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AAA52" w14:textId="3D632992" w:rsidR="00F6374F" w:rsidRDefault="009B7592">
      <w:r>
        <w:t xml:space="preserve">Enlaces de </w:t>
      </w:r>
      <w:r w:rsidR="00817B61">
        <w:t>interés</w:t>
      </w:r>
      <w:r>
        <w:t>:</w:t>
      </w:r>
    </w:p>
    <w:p w14:paraId="33C050AA" w14:textId="73E363F8" w:rsidR="009B7592" w:rsidRDefault="009B7592"/>
    <w:p w14:paraId="01BBBB75" w14:textId="77777777" w:rsidR="009B7592" w:rsidRDefault="009B7592" w:rsidP="009B7592">
      <w:r>
        <w:t>Bienestar Animal:</w:t>
      </w:r>
    </w:p>
    <w:p w14:paraId="719B73C9" w14:textId="03EBA23D" w:rsidR="009B7592" w:rsidRPr="009B7592" w:rsidRDefault="009B7592" w:rsidP="009B7592">
      <w:r w:rsidRPr="009B7592">
        <w:rPr>
          <w:rFonts w:ascii="Arial" w:hAnsi="Arial" w:cs="Arial"/>
          <w:lang w:val="en-US"/>
        </w:rPr>
        <w:br/>
      </w:r>
      <w:hyperlink r:id="rId4" w:history="1">
        <w:r w:rsidRPr="009B7592">
          <w:rPr>
            <w:rStyle w:val="Hipervnculo"/>
            <w:rFonts w:ascii="Arial" w:hAnsi="Arial" w:cs="Arial"/>
            <w:lang w:val="en-US"/>
          </w:rPr>
          <w:t>AWBSC</w:t>
        </w:r>
      </w:hyperlink>
      <w:r w:rsidRPr="009B7592">
        <w:rPr>
          <w:rFonts w:ascii="Arial" w:hAnsi="Arial" w:cs="Arial"/>
          <w:lang w:val="en-US"/>
        </w:rPr>
        <w:t xml:space="preserve"> – Animal Welfare Science and Bioethics Centre. Massey University</w:t>
      </w:r>
      <w:r w:rsidRPr="009B7592">
        <w:rPr>
          <w:rFonts w:ascii="Arial" w:hAnsi="Arial" w:cs="Arial"/>
          <w:lang w:val="en-US"/>
        </w:rPr>
        <w:br/>
      </w:r>
      <w:r w:rsidRPr="009B7592">
        <w:rPr>
          <w:rFonts w:ascii="Arial" w:hAnsi="Arial" w:cs="Arial"/>
          <w:lang w:val="en-US"/>
        </w:rPr>
        <w:br/>
      </w:r>
      <w:hyperlink r:id="rId5" w:history="1">
        <w:r w:rsidRPr="009B7592">
          <w:rPr>
            <w:rStyle w:val="Hipervnculo"/>
            <w:rFonts w:ascii="Arial" w:hAnsi="Arial" w:cs="Arial"/>
            <w:lang w:val="en-US"/>
          </w:rPr>
          <w:t>AWI</w:t>
        </w:r>
      </w:hyperlink>
      <w:r w:rsidRPr="009B7592">
        <w:rPr>
          <w:rFonts w:ascii="Arial" w:hAnsi="Arial" w:cs="Arial"/>
          <w:lang w:val="en-US"/>
        </w:rPr>
        <w:t xml:space="preserve"> – Animal Welfare Institute</w:t>
      </w:r>
      <w:r w:rsidRPr="009B7592">
        <w:rPr>
          <w:rFonts w:ascii="Arial" w:hAnsi="Arial" w:cs="Arial"/>
          <w:lang w:val="en-US"/>
        </w:rPr>
        <w:br/>
      </w:r>
      <w:r w:rsidRPr="009B7592">
        <w:rPr>
          <w:rFonts w:ascii="Arial" w:hAnsi="Arial" w:cs="Arial"/>
          <w:lang w:val="en-US"/>
        </w:rPr>
        <w:br/>
      </w:r>
      <w:hyperlink r:id="rId6" w:history="1">
        <w:r w:rsidRPr="009B7592">
          <w:rPr>
            <w:rStyle w:val="Hipervnculo"/>
            <w:rFonts w:ascii="Arial" w:hAnsi="Arial" w:cs="Arial"/>
            <w:lang w:val="en-US"/>
          </w:rPr>
          <w:t>AWIC</w:t>
        </w:r>
      </w:hyperlink>
      <w:r w:rsidRPr="009B7592">
        <w:rPr>
          <w:rFonts w:ascii="Arial" w:hAnsi="Arial" w:cs="Arial"/>
          <w:lang w:val="en-US"/>
        </w:rPr>
        <w:t xml:space="preserve"> – The Animal Welfare Information Center</w:t>
      </w:r>
      <w:r w:rsidRPr="009B7592">
        <w:rPr>
          <w:rFonts w:ascii="Arial" w:hAnsi="Arial" w:cs="Arial"/>
          <w:lang w:val="en-US"/>
        </w:rPr>
        <w:br/>
      </w:r>
      <w:r w:rsidRPr="009B7592">
        <w:rPr>
          <w:rFonts w:ascii="Arial" w:hAnsi="Arial" w:cs="Arial"/>
          <w:lang w:val="en-US"/>
        </w:rPr>
        <w:br/>
      </w:r>
      <w:hyperlink r:id="rId7" w:history="1">
        <w:r w:rsidRPr="009B7592">
          <w:rPr>
            <w:rStyle w:val="Hipervnculo"/>
            <w:rFonts w:ascii="Arial" w:hAnsi="Arial" w:cs="Arial"/>
            <w:lang w:val="en-US"/>
          </w:rPr>
          <w:t>CCAC</w:t>
        </w:r>
      </w:hyperlink>
      <w:r w:rsidRPr="009B7592">
        <w:rPr>
          <w:rFonts w:ascii="Arial" w:hAnsi="Arial" w:cs="Arial"/>
          <w:lang w:val="en-US"/>
        </w:rPr>
        <w:t xml:space="preserve"> – Canadian Council on Animal Care</w:t>
      </w:r>
      <w:r w:rsidRPr="009B7592">
        <w:rPr>
          <w:lang w:val="en-US"/>
        </w:rPr>
        <w:t xml:space="preserve"> </w:t>
      </w:r>
    </w:p>
    <w:p w14:paraId="4F75799D" w14:textId="7F29F292" w:rsidR="009B7592" w:rsidRPr="009B7592" w:rsidRDefault="009B7592" w:rsidP="009B7592">
      <w:pPr>
        <w:pStyle w:val="NormalWeb"/>
        <w:rPr>
          <w:lang w:val="en-US"/>
        </w:rPr>
      </w:pPr>
      <w:hyperlink r:id="rId8" w:history="1">
        <w:r w:rsidRPr="009B7592">
          <w:rPr>
            <w:rStyle w:val="Hipervnculo"/>
            <w:rFonts w:ascii="Arial" w:hAnsi="Arial" w:cs="Arial"/>
            <w:lang w:val="en-US"/>
          </w:rPr>
          <w:t>FAO</w:t>
        </w:r>
      </w:hyperlink>
      <w:r w:rsidRPr="009B7592">
        <w:rPr>
          <w:rFonts w:ascii="Arial" w:hAnsi="Arial" w:cs="Arial"/>
          <w:lang w:val="en-US"/>
        </w:rPr>
        <w:t xml:space="preserve"> – </w:t>
      </w:r>
      <w:proofErr w:type="spellStart"/>
      <w:r w:rsidRPr="009B7592">
        <w:rPr>
          <w:rFonts w:ascii="Arial" w:hAnsi="Arial" w:cs="Arial"/>
          <w:lang w:val="en-US"/>
        </w:rPr>
        <w:t>Organización</w:t>
      </w:r>
      <w:proofErr w:type="spellEnd"/>
      <w:r w:rsidRPr="009B7592">
        <w:rPr>
          <w:rFonts w:ascii="Arial" w:hAnsi="Arial" w:cs="Arial"/>
          <w:lang w:val="en-US"/>
        </w:rPr>
        <w:t xml:space="preserve"> de las </w:t>
      </w:r>
      <w:proofErr w:type="spellStart"/>
      <w:r w:rsidRPr="009B7592">
        <w:rPr>
          <w:rFonts w:ascii="Arial" w:hAnsi="Arial" w:cs="Arial"/>
          <w:lang w:val="en-US"/>
        </w:rPr>
        <w:t>Naciones</w:t>
      </w:r>
      <w:proofErr w:type="spellEnd"/>
      <w:r w:rsidRPr="009B7592">
        <w:rPr>
          <w:rFonts w:ascii="Arial" w:hAnsi="Arial" w:cs="Arial"/>
          <w:lang w:val="en-US"/>
        </w:rPr>
        <w:t xml:space="preserve"> </w:t>
      </w:r>
      <w:proofErr w:type="spellStart"/>
      <w:r w:rsidRPr="009B7592">
        <w:rPr>
          <w:rFonts w:ascii="Arial" w:hAnsi="Arial" w:cs="Arial"/>
          <w:lang w:val="en-US"/>
        </w:rPr>
        <w:t>Unidas</w:t>
      </w:r>
      <w:proofErr w:type="spellEnd"/>
      <w:r w:rsidRPr="009B7592">
        <w:rPr>
          <w:rFonts w:ascii="Arial" w:hAnsi="Arial" w:cs="Arial"/>
          <w:lang w:val="en-US"/>
        </w:rPr>
        <w:t xml:space="preserve"> para la Agricultura y </w:t>
      </w:r>
      <w:proofErr w:type="spellStart"/>
      <w:r w:rsidRPr="009B7592">
        <w:rPr>
          <w:rFonts w:ascii="Arial" w:hAnsi="Arial" w:cs="Arial"/>
          <w:lang w:val="en-US"/>
        </w:rPr>
        <w:t>Alimentación</w:t>
      </w:r>
      <w:proofErr w:type="spellEnd"/>
      <w:r w:rsidRPr="009B7592">
        <w:rPr>
          <w:rFonts w:ascii="Arial" w:hAnsi="Arial" w:cs="Arial"/>
          <w:lang w:val="en-US"/>
        </w:rPr>
        <w:br/>
      </w:r>
      <w:r w:rsidRPr="009B7592">
        <w:rPr>
          <w:rFonts w:ascii="Arial" w:hAnsi="Arial" w:cs="Arial"/>
          <w:lang w:val="en-US"/>
        </w:rPr>
        <w:br/>
      </w:r>
      <w:hyperlink r:id="rId9" w:history="1">
        <w:r w:rsidRPr="009B7592">
          <w:rPr>
            <w:rStyle w:val="Hipervnculo"/>
            <w:rFonts w:ascii="Arial" w:hAnsi="Arial" w:cs="Arial"/>
            <w:lang w:val="en-US"/>
          </w:rPr>
          <w:t>ISAE</w:t>
        </w:r>
      </w:hyperlink>
      <w:r w:rsidRPr="009B7592">
        <w:rPr>
          <w:rFonts w:ascii="Arial" w:hAnsi="Arial" w:cs="Arial"/>
          <w:lang w:val="en-US"/>
        </w:rPr>
        <w:t xml:space="preserve"> – International Society for Applied Ethology</w:t>
      </w:r>
      <w:r w:rsidRPr="009B7592">
        <w:rPr>
          <w:rFonts w:ascii="Arial" w:hAnsi="Arial" w:cs="Arial"/>
          <w:lang w:val="en-US"/>
        </w:rPr>
        <w:br/>
      </w:r>
      <w:r w:rsidRPr="009B7592">
        <w:rPr>
          <w:rFonts w:ascii="Arial" w:hAnsi="Arial" w:cs="Arial"/>
          <w:lang w:val="en-US"/>
        </w:rPr>
        <w:br/>
      </w:r>
      <w:hyperlink r:id="rId10" w:history="1">
        <w:r w:rsidRPr="009B7592">
          <w:rPr>
            <w:rStyle w:val="Hipervnculo"/>
            <w:rFonts w:ascii="Arial" w:hAnsi="Arial" w:cs="Arial"/>
            <w:lang w:val="en-US"/>
          </w:rPr>
          <w:t>OIE</w:t>
        </w:r>
      </w:hyperlink>
      <w:r w:rsidRPr="009B7592">
        <w:rPr>
          <w:rFonts w:ascii="Arial" w:hAnsi="Arial" w:cs="Arial"/>
          <w:lang w:val="en-US"/>
        </w:rPr>
        <w:t xml:space="preserve"> – </w:t>
      </w:r>
      <w:proofErr w:type="spellStart"/>
      <w:r w:rsidRPr="009B7592">
        <w:rPr>
          <w:rFonts w:ascii="Arial" w:hAnsi="Arial" w:cs="Arial"/>
          <w:lang w:val="en-US"/>
        </w:rPr>
        <w:t>Organisation</w:t>
      </w:r>
      <w:proofErr w:type="spellEnd"/>
      <w:r w:rsidRPr="009B7592">
        <w:rPr>
          <w:rFonts w:ascii="Arial" w:hAnsi="Arial" w:cs="Arial"/>
          <w:lang w:val="en-US"/>
        </w:rPr>
        <w:t xml:space="preserve"> </w:t>
      </w:r>
      <w:proofErr w:type="spellStart"/>
      <w:r w:rsidRPr="009B7592">
        <w:rPr>
          <w:rFonts w:ascii="Arial" w:hAnsi="Arial" w:cs="Arial"/>
          <w:lang w:val="en-US"/>
        </w:rPr>
        <w:t>Mondiale</w:t>
      </w:r>
      <w:proofErr w:type="spellEnd"/>
      <w:r w:rsidRPr="009B7592">
        <w:rPr>
          <w:rFonts w:ascii="Arial" w:hAnsi="Arial" w:cs="Arial"/>
          <w:lang w:val="en-US"/>
        </w:rPr>
        <w:t xml:space="preserve"> de la </w:t>
      </w:r>
      <w:proofErr w:type="spellStart"/>
      <w:r w:rsidRPr="009B7592">
        <w:rPr>
          <w:rFonts w:ascii="Arial" w:hAnsi="Arial" w:cs="Arial"/>
          <w:lang w:val="en-US"/>
        </w:rPr>
        <w:t>Santé</w:t>
      </w:r>
      <w:proofErr w:type="spellEnd"/>
      <w:r w:rsidRPr="009B7592">
        <w:rPr>
          <w:rFonts w:ascii="Arial" w:hAnsi="Arial" w:cs="Arial"/>
          <w:lang w:val="en-US"/>
        </w:rPr>
        <w:t xml:space="preserve"> </w:t>
      </w:r>
      <w:proofErr w:type="spellStart"/>
      <w:r w:rsidRPr="009B7592">
        <w:rPr>
          <w:rFonts w:ascii="Arial" w:hAnsi="Arial" w:cs="Arial"/>
          <w:lang w:val="en-US"/>
        </w:rPr>
        <w:t>Animale</w:t>
      </w:r>
      <w:proofErr w:type="spellEnd"/>
      <w:r w:rsidRPr="009B7592">
        <w:rPr>
          <w:rFonts w:ascii="Arial" w:hAnsi="Arial" w:cs="Arial"/>
          <w:lang w:val="en-US"/>
        </w:rPr>
        <w:br/>
      </w:r>
      <w:r w:rsidRPr="009B7592">
        <w:rPr>
          <w:rFonts w:ascii="Arial" w:hAnsi="Arial" w:cs="Arial"/>
          <w:lang w:val="en-US"/>
        </w:rPr>
        <w:br/>
      </w:r>
      <w:hyperlink r:id="rId11" w:history="1">
        <w:r w:rsidRPr="009B7592">
          <w:rPr>
            <w:rStyle w:val="Hipervnculo"/>
            <w:rFonts w:ascii="Arial" w:hAnsi="Arial" w:cs="Arial"/>
            <w:lang w:val="en-US"/>
          </w:rPr>
          <w:t>PCRM</w:t>
        </w:r>
      </w:hyperlink>
      <w:r w:rsidRPr="009B7592">
        <w:rPr>
          <w:rFonts w:ascii="Arial" w:hAnsi="Arial" w:cs="Arial"/>
          <w:lang w:val="en-US"/>
        </w:rPr>
        <w:t xml:space="preserve"> – Physicians Committee for Responsible Medicine</w:t>
      </w:r>
      <w:r w:rsidRPr="009B7592">
        <w:rPr>
          <w:rFonts w:ascii="Arial" w:hAnsi="Arial" w:cs="Arial"/>
          <w:lang w:val="en-US"/>
        </w:rPr>
        <w:br/>
      </w:r>
      <w:r w:rsidRPr="009B7592">
        <w:rPr>
          <w:rFonts w:ascii="Arial" w:hAnsi="Arial" w:cs="Arial"/>
          <w:lang w:val="en-US"/>
        </w:rPr>
        <w:br/>
      </w:r>
      <w:hyperlink r:id="rId12" w:history="1">
        <w:r w:rsidRPr="009B7592">
          <w:rPr>
            <w:rStyle w:val="Hipervnculo"/>
            <w:rFonts w:ascii="Arial" w:hAnsi="Arial" w:cs="Arial"/>
            <w:lang w:val="en-US"/>
          </w:rPr>
          <w:t>RCSPA</w:t>
        </w:r>
      </w:hyperlink>
      <w:r w:rsidRPr="009B7592">
        <w:rPr>
          <w:rFonts w:ascii="Arial" w:hAnsi="Arial" w:cs="Arial"/>
          <w:lang w:val="en-US"/>
        </w:rPr>
        <w:t xml:space="preserve"> – The Royal Society for the Prevention of Cruelty to Animals</w:t>
      </w:r>
    </w:p>
    <w:p w14:paraId="2B151A58" w14:textId="77777777" w:rsidR="009B7592" w:rsidRDefault="009B7592" w:rsidP="009B7592">
      <w:hyperlink r:id="rId13" w:history="1">
        <w:r>
          <w:rPr>
            <w:rStyle w:val="Hipervnculo"/>
            <w:rFonts w:ascii="Arial" w:hAnsi="Arial" w:cs="Arial"/>
          </w:rPr>
          <w:t>UFAW</w:t>
        </w:r>
      </w:hyperlink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Universities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Federation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Animal </w:t>
      </w:r>
      <w:proofErr w:type="spellStart"/>
      <w:r>
        <w:rPr>
          <w:rFonts w:ascii="Arial" w:hAnsi="Arial" w:cs="Arial"/>
        </w:rPr>
        <w:t>Welfare</w:t>
      </w:r>
      <w:proofErr w:type="spellEnd"/>
      <w:r>
        <w:t xml:space="preserve"> </w:t>
      </w:r>
      <w:r>
        <w:rPr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Accede a las Conferencias del </w:t>
      </w:r>
      <w:proofErr w:type="spellStart"/>
      <w:r>
        <w:rPr>
          <w:rFonts w:ascii="Arial" w:hAnsi="Arial" w:cs="Arial"/>
          <w:sz w:val="20"/>
          <w:szCs w:val="20"/>
        </w:rPr>
        <w:t>Symposium</w:t>
      </w:r>
      <w:proofErr w:type="spellEnd"/>
      <w:r>
        <w:rPr>
          <w:rFonts w:ascii="Arial" w:hAnsi="Arial" w:cs="Arial"/>
          <w:sz w:val="20"/>
          <w:szCs w:val="20"/>
        </w:rPr>
        <w:t xml:space="preserve"> 2017, Surrey, UK, </w:t>
      </w:r>
      <w:hyperlink r:id="rId14" w:history="1">
        <w:r>
          <w:rPr>
            <w:rStyle w:val="Hipervnculo"/>
            <w:rFonts w:ascii="Arial" w:hAnsi="Arial" w:cs="Arial"/>
            <w:sz w:val="20"/>
            <w:szCs w:val="20"/>
          </w:rPr>
          <w:t>pinchando aquí</w:t>
        </w:r>
      </w:hyperlink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</w:rPr>
        <w:t>.</w:t>
      </w:r>
    </w:p>
    <w:p w14:paraId="06279500" w14:textId="1A131AF3" w:rsidR="009B7592" w:rsidRDefault="009B7592"/>
    <w:p w14:paraId="69FD8C88" w14:textId="3F052D59" w:rsidR="009B7592" w:rsidRDefault="009B7592"/>
    <w:p w14:paraId="44A99768" w14:textId="73209A33" w:rsidR="009B7592" w:rsidRDefault="009B7592">
      <w:r>
        <w:t>Métodos alternativos:</w:t>
      </w:r>
    </w:p>
    <w:p w14:paraId="44C87B9B" w14:textId="5A3AC47F" w:rsidR="009B7592" w:rsidRDefault="009B7592"/>
    <w:tbl>
      <w:tblPr>
        <w:tblW w:w="115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utilizada para maquetacion"/>
      </w:tblPr>
      <w:tblGrid>
        <w:gridCol w:w="126"/>
        <w:gridCol w:w="11424"/>
      </w:tblGrid>
      <w:tr w:rsidR="009B7592" w:rsidRPr="009B7592" w14:paraId="644E9D7A" w14:textId="77777777" w:rsidTr="009B7592">
        <w:trPr>
          <w:tblCellSpacing w:w="0" w:type="dxa"/>
        </w:trPr>
        <w:tc>
          <w:tcPr>
            <w:tcW w:w="75" w:type="dxa"/>
            <w:vAlign w:val="center"/>
            <w:hideMark/>
          </w:tcPr>
          <w:p w14:paraId="359451B0" w14:textId="6CA4BAB2" w:rsidR="009B7592" w:rsidRDefault="009B7592">
            <w:r>
              <w:fldChar w:fldCharType="begin"/>
            </w:r>
            <w:r>
              <w:instrText xml:space="preserve"> INCLUDEPICTURE "http://cea.unizar.es/decorators/img/dot.gif"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AA34951" wp14:editId="58A5D337">
                  <wp:extent cx="62865" cy="15875"/>
                  <wp:effectExtent l="0" t="0" r="0" b="0"/>
                  <wp:docPr id="5" name="Imagen 5" descr="decora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cora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000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"/>
              <w:gridCol w:w="5402"/>
              <w:gridCol w:w="248"/>
              <w:gridCol w:w="5402"/>
              <w:gridCol w:w="223"/>
            </w:tblGrid>
            <w:tr w:rsidR="009B7592" w14:paraId="4EE39991" w14:textId="77777777">
              <w:trPr>
                <w:tblCellSpacing w:w="0" w:type="dxa"/>
              </w:trPr>
              <w:tc>
                <w:tcPr>
                  <w:tcW w:w="120" w:type="dxa"/>
                  <w:vAlign w:val="center"/>
                  <w:hideMark/>
                </w:tcPr>
                <w:p w14:paraId="160EA282" w14:textId="3F67D7FF" w:rsidR="009B7592" w:rsidRDefault="009B7592">
                  <w:r>
                    <w:fldChar w:fldCharType="begin"/>
                  </w:r>
                  <w:r>
                    <w:instrText xml:space="preserve"> INCLUDEPICTURE "http://cea.unizar.es/img/fondo_titulo1.gif"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754082C9" wp14:editId="70EC96F3">
                        <wp:extent cx="94615" cy="236220"/>
                        <wp:effectExtent l="0" t="0" r="0" b="5080"/>
                        <wp:docPr id="4" name="Imagen 4" descr="decorat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corativ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2500" w:type="pct"/>
                  <w:shd w:val="clear" w:color="auto" w:fill="9AA1AE"/>
                  <w:noWrap/>
                  <w:vAlign w:val="center"/>
                  <w:hideMark/>
                </w:tcPr>
                <w:p w14:paraId="4A7D1956" w14:textId="77777777" w:rsidR="009B7592" w:rsidRDefault="009B7592">
                  <w:r>
                    <w:rPr>
                      <w:b/>
                      <w:bCs/>
                      <w:color w:val="FFFFFF"/>
                    </w:rPr>
                    <w:t>Enlaces de Interés - Métodos Alternativos</w:t>
                  </w:r>
                </w:p>
              </w:tc>
              <w:tc>
                <w:tcPr>
                  <w:tcW w:w="180" w:type="dxa"/>
                  <w:vAlign w:val="center"/>
                  <w:hideMark/>
                </w:tcPr>
                <w:p w14:paraId="3C41D65A" w14:textId="6033AB64" w:rsidR="009B7592" w:rsidRDefault="009B7592">
                  <w:r>
                    <w:fldChar w:fldCharType="begin"/>
                  </w:r>
                  <w:r>
                    <w:instrText xml:space="preserve"> INCLUDEPICTURE "http://cea.unizar.es/img/fondo_titulo2.gif"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46E65B78" wp14:editId="2897BCD3">
                        <wp:extent cx="157480" cy="236220"/>
                        <wp:effectExtent l="0" t="0" r="0" b="5080"/>
                        <wp:docPr id="3" name="Imagen 3" descr="decorat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corativ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4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4C919EE" w14:textId="0271968D" w:rsidR="009B7592" w:rsidRDefault="009B7592">
                  <w:r>
                    <w:fldChar w:fldCharType="begin"/>
                  </w:r>
                  <w:r>
                    <w:instrText xml:space="preserve"> INCLUDEPICTURE "http://cea.unizar.es/img/fondo_titulo3.gif"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0E4FED94" wp14:editId="69191618">
                        <wp:extent cx="15875" cy="236220"/>
                        <wp:effectExtent l="0" t="0" r="0" b="5080"/>
                        <wp:docPr id="2" name="Imagen 2" descr="decorat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ecorativ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165" w:type="dxa"/>
                  <w:vAlign w:val="center"/>
                  <w:hideMark/>
                </w:tcPr>
                <w:p w14:paraId="71F49421" w14:textId="374E9B11" w:rsidR="009B7592" w:rsidRDefault="009B7592">
                  <w:r>
                    <w:fldChar w:fldCharType="begin"/>
                  </w:r>
                  <w:r>
                    <w:instrText xml:space="preserve"> INCLUDEPICTURE "http://cea.unizar.es/img/fondo_titulo4.gif"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2B59F838" wp14:editId="5FB82ACB">
                        <wp:extent cx="141605" cy="236220"/>
                        <wp:effectExtent l="0" t="0" r="0" b="5080"/>
                        <wp:docPr id="1" name="Imagen 1" descr="decorat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ecorativ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605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</w:tr>
          </w:tbl>
          <w:p w14:paraId="0C8738F4" w14:textId="77777777" w:rsidR="009B7592" w:rsidRPr="009B7592" w:rsidRDefault="009B7592">
            <w:pPr>
              <w:pStyle w:val="NormalWeb"/>
              <w:rPr>
                <w:lang w:val="en-US"/>
              </w:rPr>
            </w:pPr>
            <w:hyperlink r:id="rId20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ALTBIB</w:t>
              </w:r>
            </w:hyperlink>
            <w:r w:rsidRPr="009B7592">
              <w:rPr>
                <w:rFonts w:ascii="Arial" w:hAnsi="Arial" w:cs="Arial"/>
                <w:lang w:val="en-US"/>
              </w:rPr>
              <w:t>- Bibliography on Alternatives to Animal Testing</w:t>
            </w:r>
            <w:r w:rsidRPr="009B7592">
              <w:rPr>
                <w:rFonts w:ascii="Arial" w:hAnsi="Arial" w:cs="Arial"/>
                <w:lang w:val="en-US"/>
              </w:rPr>
              <w:br/>
            </w:r>
            <w:r w:rsidRPr="009B7592">
              <w:rPr>
                <w:rFonts w:ascii="Arial" w:hAnsi="Arial" w:cs="Arial"/>
                <w:lang w:val="en-US"/>
              </w:rPr>
              <w:br/>
            </w:r>
            <w:hyperlink r:id="rId21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Alternativas.info</w:t>
              </w:r>
            </w:hyperlink>
            <w:r w:rsidRPr="009B7592"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 w:rsidRPr="009B7592">
              <w:rPr>
                <w:rFonts w:ascii="Arial" w:hAnsi="Arial" w:cs="Arial"/>
                <w:lang w:val="en-US"/>
              </w:rPr>
              <w:t>Alternativas</w:t>
            </w:r>
            <w:proofErr w:type="spellEnd"/>
            <w:r w:rsidRPr="009B7592">
              <w:rPr>
                <w:rFonts w:ascii="Arial" w:hAnsi="Arial" w:cs="Arial"/>
                <w:lang w:val="en-US"/>
              </w:rPr>
              <w:t xml:space="preserve"> a la </w:t>
            </w:r>
            <w:proofErr w:type="spellStart"/>
            <w:r w:rsidRPr="009B7592">
              <w:rPr>
                <w:rFonts w:ascii="Arial" w:hAnsi="Arial" w:cs="Arial"/>
                <w:lang w:val="en-US"/>
              </w:rPr>
              <w:t>experimentación</w:t>
            </w:r>
            <w:proofErr w:type="spellEnd"/>
            <w:r w:rsidRPr="009B7592">
              <w:rPr>
                <w:rFonts w:ascii="Arial" w:hAnsi="Arial" w:cs="Arial"/>
                <w:lang w:val="en-US"/>
              </w:rPr>
              <w:t xml:space="preserve"> animal de la Universidad de Sevilla</w:t>
            </w:r>
            <w:r w:rsidRPr="009B7592">
              <w:rPr>
                <w:rFonts w:ascii="Arial" w:hAnsi="Arial" w:cs="Arial"/>
                <w:lang w:val="en-US"/>
              </w:rPr>
              <w:br/>
            </w:r>
            <w:r w:rsidRPr="009B7592">
              <w:rPr>
                <w:rFonts w:ascii="Arial" w:hAnsi="Arial" w:cs="Arial"/>
                <w:lang w:val="en-US"/>
              </w:rPr>
              <w:br/>
            </w:r>
            <w:hyperlink r:id="rId22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ALTWEB</w:t>
              </w:r>
            </w:hyperlink>
            <w:r w:rsidRPr="009B7592">
              <w:rPr>
                <w:rFonts w:ascii="Arial" w:hAnsi="Arial" w:cs="Arial"/>
                <w:lang w:val="en-US"/>
              </w:rPr>
              <w:t xml:space="preserve"> – The Alternatives to Animal Testing Web site</w:t>
            </w:r>
            <w:r w:rsidRPr="009B7592">
              <w:rPr>
                <w:rFonts w:ascii="Arial" w:hAnsi="Arial" w:cs="Arial"/>
                <w:lang w:val="en-US"/>
              </w:rPr>
              <w:br/>
            </w:r>
            <w:r w:rsidRPr="009B7592">
              <w:rPr>
                <w:rFonts w:ascii="Arial" w:hAnsi="Arial" w:cs="Arial"/>
                <w:lang w:val="en-US"/>
              </w:rPr>
              <w:br/>
            </w:r>
            <w:hyperlink r:id="rId23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Animal testing alternatives</w:t>
              </w:r>
            </w:hyperlink>
            <w:r w:rsidRPr="009B7592">
              <w:rPr>
                <w:rFonts w:ascii="Arial" w:hAnsi="Arial" w:cs="Arial"/>
                <w:lang w:val="en-US"/>
              </w:rPr>
              <w:t>: online resources</w:t>
            </w:r>
            <w:r w:rsidRPr="009B7592">
              <w:rPr>
                <w:rFonts w:ascii="Arial" w:hAnsi="Arial" w:cs="Arial"/>
                <w:lang w:val="en-US"/>
              </w:rPr>
              <w:br/>
            </w:r>
            <w:r w:rsidRPr="009B7592">
              <w:rPr>
                <w:rFonts w:ascii="Arial" w:hAnsi="Arial" w:cs="Arial"/>
                <w:lang w:val="en-US"/>
              </w:rPr>
              <w:br/>
            </w:r>
            <w:hyperlink r:id="rId24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AVAR</w:t>
              </w:r>
            </w:hyperlink>
            <w:r w:rsidRPr="009B7592">
              <w:rPr>
                <w:rFonts w:ascii="Arial" w:hAnsi="Arial" w:cs="Arial"/>
                <w:lang w:val="en-US"/>
              </w:rPr>
              <w:t xml:space="preserve"> – The Association of Veterinarians for Animal Rights</w:t>
            </w:r>
            <w:r w:rsidRPr="009B7592">
              <w:rPr>
                <w:rFonts w:ascii="Arial" w:hAnsi="Arial" w:cs="Arial"/>
                <w:lang w:val="en-US"/>
              </w:rPr>
              <w:br/>
            </w:r>
            <w:r w:rsidRPr="009B7592">
              <w:rPr>
                <w:rFonts w:ascii="Arial" w:hAnsi="Arial" w:cs="Arial"/>
                <w:lang w:val="en-US"/>
              </w:rPr>
              <w:br/>
            </w:r>
            <w:hyperlink r:id="rId25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CAAT</w:t>
              </w:r>
            </w:hyperlink>
            <w:r w:rsidRPr="009B7592">
              <w:rPr>
                <w:rFonts w:ascii="Arial" w:hAnsi="Arial" w:cs="Arial"/>
                <w:lang w:val="en-US"/>
              </w:rPr>
              <w:t>- The Center for Alternatives to Animal Testing of the Johns Hopkins University</w:t>
            </w:r>
            <w:r w:rsidRPr="009B7592">
              <w:rPr>
                <w:rFonts w:ascii="Arial" w:hAnsi="Arial" w:cs="Arial"/>
                <w:lang w:val="en-US"/>
              </w:rPr>
              <w:br/>
            </w:r>
            <w:r w:rsidRPr="009B7592">
              <w:rPr>
                <w:rFonts w:ascii="Arial" w:hAnsi="Arial" w:cs="Arial"/>
                <w:lang w:val="en-US"/>
              </w:rPr>
              <w:br/>
            </w:r>
            <w:hyperlink r:id="rId26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CLIVE</w:t>
              </w:r>
            </w:hyperlink>
            <w:r w:rsidRPr="009B7592">
              <w:rPr>
                <w:rFonts w:ascii="Arial" w:hAnsi="Arial" w:cs="Arial"/>
                <w:lang w:val="en-US"/>
              </w:rPr>
              <w:t xml:space="preserve"> – Computed-aided Learning in Veterinary Education</w:t>
            </w:r>
            <w:r w:rsidRPr="009B7592">
              <w:rPr>
                <w:rFonts w:ascii="Arial" w:hAnsi="Arial" w:cs="Arial"/>
                <w:lang w:val="en-US"/>
              </w:rPr>
              <w:br/>
            </w:r>
            <w:r w:rsidRPr="009B7592">
              <w:rPr>
                <w:rFonts w:ascii="Arial" w:hAnsi="Arial" w:cs="Arial"/>
                <w:lang w:val="en-US"/>
              </w:rPr>
              <w:br/>
            </w:r>
            <w:hyperlink r:id="rId27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DIGIRES</w:t>
              </w:r>
            </w:hyperlink>
            <w:r w:rsidRPr="009B7592">
              <w:rPr>
                <w:rFonts w:ascii="Arial" w:hAnsi="Arial" w:cs="Arial"/>
                <w:lang w:val="en-US"/>
              </w:rPr>
              <w:t xml:space="preserve"> – Digital Resources for Veterinary Trainers</w:t>
            </w:r>
            <w:r w:rsidRPr="009B7592">
              <w:rPr>
                <w:rFonts w:ascii="Arial" w:hAnsi="Arial" w:cs="Arial"/>
                <w:lang w:val="en-US"/>
              </w:rPr>
              <w:br/>
            </w:r>
            <w:r w:rsidRPr="009B7592">
              <w:rPr>
                <w:rFonts w:ascii="Arial" w:hAnsi="Arial" w:cs="Arial"/>
                <w:lang w:val="en-US"/>
              </w:rPr>
              <w:br/>
            </w:r>
            <w:hyperlink r:id="rId28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ECOPA</w:t>
              </w:r>
            </w:hyperlink>
            <w:r w:rsidRPr="009B7592">
              <w:rPr>
                <w:rFonts w:ascii="Arial" w:hAnsi="Arial" w:cs="Arial"/>
                <w:lang w:val="en-US"/>
              </w:rPr>
              <w:t xml:space="preserve"> – European Consensus-Platform for Alternatives</w:t>
            </w:r>
          </w:p>
          <w:p w14:paraId="3AA0A3FC" w14:textId="77777777" w:rsidR="009B7592" w:rsidRPr="009B7592" w:rsidRDefault="009B7592">
            <w:pPr>
              <w:pStyle w:val="NormalWeb"/>
              <w:rPr>
                <w:lang w:val="en-US"/>
              </w:rPr>
            </w:pPr>
            <w:hyperlink r:id="rId29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ECVAM</w:t>
              </w:r>
            </w:hyperlink>
            <w:r w:rsidRPr="009B7592">
              <w:rPr>
                <w:rFonts w:ascii="Arial" w:hAnsi="Arial" w:cs="Arial"/>
                <w:lang w:val="en-US"/>
              </w:rPr>
              <w:t xml:space="preserve"> – European Centre of Validation of Alternative Methods</w:t>
            </w:r>
            <w:r w:rsidRPr="009B7592">
              <w:rPr>
                <w:rFonts w:ascii="Arial" w:hAnsi="Arial" w:cs="Arial"/>
                <w:lang w:val="en-US"/>
              </w:rPr>
              <w:br/>
            </w:r>
            <w:r w:rsidRPr="009B7592">
              <w:rPr>
                <w:rFonts w:ascii="Arial" w:hAnsi="Arial" w:cs="Arial"/>
                <w:lang w:val="en-US"/>
              </w:rPr>
              <w:br/>
            </w:r>
            <w:hyperlink r:id="rId30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EPAA</w:t>
              </w:r>
            </w:hyperlink>
            <w:r w:rsidRPr="009B7592">
              <w:rPr>
                <w:rFonts w:ascii="Arial" w:hAnsi="Arial" w:cs="Arial"/>
                <w:lang w:val="en-US"/>
              </w:rPr>
              <w:t>- European Partnership for Alternative Approaches to Animal Testing</w:t>
            </w:r>
            <w:r w:rsidRPr="009B7592">
              <w:rPr>
                <w:rFonts w:ascii="Arial" w:hAnsi="Arial" w:cs="Arial"/>
                <w:lang w:val="en-US"/>
              </w:rPr>
              <w:br/>
            </w:r>
            <w:r w:rsidRPr="009B7592">
              <w:rPr>
                <w:rFonts w:ascii="Arial" w:hAnsi="Arial" w:cs="Arial"/>
                <w:lang w:val="en-US"/>
              </w:rPr>
              <w:br/>
            </w:r>
            <w:hyperlink r:id="rId31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EURCA</w:t>
              </w:r>
            </w:hyperlink>
            <w:r w:rsidRPr="009B7592">
              <w:rPr>
                <w:rFonts w:ascii="Arial" w:hAnsi="Arial" w:cs="Arial"/>
                <w:lang w:val="en-US"/>
              </w:rPr>
              <w:t xml:space="preserve"> – European Resource Centre for Alternatives in Higher Education</w:t>
            </w:r>
            <w:r w:rsidRPr="009B7592">
              <w:rPr>
                <w:rFonts w:ascii="Arial" w:hAnsi="Arial" w:cs="Arial"/>
                <w:lang w:val="en-US"/>
              </w:rPr>
              <w:br/>
            </w:r>
            <w:r w:rsidRPr="009B7592">
              <w:rPr>
                <w:rFonts w:ascii="Arial" w:hAnsi="Arial" w:cs="Arial"/>
                <w:lang w:val="en-US"/>
              </w:rPr>
              <w:br/>
            </w:r>
            <w:hyperlink r:id="rId32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FRAME</w:t>
              </w:r>
            </w:hyperlink>
            <w:r w:rsidRPr="009B7592">
              <w:rPr>
                <w:rFonts w:ascii="Arial" w:hAnsi="Arial" w:cs="Arial"/>
                <w:lang w:val="en-US"/>
              </w:rPr>
              <w:t xml:space="preserve"> – Fund for the Replacement of Animals in Medical Experiments</w:t>
            </w:r>
            <w:r w:rsidRPr="009B7592">
              <w:rPr>
                <w:rFonts w:ascii="Arial" w:hAnsi="Arial" w:cs="Arial"/>
                <w:lang w:val="en-US"/>
              </w:rPr>
              <w:br/>
            </w:r>
            <w:r w:rsidRPr="009B7592">
              <w:rPr>
                <w:rFonts w:ascii="Arial" w:hAnsi="Arial" w:cs="Arial"/>
                <w:lang w:val="en-US"/>
              </w:rPr>
              <w:br/>
            </w:r>
            <w:hyperlink r:id="rId33" w:history="1">
              <w:proofErr w:type="spellStart"/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InterNICHE</w:t>
              </w:r>
              <w:proofErr w:type="spellEnd"/>
              <w:r w:rsidRPr="009B7592">
                <w:rPr>
                  <w:rStyle w:val="Hipervnculo"/>
                  <w:rFonts w:ascii="Arial" w:hAnsi="Arial" w:cs="Arial"/>
                  <w:lang w:val="en-US"/>
                </w:rPr>
                <w:t xml:space="preserve"> </w:t>
              </w:r>
            </w:hyperlink>
            <w:r w:rsidRPr="009B7592">
              <w:rPr>
                <w:rFonts w:ascii="Arial" w:hAnsi="Arial" w:cs="Arial"/>
                <w:lang w:val="en-US"/>
              </w:rPr>
              <w:t xml:space="preserve">– The </w:t>
            </w:r>
            <w:proofErr w:type="spellStart"/>
            <w:r w:rsidRPr="009B7592">
              <w:rPr>
                <w:rFonts w:ascii="Arial" w:hAnsi="Arial" w:cs="Arial"/>
                <w:lang w:val="en-US"/>
              </w:rPr>
              <w:t>Internacional</w:t>
            </w:r>
            <w:proofErr w:type="spellEnd"/>
            <w:r w:rsidRPr="009B7592">
              <w:rPr>
                <w:rFonts w:ascii="Arial" w:hAnsi="Arial" w:cs="Arial"/>
                <w:lang w:val="en-US"/>
              </w:rPr>
              <w:t xml:space="preserve"> Network for Humane Education</w:t>
            </w:r>
            <w:r w:rsidRPr="009B7592">
              <w:rPr>
                <w:rFonts w:ascii="Arial" w:hAnsi="Arial" w:cs="Arial"/>
                <w:lang w:val="en-US"/>
              </w:rPr>
              <w:br/>
            </w:r>
            <w:r w:rsidRPr="009B7592">
              <w:rPr>
                <w:rFonts w:ascii="Arial" w:hAnsi="Arial" w:cs="Arial"/>
                <w:lang w:val="en-US"/>
              </w:rPr>
              <w:br/>
            </w:r>
            <w:hyperlink r:id="rId34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GTEMA</w:t>
              </w:r>
            </w:hyperlink>
            <w:r w:rsidRPr="009B7592">
              <w:rPr>
                <w:rFonts w:ascii="Arial" w:hAnsi="Arial" w:cs="Arial"/>
                <w:lang w:val="en-US"/>
              </w:rPr>
              <w:t xml:space="preserve">- Grupo de </w:t>
            </w:r>
            <w:proofErr w:type="spellStart"/>
            <w:r w:rsidRPr="009B7592">
              <w:rPr>
                <w:rFonts w:ascii="Arial" w:hAnsi="Arial" w:cs="Arial"/>
                <w:lang w:val="en-US"/>
              </w:rPr>
              <w:t>Trabajo</w:t>
            </w:r>
            <w:proofErr w:type="spellEnd"/>
            <w:r w:rsidRPr="009B75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B7592">
              <w:rPr>
                <w:rFonts w:ascii="Arial" w:hAnsi="Arial" w:cs="Arial"/>
                <w:lang w:val="en-US"/>
              </w:rPr>
              <w:t>Especializado</w:t>
            </w:r>
            <w:proofErr w:type="spellEnd"/>
            <w:r w:rsidRPr="009B75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B7592">
              <w:rPr>
                <w:rFonts w:ascii="Arial" w:hAnsi="Arial" w:cs="Arial"/>
                <w:lang w:val="en-US"/>
              </w:rPr>
              <w:t>en</w:t>
            </w:r>
            <w:proofErr w:type="spellEnd"/>
            <w:r w:rsidRPr="009B75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B7592">
              <w:rPr>
                <w:rFonts w:ascii="Arial" w:hAnsi="Arial" w:cs="Arial"/>
                <w:lang w:val="en-US"/>
              </w:rPr>
              <w:t>Métodos</w:t>
            </w:r>
            <w:proofErr w:type="spellEnd"/>
            <w:r w:rsidRPr="009B7592">
              <w:rPr>
                <w:rFonts w:ascii="Arial" w:hAnsi="Arial" w:cs="Arial"/>
                <w:lang w:val="en-US"/>
              </w:rPr>
              <w:t xml:space="preserve"> Alternativos</w:t>
            </w:r>
            <w:r w:rsidRPr="009B7592">
              <w:rPr>
                <w:rFonts w:ascii="Arial" w:hAnsi="Arial" w:cs="Arial"/>
                <w:lang w:val="en-US"/>
              </w:rPr>
              <w:br/>
            </w:r>
            <w:r w:rsidRPr="009B7592">
              <w:rPr>
                <w:rFonts w:ascii="Arial" w:hAnsi="Arial" w:cs="Arial"/>
                <w:lang w:val="en-US"/>
              </w:rPr>
              <w:br/>
            </w:r>
            <w:hyperlink r:id="rId35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INVITTOX</w:t>
              </w:r>
            </w:hyperlink>
            <w:r w:rsidRPr="009B7592">
              <w:rPr>
                <w:rFonts w:ascii="Arial" w:hAnsi="Arial" w:cs="Arial"/>
                <w:lang w:val="en-US"/>
              </w:rPr>
              <w:t xml:space="preserve"> – Medical University of Warsaw </w:t>
            </w:r>
          </w:p>
          <w:p w14:paraId="3FBFCEFE" w14:textId="77777777" w:rsidR="009B7592" w:rsidRDefault="009B7592">
            <w:pPr>
              <w:pStyle w:val="NormalWeb"/>
            </w:pPr>
            <w:hyperlink r:id="rId36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NC3Rs</w:t>
              </w:r>
            </w:hyperlink>
            <w:r w:rsidRPr="009B7592">
              <w:rPr>
                <w:rFonts w:ascii="Arial" w:hAnsi="Arial" w:cs="Arial"/>
                <w:lang w:val="en-US"/>
              </w:rPr>
              <w:t xml:space="preserve"> – National Centre for the Replacement, Refinement and Reduction of Animals in Research. </w:t>
            </w:r>
            <w:r w:rsidRPr="009B7592">
              <w:rPr>
                <w:rFonts w:ascii="Arial" w:hAnsi="Arial" w:cs="Arial"/>
                <w:lang w:val="en-US"/>
              </w:rPr>
              <w:br/>
            </w:r>
            <w:r w:rsidRPr="009B7592">
              <w:rPr>
                <w:rFonts w:ascii="Arial" w:hAnsi="Arial" w:cs="Arial"/>
                <w:lang w:val="en-US"/>
              </w:rPr>
              <w:br/>
            </w:r>
            <w:hyperlink r:id="rId37" w:history="1">
              <w:r>
                <w:rPr>
                  <w:rStyle w:val="Hipervnculo"/>
                  <w:rFonts w:ascii="Arial" w:hAnsi="Arial" w:cs="Arial"/>
                </w:rPr>
                <w:t>NORINA</w:t>
              </w:r>
            </w:hyperlink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Norwegian</w:t>
            </w:r>
            <w:proofErr w:type="spellEnd"/>
            <w:r>
              <w:rPr>
                <w:rFonts w:ascii="Arial" w:hAnsi="Arial" w:cs="Arial"/>
              </w:rPr>
              <w:t xml:space="preserve"> Reference Centre </w:t>
            </w: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Laboratory</w:t>
            </w:r>
            <w:proofErr w:type="spellEnd"/>
            <w:r>
              <w:rPr>
                <w:rFonts w:ascii="Arial" w:hAnsi="Arial" w:cs="Arial"/>
              </w:rPr>
              <w:t xml:space="preserve"> Animal </w:t>
            </w:r>
            <w:proofErr w:type="spellStart"/>
            <w:r>
              <w:rPr>
                <w:rFonts w:ascii="Arial" w:hAnsi="Arial" w:cs="Arial"/>
              </w:rPr>
              <w:t>Science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Alternatives</w:t>
            </w:r>
            <w:proofErr w:type="spellEnd"/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hyperlink r:id="rId38" w:history="1">
              <w:r>
                <w:rPr>
                  <w:rStyle w:val="Hipervnculo"/>
                  <w:rFonts w:ascii="Arial" w:hAnsi="Arial" w:cs="Arial"/>
                </w:rPr>
                <w:t>REMA</w:t>
              </w:r>
            </w:hyperlink>
            <w:r>
              <w:rPr>
                <w:rFonts w:ascii="Arial" w:hAnsi="Arial" w:cs="Arial"/>
              </w:rPr>
              <w:t xml:space="preserve"> – Red Española para el Desarrollo de Métodos Alternativos a la Experimentación Animal</w:t>
            </w:r>
          </w:p>
          <w:p w14:paraId="3C74B4F3" w14:textId="77777777" w:rsidR="009B7592" w:rsidRPr="009B7592" w:rsidRDefault="009B7592">
            <w:pPr>
              <w:pStyle w:val="NormalWeb"/>
              <w:rPr>
                <w:lang w:val="en-US"/>
              </w:rPr>
            </w:pPr>
            <w:hyperlink r:id="rId39" w:history="1"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SWISS 3RCC</w:t>
              </w:r>
            </w:hyperlink>
            <w:r w:rsidRPr="009B7592">
              <w:rPr>
                <w:rFonts w:ascii="Arial" w:hAnsi="Arial" w:cs="Arial"/>
                <w:lang w:val="en-US"/>
              </w:rPr>
              <w:t xml:space="preserve"> - 3R Competence Centre</w:t>
            </w:r>
            <w:r w:rsidRPr="009B7592">
              <w:rPr>
                <w:rFonts w:ascii="Arial" w:hAnsi="Arial" w:cs="Arial"/>
                <w:lang w:val="en-US"/>
              </w:rPr>
              <w:br/>
            </w:r>
            <w:r w:rsidRPr="009B7592">
              <w:rPr>
                <w:rFonts w:ascii="Arial" w:hAnsi="Arial" w:cs="Arial"/>
                <w:lang w:val="en-US"/>
              </w:rPr>
              <w:br/>
            </w:r>
            <w:hyperlink r:id="rId40" w:history="1">
              <w:proofErr w:type="spellStart"/>
              <w:r w:rsidRPr="009B7592">
                <w:rPr>
                  <w:rStyle w:val="Hipervnculo"/>
                  <w:rFonts w:ascii="Arial" w:hAnsi="Arial" w:cs="Arial"/>
                  <w:lang w:val="en-US"/>
                </w:rPr>
                <w:t>UCDavies</w:t>
              </w:r>
              <w:proofErr w:type="spellEnd"/>
            </w:hyperlink>
            <w:r w:rsidRPr="009B7592">
              <w:rPr>
                <w:rFonts w:ascii="Arial" w:hAnsi="Arial" w:cs="Arial"/>
                <w:lang w:val="en-US"/>
              </w:rPr>
              <w:t xml:space="preserve"> – University of California Centre for Animal Alternatives</w:t>
            </w:r>
          </w:p>
        </w:tc>
      </w:tr>
    </w:tbl>
    <w:p w14:paraId="1B911827" w14:textId="069B3714" w:rsidR="009B7592" w:rsidRDefault="009B7592">
      <w:pPr>
        <w:rPr>
          <w:lang w:val="en-US"/>
        </w:rPr>
      </w:pPr>
    </w:p>
    <w:p w14:paraId="0B9CA9D9" w14:textId="6812C5C4" w:rsidR="009B7592" w:rsidRDefault="009B7592">
      <w:pPr>
        <w:rPr>
          <w:lang w:val="en-US"/>
        </w:rPr>
      </w:pPr>
    </w:p>
    <w:p w14:paraId="3339D9A1" w14:textId="21D8F8E6" w:rsidR="009B7592" w:rsidRDefault="009B7592">
      <w:pPr>
        <w:rPr>
          <w:lang w:val="en-US"/>
        </w:rPr>
      </w:pPr>
      <w:proofErr w:type="spellStart"/>
      <w:r>
        <w:rPr>
          <w:lang w:val="en-US"/>
        </w:rPr>
        <w:t>Comités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éticos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internacionales</w:t>
      </w:r>
      <w:proofErr w:type="spellEnd"/>
      <w:r>
        <w:rPr>
          <w:lang w:val="en-US"/>
        </w:rPr>
        <w:t>:</w:t>
      </w:r>
    </w:p>
    <w:p w14:paraId="1BD144C2" w14:textId="4647789B" w:rsidR="009B7592" w:rsidRDefault="009B7592">
      <w:pPr>
        <w:rPr>
          <w:lang w:val="en-US"/>
        </w:rPr>
      </w:pPr>
    </w:p>
    <w:p w14:paraId="1BFD89AD" w14:textId="7E4179B8" w:rsidR="009B7592" w:rsidRPr="009B7592" w:rsidRDefault="009B7592" w:rsidP="009B7592">
      <w:pPr>
        <w:pStyle w:val="NormalWeb"/>
        <w:rPr>
          <w:lang w:val="en-US"/>
        </w:rPr>
      </w:pPr>
      <w:hyperlink r:id="rId41" w:history="1">
        <w:r w:rsidRPr="009B7592">
          <w:rPr>
            <w:rStyle w:val="Hipervnculo"/>
            <w:rFonts w:ascii="Arial" w:hAnsi="Arial" w:cs="Arial"/>
            <w:lang w:val="en-US"/>
          </w:rPr>
          <w:t>CCAC</w:t>
        </w:r>
      </w:hyperlink>
      <w:r w:rsidRPr="009B7592">
        <w:rPr>
          <w:rFonts w:ascii="Arial" w:hAnsi="Arial" w:cs="Arial"/>
          <w:lang w:val="en-US"/>
        </w:rPr>
        <w:t xml:space="preserve"> – Canadian Council on Animal Care </w:t>
      </w:r>
      <w:r w:rsidRPr="009B7592">
        <w:rPr>
          <w:rFonts w:ascii="Arial" w:hAnsi="Arial" w:cs="Arial"/>
          <w:lang w:val="en-US"/>
        </w:rPr>
        <w:br/>
      </w:r>
      <w:r w:rsidRPr="009B7592">
        <w:rPr>
          <w:rFonts w:ascii="Arial" w:hAnsi="Arial" w:cs="Arial"/>
          <w:lang w:val="en-US"/>
        </w:rPr>
        <w:br/>
      </w:r>
      <w:hyperlink r:id="rId42" w:history="1">
        <w:r w:rsidRPr="009B7592">
          <w:rPr>
            <w:rStyle w:val="Hipervnculo"/>
            <w:rFonts w:ascii="Arial" w:hAnsi="Arial" w:cs="Arial"/>
            <w:lang w:val="en-US"/>
          </w:rPr>
          <w:t>Home Office Science and Research Group</w:t>
        </w:r>
      </w:hyperlink>
    </w:p>
    <w:p w14:paraId="22F3907F" w14:textId="3E385C13" w:rsidR="009B7592" w:rsidRDefault="009B7592" w:rsidP="009B7592">
      <w:pPr>
        <w:pStyle w:val="NormalWeb"/>
        <w:rPr>
          <w:rFonts w:ascii="Arial" w:hAnsi="Arial" w:cs="Arial"/>
          <w:lang w:val="en-US"/>
        </w:rPr>
      </w:pPr>
      <w:hyperlink r:id="rId43" w:history="1">
        <w:r w:rsidRPr="009B7592">
          <w:rPr>
            <w:rStyle w:val="Hipervnculo"/>
            <w:rFonts w:ascii="Arial" w:hAnsi="Arial" w:cs="Arial"/>
            <w:lang w:val="en-US"/>
          </w:rPr>
          <w:t>IVAPM</w:t>
        </w:r>
      </w:hyperlink>
      <w:r w:rsidRPr="009B7592">
        <w:rPr>
          <w:rFonts w:ascii="Arial" w:hAnsi="Arial" w:cs="Arial"/>
          <w:lang w:val="en-US"/>
        </w:rPr>
        <w:t xml:space="preserve"> – International Veterinary Academy of Pain Management </w:t>
      </w:r>
      <w:r w:rsidRPr="009B7592">
        <w:rPr>
          <w:rFonts w:ascii="Arial" w:hAnsi="Arial" w:cs="Arial"/>
          <w:lang w:val="en-US"/>
        </w:rPr>
        <w:br/>
      </w:r>
      <w:r w:rsidRPr="009B7592">
        <w:rPr>
          <w:rFonts w:ascii="Arial" w:hAnsi="Arial" w:cs="Arial"/>
          <w:lang w:val="en-US"/>
        </w:rPr>
        <w:br/>
      </w:r>
      <w:hyperlink r:id="rId44" w:history="1">
        <w:r w:rsidRPr="009B7592">
          <w:rPr>
            <w:rStyle w:val="Hipervnculo"/>
            <w:rFonts w:ascii="Arial" w:hAnsi="Arial" w:cs="Arial"/>
            <w:lang w:val="en-US"/>
          </w:rPr>
          <w:t xml:space="preserve">New Zealand Government </w:t>
        </w:r>
      </w:hyperlink>
      <w:r w:rsidRPr="009B7592">
        <w:rPr>
          <w:rFonts w:ascii="Arial" w:hAnsi="Arial" w:cs="Arial"/>
          <w:lang w:val="en-US"/>
        </w:rPr>
        <w:br/>
      </w:r>
      <w:r w:rsidRPr="009B7592">
        <w:rPr>
          <w:rFonts w:ascii="Arial" w:hAnsi="Arial" w:cs="Arial"/>
          <w:lang w:val="en-US"/>
        </w:rPr>
        <w:br/>
      </w:r>
      <w:hyperlink r:id="rId45" w:history="1">
        <w:r w:rsidRPr="009B7592">
          <w:rPr>
            <w:rStyle w:val="Hipervnculo"/>
            <w:rFonts w:ascii="Arial" w:hAnsi="Arial" w:cs="Arial"/>
            <w:lang w:val="en-US"/>
          </w:rPr>
          <w:t>The Norwegian Reference Centre for Laboratory Animal Science &amp; Alternativ</w:t>
        </w:r>
        <w:r w:rsidRPr="009B7592">
          <w:rPr>
            <w:rStyle w:val="Hipervnculo"/>
            <w:rFonts w:ascii="Arial" w:hAnsi="Arial" w:cs="Arial"/>
            <w:lang w:val="en-US"/>
          </w:rPr>
          <w:t>e</w:t>
        </w:r>
        <w:r w:rsidRPr="009B7592">
          <w:rPr>
            <w:rStyle w:val="Hipervnculo"/>
            <w:rFonts w:ascii="Arial" w:hAnsi="Arial" w:cs="Arial"/>
            <w:lang w:val="en-US"/>
          </w:rPr>
          <w:t>s</w:t>
        </w:r>
      </w:hyperlink>
      <w:r w:rsidRPr="009B7592">
        <w:rPr>
          <w:rFonts w:ascii="Arial" w:hAnsi="Arial" w:cs="Arial"/>
          <w:lang w:val="en-US"/>
        </w:rPr>
        <w:br/>
      </w:r>
      <w:r w:rsidRPr="009B7592">
        <w:rPr>
          <w:rFonts w:ascii="Arial" w:hAnsi="Arial" w:cs="Arial"/>
          <w:lang w:val="en-US"/>
        </w:rPr>
        <w:br/>
      </w:r>
      <w:hyperlink r:id="rId46" w:history="1">
        <w:r w:rsidRPr="009B7592">
          <w:rPr>
            <w:rStyle w:val="Hipervnculo"/>
            <w:rFonts w:ascii="Arial" w:hAnsi="Arial" w:cs="Arial"/>
            <w:lang w:val="en-US"/>
          </w:rPr>
          <w:t>IACUC</w:t>
        </w:r>
      </w:hyperlink>
      <w:r w:rsidRPr="009B7592">
        <w:rPr>
          <w:rFonts w:ascii="Arial" w:hAnsi="Arial" w:cs="Arial"/>
          <w:lang w:val="en-US"/>
        </w:rPr>
        <w:t xml:space="preserve"> – American Association for Laboratory Animal Science</w:t>
      </w:r>
    </w:p>
    <w:p w14:paraId="133113E1" w14:textId="5CD46372" w:rsidR="009B7592" w:rsidRDefault="009B7592" w:rsidP="009B7592">
      <w:pPr>
        <w:pStyle w:val="NormalWeb"/>
        <w:rPr>
          <w:rFonts w:ascii="Arial" w:hAnsi="Arial" w:cs="Arial"/>
          <w:lang w:val="en-US"/>
        </w:rPr>
      </w:pPr>
    </w:p>
    <w:p w14:paraId="5AF7FBE8" w14:textId="4BBB03EE" w:rsidR="009B7592" w:rsidRDefault="009B7592" w:rsidP="009B7592">
      <w:pPr>
        <w:pStyle w:val="NormalWeb"/>
        <w:rPr>
          <w:rFonts w:ascii="Arial" w:hAnsi="Arial" w:cs="Arial"/>
          <w:lang w:val="en-US"/>
        </w:rPr>
      </w:pPr>
      <w:proofErr w:type="spellStart"/>
      <w:r>
        <w:rPr>
          <w:lang w:val="en-US"/>
        </w:rPr>
        <w:t>Comités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éticos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Españoles</w:t>
      </w:r>
      <w:proofErr w:type="spellEnd"/>
      <w:r>
        <w:rPr>
          <w:lang w:val="en-US"/>
        </w:rPr>
        <w:t>:</w:t>
      </w:r>
    </w:p>
    <w:p w14:paraId="7A4CDF82" w14:textId="72069A08" w:rsidR="009B7592" w:rsidRDefault="009B7592" w:rsidP="009B7592">
      <w:pPr>
        <w:pStyle w:val="NormalWeb"/>
      </w:pPr>
      <w:r>
        <w:rPr>
          <w:rFonts w:ascii="Arial" w:hAnsi="Arial" w:cs="Arial"/>
        </w:rPr>
        <w:br/>
        <w:t xml:space="preserve">Red de Comités de Ética de las </w:t>
      </w:r>
      <w:hyperlink r:id="rId47" w:history="1">
        <w:r>
          <w:rPr>
            <w:rStyle w:val="Hipervnculo"/>
            <w:rFonts w:ascii="Arial" w:hAnsi="Arial" w:cs="Arial"/>
          </w:rPr>
          <w:t>Universidades Españolas</w:t>
        </w:r>
      </w:hyperlink>
    </w:p>
    <w:p w14:paraId="5472DD4F" w14:textId="02501C59" w:rsidR="009B7592" w:rsidRDefault="009B7592" w:rsidP="009B7592">
      <w:pPr>
        <w:pStyle w:val="NormalWeb"/>
      </w:pPr>
    </w:p>
    <w:p w14:paraId="565C2420" w14:textId="53748B7C" w:rsidR="009B7592" w:rsidRDefault="009B7592" w:rsidP="009B7592">
      <w:pPr>
        <w:pStyle w:val="NormalWeb"/>
      </w:pPr>
      <w:r>
        <w:t>Formación:</w:t>
      </w:r>
    </w:p>
    <w:p w14:paraId="3917E618" w14:textId="60C23312" w:rsidR="009B7592" w:rsidRPr="009B7592" w:rsidRDefault="009B7592" w:rsidP="009B7592">
      <w:hyperlink r:id="rId48" w:history="1">
        <w:r w:rsidRPr="009B7592">
          <w:rPr>
            <w:rFonts w:ascii="Arial" w:hAnsi="Arial" w:cs="Arial"/>
            <w:color w:val="0000FF"/>
            <w:u w:val="single"/>
          </w:rPr>
          <w:t>FAWEC</w:t>
        </w:r>
      </w:hyperlink>
      <w:r w:rsidRPr="009B7592">
        <w:rPr>
          <w:rFonts w:ascii="Arial" w:hAnsi="Arial" w:cs="Arial"/>
        </w:rPr>
        <w:t xml:space="preserve"> – Centro de Educación en Bienestar de Animales de Producción. UAB.</w:t>
      </w:r>
    </w:p>
    <w:sectPr w:rsidR="009B7592" w:rsidRPr="009B7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92"/>
    <w:rsid w:val="00022893"/>
    <w:rsid w:val="000476AA"/>
    <w:rsid w:val="0006286C"/>
    <w:rsid w:val="000B1467"/>
    <w:rsid w:val="000B4F9D"/>
    <w:rsid w:val="000F375C"/>
    <w:rsid w:val="000F76D8"/>
    <w:rsid w:val="00101C76"/>
    <w:rsid w:val="00162D63"/>
    <w:rsid w:val="00190BDC"/>
    <w:rsid w:val="001A67A9"/>
    <w:rsid w:val="001C4F91"/>
    <w:rsid w:val="001E2386"/>
    <w:rsid w:val="002102D4"/>
    <w:rsid w:val="00236197"/>
    <w:rsid w:val="002414BE"/>
    <w:rsid w:val="002F3B79"/>
    <w:rsid w:val="003725B7"/>
    <w:rsid w:val="00372FA2"/>
    <w:rsid w:val="003776C7"/>
    <w:rsid w:val="00437CD7"/>
    <w:rsid w:val="00443803"/>
    <w:rsid w:val="004A1405"/>
    <w:rsid w:val="004C2EB5"/>
    <w:rsid w:val="004E5567"/>
    <w:rsid w:val="004F6DFC"/>
    <w:rsid w:val="00507CE3"/>
    <w:rsid w:val="00515E82"/>
    <w:rsid w:val="00565CAF"/>
    <w:rsid w:val="005A5577"/>
    <w:rsid w:val="006148FE"/>
    <w:rsid w:val="006461AE"/>
    <w:rsid w:val="006506A0"/>
    <w:rsid w:val="00671041"/>
    <w:rsid w:val="006A3B3F"/>
    <w:rsid w:val="006B0564"/>
    <w:rsid w:val="007979D7"/>
    <w:rsid w:val="007A7B47"/>
    <w:rsid w:val="007B2273"/>
    <w:rsid w:val="007C3148"/>
    <w:rsid w:val="00817B61"/>
    <w:rsid w:val="00824FFE"/>
    <w:rsid w:val="008336EA"/>
    <w:rsid w:val="008921B0"/>
    <w:rsid w:val="008A7FF4"/>
    <w:rsid w:val="008B487A"/>
    <w:rsid w:val="008D1DD6"/>
    <w:rsid w:val="00912D3C"/>
    <w:rsid w:val="0095641A"/>
    <w:rsid w:val="00992B27"/>
    <w:rsid w:val="00995417"/>
    <w:rsid w:val="009A4174"/>
    <w:rsid w:val="009B7592"/>
    <w:rsid w:val="009D6FEC"/>
    <w:rsid w:val="009F51AD"/>
    <w:rsid w:val="00A959B4"/>
    <w:rsid w:val="00AD1085"/>
    <w:rsid w:val="00AD234F"/>
    <w:rsid w:val="00BC457F"/>
    <w:rsid w:val="00BC73C8"/>
    <w:rsid w:val="00C62A13"/>
    <w:rsid w:val="00C62BCE"/>
    <w:rsid w:val="00C65709"/>
    <w:rsid w:val="00C8710C"/>
    <w:rsid w:val="00CE62D8"/>
    <w:rsid w:val="00D461DF"/>
    <w:rsid w:val="00D70FEE"/>
    <w:rsid w:val="00D9394E"/>
    <w:rsid w:val="00DF2E93"/>
    <w:rsid w:val="00E20028"/>
    <w:rsid w:val="00E264EE"/>
    <w:rsid w:val="00E71148"/>
    <w:rsid w:val="00ED4F75"/>
    <w:rsid w:val="00F6374F"/>
    <w:rsid w:val="00F66C1A"/>
    <w:rsid w:val="00F76407"/>
    <w:rsid w:val="00F772A4"/>
    <w:rsid w:val="00F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69726"/>
  <w15:chartTrackingRefBased/>
  <w15:docId w15:val="{E3409907-9D5D-5D4E-B86B-7E4CCB4F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592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75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759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5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B7592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9B7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faw.org.uk/%20" TargetMode="External"/><Relationship Id="rId18" Type="http://schemas.openxmlformats.org/officeDocument/2006/relationships/image" Target="media/image4.gif"/><Relationship Id="rId26" Type="http://schemas.openxmlformats.org/officeDocument/2006/relationships/hyperlink" Target="http://www.clive.ed.ac.uk/" TargetMode="External"/><Relationship Id="rId39" Type="http://schemas.openxmlformats.org/officeDocument/2006/relationships/hyperlink" Target="https://swiss3rcc.org/" TargetMode="External"/><Relationship Id="rId21" Type="http://schemas.openxmlformats.org/officeDocument/2006/relationships/hyperlink" Target="http://alternativas.info/" TargetMode="External"/><Relationship Id="rId34" Type="http://schemas.openxmlformats.org/officeDocument/2006/relationships/hyperlink" Target="http://tox.umh.es/aetox/Grupos/GTEMA/" TargetMode="External"/><Relationship Id="rId42" Type="http://schemas.openxmlformats.org/officeDocument/2006/relationships/hyperlink" Target="http://scienceandresearch.homeoffice.gov.uk/animal-research/publications-and-reference/publications/code-of-practice/" TargetMode="External"/><Relationship Id="rId47" Type="http://schemas.openxmlformats.org/officeDocument/2006/relationships/hyperlink" Target="http://www.ub.edu/rceue/index2.ht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ccac.ca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gif"/><Relationship Id="rId29" Type="http://schemas.openxmlformats.org/officeDocument/2006/relationships/hyperlink" Target="http://ecvam.jrc.cec.eu.int/index.htm" TargetMode="External"/><Relationship Id="rId11" Type="http://schemas.openxmlformats.org/officeDocument/2006/relationships/hyperlink" Target="http://www.pcrm.org/resch/anexp/index.html" TargetMode="External"/><Relationship Id="rId24" Type="http://schemas.openxmlformats.org/officeDocument/2006/relationships/hyperlink" Target="http://avar.org/" TargetMode="External"/><Relationship Id="rId32" Type="http://schemas.openxmlformats.org/officeDocument/2006/relationships/hyperlink" Target="http://www.frame.org.uk/index.htm" TargetMode="External"/><Relationship Id="rId37" Type="http://schemas.openxmlformats.org/officeDocument/2006/relationships/hyperlink" Target="http://oslovet.veths.no/dokument.aspx?dokument=80" TargetMode="External"/><Relationship Id="rId40" Type="http://schemas.openxmlformats.org/officeDocument/2006/relationships/hyperlink" Target="http://www.vetmed.ucdavis.edu/Animal_Alternatives/main.htm" TargetMode="External"/><Relationship Id="rId45" Type="http://schemas.openxmlformats.org/officeDocument/2006/relationships/hyperlink" Target="http://oslovet.veths.no/dokument.aspx?dokument=113" TargetMode="External"/><Relationship Id="rId5" Type="http://schemas.openxmlformats.org/officeDocument/2006/relationships/hyperlink" Target="http://www.awionline.org/" TargetMode="External"/><Relationship Id="rId15" Type="http://schemas.openxmlformats.org/officeDocument/2006/relationships/image" Target="media/image1.gif"/><Relationship Id="rId23" Type="http://schemas.openxmlformats.org/officeDocument/2006/relationships/hyperlink" Target="http://www.library.ucsb.edu/istl/00-summer/internet.html" TargetMode="External"/><Relationship Id="rId28" Type="http://schemas.openxmlformats.org/officeDocument/2006/relationships/hyperlink" Target="http://www.ecopa.vub.ac.be/" TargetMode="External"/><Relationship Id="rId36" Type="http://schemas.openxmlformats.org/officeDocument/2006/relationships/hyperlink" Target="http://www.nc3rs.org.uk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oie.int/eng/en_index.htm" TargetMode="External"/><Relationship Id="rId19" Type="http://schemas.openxmlformats.org/officeDocument/2006/relationships/image" Target="media/image5.gif"/><Relationship Id="rId31" Type="http://schemas.openxmlformats.org/officeDocument/2006/relationships/hyperlink" Target="http://www.eurca.org/" TargetMode="External"/><Relationship Id="rId44" Type="http://schemas.openxmlformats.org/officeDocument/2006/relationships/hyperlink" Target="http://www.biosecurity.govt.nz/animal-welfare/codes" TargetMode="External"/><Relationship Id="rId4" Type="http://schemas.openxmlformats.org/officeDocument/2006/relationships/hyperlink" Target="http://animalwelfare.massey.ac.nz/" TargetMode="External"/><Relationship Id="rId9" Type="http://schemas.openxmlformats.org/officeDocument/2006/relationships/hyperlink" Target="http://www.applied-ethology.org/" TargetMode="External"/><Relationship Id="rId14" Type="http://schemas.openxmlformats.org/officeDocument/2006/relationships/hyperlink" Target="https://www.dropbox.com/sh/x3aefle88zdz4ez/AAAvwyONscUgCw3-V3TMluGya?dl=0" TargetMode="External"/><Relationship Id="rId22" Type="http://schemas.openxmlformats.org/officeDocument/2006/relationships/hyperlink" Target="http://altweb.jhsph.edu/" TargetMode="External"/><Relationship Id="rId27" Type="http://schemas.openxmlformats.org/officeDocument/2006/relationships/hyperlink" Target="http://www.digires.co.uk/" TargetMode="External"/><Relationship Id="rId30" Type="http://schemas.openxmlformats.org/officeDocument/2006/relationships/hyperlink" Target="http://www.epaa.eu.com/" TargetMode="External"/><Relationship Id="rId35" Type="http://schemas.openxmlformats.org/officeDocument/2006/relationships/hyperlink" Target="http://www.invittox.com/" TargetMode="External"/><Relationship Id="rId43" Type="http://schemas.openxmlformats.org/officeDocument/2006/relationships/hyperlink" Target="http://www.cvmbs.colostate.edu/ivapm/" TargetMode="External"/><Relationship Id="rId48" Type="http://schemas.openxmlformats.org/officeDocument/2006/relationships/hyperlink" Target="https://www.fawec.org/es/" TargetMode="External"/><Relationship Id="rId8" Type="http://schemas.openxmlformats.org/officeDocument/2006/relationships/hyperlink" Target="http://www.fao.org/ag/againfo/programmes/animal-welfare/e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rspca.org.uk/" TargetMode="External"/><Relationship Id="rId17" Type="http://schemas.openxmlformats.org/officeDocument/2006/relationships/image" Target="media/image3.gif"/><Relationship Id="rId25" Type="http://schemas.openxmlformats.org/officeDocument/2006/relationships/hyperlink" Target="http://caat.jhsph.edu/" TargetMode="External"/><Relationship Id="rId33" Type="http://schemas.openxmlformats.org/officeDocument/2006/relationships/hyperlink" Target="http://www.interniche.org/alt.html" TargetMode="External"/><Relationship Id="rId38" Type="http://schemas.openxmlformats.org/officeDocument/2006/relationships/hyperlink" Target="http://www.remanet.net/" TargetMode="External"/><Relationship Id="rId46" Type="http://schemas.openxmlformats.org/officeDocument/2006/relationships/hyperlink" Target="http://www.iacuc.org/" TargetMode="External"/><Relationship Id="rId20" Type="http://schemas.openxmlformats.org/officeDocument/2006/relationships/hyperlink" Target="http://toxnet.nlm.nih.gov/altbib.html" TargetMode="External"/><Relationship Id="rId41" Type="http://schemas.openxmlformats.org/officeDocument/2006/relationships/hyperlink" Target="http://www.ccac.ca/en/CCAC_Programs/Guidelines_Policies/GDLINES/Guidelis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al.usda.gov/awi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Antonio
 Acosta Arbelo</dc:creator>
  <cp:keywords/>
  <dc:description/>
  <cp:lastModifiedBy>Félix Antonio
 Acosta Arbelo</cp:lastModifiedBy>
  <cp:revision>2</cp:revision>
  <dcterms:created xsi:type="dcterms:W3CDTF">2021-05-12T12:11:00Z</dcterms:created>
  <dcterms:modified xsi:type="dcterms:W3CDTF">2021-05-12T12:26:00Z</dcterms:modified>
</cp:coreProperties>
</file>