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Default Extension="jpeg" ContentType="image/jpeg"/>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6"/>
        </w:rPr>
      </w:pPr>
    </w:p>
    <w:p>
      <w:pPr>
        <w:spacing w:before="98"/>
        <w:ind w:left="142" w:right="0" w:firstLine="0"/>
        <w:jc w:val="both"/>
        <w:rPr>
          <w:rFonts w:ascii="Lucida Sans"/>
          <w:b/>
          <w:sz w:val="32"/>
        </w:rPr>
      </w:pPr>
      <w:bookmarkStart w:name="INICIO" w:id="1"/>
      <w:bookmarkEnd w:id="1"/>
      <w:r>
        <w:rPr/>
      </w:r>
      <w:r>
        <w:rPr>
          <w:rFonts w:ascii="Lucida Sans"/>
          <w:b/>
          <w:color w:val="1F3863"/>
          <w:sz w:val="32"/>
        </w:rPr>
        <w:t>UNIVERSIDAD DE LAS PALMAS DE GRAN CANARIA</w:t>
      </w:r>
    </w:p>
    <w:p>
      <w:pPr>
        <w:pStyle w:val="BodyText"/>
        <w:rPr>
          <w:rFonts w:ascii="Lucida Sans"/>
          <w:b/>
          <w:sz w:val="44"/>
        </w:rPr>
      </w:pPr>
    </w:p>
    <w:p>
      <w:pPr>
        <w:spacing w:before="0"/>
        <w:ind w:left="1219" w:right="608" w:hanging="694"/>
        <w:jc w:val="left"/>
        <w:rPr>
          <w:rFonts w:ascii="Lucida Sans" w:hAnsi="Lucida Sans"/>
          <w:b/>
          <w:sz w:val="28"/>
        </w:rPr>
      </w:pPr>
      <w:r>
        <w:rPr>
          <w:rFonts w:ascii="Lucida Sans" w:hAnsi="Lucida Sans"/>
          <w:b/>
          <w:color w:val="1F3863"/>
          <w:sz w:val="28"/>
        </w:rPr>
        <w:t>RESPUESTAS DADAS A LAS SOLICITUDES DE ACCESO A LA INFORMACIÓN PÚBLICA DE LA ULPGC</w:t>
      </w:r>
    </w:p>
    <w:p>
      <w:pPr>
        <w:pStyle w:val="BodyText"/>
        <w:rPr>
          <w:rFonts w:ascii="Lucida Sans"/>
          <w:b/>
          <w:sz w:val="32"/>
        </w:rPr>
      </w:pPr>
    </w:p>
    <w:p>
      <w:pPr>
        <w:tabs>
          <w:tab w:pos="713" w:val="left" w:leader="none"/>
          <w:tab w:pos="2439" w:val="left" w:leader="none"/>
        </w:tabs>
        <w:spacing w:before="195"/>
        <w:ind w:left="265" w:right="0" w:firstLine="0"/>
        <w:jc w:val="center"/>
        <w:rPr>
          <w:rFonts w:ascii="Lucida Sans" w:hAnsi="Lucida Sans"/>
          <w:b/>
          <w:sz w:val="28"/>
        </w:rPr>
      </w:pPr>
      <w:r>
        <w:rPr>
          <w:rFonts w:ascii="Lucida Sans" w:hAnsi="Lucida Sans"/>
          <w:b/>
          <w:color w:val="1F3863"/>
          <w:sz w:val="28"/>
        </w:rPr>
        <w:t>-</w:t>
        <w:tab/>
        <w:t>AÑO</w:t>
      </w:r>
      <w:r>
        <w:rPr>
          <w:rFonts w:ascii="Lucida Sans" w:hAnsi="Lucida Sans"/>
          <w:b/>
          <w:color w:val="1F3863"/>
          <w:spacing w:val="-2"/>
          <w:sz w:val="28"/>
        </w:rPr>
        <w:t> </w:t>
      </w:r>
      <w:r>
        <w:rPr>
          <w:rFonts w:ascii="Lucida Sans" w:hAnsi="Lucida Sans"/>
          <w:b/>
          <w:color w:val="1F3863"/>
          <w:sz w:val="28"/>
        </w:rPr>
        <w:t>2022</w:t>
        <w:tab/>
        <w:t>-</w:t>
      </w:r>
    </w:p>
    <w:p>
      <w:pPr>
        <w:pStyle w:val="BodyText"/>
        <w:rPr>
          <w:rFonts w:ascii="Lucida Sans"/>
          <w:b/>
          <w:sz w:val="32"/>
        </w:rPr>
      </w:pPr>
    </w:p>
    <w:p>
      <w:pPr>
        <w:pStyle w:val="BodyText"/>
        <w:spacing w:before="6"/>
        <w:rPr>
          <w:rFonts w:ascii="Lucida Sans"/>
          <w:b/>
          <w:sz w:val="44"/>
        </w:rPr>
      </w:pPr>
    </w:p>
    <w:p>
      <w:pPr>
        <w:spacing w:before="0"/>
        <w:ind w:left="103" w:right="109" w:firstLine="0"/>
        <w:jc w:val="both"/>
        <w:rPr>
          <w:rFonts w:ascii="Lucida Sans" w:hAnsi="Lucida Sans"/>
          <w:sz w:val="24"/>
        </w:rPr>
      </w:pPr>
      <w:r>
        <w:rPr>
          <w:rFonts w:ascii="Lucida Sans" w:hAnsi="Lucida Sans"/>
          <w:color w:val="1F3863"/>
          <w:sz w:val="24"/>
        </w:rPr>
        <w:t>A continuación se incluyen, de forma anonimizada, las respuestas</w:t>
      </w:r>
      <w:r>
        <w:rPr>
          <w:rFonts w:ascii="Lucida Sans" w:hAnsi="Lucida Sans"/>
          <w:color w:val="1F3863"/>
          <w:spacing w:val="-42"/>
          <w:sz w:val="24"/>
        </w:rPr>
        <w:t> </w:t>
      </w:r>
      <w:r>
        <w:rPr>
          <w:rFonts w:ascii="Lucida Sans" w:hAnsi="Lucida Sans"/>
          <w:color w:val="1F3863"/>
          <w:sz w:val="24"/>
        </w:rPr>
        <w:t>dadas por escrito por la Gerencia de la Universidad de las Palmas de Gran Canaria (ULPGC), a las solicitudes de información pública de la ULPGC, dando así cumplimiento a la </w:t>
      </w:r>
      <w:hyperlink r:id="rId5">
        <w:r>
          <w:rPr>
            <w:rFonts w:ascii="Lucida Sans" w:hAnsi="Lucida Sans"/>
            <w:color w:val="0562C1"/>
            <w:sz w:val="24"/>
            <w:u w:val="single" w:color="0562C1"/>
          </w:rPr>
          <w:t>Ley 12/2014, de 26 de diciembre, de</w:t>
        </w:r>
      </w:hyperlink>
      <w:r>
        <w:rPr>
          <w:rFonts w:ascii="Lucida Sans" w:hAnsi="Lucida Sans"/>
          <w:color w:val="0562C1"/>
          <w:sz w:val="24"/>
        </w:rPr>
        <w:t> </w:t>
      </w:r>
      <w:hyperlink r:id="rId5">
        <w:r>
          <w:rPr>
            <w:rFonts w:ascii="Lucida Sans" w:hAnsi="Lucida Sans"/>
            <w:color w:val="0562C1"/>
            <w:sz w:val="24"/>
            <w:u w:val="single" w:color="0562C1"/>
          </w:rPr>
          <w:t>Transparencia y de Acceso a la Información</w:t>
        </w:r>
        <w:r>
          <w:rPr>
            <w:rFonts w:ascii="Lucida Sans" w:hAnsi="Lucida Sans"/>
            <w:color w:val="0562C1"/>
            <w:spacing w:val="-2"/>
            <w:sz w:val="24"/>
            <w:u w:val="single" w:color="0562C1"/>
          </w:rPr>
          <w:t> </w:t>
        </w:r>
        <w:r>
          <w:rPr>
            <w:rFonts w:ascii="Lucida Sans" w:hAnsi="Lucida Sans"/>
            <w:color w:val="0562C1"/>
            <w:sz w:val="24"/>
            <w:u w:val="single" w:color="0562C1"/>
          </w:rPr>
          <w:t>Pública</w:t>
        </w:r>
      </w:hyperlink>
      <w:r>
        <w:rPr>
          <w:rFonts w:ascii="Lucida Sans" w:hAnsi="Lucida Sans"/>
          <w:color w:val="1F3863"/>
          <w:sz w:val="24"/>
        </w:rPr>
        <w:t>.</w:t>
      </w:r>
    </w:p>
    <w:p>
      <w:pPr>
        <w:pStyle w:val="BodyText"/>
        <w:spacing w:before="1"/>
        <w:rPr>
          <w:rFonts w:ascii="Lucida Sans"/>
          <w:sz w:val="24"/>
        </w:rPr>
      </w:pPr>
    </w:p>
    <w:p>
      <w:pPr>
        <w:spacing w:before="0"/>
        <w:ind w:left="103" w:right="111" w:firstLine="0"/>
        <w:jc w:val="both"/>
        <w:rPr>
          <w:rFonts w:ascii="Lucida Sans" w:hAnsi="Lucida Sans"/>
          <w:sz w:val="24"/>
        </w:rPr>
      </w:pPr>
      <w:r>
        <w:rPr>
          <w:rFonts w:ascii="Lucida Sans" w:hAnsi="Lucida Sans"/>
          <w:color w:val="1F3863"/>
          <w:sz w:val="24"/>
        </w:rPr>
        <w:t>No se incluyen aquellas respuestas que se han dado vía telefónica o mediante e-mail indicando la dirección de la web institucional en la que se encuentra la respuesta solicitada, o cuando la legislación establece límites a su publicidad para proteger otros intereses legítimos.</w:t>
      </w:r>
    </w:p>
    <w:p>
      <w:pPr>
        <w:pStyle w:val="BodyText"/>
        <w:rPr>
          <w:rFonts w:ascii="Lucida Sans"/>
          <w:sz w:val="24"/>
        </w:rPr>
      </w:pPr>
    </w:p>
    <w:p>
      <w:pPr>
        <w:spacing w:before="0"/>
        <w:ind w:left="103" w:right="0" w:firstLine="0"/>
        <w:jc w:val="left"/>
        <w:rPr>
          <w:rFonts w:ascii="Lucida Sans"/>
          <w:sz w:val="24"/>
        </w:rPr>
      </w:pPr>
      <w:r>
        <w:rPr>
          <w:rFonts w:ascii="Lucida Sans"/>
          <w:color w:val="1F3863"/>
          <w:sz w:val="24"/>
        </w:rPr>
        <w:t>Se incluyen al final las respuestas a las solicitudes desestimada e</w:t>
      </w:r>
    </w:p>
    <w:p>
      <w:pPr>
        <w:spacing w:before="5"/>
        <w:ind w:left="103" w:right="0" w:firstLine="0"/>
        <w:jc w:val="left"/>
        <w:rPr>
          <w:rFonts w:ascii="Lucida Sans"/>
          <w:sz w:val="24"/>
        </w:rPr>
      </w:pPr>
      <w:r>
        <w:rPr>
          <w:rFonts w:ascii="Lucida Sans"/>
          <w:color w:val="1F3863"/>
          <w:sz w:val="24"/>
        </w:rPr>
        <w:t>inadmitida.</w:t>
      </w:r>
    </w:p>
    <w:p>
      <w:pPr>
        <w:pStyle w:val="BodyText"/>
        <w:spacing w:before="1"/>
        <w:rPr>
          <w:rFonts w:ascii="Lucida Sans"/>
          <w:sz w:val="24"/>
        </w:rPr>
      </w:pPr>
    </w:p>
    <w:p>
      <w:pPr>
        <w:tabs>
          <w:tab w:pos="549" w:val="left" w:leader="none"/>
          <w:tab w:pos="1405" w:val="left" w:leader="none"/>
          <w:tab w:pos="2315" w:val="left" w:leader="none"/>
          <w:tab w:pos="2846" w:val="left" w:leader="none"/>
          <w:tab w:pos="3736" w:val="left" w:leader="none"/>
          <w:tab w:pos="4307" w:val="left" w:leader="none"/>
          <w:tab w:pos="5803" w:val="left" w:leader="none"/>
        </w:tabs>
        <w:spacing w:before="1"/>
        <w:ind w:left="103" w:right="114" w:firstLine="0"/>
        <w:jc w:val="left"/>
        <w:rPr>
          <w:rFonts w:ascii="Lucida Sans" w:hAnsi="Lucida Sans"/>
          <w:sz w:val="24"/>
        </w:rPr>
      </w:pPr>
      <w:r>
        <w:rPr>
          <w:rFonts w:ascii="Lucida Sans" w:hAnsi="Lucida Sans"/>
          <w:color w:val="1F3863"/>
          <w:sz w:val="24"/>
        </w:rPr>
        <w:t>El</w:t>
        <w:tab/>
        <w:t>texto</w:t>
        <w:tab/>
        <w:t>literal</w:t>
        <w:tab/>
        <w:t>de</w:t>
        <w:tab/>
        <w:t>todas</w:t>
        <w:tab/>
        <w:t>las</w:t>
        <w:tab/>
        <w:t>solicitudes</w:t>
        <w:tab/>
        <w:t>de información pública realizadas en 2022 se puede </w:t>
      </w:r>
      <w:hyperlink r:id="rId6">
        <w:r>
          <w:rPr>
            <w:rFonts w:ascii="Lucida Sans" w:hAnsi="Lucida Sans"/>
            <w:color w:val="0562C0"/>
            <w:sz w:val="24"/>
            <w:u w:val="single" w:color="0562C0"/>
          </w:rPr>
          <w:t>ver</w:t>
        </w:r>
        <w:r>
          <w:rPr>
            <w:rFonts w:ascii="Lucida Sans" w:hAnsi="Lucida Sans"/>
            <w:color w:val="0562C0"/>
            <w:spacing w:val="14"/>
            <w:sz w:val="24"/>
            <w:u w:val="single" w:color="0562C0"/>
          </w:rPr>
          <w:t> </w:t>
        </w:r>
        <w:r>
          <w:rPr>
            <w:rFonts w:ascii="Lucida Sans" w:hAnsi="Lucida Sans"/>
            <w:color w:val="0562C0"/>
            <w:sz w:val="24"/>
            <w:u w:val="single" w:color="0562C0"/>
          </w:rPr>
          <w:t>aquí</w:t>
        </w:r>
      </w:hyperlink>
      <w:r>
        <w:rPr>
          <w:rFonts w:ascii="Lucida Sans" w:hAnsi="Lucida Sans"/>
          <w:color w:val="1F3863"/>
          <w:sz w:val="24"/>
        </w:rPr>
        <w:t>.</w:t>
      </w:r>
    </w:p>
    <w:p>
      <w:pPr>
        <w:pStyle w:val="BodyText"/>
        <w:spacing w:before="6"/>
        <w:rPr>
          <w:rFonts w:ascii="Lucida Sans"/>
          <w:sz w:val="23"/>
        </w:rPr>
      </w:pPr>
    </w:p>
    <w:p>
      <w:pPr>
        <w:tabs>
          <w:tab w:pos="600" w:val="left" w:leader="none"/>
          <w:tab w:pos="1872" w:val="left" w:leader="none"/>
          <w:tab w:pos="2392" w:val="left" w:leader="none"/>
          <w:tab w:pos="2953" w:val="left" w:leader="none"/>
          <w:tab w:pos="4438" w:val="left" w:leader="none"/>
          <w:tab w:pos="5856" w:val="left" w:leader="none"/>
          <w:tab w:pos="6218" w:val="left" w:leader="none"/>
          <w:tab w:pos="6780" w:val="left" w:leader="none"/>
          <w:tab w:pos="8267" w:val="left" w:leader="none"/>
        </w:tabs>
        <w:spacing w:before="0"/>
        <w:ind w:left="103" w:right="114" w:firstLine="0"/>
        <w:jc w:val="left"/>
        <w:rPr>
          <w:rFonts w:ascii="Lucida Sans" w:hAnsi="Lucida Sans"/>
          <w:sz w:val="24"/>
        </w:rPr>
      </w:pPr>
      <w:r>
        <w:rPr>
          <w:rFonts w:ascii="Lucida Sans" w:hAnsi="Lucida Sans"/>
          <w:color w:val="1F3863"/>
          <w:sz w:val="24"/>
        </w:rPr>
        <w:t>La</w:t>
        <w:tab/>
        <w:t>totalidad</w:t>
        <w:tab/>
        <w:t>de</w:t>
        <w:tab/>
        <w:t>las</w:t>
        <w:tab/>
        <w:t>solicitudes</w:t>
        <w:tab/>
        <w:t>realizadas</w:t>
        <w:tab/>
        <w:t>y</w:t>
        <w:tab/>
        <w:t>las</w:t>
        <w:tab/>
        <w:t>respuestas</w:t>
        <w:tab/>
      </w:r>
      <w:r>
        <w:rPr>
          <w:rFonts w:ascii="Lucida Sans" w:hAnsi="Lucida Sans"/>
          <w:color w:val="1F3863"/>
          <w:spacing w:val="-10"/>
          <w:sz w:val="24"/>
        </w:rPr>
        <w:t>en </w:t>
      </w:r>
      <w:r>
        <w:rPr>
          <w:rFonts w:ascii="Lucida Sans" w:hAnsi="Lucida Sans"/>
          <w:color w:val="1F3863"/>
          <w:sz w:val="24"/>
        </w:rPr>
        <w:t>años anteriores se puede </w:t>
      </w:r>
      <w:hyperlink r:id="rId7">
        <w:r>
          <w:rPr>
            <w:rFonts w:ascii="Lucida Sans" w:hAnsi="Lucida Sans"/>
            <w:color w:val="0562C1"/>
            <w:sz w:val="24"/>
            <w:u w:val="single" w:color="0562C1"/>
          </w:rPr>
          <w:t>ver</w:t>
        </w:r>
        <w:r>
          <w:rPr>
            <w:rFonts w:ascii="Lucida Sans" w:hAnsi="Lucida Sans"/>
            <w:color w:val="0562C1"/>
            <w:spacing w:val="-4"/>
            <w:sz w:val="24"/>
            <w:u w:val="single" w:color="0562C1"/>
          </w:rPr>
          <w:t> </w:t>
        </w:r>
        <w:r>
          <w:rPr>
            <w:rFonts w:ascii="Lucida Sans" w:hAnsi="Lucida Sans"/>
            <w:color w:val="0562C1"/>
            <w:sz w:val="24"/>
            <w:u w:val="single" w:color="0562C1"/>
          </w:rPr>
          <w:t>aquí</w:t>
        </w:r>
        <w:r>
          <w:rPr>
            <w:rFonts w:ascii="Lucida Sans" w:hAnsi="Lucida Sans"/>
            <w:color w:val="1F3863"/>
            <w:sz w:val="24"/>
          </w:rPr>
          <w:t>.</w:t>
        </w:r>
      </w:hyperlink>
    </w:p>
    <w:p>
      <w:pPr>
        <w:spacing w:after="0"/>
        <w:jc w:val="left"/>
        <w:rPr>
          <w:rFonts w:ascii="Lucida Sans" w:hAnsi="Lucida Sans"/>
          <w:sz w:val="24"/>
        </w:rPr>
        <w:sectPr>
          <w:type w:val="continuous"/>
          <w:pgSz w:w="11910" w:h="16840"/>
          <w:pgMar w:top="680" w:bottom="280" w:left="1660" w:right="1580"/>
        </w:sectPr>
      </w:pPr>
    </w:p>
    <w:p>
      <w:pPr>
        <w:pStyle w:val="BodyText"/>
        <w:rPr>
          <w:rFonts w:ascii="Lucida Sans"/>
        </w:rPr>
      </w:pPr>
    </w:p>
    <w:p>
      <w:pPr>
        <w:pStyle w:val="BodyText"/>
        <w:spacing w:before="8"/>
        <w:rPr>
          <w:rFonts w:ascii="Lucida Sans"/>
          <w:sz w:val="17"/>
        </w:rPr>
      </w:pPr>
    </w:p>
    <w:p>
      <w:pPr>
        <w:spacing w:before="101"/>
        <w:ind w:left="5328" w:right="0" w:firstLine="0"/>
        <w:jc w:val="left"/>
        <w:rPr>
          <w:rFonts w:ascii="Rubik"/>
          <w:sz w:val="16"/>
        </w:rPr>
      </w:pPr>
      <w:bookmarkStart w:name="1. Respuesta_Censurado" w:id="2"/>
      <w:bookmarkEnd w:id="2"/>
      <w:r>
        <w:rPr/>
      </w:r>
      <w:r>
        <w:rPr>
          <w:rFonts w:ascii="Rubik"/>
          <w:color w:val="006FC0"/>
          <w:sz w:val="16"/>
        </w:rPr>
        <w:t>PORTAL DE TRANSPARENCIA DE LA ULPGC</w:t>
      </w:r>
    </w:p>
    <w:p>
      <w:pPr>
        <w:spacing w:line="197" w:lineRule="exact" w:before="105"/>
        <w:ind w:left="0" w:right="101" w:firstLine="0"/>
        <w:jc w:val="right"/>
        <w:rPr>
          <w:rFonts w:ascii="Rubik"/>
          <w:sz w:val="16"/>
        </w:rPr>
      </w:pPr>
      <w:r>
        <w:rPr>
          <w:rFonts w:ascii="Rubik"/>
          <w:color w:val="0562C1"/>
          <w:spacing w:val="-2"/>
          <w:sz w:val="16"/>
        </w:rPr>
        <w:t>https</w:t>
      </w:r>
      <w:hyperlink r:id="rId10">
        <w:r>
          <w:rPr>
            <w:rFonts w:ascii="Rubik"/>
            <w:color w:val="0562C1"/>
            <w:spacing w:val="-2"/>
            <w:sz w:val="16"/>
          </w:rPr>
          <w:t>://w</w:t>
        </w:r>
      </w:hyperlink>
      <w:r>
        <w:rPr>
          <w:rFonts w:ascii="Rubik"/>
          <w:color w:val="0562C1"/>
          <w:spacing w:val="-2"/>
          <w:sz w:val="16"/>
        </w:rPr>
        <w:t>ww.</w:t>
      </w:r>
      <w:hyperlink r:id="rId10">
        <w:r>
          <w:rPr>
            <w:rFonts w:ascii="Rubik"/>
            <w:color w:val="0562C1"/>
            <w:spacing w:val="-2"/>
            <w:sz w:val="16"/>
          </w:rPr>
          <w:t>ulpgc.es/transparencia</w:t>
        </w:r>
      </w:hyperlink>
    </w:p>
    <w:p>
      <w:pPr>
        <w:spacing w:line="197" w:lineRule="exact" w:before="0"/>
        <w:ind w:left="0" w:right="101" w:firstLine="0"/>
        <w:jc w:val="right"/>
        <w:rPr>
          <w:rFonts w:ascii="Rubik"/>
          <w:sz w:val="16"/>
        </w:rPr>
      </w:pPr>
      <w:hyperlink r:id="rId11">
        <w:r>
          <w:rPr>
            <w:rFonts w:ascii="Rubik"/>
            <w:color w:val="0562C1"/>
            <w:spacing w:val="-2"/>
            <w:sz w:val="16"/>
          </w:rPr>
          <w:t>transparencia@ulpgc.es</w:t>
        </w:r>
      </w:hyperlink>
    </w:p>
    <w:p>
      <w:pPr>
        <w:pStyle w:val="BodyText"/>
        <w:spacing w:before="10"/>
        <w:rPr>
          <w:rFonts w:ascii="Rubik"/>
          <w:sz w:val="9"/>
        </w:rPr>
      </w:pPr>
    </w:p>
    <w:p>
      <w:pPr>
        <w:spacing w:before="99"/>
        <w:ind w:left="1018" w:right="0" w:firstLine="0"/>
        <w:jc w:val="left"/>
        <w:rPr>
          <w:rFonts w:ascii="Rubik"/>
          <w:sz w:val="18"/>
        </w:rPr>
      </w:pPr>
      <w:r>
        <w:rPr>
          <w:rFonts w:ascii="Rubik"/>
          <w:color w:val="555555"/>
          <w:sz w:val="18"/>
        </w:rPr>
        <w:t>Interesado</w:t>
      </w:r>
    </w:p>
    <w:p>
      <w:pPr>
        <w:pStyle w:val="BodyText"/>
        <w:rPr>
          <w:rFonts w:ascii="Rubik"/>
        </w:rPr>
      </w:pPr>
    </w:p>
    <w:p>
      <w:pPr>
        <w:spacing w:before="172"/>
        <w:ind w:left="1018" w:right="0" w:firstLine="0"/>
        <w:jc w:val="left"/>
        <w:rPr>
          <w:rFonts w:ascii="Rubik" w:hAnsi="Rubik"/>
          <w:sz w:val="18"/>
        </w:rPr>
      </w:pPr>
      <w:r>
        <w:rPr>
          <w:rFonts w:ascii="Rubik" w:hAnsi="Rubik"/>
          <w:color w:val="555555"/>
          <w:sz w:val="18"/>
        </w:rPr>
        <w:t>Dirección de contacto</w:t>
      </w:r>
    </w:p>
    <w:p>
      <w:pPr>
        <w:pStyle w:val="BodyText"/>
        <w:rPr>
          <w:rFonts w:ascii="Rubik"/>
        </w:rPr>
      </w:pPr>
    </w:p>
    <w:p>
      <w:pPr>
        <w:pStyle w:val="BodyText"/>
        <w:spacing w:before="11"/>
        <w:rPr>
          <w:rFonts w:ascii="Rubik"/>
          <w:sz w:val="19"/>
        </w:rPr>
      </w:pPr>
    </w:p>
    <w:p>
      <w:pPr>
        <w:spacing w:line="225" w:lineRule="auto" w:before="0"/>
        <w:ind w:left="1018" w:right="5029" w:firstLine="0"/>
        <w:jc w:val="left"/>
        <w:rPr>
          <w:rFonts w:ascii="Rubik"/>
          <w:sz w:val="18"/>
        </w:rPr>
      </w:pPr>
      <w:r>
        <w:rPr>
          <w:rFonts w:ascii="Rubik"/>
          <w:color w:val="555555"/>
          <w:sz w:val="18"/>
        </w:rPr>
        <w:t>Fecha de la solicitud </w:t>
      </w:r>
      <w:r>
        <w:rPr>
          <w:rFonts w:ascii="Rubik"/>
          <w:sz w:val="18"/>
        </w:rPr>
        <w:t>31/12/2021</w:t>
      </w:r>
    </w:p>
    <w:p>
      <w:pPr>
        <w:pStyle w:val="BodyText"/>
        <w:spacing w:before="9"/>
        <w:rPr>
          <w:rFonts w:ascii="Rubik"/>
          <w:sz w:val="17"/>
        </w:rPr>
      </w:pPr>
    </w:p>
    <w:p>
      <w:pPr>
        <w:spacing w:line="228" w:lineRule="auto" w:before="0"/>
        <w:ind w:left="1018" w:right="5029" w:firstLine="0"/>
        <w:jc w:val="left"/>
        <w:rPr>
          <w:rFonts w:ascii="Rubik"/>
          <w:sz w:val="18"/>
        </w:rPr>
      </w:pPr>
      <w:r>
        <w:rPr>
          <w:rFonts w:ascii="Rubik"/>
          <w:color w:val="555555"/>
          <w:sz w:val="18"/>
        </w:rPr>
        <w:t>Fecha de la respuesta </w:t>
      </w:r>
      <w:r>
        <w:rPr>
          <w:rFonts w:ascii="Rubik"/>
          <w:sz w:val="18"/>
        </w:rPr>
        <w:t>14/01/2022</w:t>
      </w:r>
    </w:p>
    <w:p>
      <w:pPr>
        <w:pStyle w:val="BodyText"/>
        <w:rPr>
          <w:rFonts w:ascii="Rubik"/>
          <w:sz w:val="17"/>
        </w:rPr>
      </w:pPr>
    </w:p>
    <w:p>
      <w:pPr>
        <w:spacing w:line="220" w:lineRule="exact" w:before="0"/>
        <w:ind w:left="1018" w:right="0" w:firstLine="0"/>
        <w:jc w:val="both"/>
        <w:rPr>
          <w:rFonts w:ascii="Rubik" w:hAnsi="Rubik"/>
          <w:sz w:val="18"/>
        </w:rPr>
      </w:pPr>
      <w:r>
        <w:rPr>
          <w:rFonts w:ascii="Rubik" w:hAnsi="Rubik"/>
          <w:color w:val="555555"/>
          <w:sz w:val="18"/>
        </w:rPr>
        <w:t>Órgano que resuelve</w:t>
      </w:r>
    </w:p>
    <w:p>
      <w:pPr>
        <w:spacing w:line="225" w:lineRule="auto" w:before="5"/>
        <w:ind w:left="1018" w:right="913" w:firstLine="0"/>
        <w:jc w:val="left"/>
        <w:rPr>
          <w:rFonts w:ascii="Rubik" w:hAnsi="Rubik"/>
          <w:sz w:val="18"/>
        </w:rPr>
      </w:pPr>
      <w:r>
        <w:rPr>
          <w:rFonts w:ascii="Rubik" w:hAnsi="Rubik"/>
          <w:sz w:val="18"/>
        </w:rPr>
        <w:t>Portal de Transparencia de la Universidad de Las Palmas de Gran Canaria Servicio de Organización y Régimen Interno</w:t>
      </w:r>
    </w:p>
    <w:p>
      <w:pPr>
        <w:pStyle w:val="BodyText"/>
        <w:rPr>
          <w:rFonts w:ascii="Rubik"/>
          <w:sz w:val="17"/>
        </w:rPr>
      </w:pPr>
    </w:p>
    <w:p>
      <w:pPr>
        <w:spacing w:line="220" w:lineRule="exact" w:before="1"/>
        <w:ind w:left="1018" w:right="0" w:firstLine="0"/>
        <w:jc w:val="both"/>
        <w:rPr>
          <w:rFonts w:ascii="Rubik" w:hAnsi="Rubik"/>
          <w:sz w:val="18"/>
        </w:rPr>
      </w:pPr>
      <w:r>
        <w:rPr>
          <w:rFonts w:ascii="Rubik" w:hAnsi="Rubik"/>
          <w:color w:val="555555"/>
          <w:sz w:val="18"/>
        </w:rPr>
        <w:t>Información solicitada</w:t>
      </w:r>
    </w:p>
    <w:p>
      <w:pPr>
        <w:spacing w:line="228" w:lineRule="auto" w:before="3"/>
        <w:ind w:left="1018" w:right="102" w:firstLine="0"/>
        <w:jc w:val="both"/>
        <w:rPr>
          <w:rFonts w:ascii="Rubik" w:hAnsi="Rubik"/>
          <w:sz w:val="18"/>
        </w:rPr>
      </w:pPr>
      <w:r>
        <w:rPr>
          <w:rFonts w:ascii="Rubik" w:hAnsi="Rubik"/>
          <w:sz w:val="18"/>
        </w:rPr>
        <w:t>“Con</w:t>
      </w:r>
      <w:r>
        <w:rPr>
          <w:rFonts w:ascii="Rubik" w:hAnsi="Rubik"/>
          <w:spacing w:val="-10"/>
          <w:sz w:val="18"/>
        </w:rPr>
        <w:t> </w:t>
      </w:r>
      <w:r>
        <w:rPr>
          <w:rFonts w:ascii="Rubik" w:hAnsi="Rubik"/>
          <w:sz w:val="18"/>
        </w:rPr>
        <w:t>la</w:t>
      </w:r>
      <w:r>
        <w:rPr>
          <w:rFonts w:ascii="Rubik" w:hAnsi="Rubik"/>
          <w:spacing w:val="-7"/>
          <w:sz w:val="18"/>
        </w:rPr>
        <w:t> </w:t>
      </w:r>
      <w:r>
        <w:rPr>
          <w:rFonts w:ascii="Rubik" w:hAnsi="Rubik"/>
          <w:sz w:val="18"/>
        </w:rPr>
        <w:t>finalidad</w:t>
      </w:r>
      <w:r>
        <w:rPr>
          <w:rFonts w:ascii="Rubik" w:hAnsi="Rubik"/>
          <w:spacing w:val="-8"/>
          <w:sz w:val="18"/>
        </w:rPr>
        <w:t> </w:t>
      </w:r>
      <w:r>
        <w:rPr>
          <w:rFonts w:ascii="Rubik" w:hAnsi="Rubik"/>
          <w:sz w:val="18"/>
        </w:rPr>
        <w:t>de</w:t>
      </w:r>
      <w:r>
        <w:rPr>
          <w:rFonts w:ascii="Rubik" w:hAnsi="Rubik"/>
          <w:spacing w:val="-9"/>
          <w:sz w:val="18"/>
        </w:rPr>
        <w:t> </w:t>
      </w:r>
      <w:r>
        <w:rPr>
          <w:rFonts w:ascii="Rubik" w:hAnsi="Rubik"/>
          <w:sz w:val="18"/>
        </w:rPr>
        <w:t>realizar</w:t>
      </w:r>
      <w:r>
        <w:rPr>
          <w:rFonts w:ascii="Rubik" w:hAnsi="Rubik"/>
          <w:spacing w:val="-8"/>
          <w:sz w:val="18"/>
        </w:rPr>
        <w:t> </w:t>
      </w:r>
      <w:r>
        <w:rPr>
          <w:rFonts w:ascii="Rubik" w:hAnsi="Rubik"/>
          <w:sz w:val="18"/>
        </w:rPr>
        <w:t>una</w:t>
      </w:r>
      <w:r>
        <w:rPr>
          <w:rFonts w:ascii="Rubik" w:hAnsi="Rubik"/>
          <w:spacing w:val="-9"/>
          <w:sz w:val="18"/>
        </w:rPr>
        <w:t> </w:t>
      </w:r>
      <w:r>
        <w:rPr>
          <w:rFonts w:ascii="Rubik" w:hAnsi="Rubik"/>
          <w:sz w:val="18"/>
        </w:rPr>
        <w:t>investigación</w:t>
      </w:r>
      <w:r>
        <w:rPr>
          <w:rFonts w:ascii="Rubik" w:hAnsi="Rubik"/>
          <w:spacing w:val="-8"/>
          <w:sz w:val="18"/>
        </w:rPr>
        <w:t> </w:t>
      </w:r>
      <w:r>
        <w:rPr>
          <w:rFonts w:ascii="Rubik" w:hAnsi="Rubik"/>
          <w:sz w:val="18"/>
        </w:rPr>
        <w:t>sobre</w:t>
      </w:r>
      <w:r>
        <w:rPr>
          <w:rFonts w:ascii="Rubik" w:hAnsi="Rubik"/>
          <w:spacing w:val="-9"/>
          <w:sz w:val="18"/>
        </w:rPr>
        <w:t> </w:t>
      </w:r>
      <w:r>
        <w:rPr>
          <w:rFonts w:ascii="Rubik" w:hAnsi="Rubik"/>
          <w:sz w:val="18"/>
        </w:rPr>
        <w:t>la</w:t>
      </w:r>
      <w:r>
        <w:rPr>
          <w:rFonts w:ascii="Rubik" w:hAnsi="Rubik"/>
          <w:spacing w:val="-8"/>
          <w:sz w:val="18"/>
        </w:rPr>
        <w:t> </w:t>
      </w:r>
      <w:r>
        <w:rPr>
          <w:rFonts w:ascii="Rubik" w:hAnsi="Rubik"/>
          <w:sz w:val="18"/>
        </w:rPr>
        <w:t>academia</w:t>
      </w:r>
      <w:r>
        <w:rPr>
          <w:rFonts w:ascii="Rubik" w:hAnsi="Rubik"/>
          <w:spacing w:val="-9"/>
          <w:sz w:val="18"/>
        </w:rPr>
        <w:t> </w:t>
      </w:r>
      <w:r>
        <w:rPr>
          <w:rFonts w:ascii="Rubik" w:hAnsi="Rubik"/>
          <w:sz w:val="18"/>
        </w:rPr>
        <w:t>en</w:t>
      </w:r>
      <w:r>
        <w:rPr>
          <w:rFonts w:ascii="Rubik" w:hAnsi="Rubik"/>
          <w:spacing w:val="-8"/>
          <w:sz w:val="18"/>
        </w:rPr>
        <w:t> </w:t>
      </w:r>
      <w:r>
        <w:rPr>
          <w:rFonts w:ascii="Rubik" w:hAnsi="Rubik"/>
          <w:sz w:val="18"/>
        </w:rPr>
        <w:t>el</w:t>
      </w:r>
      <w:r>
        <w:rPr>
          <w:rFonts w:ascii="Rubik" w:hAnsi="Rubik"/>
          <w:spacing w:val="-8"/>
          <w:sz w:val="18"/>
        </w:rPr>
        <w:t> </w:t>
      </w:r>
      <w:r>
        <w:rPr>
          <w:rFonts w:ascii="Rubik" w:hAnsi="Rubik"/>
          <w:sz w:val="18"/>
        </w:rPr>
        <w:t>ámbito</w:t>
      </w:r>
      <w:r>
        <w:rPr>
          <w:rFonts w:ascii="Rubik" w:hAnsi="Rubik"/>
          <w:spacing w:val="-8"/>
          <w:sz w:val="18"/>
        </w:rPr>
        <w:t> </w:t>
      </w:r>
      <w:r>
        <w:rPr>
          <w:rFonts w:ascii="Rubik" w:hAnsi="Rubik"/>
          <w:sz w:val="18"/>
        </w:rPr>
        <w:t>de</w:t>
      </w:r>
      <w:r>
        <w:rPr>
          <w:rFonts w:ascii="Rubik" w:hAnsi="Rubik"/>
          <w:spacing w:val="-9"/>
          <w:sz w:val="18"/>
        </w:rPr>
        <w:t> </w:t>
      </w:r>
      <w:r>
        <w:rPr>
          <w:rFonts w:ascii="Rubik" w:hAnsi="Rubik"/>
          <w:sz w:val="18"/>
        </w:rPr>
        <w:t>la</w:t>
      </w:r>
      <w:r>
        <w:rPr>
          <w:rFonts w:ascii="Rubik" w:hAnsi="Rubik"/>
          <w:spacing w:val="-7"/>
          <w:sz w:val="18"/>
        </w:rPr>
        <w:t> </w:t>
      </w:r>
      <w:r>
        <w:rPr>
          <w:rFonts w:ascii="Rubik" w:hAnsi="Rubik"/>
          <w:sz w:val="18"/>
        </w:rPr>
        <w:t>empresa en la universidad española, se solicita Información de la plantilla de PDI de su universidad. Concretamente,</w:t>
      </w:r>
      <w:r>
        <w:rPr>
          <w:rFonts w:ascii="Rubik" w:hAnsi="Rubik"/>
          <w:spacing w:val="-4"/>
          <w:sz w:val="18"/>
        </w:rPr>
        <w:t> </w:t>
      </w:r>
      <w:r>
        <w:rPr>
          <w:rFonts w:ascii="Rubik" w:hAnsi="Rubik"/>
          <w:sz w:val="18"/>
        </w:rPr>
        <w:t>un</w:t>
      </w:r>
      <w:r>
        <w:rPr>
          <w:rFonts w:ascii="Rubik" w:hAnsi="Rubik"/>
          <w:spacing w:val="-5"/>
          <w:sz w:val="18"/>
        </w:rPr>
        <w:t> </w:t>
      </w:r>
      <w:r>
        <w:rPr>
          <w:rFonts w:ascii="Rubik" w:hAnsi="Rubik"/>
          <w:sz w:val="18"/>
        </w:rPr>
        <w:t>listado</w:t>
      </w:r>
      <w:r>
        <w:rPr>
          <w:rFonts w:ascii="Rubik" w:hAnsi="Rubik"/>
          <w:spacing w:val="-4"/>
          <w:sz w:val="18"/>
        </w:rPr>
        <w:t> </w:t>
      </w:r>
      <w:r>
        <w:rPr>
          <w:rFonts w:ascii="Rubik" w:hAnsi="Rubik"/>
          <w:sz w:val="18"/>
        </w:rPr>
        <w:t>de</w:t>
      </w:r>
      <w:r>
        <w:rPr>
          <w:rFonts w:ascii="Rubik" w:hAnsi="Rubik"/>
          <w:spacing w:val="-4"/>
          <w:sz w:val="18"/>
        </w:rPr>
        <w:t> </w:t>
      </w:r>
      <w:r>
        <w:rPr>
          <w:rFonts w:ascii="Rubik" w:hAnsi="Rubik"/>
          <w:sz w:val="18"/>
        </w:rPr>
        <w:t>los</w:t>
      </w:r>
      <w:r>
        <w:rPr>
          <w:rFonts w:ascii="Rubik" w:hAnsi="Rubik"/>
          <w:spacing w:val="-4"/>
          <w:sz w:val="18"/>
        </w:rPr>
        <w:t> </w:t>
      </w:r>
      <w:r>
        <w:rPr>
          <w:rFonts w:ascii="Rubik" w:hAnsi="Rubik"/>
          <w:sz w:val="18"/>
        </w:rPr>
        <w:t>profesores</w:t>
      </w:r>
      <w:r>
        <w:rPr>
          <w:rFonts w:ascii="Rubik" w:hAnsi="Rubik"/>
          <w:spacing w:val="-5"/>
          <w:sz w:val="18"/>
        </w:rPr>
        <w:t> </w:t>
      </w:r>
      <w:r>
        <w:rPr>
          <w:rFonts w:ascii="Rubik" w:hAnsi="Rubik"/>
          <w:sz w:val="18"/>
        </w:rPr>
        <w:t>titulares</w:t>
      </w:r>
      <w:r>
        <w:rPr>
          <w:rFonts w:ascii="Rubik" w:hAnsi="Rubik"/>
          <w:spacing w:val="-4"/>
          <w:sz w:val="18"/>
        </w:rPr>
        <w:t> </w:t>
      </w:r>
      <w:r>
        <w:rPr>
          <w:rFonts w:ascii="Rubik" w:hAnsi="Rubik"/>
          <w:sz w:val="18"/>
        </w:rPr>
        <w:t>y</w:t>
      </w:r>
      <w:r>
        <w:rPr>
          <w:rFonts w:ascii="Rubik" w:hAnsi="Rubik"/>
          <w:spacing w:val="-4"/>
          <w:sz w:val="18"/>
        </w:rPr>
        <w:t> </w:t>
      </w:r>
      <w:r>
        <w:rPr>
          <w:rFonts w:ascii="Rubik" w:hAnsi="Rubik"/>
          <w:sz w:val="18"/>
        </w:rPr>
        <w:t>catedráticos</w:t>
      </w:r>
      <w:r>
        <w:rPr>
          <w:rFonts w:ascii="Rubik" w:hAnsi="Rubik"/>
          <w:spacing w:val="-5"/>
          <w:sz w:val="18"/>
        </w:rPr>
        <w:t> </w:t>
      </w:r>
      <w:r>
        <w:rPr>
          <w:rFonts w:ascii="Rubik" w:hAnsi="Rubik"/>
          <w:sz w:val="18"/>
        </w:rPr>
        <w:t>de</w:t>
      </w:r>
      <w:r>
        <w:rPr>
          <w:rFonts w:ascii="Rubik" w:hAnsi="Rubik"/>
          <w:spacing w:val="-4"/>
          <w:sz w:val="18"/>
        </w:rPr>
        <w:t> </w:t>
      </w:r>
      <w:r>
        <w:rPr>
          <w:rFonts w:ascii="Rubik" w:hAnsi="Rubik"/>
          <w:sz w:val="18"/>
        </w:rPr>
        <w:t>universidad</w:t>
      </w:r>
      <w:r>
        <w:rPr>
          <w:rFonts w:ascii="Rubik" w:hAnsi="Rubik"/>
          <w:spacing w:val="-3"/>
          <w:sz w:val="18"/>
        </w:rPr>
        <w:t> </w:t>
      </w:r>
      <w:r>
        <w:rPr>
          <w:rFonts w:ascii="Rubik" w:hAnsi="Rubik"/>
          <w:sz w:val="18"/>
        </w:rPr>
        <w:t>con</w:t>
      </w:r>
      <w:r>
        <w:rPr>
          <w:rFonts w:ascii="Rubik" w:hAnsi="Rubik"/>
          <w:spacing w:val="-4"/>
          <w:sz w:val="18"/>
        </w:rPr>
        <w:t> </w:t>
      </w:r>
      <w:r>
        <w:rPr>
          <w:rFonts w:ascii="Rubik" w:hAnsi="Rubik"/>
          <w:sz w:val="18"/>
        </w:rPr>
        <w:t>su categoría y fecha de nombramiento, en las áreas de conocimiento siguientes - 095. comercialización</w:t>
      </w:r>
      <w:r>
        <w:rPr>
          <w:rFonts w:ascii="Rubik" w:hAnsi="Rubik"/>
          <w:spacing w:val="-9"/>
          <w:sz w:val="18"/>
        </w:rPr>
        <w:t> </w:t>
      </w:r>
      <w:r>
        <w:rPr>
          <w:rFonts w:ascii="Rubik" w:hAnsi="Rubik"/>
          <w:sz w:val="18"/>
        </w:rPr>
        <w:t>e</w:t>
      </w:r>
      <w:r>
        <w:rPr>
          <w:rFonts w:ascii="Rubik" w:hAnsi="Rubik"/>
          <w:spacing w:val="-6"/>
          <w:sz w:val="18"/>
        </w:rPr>
        <w:t> </w:t>
      </w:r>
      <w:r>
        <w:rPr>
          <w:rFonts w:ascii="Rubik" w:hAnsi="Rubik"/>
          <w:sz w:val="18"/>
        </w:rPr>
        <w:t>investigación</w:t>
      </w:r>
      <w:r>
        <w:rPr>
          <w:rFonts w:ascii="Rubik" w:hAnsi="Rubik"/>
          <w:spacing w:val="-9"/>
          <w:sz w:val="18"/>
        </w:rPr>
        <w:t> </w:t>
      </w:r>
      <w:r>
        <w:rPr>
          <w:rFonts w:ascii="Rubik" w:hAnsi="Rubik"/>
          <w:sz w:val="18"/>
        </w:rPr>
        <w:t>de</w:t>
      </w:r>
      <w:r>
        <w:rPr>
          <w:rFonts w:ascii="Rubik" w:hAnsi="Rubik"/>
          <w:spacing w:val="-6"/>
          <w:sz w:val="18"/>
        </w:rPr>
        <w:t> </w:t>
      </w:r>
      <w:r>
        <w:rPr>
          <w:rFonts w:ascii="Rubik" w:hAnsi="Rubik"/>
          <w:sz w:val="18"/>
        </w:rPr>
        <w:t>mercados.</w:t>
      </w:r>
      <w:r>
        <w:rPr>
          <w:rFonts w:ascii="Rubik" w:hAnsi="Rubik"/>
          <w:spacing w:val="-4"/>
          <w:sz w:val="18"/>
        </w:rPr>
        <w:t> </w:t>
      </w:r>
      <w:r>
        <w:rPr>
          <w:rFonts w:ascii="Rubik" w:hAnsi="Rubik"/>
          <w:sz w:val="18"/>
        </w:rPr>
        <w:t>-</w:t>
      </w:r>
      <w:r>
        <w:rPr>
          <w:rFonts w:ascii="Rubik" w:hAnsi="Rubik"/>
          <w:spacing w:val="-7"/>
          <w:sz w:val="18"/>
        </w:rPr>
        <w:t> </w:t>
      </w:r>
      <w:r>
        <w:rPr>
          <w:rFonts w:ascii="Rubik" w:hAnsi="Rubik"/>
          <w:sz w:val="18"/>
        </w:rPr>
        <w:t>230.</w:t>
      </w:r>
      <w:r>
        <w:rPr>
          <w:rFonts w:ascii="Rubik" w:hAnsi="Rubik"/>
          <w:spacing w:val="-7"/>
          <w:sz w:val="18"/>
        </w:rPr>
        <w:t> </w:t>
      </w:r>
      <w:r>
        <w:rPr>
          <w:rFonts w:ascii="Rubik" w:hAnsi="Rubik"/>
          <w:sz w:val="18"/>
        </w:rPr>
        <w:t>economía</w:t>
      </w:r>
      <w:r>
        <w:rPr>
          <w:rFonts w:ascii="Rubik" w:hAnsi="Rubik"/>
          <w:spacing w:val="-8"/>
          <w:sz w:val="18"/>
        </w:rPr>
        <w:t> </w:t>
      </w:r>
      <w:r>
        <w:rPr>
          <w:rFonts w:ascii="Rubik" w:hAnsi="Rubik"/>
          <w:sz w:val="18"/>
        </w:rPr>
        <w:t>financiera</w:t>
      </w:r>
      <w:r>
        <w:rPr>
          <w:rFonts w:ascii="Rubik" w:hAnsi="Rubik"/>
          <w:spacing w:val="-8"/>
          <w:sz w:val="18"/>
        </w:rPr>
        <w:t> </w:t>
      </w:r>
      <w:r>
        <w:rPr>
          <w:rFonts w:ascii="Rubik" w:hAnsi="Rubik"/>
          <w:sz w:val="18"/>
        </w:rPr>
        <w:t>y</w:t>
      </w:r>
      <w:r>
        <w:rPr>
          <w:rFonts w:ascii="Rubik" w:hAnsi="Rubik"/>
          <w:spacing w:val="-8"/>
          <w:sz w:val="18"/>
        </w:rPr>
        <w:t> </w:t>
      </w:r>
      <w:r>
        <w:rPr>
          <w:rFonts w:ascii="Rubik" w:hAnsi="Rubik"/>
          <w:sz w:val="18"/>
        </w:rPr>
        <w:t>contabilidad.</w:t>
      </w:r>
      <w:r>
        <w:rPr>
          <w:rFonts w:ascii="Rubik" w:hAnsi="Rubik"/>
          <w:spacing w:val="-6"/>
          <w:sz w:val="18"/>
        </w:rPr>
        <w:t> </w:t>
      </w:r>
      <w:r>
        <w:rPr>
          <w:rFonts w:ascii="Rubik" w:hAnsi="Rubik"/>
          <w:sz w:val="18"/>
        </w:rPr>
        <w:t>- 650. organización de</w:t>
      </w:r>
      <w:r>
        <w:rPr>
          <w:rFonts w:ascii="Rubik" w:hAnsi="Rubik"/>
          <w:spacing w:val="-7"/>
          <w:sz w:val="18"/>
        </w:rPr>
        <w:t> </w:t>
      </w:r>
      <w:r>
        <w:rPr>
          <w:rFonts w:ascii="Rubik" w:hAnsi="Rubik"/>
          <w:sz w:val="18"/>
        </w:rPr>
        <w:t>empresas.”</w:t>
      </w:r>
    </w:p>
    <w:p>
      <w:pPr>
        <w:pStyle w:val="BodyText"/>
        <w:spacing w:before="5"/>
        <w:rPr>
          <w:rFonts w:ascii="Rubik"/>
          <w:sz w:val="17"/>
        </w:rPr>
      </w:pPr>
    </w:p>
    <w:p>
      <w:pPr>
        <w:spacing w:before="0"/>
        <w:ind w:left="1018" w:right="0" w:firstLine="0"/>
        <w:jc w:val="left"/>
        <w:rPr>
          <w:rFonts w:ascii="Rubik"/>
          <w:sz w:val="18"/>
        </w:rPr>
      </w:pPr>
      <w:r>
        <w:rPr>
          <w:rFonts w:ascii="Rubik"/>
          <w:color w:val="555555"/>
          <w:sz w:val="18"/>
        </w:rPr>
        <w:t>Respuesta</w:t>
      </w:r>
    </w:p>
    <w:p>
      <w:pPr>
        <w:spacing w:line="273" w:lineRule="auto" w:before="33"/>
        <w:ind w:left="1018" w:right="18" w:firstLine="0"/>
        <w:jc w:val="left"/>
        <w:rPr>
          <w:rFonts w:ascii="Rubik" w:hAnsi="Rubik"/>
          <w:sz w:val="18"/>
        </w:rPr>
      </w:pPr>
      <w:r>
        <w:rPr>
          <w:rFonts w:ascii="Rubik" w:hAnsi="Rubik"/>
          <w:sz w:val="18"/>
        </w:rPr>
        <w:t>Respecto a su consulta, le informamos que puede consultar la información solicitada en los siguientes enlaces:</w:t>
      </w:r>
    </w:p>
    <w:p>
      <w:pPr>
        <w:pStyle w:val="BodyText"/>
        <w:spacing w:before="3"/>
        <w:rPr>
          <w:rFonts w:ascii="Rubik"/>
        </w:rPr>
      </w:pPr>
    </w:p>
    <w:p>
      <w:pPr>
        <w:spacing w:before="0"/>
        <w:ind w:left="1018" w:right="0" w:firstLine="0"/>
        <w:jc w:val="left"/>
        <w:rPr>
          <w:rFonts w:ascii="Rubik" w:hAnsi="Rubik"/>
          <w:sz w:val="18"/>
        </w:rPr>
      </w:pPr>
      <w:r>
        <w:rPr>
          <w:rFonts w:ascii="Rubik" w:hAnsi="Rubik"/>
          <w:sz w:val="18"/>
        </w:rPr>
        <w:t>Miembros del Departamento de economía y dirección de empresas:</w:t>
      </w:r>
    </w:p>
    <w:p>
      <w:pPr>
        <w:pStyle w:val="BodyText"/>
        <w:spacing w:before="3"/>
        <w:rPr>
          <w:rFonts w:ascii="Rubik"/>
        </w:rPr>
      </w:pPr>
    </w:p>
    <w:p>
      <w:pPr>
        <w:spacing w:line="225" w:lineRule="auto" w:before="0"/>
        <w:ind w:left="1018" w:right="1625" w:firstLine="0"/>
        <w:jc w:val="left"/>
        <w:rPr>
          <w:rFonts w:ascii="Rubik" w:hAnsi="Rubik"/>
          <w:sz w:val="18"/>
        </w:rPr>
      </w:pPr>
      <w:r>
        <w:rPr>
          <w:rFonts w:ascii="Rubik" w:hAnsi="Rubik"/>
          <w:sz w:val="18"/>
        </w:rPr>
        <w:t>Área de conocimiento de comercialización e investigación de mercados: </w:t>
      </w:r>
      <w:r>
        <w:rPr>
          <w:rFonts w:ascii="Rubik" w:hAnsi="Rubik"/>
          <w:color w:val="0562C1"/>
          <w:sz w:val="18"/>
          <w:u w:val="single" w:color="0562C1"/>
        </w:rPr>
        <w:t>https://</w:t>
      </w:r>
      <w:hyperlink r:id="rId12">
        <w:r>
          <w:rPr>
            <w:rFonts w:ascii="Rubik" w:hAnsi="Rubik"/>
            <w:color w:val="0562C1"/>
            <w:sz w:val="18"/>
            <w:u w:val="single" w:color="0562C1"/>
          </w:rPr>
          <w:t>www.ulpgc.es/departamentos/dede/miembros</w:t>
        </w:r>
      </w:hyperlink>
    </w:p>
    <w:p>
      <w:pPr>
        <w:pStyle w:val="BodyText"/>
        <w:spacing w:before="5"/>
        <w:rPr>
          <w:rFonts w:ascii="Rubik"/>
          <w:sz w:val="17"/>
        </w:rPr>
      </w:pPr>
    </w:p>
    <w:p>
      <w:pPr>
        <w:spacing w:line="225" w:lineRule="auto" w:before="0"/>
        <w:ind w:left="1018" w:right="0" w:firstLine="0"/>
        <w:jc w:val="left"/>
        <w:rPr>
          <w:rFonts w:ascii="Rubik" w:hAnsi="Rubik"/>
          <w:sz w:val="18"/>
        </w:rPr>
      </w:pPr>
      <w:r>
        <w:rPr>
          <w:rFonts w:ascii="Rubik" w:hAnsi="Rubik"/>
          <w:sz w:val="18"/>
        </w:rPr>
        <w:t>Área de conocimiento de organización de empresas: </w:t>
      </w:r>
      <w:r>
        <w:rPr>
          <w:rFonts w:ascii="Rubik" w:hAnsi="Rubik"/>
          <w:color w:val="0562C1"/>
          <w:spacing w:val="-1"/>
          <w:sz w:val="18"/>
          <w:u w:val="single" w:color="0562C1"/>
        </w:rPr>
        <w:t>https://</w:t>
      </w:r>
      <w:hyperlink r:id="rId12">
        <w:r>
          <w:rPr>
            <w:rFonts w:ascii="Rubik" w:hAnsi="Rubik"/>
            <w:color w:val="0562C1"/>
            <w:spacing w:val="-1"/>
            <w:sz w:val="18"/>
            <w:u w:val="single" w:color="0562C1"/>
          </w:rPr>
          <w:t>www.ulpgc.es/departamentos/dede/miembros</w:t>
        </w:r>
      </w:hyperlink>
    </w:p>
    <w:p>
      <w:pPr>
        <w:pStyle w:val="BodyText"/>
        <w:rPr>
          <w:rFonts w:ascii="Rubik"/>
        </w:rPr>
      </w:pPr>
    </w:p>
    <w:p>
      <w:pPr>
        <w:pStyle w:val="BodyText"/>
        <w:spacing w:before="7"/>
        <w:rPr>
          <w:rFonts w:ascii="Rubik"/>
          <w:sz w:val="19"/>
        </w:rPr>
      </w:pPr>
    </w:p>
    <w:p>
      <w:pPr>
        <w:spacing w:before="0"/>
        <w:ind w:left="1018" w:right="0" w:firstLine="0"/>
        <w:jc w:val="left"/>
        <w:rPr>
          <w:rFonts w:ascii="Rubik" w:hAnsi="Rubik"/>
          <w:sz w:val="18"/>
        </w:rPr>
      </w:pPr>
      <w:r>
        <w:rPr>
          <w:rFonts w:ascii="Rubik" w:hAnsi="Rubik"/>
          <w:sz w:val="18"/>
        </w:rPr>
        <w:t>Miembros del Departamento de economía financiera y contabilidad:</w:t>
      </w:r>
    </w:p>
    <w:p>
      <w:pPr>
        <w:pStyle w:val="BodyText"/>
        <w:spacing w:before="9"/>
        <w:rPr>
          <w:rFonts w:ascii="Rubik"/>
          <w:sz w:val="16"/>
        </w:rPr>
      </w:pPr>
    </w:p>
    <w:p>
      <w:pPr>
        <w:spacing w:line="228" w:lineRule="auto" w:before="1"/>
        <w:ind w:left="1018" w:right="2544" w:firstLine="0"/>
        <w:jc w:val="left"/>
        <w:rPr>
          <w:rFonts w:ascii="Rubik" w:hAnsi="Rubik"/>
          <w:sz w:val="18"/>
        </w:rPr>
      </w:pPr>
      <w:r>
        <w:rPr>
          <w:rFonts w:ascii="Rubik" w:hAnsi="Rubik"/>
          <w:sz w:val="18"/>
        </w:rPr>
        <w:t>Área de conocimiento de economía financiera y contabilidad: </w:t>
      </w:r>
      <w:r>
        <w:rPr>
          <w:rFonts w:ascii="Rubik" w:hAnsi="Rubik"/>
          <w:color w:val="0562C1"/>
          <w:sz w:val="18"/>
          <w:u w:val="single" w:color="0562C1"/>
        </w:rPr>
        <w:t>https://</w:t>
      </w:r>
      <w:hyperlink r:id="rId13">
        <w:r>
          <w:rPr>
            <w:rFonts w:ascii="Rubik" w:hAnsi="Rubik"/>
            <w:color w:val="0562C1"/>
            <w:sz w:val="18"/>
            <w:u w:val="single" w:color="0562C1"/>
          </w:rPr>
          <w:t>www.ulpgc.es/departamentos/defc/miembros</w:t>
        </w:r>
      </w:hyperlink>
    </w:p>
    <w:p>
      <w:pPr>
        <w:pStyle w:val="BodyText"/>
        <w:rPr>
          <w:rFonts w:ascii="Rubik"/>
        </w:rPr>
      </w:pPr>
    </w:p>
    <w:p>
      <w:pPr>
        <w:pStyle w:val="BodyText"/>
        <w:rPr>
          <w:rFonts w:ascii="Rubik"/>
          <w:sz w:val="23"/>
        </w:rPr>
      </w:pPr>
    </w:p>
    <w:p>
      <w:pPr>
        <w:spacing w:after="0"/>
        <w:rPr>
          <w:rFonts w:ascii="Rubik"/>
          <w:sz w:val="23"/>
        </w:rPr>
        <w:sectPr>
          <w:headerReference w:type="default" r:id="rId8"/>
          <w:footerReference w:type="default" r:id="rId9"/>
          <w:pgSz w:w="11900" w:h="16840"/>
          <w:pgMar w:header="1864" w:footer="690" w:top="2560" w:bottom="880" w:left="1680" w:right="1540"/>
        </w:sectPr>
      </w:pPr>
    </w:p>
    <w:p>
      <w:pPr>
        <w:spacing w:line="147" w:lineRule="exact" w:before="102"/>
        <w:ind w:left="205" w:right="0" w:firstLine="0"/>
        <w:jc w:val="left"/>
        <w:rPr>
          <w:rFonts w:ascii="Courier New"/>
          <w:sz w:val="13"/>
        </w:rPr>
      </w:pPr>
      <w:r>
        <w:rPr>
          <w:rFonts w:ascii="Courier New"/>
          <w:color w:val="0066A0"/>
          <w:sz w:val="13"/>
        </w:rPr>
        <w:t>c/ Real de San Roque, 1</w:t>
      </w:r>
    </w:p>
    <w:p>
      <w:pPr>
        <w:spacing w:line="163" w:lineRule="exact" w:before="0"/>
        <w:ind w:left="205" w:right="0" w:firstLine="0"/>
        <w:jc w:val="left"/>
        <w:rPr>
          <w:rFonts w:ascii="Rubik" w:hAnsi="Rubik"/>
          <w:sz w:val="13"/>
        </w:rPr>
      </w:pPr>
      <w:r>
        <w:rPr>
          <w:rFonts w:ascii="Courier New" w:hAnsi="Courier New"/>
          <w:color w:val="0066A0"/>
          <w:sz w:val="13"/>
        </w:rPr>
        <w:t>35015 Las Palmas de G.C. </w:t>
      </w:r>
      <w:r>
        <w:rPr>
          <w:rFonts w:ascii="Rubik" w:hAnsi="Rubik"/>
          <w:color w:val="0066A0"/>
          <w:sz w:val="13"/>
        </w:rPr>
        <w:t>– Las Palmas •</w:t>
      </w:r>
    </w:p>
    <w:p>
      <w:pPr>
        <w:pStyle w:val="BodyText"/>
        <w:spacing w:before="11"/>
        <w:rPr>
          <w:rFonts w:ascii="Rubik"/>
          <w:sz w:val="16"/>
        </w:rPr>
      </w:pPr>
      <w:r>
        <w:rPr/>
        <w:br w:type="column"/>
      </w:r>
      <w:r>
        <w:rPr>
          <w:rFonts w:ascii="Rubik"/>
          <w:sz w:val="16"/>
        </w:rPr>
      </w:r>
    </w:p>
    <w:p>
      <w:pPr>
        <w:tabs>
          <w:tab w:pos="1065" w:val="left" w:leader="none"/>
        </w:tabs>
        <w:spacing w:before="0"/>
        <w:ind w:left="205" w:right="0" w:firstLine="0"/>
        <w:jc w:val="left"/>
        <w:rPr>
          <w:rFonts w:ascii="Rubik"/>
          <w:sz w:val="14"/>
        </w:rPr>
      </w:pPr>
      <w:r>
        <w:rPr>
          <w:rFonts w:ascii="Rubik"/>
          <w:color w:val="FFA000"/>
          <w:w w:val="105"/>
          <w:sz w:val="14"/>
        </w:rPr>
        <w:t>@</w:t>
      </w:r>
      <w:r>
        <w:rPr>
          <w:rFonts w:ascii="Rubik"/>
          <w:color w:val="0066A0"/>
          <w:w w:val="105"/>
          <w:sz w:val="14"/>
        </w:rPr>
        <w:t>ULPGC</w:t>
        <w:tab/>
      </w:r>
      <w:r>
        <w:rPr>
          <w:rFonts w:ascii="Rubik"/>
          <w:color w:val="FFA000"/>
          <w:w w:val="105"/>
          <w:sz w:val="14"/>
        </w:rPr>
        <w:t>#</w:t>
      </w:r>
      <w:r>
        <w:rPr>
          <w:rFonts w:ascii="Rubik"/>
          <w:color w:val="0066A0"/>
          <w:w w:val="105"/>
          <w:sz w:val="14"/>
        </w:rPr>
        <w:t>ULPGC</w:t>
      </w:r>
    </w:p>
    <w:p>
      <w:pPr>
        <w:spacing w:after="0"/>
        <w:jc w:val="left"/>
        <w:rPr>
          <w:rFonts w:ascii="Rubik"/>
          <w:sz w:val="14"/>
        </w:rPr>
        <w:sectPr>
          <w:type w:val="continuous"/>
          <w:pgSz w:w="11900" w:h="16840"/>
          <w:pgMar w:top="680" w:bottom="280" w:left="1680" w:right="1540"/>
          <w:cols w:num="2" w:equalWidth="0">
            <w:col w:w="3046" w:space="2166"/>
            <w:col w:w="3468"/>
          </w:cols>
        </w:sectPr>
      </w:pPr>
    </w:p>
    <w:p>
      <w:pPr>
        <w:pStyle w:val="BodyText"/>
        <w:rPr>
          <w:rFonts w:ascii="Rubik"/>
        </w:rPr>
      </w:pPr>
    </w:p>
    <w:p>
      <w:pPr>
        <w:pStyle w:val="BodyText"/>
        <w:spacing w:before="9" w:after="1"/>
        <w:rPr>
          <w:rFonts w:ascii="Rubik"/>
          <w:sz w:val="15"/>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rFonts w:ascii="Arial"/>
                <w:sz w:val="12"/>
              </w:rPr>
            </w:pPr>
            <w:r>
              <w:rPr>
                <w:rFonts w:ascii="Arial"/>
                <w:sz w:val="12"/>
              </w:rPr>
              <w:t>Universidad de Las Palmas de Gran Canaria</w:t>
            </w:r>
          </w:p>
        </w:tc>
      </w:tr>
      <w:tr>
        <w:trPr>
          <w:trHeight w:val="21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334"/>
              <w:rPr>
                <w:rFonts w:ascii="Arial" w:hAnsi="Arial"/>
                <w:sz w:val="12"/>
              </w:rPr>
            </w:pPr>
            <w:r>
              <w:rPr>
                <w:rFonts w:ascii="Arial" w:hAnsi="Arial"/>
                <w:sz w:val="12"/>
              </w:rPr>
              <w:t>Página 1 / 5</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46" w:lineRule="exact" w:before="44"/>
              <w:ind w:left="1283"/>
              <w:rPr>
                <w:rFonts w:ascii="Times New Roman"/>
                <w:sz w:val="14"/>
              </w:rPr>
            </w:pPr>
            <w:r>
              <w:rPr>
                <w:rFonts w:ascii="Times New Roman"/>
                <w:sz w:val="14"/>
              </w:rPr>
              <w:t>ID. Documento 5HiCjn3k8QKBrLtZSTlzsg$$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rPr>
                <w:rFonts w:ascii="Arial" w:hAnsi="Arial"/>
                <w:sz w:val="12"/>
              </w:rPr>
            </w:pPr>
            <w:r>
              <w:rPr>
                <w:rFonts w:ascii="Arial" w:hAnsi="Arial"/>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246" w:right="237"/>
              <w:jc w:val="center"/>
              <w:rPr>
                <w:rFonts w:ascii="Arial"/>
                <w:sz w:val="12"/>
              </w:rPr>
            </w:pPr>
            <w:r>
              <w:rPr>
                <w:rFonts w:ascii="Arial"/>
                <w:sz w:val="12"/>
              </w:rPr>
              <w:t>Fecha de firma</w:t>
            </w:r>
          </w:p>
        </w:tc>
      </w:tr>
      <w:tr>
        <w:trPr>
          <w:trHeight w:val="53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rPr>
                <w:rFonts w:ascii="Arial" w:hAnsi="Arial"/>
                <w:sz w:val="12"/>
              </w:rPr>
            </w:pPr>
            <w:r>
              <w:rPr>
                <w:rFonts w:ascii="Arial" w:hAnsi="Arial"/>
                <w:sz w:val="12"/>
              </w:rPr>
              <w:t>ARTURO MELIÁN GONZÁLEZ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246" w:right="237"/>
              <w:jc w:val="center"/>
              <w:rPr>
                <w:rFonts w:ascii="Arial"/>
                <w:sz w:val="12"/>
              </w:rPr>
            </w:pPr>
            <w:r>
              <w:rPr>
                <w:rFonts w:ascii="Arial"/>
                <w:sz w:val="12"/>
              </w:rPr>
              <w:t>28/01/2022 07:46:54</w:t>
            </w:r>
          </w:p>
        </w:tc>
      </w:tr>
    </w:tbl>
    <w:p>
      <w:pPr>
        <w:spacing w:after="0" w:line="240" w:lineRule="auto"/>
        <w:jc w:val="center"/>
        <w:rPr>
          <w:rFonts w:ascii="Arial"/>
          <w:sz w:val="12"/>
        </w:rPr>
        <w:sectPr>
          <w:type w:val="continuous"/>
          <w:pgSz w:w="11900" w:h="16840"/>
          <w:pgMar w:top="680" w:bottom="280" w:left="1680" w:right="1540"/>
        </w:sectPr>
      </w:pPr>
    </w:p>
    <w:p>
      <w:pPr>
        <w:pStyle w:val="BodyText"/>
        <w:spacing w:before="8"/>
        <w:rPr>
          <w:rFonts w:ascii="Rubik"/>
          <w:sz w:val="25"/>
        </w:rPr>
      </w:pPr>
    </w:p>
    <w:p>
      <w:pPr>
        <w:spacing w:line="228" w:lineRule="auto" w:before="109"/>
        <w:ind w:left="1018" w:right="63" w:hanging="1"/>
        <w:jc w:val="left"/>
        <w:rPr>
          <w:rFonts w:ascii="Rubik" w:hAnsi="Rubik"/>
          <w:sz w:val="18"/>
        </w:rPr>
      </w:pPr>
      <w:r>
        <w:rPr>
          <w:rFonts w:ascii="Rubik" w:hAnsi="Rubik"/>
          <w:sz w:val="18"/>
        </w:rPr>
        <w:t>Entrando en el perfil de cada miembro, en el apartado </w:t>
      </w:r>
      <w:r>
        <w:rPr>
          <w:rFonts w:ascii="Trebuchet MS" w:hAnsi="Trebuchet MS"/>
          <w:i/>
          <w:sz w:val="19"/>
        </w:rPr>
        <w:t>Perfil docente e investigador</w:t>
      </w:r>
      <w:r>
        <w:rPr>
          <w:rFonts w:ascii="Rubik" w:hAnsi="Rubik"/>
          <w:sz w:val="18"/>
        </w:rPr>
        <w:t>, podrá comprobar su categoría profesional y la fecha de su nombramiento.</w:t>
      </w:r>
    </w:p>
    <w:p>
      <w:pPr>
        <w:pStyle w:val="BodyText"/>
        <w:spacing w:before="4"/>
        <w:rPr>
          <w:rFonts w:ascii="Rubik"/>
          <w:sz w:val="16"/>
        </w:rPr>
      </w:pPr>
    </w:p>
    <w:p>
      <w:pPr>
        <w:spacing w:before="1"/>
        <w:ind w:left="1018" w:right="0" w:firstLine="0"/>
        <w:jc w:val="left"/>
        <w:rPr>
          <w:rFonts w:ascii="Rubik"/>
          <w:sz w:val="18"/>
        </w:rPr>
      </w:pPr>
      <w:r>
        <w:rPr>
          <w:rFonts w:ascii="Rubik"/>
          <w:sz w:val="18"/>
        </w:rPr>
        <w:t>Se adjunta anexo con los datos solicitados.</w:t>
      </w:r>
    </w:p>
    <w:p>
      <w:pPr>
        <w:pStyle w:val="BodyText"/>
        <w:rPr>
          <w:rFonts w:ascii="Rubik"/>
        </w:rPr>
      </w:pPr>
    </w:p>
    <w:p>
      <w:pPr>
        <w:pStyle w:val="BodyText"/>
        <w:rPr>
          <w:rFonts w:ascii="Rubik"/>
        </w:rPr>
      </w:pPr>
    </w:p>
    <w:p>
      <w:pPr>
        <w:spacing w:before="130"/>
        <w:ind w:left="1018" w:right="0" w:firstLine="0"/>
        <w:jc w:val="left"/>
        <w:rPr>
          <w:rFonts w:ascii="Rubik"/>
          <w:sz w:val="18"/>
        </w:rPr>
      </w:pPr>
      <w:r>
        <w:rPr>
          <w:rFonts w:ascii="Rubik"/>
          <w:sz w:val="18"/>
        </w:rPr>
        <w:t>Reciba un cordial saludo.</w:t>
      </w:r>
    </w:p>
    <w:p>
      <w:pPr>
        <w:pStyle w:val="BodyText"/>
        <w:rPr>
          <w:rFonts w:ascii="Rubik"/>
        </w:rPr>
      </w:pPr>
    </w:p>
    <w:p>
      <w:pPr>
        <w:spacing w:before="164"/>
        <w:ind w:left="1018" w:right="0" w:firstLine="0"/>
        <w:jc w:val="left"/>
        <w:rPr>
          <w:rFonts w:ascii="Rubik" w:hAnsi="Rubik"/>
          <w:sz w:val="18"/>
        </w:rPr>
      </w:pPr>
      <w:r>
        <w:rPr>
          <w:rFonts w:ascii="Rubik" w:hAnsi="Rubik"/>
          <w:sz w:val="18"/>
        </w:rPr>
        <w:t>En Las Palmas de Gran Canaria, a fecha de la firma electrónica.</w:t>
      </w:r>
    </w:p>
    <w:p>
      <w:pPr>
        <w:pStyle w:val="BodyText"/>
        <w:rPr>
          <w:rFonts w:ascii="Rubik"/>
        </w:rPr>
      </w:pPr>
    </w:p>
    <w:p>
      <w:pPr>
        <w:spacing w:line="218" w:lineRule="exact" w:before="157"/>
        <w:ind w:left="3878" w:right="2965" w:firstLine="0"/>
        <w:jc w:val="center"/>
        <w:rPr>
          <w:rFonts w:ascii="Trebuchet MS"/>
          <w:i/>
          <w:sz w:val="19"/>
        </w:rPr>
      </w:pPr>
      <w:r>
        <w:rPr>
          <w:rFonts w:ascii="Trebuchet MS"/>
          <w:i/>
          <w:w w:val="105"/>
          <w:sz w:val="19"/>
        </w:rPr>
        <w:t>EL GERENTE</w:t>
      </w:r>
    </w:p>
    <w:p>
      <w:pPr>
        <w:spacing w:line="218" w:lineRule="exact" w:before="0"/>
        <w:ind w:left="3878" w:right="2966" w:firstLine="0"/>
        <w:jc w:val="center"/>
        <w:rPr>
          <w:rFonts w:ascii="Trebuchet MS" w:hAnsi="Trebuchet MS"/>
          <w:i/>
          <w:sz w:val="19"/>
        </w:rPr>
      </w:pPr>
      <w:r>
        <w:rPr>
          <w:rFonts w:ascii="Trebuchet MS" w:hAnsi="Trebuchet MS"/>
          <w:i/>
          <w:sz w:val="19"/>
        </w:rPr>
        <w:t>Roberto Moreno Díaz</w:t>
      </w: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7"/>
        <w:rPr>
          <w:rFonts w:ascii="Trebuchet MS"/>
          <w:i/>
          <w:sz w:val="29"/>
        </w:rPr>
      </w:pPr>
    </w:p>
    <w:p>
      <w:pPr>
        <w:spacing w:after="0"/>
        <w:rPr>
          <w:rFonts w:ascii="Trebuchet MS"/>
          <w:sz w:val="29"/>
        </w:rPr>
        <w:sectPr>
          <w:pgSz w:w="11900" w:h="16840"/>
          <w:pgMar w:header="1864" w:footer="690" w:top="2560" w:bottom="880" w:left="1680" w:right="1540"/>
        </w:sectPr>
      </w:pPr>
    </w:p>
    <w:p>
      <w:pPr>
        <w:spacing w:line="147" w:lineRule="exact" w:before="102"/>
        <w:ind w:left="205" w:right="0" w:firstLine="0"/>
        <w:jc w:val="left"/>
        <w:rPr>
          <w:rFonts w:ascii="Courier New"/>
          <w:sz w:val="13"/>
        </w:rPr>
      </w:pPr>
      <w:r>
        <w:rPr>
          <w:rFonts w:ascii="Courier New"/>
          <w:color w:val="0066A0"/>
          <w:sz w:val="13"/>
        </w:rPr>
        <w:t>c/ Real de San Roque, 1</w:t>
      </w:r>
    </w:p>
    <w:p>
      <w:pPr>
        <w:spacing w:line="163" w:lineRule="exact" w:before="0"/>
        <w:ind w:left="205" w:right="0" w:firstLine="0"/>
        <w:jc w:val="left"/>
        <w:rPr>
          <w:rFonts w:ascii="Rubik" w:hAnsi="Rubik"/>
          <w:sz w:val="13"/>
        </w:rPr>
      </w:pPr>
      <w:r>
        <w:rPr>
          <w:rFonts w:ascii="Courier New" w:hAnsi="Courier New"/>
          <w:color w:val="0066A0"/>
          <w:sz w:val="13"/>
        </w:rPr>
        <w:t>35015 Las Palmas de G.C. </w:t>
      </w:r>
      <w:r>
        <w:rPr>
          <w:rFonts w:ascii="Rubik" w:hAnsi="Rubik"/>
          <w:color w:val="0066A0"/>
          <w:sz w:val="13"/>
        </w:rPr>
        <w:t>– Las Palmas •</w:t>
      </w:r>
    </w:p>
    <w:p>
      <w:pPr>
        <w:pStyle w:val="BodyText"/>
        <w:spacing w:before="11"/>
        <w:rPr>
          <w:rFonts w:ascii="Rubik"/>
          <w:sz w:val="16"/>
        </w:rPr>
      </w:pPr>
      <w:r>
        <w:rPr/>
        <w:br w:type="column"/>
      </w:r>
      <w:r>
        <w:rPr>
          <w:rFonts w:ascii="Rubik"/>
          <w:sz w:val="16"/>
        </w:rPr>
      </w:r>
    </w:p>
    <w:p>
      <w:pPr>
        <w:tabs>
          <w:tab w:pos="1065" w:val="left" w:leader="none"/>
        </w:tabs>
        <w:spacing w:before="1"/>
        <w:ind w:left="205" w:right="0" w:firstLine="0"/>
        <w:jc w:val="left"/>
        <w:rPr>
          <w:rFonts w:ascii="Rubik"/>
          <w:sz w:val="14"/>
        </w:rPr>
      </w:pPr>
      <w:r>
        <w:rPr>
          <w:rFonts w:ascii="Rubik"/>
          <w:color w:val="FFA000"/>
          <w:w w:val="105"/>
          <w:sz w:val="14"/>
        </w:rPr>
        <w:t>@</w:t>
      </w:r>
      <w:r>
        <w:rPr>
          <w:rFonts w:ascii="Rubik"/>
          <w:color w:val="0066A0"/>
          <w:w w:val="105"/>
          <w:sz w:val="14"/>
        </w:rPr>
        <w:t>ULPGC</w:t>
        <w:tab/>
      </w:r>
      <w:r>
        <w:rPr>
          <w:rFonts w:ascii="Rubik"/>
          <w:color w:val="FFA000"/>
          <w:w w:val="105"/>
          <w:sz w:val="14"/>
        </w:rPr>
        <w:t>#</w:t>
      </w:r>
      <w:r>
        <w:rPr>
          <w:rFonts w:ascii="Rubik"/>
          <w:color w:val="0066A0"/>
          <w:w w:val="105"/>
          <w:sz w:val="14"/>
        </w:rPr>
        <w:t>ULPGC</w:t>
      </w:r>
    </w:p>
    <w:p>
      <w:pPr>
        <w:spacing w:after="0"/>
        <w:jc w:val="left"/>
        <w:rPr>
          <w:rFonts w:ascii="Rubik"/>
          <w:sz w:val="14"/>
        </w:rPr>
        <w:sectPr>
          <w:type w:val="continuous"/>
          <w:pgSz w:w="11900" w:h="16840"/>
          <w:pgMar w:top="680" w:bottom="280" w:left="1680" w:right="1540"/>
          <w:cols w:num="2" w:equalWidth="0">
            <w:col w:w="3046" w:space="2166"/>
            <w:col w:w="3468"/>
          </w:cols>
        </w:sectPr>
      </w:pPr>
    </w:p>
    <w:p>
      <w:pPr>
        <w:pStyle w:val="BodyText"/>
        <w:rPr>
          <w:rFonts w:ascii="Rubik"/>
        </w:rPr>
      </w:pPr>
    </w:p>
    <w:p>
      <w:pPr>
        <w:pStyle w:val="BodyText"/>
        <w:spacing w:before="10"/>
        <w:rPr>
          <w:rFonts w:ascii="Rubik"/>
          <w:sz w:val="15"/>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rFonts w:ascii="Arial"/>
                <w:sz w:val="12"/>
              </w:rPr>
            </w:pPr>
            <w:r>
              <w:rPr>
                <w:rFonts w:ascii="Arial"/>
                <w:sz w:val="12"/>
              </w:rPr>
              <w:t>Universidad de Las Palmas de Gran Canaria</w:t>
            </w:r>
          </w:p>
        </w:tc>
      </w:tr>
      <w:tr>
        <w:trPr>
          <w:trHeight w:val="21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334"/>
              <w:rPr>
                <w:rFonts w:ascii="Arial" w:hAnsi="Arial"/>
                <w:sz w:val="12"/>
              </w:rPr>
            </w:pPr>
            <w:r>
              <w:rPr>
                <w:rFonts w:ascii="Arial" w:hAnsi="Arial"/>
                <w:sz w:val="12"/>
              </w:rPr>
              <w:t>Página 2 / 5</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46" w:lineRule="exact" w:before="44"/>
              <w:ind w:left="1283"/>
              <w:rPr>
                <w:rFonts w:ascii="Times New Roman"/>
                <w:sz w:val="14"/>
              </w:rPr>
            </w:pPr>
            <w:r>
              <w:rPr>
                <w:rFonts w:ascii="Times New Roman"/>
                <w:sz w:val="14"/>
              </w:rPr>
              <w:t>ID. Documento 5HiCjn3k8QKBrLtZSTlzsg$$</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rPr>
                <w:rFonts w:ascii="Arial" w:hAnsi="Arial"/>
                <w:sz w:val="12"/>
              </w:rPr>
            </w:pPr>
            <w:r>
              <w:rPr>
                <w:rFonts w:ascii="Arial" w:hAnsi="Arial"/>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246" w:right="237"/>
              <w:jc w:val="center"/>
              <w:rPr>
                <w:rFonts w:ascii="Arial"/>
                <w:sz w:val="12"/>
              </w:rPr>
            </w:pPr>
            <w:r>
              <w:rPr>
                <w:rFonts w:ascii="Arial"/>
                <w:sz w:val="12"/>
              </w:rPr>
              <w:t>Fecha de firma</w:t>
            </w:r>
          </w:p>
        </w:tc>
      </w:tr>
      <w:tr>
        <w:trPr>
          <w:trHeight w:val="53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rPr>
                <w:rFonts w:ascii="Arial" w:hAnsi="Arial"/>
                <w:sz w:val="12"/>
              </w:rPr>
            </w:pPr>
            <w:r>
              <w:rPr>
                <w:rFonts w:ascii="Arial" w:hAnsi="Arial"/>
                <w:sz w:val="12"/>
              </w:rPr>
              <w:t>ARTURO MELIÁN GONZÁLEZ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246" w:right="237"/>
              <w:jc w:val="center"/>
              <w:rPr>
                <w:rFonts w:ascii="Arial"/>
                <w:sz w:val="12"/>
              </w:rPr>
            </w:pPr>
            <w:r>
              <w:rPr>
                <w:rFonts w:ascii="Arial"/>
                <w:sz w:val="12"/>
              </w:rPr>
              <w:t>28/01/2022 07:46:54</w:t>
            </w:r>
          </w:p>
        </w:tc>
      </w:tr>
    </w:tbl>
    <w:p>
      <w:pPr>
        <w:spacing w:after="0" w:line="240" w:lineRule="auto"/>
        <w:jc w:val="center"/>
        <w:rPr>
          <w:rFonts w:ascii="Arial"/>
          <w:sz w:val="12"/>
        </w:rPr>
        <w:sectPr>
          <w:type w:val="continuous"/>
          <w:pgSz w:w="11900" w:h="16840"/>
          <w:pgMar w:top="680" w:bottom="280" w:left="1680" w:right="1540"/>
        </w:sectPr>
      </w:pPr>
    </w:p>
    <w:p>
      <w:pPr>
        <w:pStyle w:val="BodyText"/>
        <w:spacing w:before="12"/>
        <w:rPr>
          <w:rFonts w:ascii="Rubik"/>
          <w:sz w:val="15"/>
        </w:rPr>
      </w:pPr>
      <w:r>
        <w:rPr/>
        <w:pict>
          <v:shape style="position:absolute;margin-left:185.142044pt;margin-top:168.214462pt;width:23pt;height:254.25pt;mso-position-horizontal-relative:page;mso-position-vertical-relative:page;z-index:251658240" type="#_x0000_t202" filled="false" stroked="false">
            <v:textbox inset="0,0,0,0" style="layout-flow:vertical">
              <w:txbxContent>
                <w:p>
                  <w:pPr>
                    <w:spacing w:line="319" w:lineRule="auto" w:before="18"/>
                    <w:ind w:left="20" w:right="14" w:firstLine="0"/>
                    <w:jc w:val="left"/>
                    <w:rPr>
                      <w:rFonts w:ascii="Arial"/>
                      <w:sz w:val="10"/>
                    </w:rPr>
                  </w:pPr>
                  <w:r>
                    <w:rPr>
                      <w:rFonts w:ascii="Arial"/>
                      <w:color w:val="993333"/>
                      <w:sz w:val="10"/>
                    </w:rPr>
                    <w:t>Documento</w:t>
                  </w:r>
                  <w:r>
                    <w:rPr>
                      <w:rFonts w:ascii="Arial"/>
                      <w:color w:val="993333"/>
                      <w:spacing w:val="-7"/>
                      <w:sz w:val="10"/>
                    </w:rPr>
                    <w:t> </w:t>
                  </w:r>
                  <w:r>
                    <w:rPr>
                      <w:rFonts w:ascii="Arial"/>
                      <w:color w:val="993333"/>
                      <w:sz w:val="10"/>
                    </w:rPr>
                    <w:t>firmado</w:t>
                  </w:r>
                  <w:r>
                    <w:rPr>
                      <w:rFonts w:ascii="Arial"/>
                      <w:color w:val="993333"/>
                      <w:spacing w:val="-6"/>
                      <w:sz w:val="10"/>
                    </w:rPr>
                    <w:t> </w:t>
                  </w:r>
                  <w:r>
                    <w:rPr>
                      <w:rFonts w:ascii="Arial"/>
                      <w:color w:val="993333"/>
                      <w:sz w:val="10"/>
                    </w:rPr>
                    <w:t>digitalmente.</w:t>
                  </w:r>
                  <w:r>
                    <w:rPr>
                      <w:rFonts w:ascii="Arial"/>
                      <w:color w:val="993333"/>
                      <w:spacing w:val="-7"/>
                      <w:sz w:val="10"/>
                    </w:rPr>
                    <w:t> </w:t>
                  </w:r>
                  <w:r>
                    <w:rPr>
                      <w:rFonts w:ascii="Arial"/>
                      <w:color w:val="993333"/>
                      <w:sz w:val="10"/>
                    </w:rPr>
                    <w:t>Para</w:t>
                  </w:r>
                  <w:r>
                    <w:rPr>
                      <w:rFonts w:ascii="Arial"/>
                      <w:color w:val="993333"/>
                      <w:spacing w:val="-6"/>
                      <w:sz w:val="10"/>
                    </w:rPr>
                    <w:t> </w:t>
                  </w:r>
                  <w:r>
                    <w:rPr>
                      <w:rFonts w:ascii="Arial"/>
                      <w:color w:val="993333"/>
                      <w:sz w:val="10"/>
                    </w:rPr>
                    <w:t>verificar</w:t>
                  </w:r>
                  <w:r>
                    <w:rPr>
                      <w:rFonts w:ascii="Arial"/>
                      <w:color w:val="993333"/>
                      <w:spacing w:val="-7"/>
                      <w:sz w:val="10"/>
                    </w:rPr>
                    <w:t> </w:t>
                  </w:r>
                  <w:r>
                    <w:rPr>
                      <w:rFonts w:ascii="Arial"/>
                      <w:color w:val="993333"/>
                      <w:sz w:val="10"/>
                    </w:rPr>
                    <w:t>la</w:t>
                  </w:r>
                  <w:r>
                    <w:rPr>
                      <w:rFonts w:ascii="Arial"/>
                      <w:color w:val="993333"/>
                      <w:spacing w:val="-6"/>
                      <w:sz w:val="10"/>
                    </w:rPr>
                    <w:t> </w:t>
                  </w:r>
                  <w:r>
                    <w:rPr>
                      <w:rFonts w:ascii="Arial"/>
                      <w:color w:val="993333"/>
                      <w:sz w:val="10"/>
                    </w:rPr>
                    <w:t>validez</w:t>
                  </w:r>
                  <w:r>
                    <w:rPr>
                      <w:rFonts w:ascii="Arial"/>
                      <w:color w:val="993333"/>
                      <w:spacing w:val="-6"/>
                      <w:sz w:val="10"/>
                    </w:rPr>
                    <w:t> </w:t>
                  </w:r>
                  <w:r>
                    <w:rPr>
                      <w:rFonts w:ascii="Arial"/>
                      <w:color w:val="993333"/>
                      <w:sz w:val="10"/>
                    </w:rPr>
                    <w:t>de</w:t>
                  </w:r>
                  <w:r>
                    <w:rPr>
                      <w:rFonts w:ascii="Arial"/>
                      <w:color w:val="993333"/>
                      <w:spacing w:val="-7"/>
                      <w:sz w:val="10"/>
                    </w:rPr>
                    <w:t> </w:t>
                  </w:r>
                  <w:r>
                    <w:rPr>
                      <w:rFonts w:ascii="Arial"/>
                      <w:color w:val="993333"/>
                      <w:sz w:val="10"/>
                    </w:rPr>
                    <w:t>la</w:t>
                  </w:r>
                  <w:r>
                    <w:rPr>
                      <w:rFonts w:ascii="Arial"/>
                      <w:color w:val="993333"/>
                      <w:spacing w:val="-6"/>
                      <w:sz w:val="10"/>
                    </w:rPr>
                    <w:t> </w:t>
                  </w:r>
                  <w:r>
                    <w:rPr>
                      <w:rFonts w:ascii="Arial"/>
                      <w:color w:val="993333"/>
                      <w:sz w:val="10"/>
                    </w:rPr>
                    <w:t>firma</w:t>
                  </w:r>
                  <w:r>
                    <w:rPr>
                      <w:rFonts w:ascii="Arial"/>
                      <w:color w:val="993333"/>
                      <w:spacing w:val="-7"/>
                      <w:sz w:val="10"/>
                    </w:rPr>
                    <w:t> </w:t>
                  </w:r>
                  <w:r>
                    <w:rPr>
                      <w:rFonts w:ascii="Arial"/>
                      <w:color w:val="993333"/>
                      <w:sz w:val="10"/>
                    </w:rPr>
                    <w:t>copie</w:t>
                  </w:r>
                  <w:r>
                    <w:rPr>
                      <w:rFonts w:ascii="Arial"/>
                      <w:color w:val="993333"/>
                      <w:spacing w:val="-6"/>
                      <w:sz w:val="10"/>
                    </w:rPr>
                    <w:t> </w:t>
                  </w:r>
                  <w:r>
                    <w:rPr>
                      <w:rFonts w:ascii="Arial"/>
                      <w:color w:val="993333"/>
                      <w:sz w:val="10"/>
                    </w:rPr>
                    <w:t>el</w:t>
                  </w:r>
                  <w:r>
                    <w:rPr>
                      <w:rFonts w:ascii="Arial"/>
                      <w:color w:val="993333"/>
                      <w:spacing w:val="-6"/>
                      <w:sz w:val="10"/>
                    </w:rPr>
                    <w:t> </w:t>
                  </w:r>
                  <w:r>
                    <w:rPr>
                      <w:rFonts w:ascii="Arial"/>
                      <w:color w:val="993333"/>
                      <w:sz w:val="10"/>
                    </w:rPr>
                    <w:t>ID</w:t>
                  </w:r>
                  <w:r>
                    <w:rPr>
                      <w:rFonts w:ascii="Arial"/>
                      <w:color w:val="993333"/>
                      <w:spacing w:val="-7"/>
                      <w:sz w:val="10"/>
                    </w:rPr>
                    <w:t> </w:t>
                  </w:r>
                  <w:r>
                    <w:rPr>
                      <w:rFonts w:ascii="Arial"/>
                      <w:color w:val="993333"/>
                      <w:sz w:val="10"/>
                    </w:rPr>
                    <w:t>del</w:t>
                  </w:r>
                  <w:r>
                    <w:rPr>
                      <w:rFonts w:ascii="Arial"/>
                      <w:color w:val="993333"/>
                      <w:spacing w:val="-6"/>
                      <w:sz w:val="10"/>
                    </w:rPr>
                    <w:t> </w:t>
                  </w:r>
                  <w:r>
                    <w:rPr>
                      <w:rFonts w:ascii="Arial"/>
                      <w:color w:val="993333"/>
                      <w:sz w:val="10"/>
                    </w:rPr>
                    <w:t>documento</w:t>
                  </w:r>
                  <w:r>
                    <w:rPr>
                      <w:rFonts w:ascii="Arial"/>
                      <w:color w:val="993333"/>
                      <w:spacing w:val="-7"/>
                      <w:sz w:val="10"/>
                    </w:rPr>
                    <w:t> </w:t>
                  </w:r>
                  <w:r>
                    <w:rPr>
                      <w:rFonts w:ascii="Arial"/>
                      <w:color w:val="993333"/>
                      <w:sz w:val="10"/>
                    </w:rPr>
                    <w:t>y</w:t>
                  </w:r>
                  <w:r>
                    <w:rPr>
                      <w:rFonts w:ascii="Arial"/>
                      <w:color w:val="993333"/>
                      <w:spacing w:val="-6"/>
                      <w:sz w:val="10"/>
                    </w:rPr>
                    <w:t> </w:t>
                  </w:r>
                  <w:r>
                    <w:rPr>
                      <w:rFonts w:ascii="Arial"/>
                      <w:color w:val="993333"/>
                      <w:sz w:val="10"/>
                    </w:rPr>
                    <w:t>acceda</w:t>
                  </w:r>
                  <w:r>
                    <w:rPr>
                      <w:rFonts w:ascii="Arial"/>
                      <w:color w:val="993333"/>
                      <w:spacing w:val="-7"/>
                      <w:sz w:val="10"/>
                    </w:rPr>
                    <w:t> </w:t>
                  </w:r>
                  <w:r>
                    <w:rPr>
                      <w:rFonts w:ascii="Arial"/>
                      <w:color w:val="993333"/>
                      <w:sz w:val="10"/>
                    </w:rPr>
                    <w:t>a</w:t>
                  </w:r>
                  <w:r>
                    <w:rPr>
                      <w:rFonts w:ascii="Arial"/>
                      <w:color w:val="993333"/>
                      <w:spacing w:val="-6"/>
                      <w:sz w:val="10"/>
                    </w:rPr>
                    <w:t> </w:t>
                  </w:r>
                  <w:r>
                    <w:rPr>
                      <w:rFonts w:ascii="Arial"/>
                      <w:color w:val="993333"/>
                      <w:sz w:val="10"/>
                    </w:rPr>
                    <w:t>/</w:t>
                  </w:r>
                  <w:r>
                    <w:rPr>
                      <w:rFonts w:ascii="Arial"/>
                      <w:color w:val="993333"/>
                      <w:spacing w:val="-6"/>
                      <w:sz w:val="10"/>
                    </w:rPr>
                    <w:t> </w:t>
                  </w:r>
                  <w:r>
                    <w:rPr>
                      <w:rFonts w:ascii="Arial"/>
                      <w:color w:val="993333"/>
                      <w:sz w:val="10"/>
                    </w:rPr>
                    <w:t>Digitally signed document. To verify the validity of the signature copy the document ID and access to https://sede.ulpgc.es/VerificadorFirmas/ulpgc/VerificacionAction.action</w:t>
                  </w:r>
                </w:p>
              </w:txbxContent>
            </v:textbox>
            <w10:wrap type="none"/>
          </v:shape>
        </w:pict>
      </w:r>
      <w:r>
        <w:rPr/>
        <w:pict>
          <v:shape style="position:absolute;margin-left:127.815842pt;margin-top:104.461433pt;width:38.9pt;height:77.55pt;mso-position-horizontal-relative:page;mso-position-vertical-relative:page;z-index:251659264" type="#_x0000_t202" filled="false" stroked="false">
            <v:textbox inset="0,0,0,0" style="layout-flow:vertical">
              <w:txbxContent>
                <w:p>
                  <w:pPr>
                    <w:spacing w:before="17"/>
                    <w:ind w:left="20" w:right="0" w:firstLine="0"/>
                    <w:jc w:val="left"/>
                    <w:rPr>
                      <w:rFonts w:ascii="Arial" w:hAnsi="Arial"/>
                      <w:sz w:val="13"/>
                    </w:rPr>
                  </w:pPr>
                  <w:r>
                    <w:rPr>
                      <w:rFonts w:ascii="Arial" w:hAnsi="Arial"/>
                      <w:sz w:val="13"/>
                    </w:rPr>
                    <w:t>ÁMBITO- PREFIJO</w:t>
                  </w:r>
                </w:p>
                <w:p>
                  <w:pPr>
                    <w:spacing w:before="47"/>
                    <w:ind w:left="20" w:right="0" w:firstLine="0"/>
                    <w:jc w:val="left"/>
                    <w:rPr>
                      <w:rFonts w:ascii="Arial"/>
                      <w:b/>
                      <w:sz w:val="13"/>
                    </w:rPr>
                  </w:pPr>
                  <w:r>
                    <w:rPr>
                      <w:rFonts w:ascii="Arial"/>
                      <w:b/>
                      <w:sz w:val="13"/>
                    </w:rPr>
                    <w:t>GEISER</w:t>
                  </w:r>
                </w:p>
                <w:p>
                  <w:pPr>
                    <w:spacing w:before="47"/>
                    <w:ind w:left="20" w:right="0" w:firstLine="0"/>
                    <w:jc w:val="left"/>
                    <w:rPr>
                      <w:rFonts w:ascii="Arial" w:hAnsi="Arial"/>
                      <w:sz w:val="13"/>
                    </w:rPr>
                  </w:pPr>
                  <w:r>
                    <w:rPr>
                      <w:rFonts w:ascii="Arial" w:hAnsi="Arial"/>
                      <w:sz w:val="13"/>
                    </w:rPr>
                    <w:t>Nº registro</w:t>
                  </w:r>
                </w:p>
                <w:p>
                  <w:pPr>
                    <w:spacing w:before="48"/>
                    <w:ind w:left="20" w:right="0" w:firstLine="0"/>
                    <w:jc w:val="left"/>
                    <w:rPr>
                      <w:rFonts w:ascii="Arial"/>
                      <w:b/>
                      <w:sz w:val="13"/>
                    </w:rPr>
                  </w:pPr>
                  <w:r>
                    <w:rPr>
                      <w:rFonts w:ascii="Arial"/>
                      <w:b/>
                      <w:sz w:val="13"/>
                    </w:rPr>
                    <w:t>G00001425s22N0000138</w:t>
                  </w:r>
                </w:p>
              </w:txbxContent>
            </v:textbox>
            <w10:wrap type="none"/>
          </v:shape>
        </w:pict>
      </w:r>
      <w:r>
        <w:rPr/>
        <w:pict>
          <v:shape style="position:absolute;margin-left:127.815842pt;margin-top:212.167465pt;width:38.9pt;height:164.7pt;mso-position-horizontal-relative:page;mso-position-vertical-relative:page;z-index:251660288" type="#_x0000_t202" filled="false" stroked="false">
            <v:textbox inset="0,0,0,0" style="layout-flow:vertical">
              <w:txbxContent>
                <w:p>
                  <w:pPr>
                    <w:spacing w:before="17"/>
                    <w:ind w:left="20" w:right="0" w:firstLine="0"/>
                    <w:jc w:val="left"/>
                    <w:rPr>
                      <w:rFonts w:ascii="Arial"/>
                      <w:sz w:val="13"/>
                    </w:rPr>
                  </w:pPr>
                  <w:r>
                    <w:rPr>
                      <w:rFonts w:ascii="Arial"/>
                      <w:sz w:val="13"/>
                    </w:rPr>
                    <w:t>CSV</w:t>
                  </w:r>
                </w:p>
                <w:p>
                  <w:pPr>
                    <w:spacing w:before="47"/>
                    <w:ind w:left="20" w:right="0" w:firstLine="0"/>
                    <w:jc w:val="left"/>
                    <w:rPr>
                      <w:rFonts w:ascii="Arial"/>
                      <w:b/>
                      <w:sz w:val="13"/>
                    </w:rPr>
                  </w:pPr>
                  <w:r>
                    <w:rPr>
                      <w:rFonts w:ascii="Arial"/>
                      <w:b/>
                      <w:sz w:val="13"/>
                    </w:rPr>
                    <w:t>GEISER-932c-6ea1-7036-4c35-b72f-f9ee-e7f6-99b1</w:t>
                  </w:r>
                </w:p>
                <w:p>
                  <w:pPr>
                    <w:spacing w:before="47"/>
                    <w:ind w:left="20" w:right="0" w:firstLine="0"/>
                    <w:jc w:val="left"/>
                    <w:rPr>
                      <w:rFonts w:ascii="Arial" w:hAnsi="Arial"/>
                      <w:sz w:val="13"/>
                    </w:rPr>
                  </w:pPr>
                  <w:r>
                    <w:rPr>
                      <w:rFonts w:ascii="Arial" w:hAnsi="Arial"/>
                      <w:sz w:val="13"/>
                    </w:rPr>
                    <w:t>DIRECCIÓN DE VALIDACIÓN</w:t>
                  </w:r>
                </w:p>
                <w:p>
                  <w:pPr>
                    <w:spacing w:before="48"/>
                    <w:ind w:left="20" w:right="0" w:firstLine="0"/>
                    <w:jc w:val="left"/>
                    <w:rPr>
                      <w:rFonts w:ascii="Arial"/>
                      <w:b/>
                      <w:sz w:val="13"/>
                    </w:rPr>
                  </w:pPr>
                  <w:r>
                    <w:rPr>
                      <w:rFonts w:ascii="Arial"/>
                      <w:b/>
                      <w:sz w:val="13"/>
                    </w:rPr>
                    <w:t>https://sede.administracionespublicas.gob.es/valida</w:t>
                  </w:r>
                </w:p>
              </w:txbxContent>
            </v:textbox>
            <w10:wrap type="none"/>
          </v:shape>
        </w:pict>
      </w:r>
      <w:r>
        <w:rPr/>
        <w:pict>
          <v:shape style="position:absolute;margin-left:127.815842pt;margin-top:384.495483pt;width:38.9pt;height:111.4pt;mso-position-horizontal-relative:page;mso-position-vertical-relative:page;z-index:251661312" type="#_x0000_t202" filled="false" stroked="false">
            <v:textbox inset="0,0,0,0" style="layout-flow:vertical">
              <w:txbxContent>
                <w:p>
                  <w:pPr>
                    <w:spacing w:before="17"/>
                    <w:ind w:left="20" w:right="0" w:firstLine="0"/>
                    <w:jc w:val="left"/>
                    <w:rPr>
                      <w:rFonts w:ascii="Arial"/>
                      <w:sz w:val="13"/>
                    </w:rPr>
                  </w:pPr>
                  <w:r>
                    <w:rPr>
                      <w:rFonts w:ascii="Arial"/>
                      <w:sz w:val="13"/>
                    </w:rPr>
                    <w:t>FECHA Y HORA DEL</w:t>
                  </w:r>
                  <w:r>
                    <w:rPr>
                      <w:rFonts w:ascii="Arial"/>
                      <w:spacing w:val="4"/>
                      <w:sz w:val="13"/>
                    </w:rPr>
                    <w:t> </w:t>
                  </w:r>
                  <w:r>
                    <w:rPr>
                      <w:rFonts w:ascii="Arial"/>
                      <w:sz w:val="13"/>
                    </w:rPr>
                    <w:t>DOCUMENTO</w:t>
                  </w:r>
                </w:p>
                <w:p>
                  <w:pPr>
                    <w:spacing w:before="47"/>
                    <w:ind w:left="20" w:right="0" w:firstLine="0"/>
                    <w:jc w:val="left"/>
                    <w:rPr>
                      <w:rFonts w:ascii="Arial"/>
                      <w:b/>
                      <w:sz w:val="13"/>
                    </w:rPr>
                  </w:pPr>
                  <w:r>
                    <w:rPr>
                      <w:rFonts w:ascii="Arial"/>
                      <w:b/>
                      <w:sz w:val="13"/>
                    </w:rPr>
                    <w:t>24/01/2022 12:10:14 Horario</w:t>
                  </w:r>
                  <w:r>
                    <w:rPr>
                      <w:rFonts w:ascii="Arial"/>
                      <w:b/>
                      <w:spacing w:val="-3"/>
                      <w:sz w:val="13"/>
                    </w:rPr>
                    <w:t> </w:t>
                  </w:r>
                  <w:r>
                    <w:rPr>
                      <w:rFonts w:ascii="Arial"/>
                      <w:b/>
                      <w:sz w:val="13"/>
                    </w:rPr>
                    <w:t>insular</w:t>
                  </w:r>
                </w:p>
                <w:p>
                  <w:pPr>
                    <w:spacing w:before="47"/>
                    <w:ind w:left="20" w:right="0" w:firstLine="0"/>
                    <w:jc w:val="left"/>
                    <w:rPr>
                      <w:rFonts w:ascii="Arial"/>
                      <w:sz w:val="13"/>
                    </w:rPr>
                  </w:pPr>
                  <w:r>
                    <w:rPr>
                      <w:rFonts w:ascii="Arial"/>
                      <w:sz w:val="13"/>
                    </w:rPr>
                    <w:t>Validez del documento</w:t>
                  </w:r>
                </w:p>
                <w:p>
                  <w:pPr>
                    <w:spacing w:before="48"/>
                    <w:ind w:left="20" w:right="0" w:firstLine="0"/>
                    <w:jc w:val="left"/>
                    <w:rPr>
                      <w:rFonts w:ascii="Arial"/>
                      <w:b/>
                      <w:sz w:val="13"/>
                    </w:rPr>
                  </w:pPr>
                  <w:r>
                    <w:rPr>
                      <w:rFonts w:ascii="Arial"/>
                      <w:b/>
                      <w:sz w:val="13"/>
                    </w:rPr>
                    <w:t>Original</w:t>
                  </w:r>
                </w:p>
              </w:txbxContent>
            </v:textbox>
            <w10:wrap type="none"/>
          </v:shape>
        </w:pict>
      </w:r>
      <w:r>
        <w:rPr/>
        <w:pict>
          <v:shape style="position:absolute;margin-left:108.088097pt;margin-top:257.106781pt;width:7.9pt;height:124.3pt;mso-position-horizontal-relative:page;mso-position-vertical-relative:page;z-index:251662336" type="#_x0000_t202" filled="false" stroked="false">
            <v:textbox inset="0,0,0,0" style="layout-flow:vertical">
              <w:txbxContent>
                <w:p>
                  <w:pPr>
                    <w:spacing w:before="21"/>
                    <w:ind w:left="20" w:right="0" w:firstLine="0"/>
                    <w:jc w:val="left"/>
                    <w:rPr>
                      <w:rFonts w:ascii="Arial"/>
                      <w:sz w:val="10"/>
                    </w:rPr>
                  </w:pPr>
                  <w:r>
                    <w:rPr>
                      <w:rFonts w:ascii="Arial"/>
                      <w:w w:val="105"/>
                      <w:sz w:val="10"/>
                    </w:rPr>
                    <w:t>GEISER-932c-6ea1-7036-4c35-b72f-f9ee-e7f6-99b1</w:t>
                  </w:r>
                </w:p>
              </w:txbxContent>
            </v:textbox>
            <w10:wrap type="none"/>
          </v:shape>
        </w:pict>
      </w:r>
      <w:r>
        <w:rPr/>
        <w:pict>
          <v:shape style="position:absolute;margin-left:19.516602pt;margin-top:106pt;width:30.85pt;height:362.7pt;mso-position-horizontal-relative:page;mso-position-vertical-relative:page;z-index:251663360" type="#_x0000_t202" filled="false" stroked="false">
            <v:textbox inset="0,0,0,0" style="layout-flow:vertical">
              <w:txbxContent>
                <w:p>
                  <w:pPr>
                    <w:spacing w:line="312" w:lineRule="auto" w:before="15"/>
                    <w:ind w:left="20" w:right="0" w:firstLine="0"/>
                    <w:jc w:val="left"/>
                    <w:rPr>
                      <w:rFonts w:ascii="Arial"/>
                      <w:sz w:val="14"/>
                    </w:rPr>
                  </w:pPr>
                  <w:r>
                    <w:rPr>
                      <w:rFonts w:ascii="Arial"/>
                      <w:color w:val="993333"/>
                      <w:sz w:val="14"/>
                    </w:rPr>
                    <w:t>Documento firmado digitalmente. Para verificar la validez de la firma copie el ID del documento y acceda a / Digitally signed document. To verify the validity of the signature copy the document ID and access to https://sede.ulpgc.es/VerificadorFirmas/ulpgc/VerificacionAction.action</w:t>
                  </w:r>
                </w:p>
              </w:txbxContent>
            </v:textbox>
            <w10:wrap type="none"/>
          </v:shape>
        </w:pict>
      </w:r>
      <w:r>
        <w:rPr/>
        <w:pict>
          <v:shape style="position:absolute;margin-left:53.25pt;margin-top:104.75pt;width:58.9pt;height:327.9pt;mso-position-horizontal-relative:page;mso-position-vertical-relative:page;z-index:251664384"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00"/>
                    <w:gridCol w:w="220"/>
                    <w:gridCol w:w="197"/>
                  </w:tblGrid>
                  <w:tr>
                    <w:trPr>
                      <w:trHeight w:val="1291" w:hRule="atLeast"/>
                    </w:trPr>
                    <w:tc>
                      <w:tcPr>
                        <w:tcW w:w="540" w:type="dxa"/>
                        <w:vMerge w:val="restart"/>
                        <w:tcBorders>
                          <w:left w:val="single" w:sz="6" w:space="0" w:color="000000"/>
                          <w:right w:val="single" w:sz="6" w:space="0" w:color="000000"/>
                        </w:tcBorders>
                        <w:textDirection w:val="tbRl"/>
                      </w:tcPr>
                      <w:p>
                        <w:pPr>
                          <w:pStyle w:val="TableParagraph"/>
                          <w:spacing w:line="240" w:lineRule="auto" w:before="35"/>
                          <w:ind w:left="35"/>
                          <w:rPr>
                            <w:rFonts w:ascii="Arial" w:hAnsi="Arial"/>
                            <w:sz w:val="12"/>
                          </w:rPr>
                        </w:pPr>
                        <w:r>
                          <w:rPr>
                            <w:rFonts w:ascii="Arial" w:hAnsi="Arial"/>
                            <w:sz w:val="12"/>
                          </w:rPr>
                          <w:t>ARTURO MELIÁN GONZÁLEZ</w:t>
                        </w:r>
                      </w:p>
                    </w:tc>
                    <w:tc>
                      <w:tcPr>
                        <w:tcW w:w="200" w:type="dxa"/>
                        <w:vMerge w:val="restart"/>
                        <w:tcBorders>
                          <w:left w:val="single" w:sz="6" w:space="0" w:color="000000"/>
                          <w:right w:val="single" w:sz="6" w:space="0" w:color="000000"/>
                        </w:tcBorders>
                        <w:textDirection w:val="tbRl"/>
                      </w:tcPr>
                      <w:p>
                        <w:pPr>
                          <w:pStyle w:val="TableParagraph"/>
                          <w:spacing w:line="130" w:lineRule="exact" w:before="35"/>
                          <w:ind w:left="35"/>
                          <w:rPr>
                            <w:rFonts w:ascii="Arial" w:hAnsi="Arial"/>
                            <w:sz w:val="12"/>
                          </w:rPr>
                        </w:pPr>
                        <w:r>
                          <w:rPr>
                            <w:rFonts w:ascii="Arial" w:hAnsi="Arial"/>
                            <w:sz w:val="12"/>
                          </w:rPr>
                          <w:t>Este documento ha sido firmado electrónicamente por</w:t>
                        </w:r>
                      </w:p>
                    </w:tc>
                    <w:tc>
                      <w:tcPr>
                        <w:tcW w:w="220" w:type="dxa"/>
                        <w:tcBorders>
                          <w:left w:val="single" w:sz="6" w:space="0" w:color="000000"/>
                          <w:right w:val="single" w:sz="6" w:space="0" w:color="000000"/>
                        </w:tcBorders>
                        <w:textDirection w:val="tbRl"/>
                      </w:tcPr>
                      <w:p>
                        <w:pPr>
                          <w:pStyle w:val="TableParagraph"/>
                          <w:spacing w:line="240" w:lineRule="auto" w:before="35"/>
                          <w:ind w:left="329"/>
                          <w:rPr>
                            <w:rFonts w:ascii="Arial" w:hAnsi="Arial"/>
                            <w:sz w:val="12"/>
                          </w:rPr>
                        </w:pPr>
                        <w:r>
                          <w:rPr>
                            <w:rFonts w:ascii="Arial" w:hAnsi="Arial"/>
                            <w:sz w:val="12"/>
                          </w:rPr>
                          <w:t>Página 3 / 5</w:t>
                        </w:r>
                      </w:p>
                    </w:tc>
                    <w:tc>
                      <w:tcPr>
                        <w:tcW w:w="197" w:type="dxa"/>
                        <w:vMerge w:val="restart"/>
                        <w:tcBorders>
                          <w:left w:val="single" w:sz="6" w:space="0" w:color="000000"/>
                          <w:bottom w:val="single" w:sz="6" w:space="0" w:color="000000"/>
                          <w:right w:val="single" w:sz="8" w:space="0" w:color="000000"/>
                        </w:tcBorders>
                        <w:textDirection w:val="tbRl"/>
                      </w:tcPr>
                      <w:p>
                        <w:pPr>
                          <w:pStyle w:val="TableParagraph"/>
                          <w:spacing w:line="130" w:lineRule="exact" w:before="29"/>
                          <w:ind w:left="2055" w:right="2053"/>
                          <w:jc w:val="center"/>
                          <w:rPr>
                            <w:rFonts w:ascii="Arial"/>
                            <w:sz w:val="12"/>
                          </w:rPr>
                        </w:pPr>
                        <w:r>
                          <w:rPr>
                            <w:rFonts w:ascii="Arial"/>
                            <w:sz w:val="12"/>
                          </w:rPr>
                          <w:t>Universidad de Las Palmas de Gran Canaria</w:t>
                        </w:r>
                      </w:p>
                    </w:tc>
                  </w:tr>
                  <w:tr>
                    <w:trPr>
                      <w:trHeight w:val="3589" w:hRule="atLeast"/>
                    </w:trPr>
                    <w:tc>
                      <w:tcPr>
                        <w:tcW w:w="540" w:type="dxa"/>
                        <w:vMerge/>
                        <w:tcBorders>
                          <w:top w:val="nil"/>
                          <w:left w:val="single" w:sz="6" w:space="0" w:color="000000"/>
                          <w:right w:val="single" w:sz="6" w:space="0" w:color="000000"/>
                        </w:tcBorders>
                        <w:textDirection w:val="tbRl"/>
                      </w:tcPr>
                      <w:p>
                        <w:pPr>
                          <w:rPr>
                            <w:sz w:val="2"/>
                            <w:szCs w:val="2"/>
                          </w:rPr>
                        </w:pPr>
                      </w:p>
                    </w:tc>
                    <w:tc>
                      <w:tcPr>
                        <w:tcW w:w="200" w:type="dxa"/>
                        <w:vMerge/>
                        <w:tcBorders>
                          <w:top w:val="nil"/>
                          <w:left w:val="single" w:sz="6" w:space="0" w:color="000000"/>
                          <w:right w:val="single" w:sz="6" w:space="0" w:color="000000"/>
                        </w:tcBorders>
                        <w:textDirection w:val="tbRl"/>
                      </w:tcPr>
                      <w:p>
                        <w:pPr>
                          <w:rPr>
                            <w:sz w:val="2"/>
                            <w:szCs w:val="2"/>
                          </w:rPr>
                        </w:pPr>
                      </w:p>
                    </w:tc>
                    <w:tc>
                      <w:tcPr>
                        <w:tcW w:w="220" w:type="dxa"/>
                        <w:vMerge w:val="restart"/>
                        <w:tcBorders>
                          <w:left w:val="single" w:sz="6" w:space="0" w:color="000000"/>
                          <w:right w:val="single" w:sz="6" w:space="0" w:color="000000"/>
                        </w:tcBorders>
                        <w:textDirection w:val="tbRl"/>
                      </w:tcPr>
                      <w:p>
                        <w:pPr>
                          <w:pStyle w:val="TableParagraph"/>
                          <w:spacing w:line="148" w:lineRule="exact" w:before="36"/>
                          <w:ind w:left="1275"/>
                          <w:rPr>
                            <w:rFonts w:ascii="Times New Roman"/>
                            <w:sz w:val="14"/>
                          </w:rPr>
                        </w:pPr>
                        <w:r>
                          <w:rPr>
                            <w:rFonts w:ascii="Times New Roman"/>
                            <w:sz w:val="14"/>
                          </w:rPr>
                          <w:t>ID. Documento 5HiCjn3k8QKBrLtZSTlzsg$$</w:t>
                        </w:r>
                      </w:p>
                    </w:tc>
                    <w:tc>
                      <w:tcPr>
                        <w:tcW w:w="197" w:type="dxa"/>
                        <w:vMerge/>
                        <w:tcBorders>
                          <w:top w:val="nil"/>
                          <w:left w:val="single" w:sz="6" w:space="0" w:color="000000"/>
                          <w:bottom w:val="single" w:sz="6" w:space="0" w:color="000000"/>
                          <w:right w:val="single" w:sz="8" w:space="0" w:color="000000"/>
                        </w:tcBorders>
                        <w:textDirection w:val="tbRl"/>
                      </w:tcPr>
                      <w:p>
                        <w:pPr>
                          <w:rPr>
                            <w:sz w:val="2"/>
                            <w:szCs w:val="2"/>
                          </w:rPr>
                        </w:pPr>
                      </w:p>
                    </w:tc>
                  </w:tr>
                  <w:tr>
                    <w:trPr>
                      <w:trHeight w:val="1621" w:hRule="atLeast"/>
                    </w:trPr>
                    <w:tc>
                      <w:tcPr>
                        <w:tcW w:w="540" w:type="dxa"/>
                        <w:tcBorders>
                          <w:left w:val="single" w:sz="6" w:space="0" w:color="000000"/>
                        </w:tcBorders>
                        <w:textDirection w:val="tbRl"/>
                      </w:tcPr>
                      <w:p>
                        <w:pPr>
                          <w:pStyle w:val="TableParagraph"/>
                          <w:spacing w:line="240" w:lineRule="auto" w:before="37"/>
                          <w:ind w:left="260"/>
                          <w:rPr>
                            <w:rFonts w:ascii="Arial"/>
                            <w:sz w:val="12"/>
                          </w:rPr>
                        </w:pPr>
                        <w:r>
                          <w:rPr>
                            <w:rFonts w:ascii="Arial"/>
                            <w:sz w:val="12"/>
                          </w:rPr>
                          <w:t>28/01/2022 07:46:54</w:t>
                        </w:r>
                      </w:p>
                    </w:tc>
                    <w:tc>
                      <w:tcPr>
                        <w:tcW w:w="200" w:type="dxa"/>
                        <w:textDirection w:val="tbRl"/>
                      </w:tcPr>
                      <w:p>
                        <w:pPr>
                          <w:pStyle w:val="TableParagraph"/>
                          <w:spacing w:line="133" w:lineRule="exact" w:before="37"/>
                          <w:ind w:left="410"/>
                          <w:rPr>
                            <w:rFonts w:ascii="Arial"/>
                            <w:sz w:val="12"/>
                          </w:rPr>
                        </w:pPr>
                        <w:r>
                          <w:rPr>
                            <w:rFonts w:ascii="Arial"/>
                            <w:sz w:val="12"/>
                          </w:rPr>
                          <w:t>Fecha de firma</w:t>
                        </w:r>
                      </w:p>
                    </w:tc>
                    <w:tc>
                      <w:tcPr>
                        <w:tcW w:w="220" w:type="dxa"/>
                        <w:vMerge/>
                        <w:tcBorders>
                          <w:top w:val="nil"/>
                          <w:left w:val="single" w:sz="6" w:space="0" w:color="000000"/>
                          <w:right w:val="single" w:sz="6" w:space="0" w:color="000000"/>
                        </w:tcBorders>
                        <w:textDirection w:val="tbRl"/>
                      </w:tcPr>
                      <w:p>
                        <w:pPr>
                          <w:rPr>
                            <w:sz w:val="2"/>
                            <w:szCs w:val="2"/>
                          </w:rPr>
                        </w:pPr>
                      </w:p>
                    </w:tc>
                    <w:tc>
                      <w:tcPr>
                        <w:tcW w:w="197" w:type="dxa"/>
                        <w:vMerge/>
                        <w:tcBorders>
                          <w:top w:val="nil"/>
                          <w:left w:val="single" w:sz="6" w:space="0" w:color="000000"/>
                          <w:bottom w:val="single" w:sz="6" w:space="0" w:color="000000"/>
                          <w:right w:val="single" w:sz="8" w:space="0" w:color="000000"/>
                        </w:tcBorders>
                        <w:textDirection w:val="tbRl"/>
                      </w:tcPr>
                      <w:p>
                        <w:pPr>
                          <w:rPr>
                            <w:sz w:val="2"/>
                            <w:szCs w:val="2"/>
                          </w:rPr>
                        </w:pPr>
                      </w:p>
                    </w:tc>
                  </w:tr>
                </w:tbl>
                <w:p>
                  <w:pPr>
                    <w:pStyle w:val="BodyText"/>
                  </w:pPr>
                </w:p>
              </w:txbxContent>
            </v:textbox>
            <w10:wrap type="none"/>
          </v:shape>
        </w:pict>
      </w:r>
      <w:r>
        <w:rPr/>
        <w:pict>
          <v:shape style="position:absolute;margin-left:209.957138pt;margin-top:167.633987pt;width:42.85pt;height:229.3pt;mso-position-horizontal-relative:page;mso-position-vertical-relative:page;z-index:2516654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
                    <w:gridCol w:w="146"/>
                    <w:gridCol w:w="161"/>
                    <w:gridCol w:w="145"/>
                  </w:tblGrid>
                  <w:tr>
                    <w:trPr>
                      <w:trHeight w:val="899" w:hRule="atLeast"/>
                    </w:trPr>
                    <w:tc>
                      <w:tcPr>
                        <w:tcW w:w="393" w:type="dxa"/>
                        <w:vMerge w:val="restart"/>
                        <w:textDirection w:val="tbRl"/>
                      </w:tcPr>
                      <w:p>
                        <w:pPr>
                          <w:pStyle w:val="TableParagraph"/>
                          <w:spacing w:line="240" w:lineRule="auto" w:before="33"/>
                          <w:ind w:left="22"/>
                          <w:rPr>
                            <w:rFonts w:ascii="Arial" w:hAnsi="Arial"/>
                            <w:sz w:val="8"/>
                          </w:rPr>
                        </w:pPr>
                        <w:r>
                          <w:rPr>
                            <w:rFonts w:ascii="Arial" w:hAnsi="Arial"/>
                            <w:w w:val="105"/>
                            <w:sz w:val="8"/>
                          </w:rPr>
                          <w:t>MARIA ASUNCIÓN MORALES MARTÍN</w:t>
                        </w:r>
                      </w:p>
                    </w:tc>
                    <w:tc>
                      <w:tcPr>
                        <w:tcW w:w="146" w:type="dxa"/>
                        <w:vMerge w:val="restart"/>
                        <w:textDirection w:val="tbRl"/>
                      </w:tcPr>
                      <w:p>
                        <w:pPr>
                          <w:pStyle w:val="TableParagraph"/>
                          <w:spacing w:line="83" w:lineRule="exact" w:before="33"/>
                          <w:ind w:left="22"/>
                          <w:rPr>
                            <w:rFonts w:ascii="Arial" w:hAnsi="Arial"/>
                            <w:sz w:val="8"/>
                          </w:rPr>
                        </w:pPr>
                        <w:r>
                          <w:rPr>
                            <w:rFonts w:ascii="Arial" w:hAnsi="Arial"/>
                            <w:w w:val="105"/>
                            <w:sz w:val="8"/>
                          </w:rPr>
                          <w:t>Este documento ha sido firmado electrónicamente por</w:t>
                        </w:r>
                      </w:p>
                    </w:tc>
                    <w:tc>
                      <w:tcPr>
                        <w:tcW w:w="161" w:type="dxa"/>
                        <w:textDirection w:val="tbRl"/>
                      </w:tcPr>
                      <w:p>
                        <w:pPr>
                          <w:pStyle w:val="TableParagraph"/>
                          <w:spacing w:line="240" w:lineRule="auto" w:before="34"/>
                          <w:ind w:left="228"/>
                          <w:rPr>
                            <w:rFonts w:ascii="Arial" w:hAnsi="Arial"/>
                            <w:sz w:val="8"/>
                          </w:rPr>
                        </w:pPr>
                        <w:r>
                          <w:rPr>
                            <w:rFonts w:ascii="Arial" w:hAnsi="Arial"/>
                            <w:w w:val="105"/>
                            <w:sz w:val="8"/>
                          </w:rPr>
                          <w:t>Página 2 / 4</w:t>
                        </w:r>
                      </w:p>
                    </w:tc>
                    <w:tc>
                      <w:tcPr>
                        <w:tcW w:w="145" w:type="dxa"/>
                        <w:vMerge w:val="restart"/>
                        <w:tcBorders>
                          <w:bottom w:val="single" w:sz="6" w:space="0" w:color="000000"/>
                          <w:right w:val="single" w:sz="6" w:space="0" w:color="000000"/>
                        </w:tcBorders>
                        <w:textDirection w:val="tbRl"/>
                      </w:tcPr>
                      <w:p>
                        <w:pPr>
                          <w:pStyle w:val="TableParagraph"/>
                          <w:spacing w:line="81" w:lineRule="exact" w:before="31"/>
                          <w:ind w:left="1450"/>
                          <w:rPr>
                            <w:rFonts w:ascii="Arial"/>
                            <w:sz w:val="8"/>
                          </w:rPr>
                        </w:pPr>
                        <w:r>
                          <w:rPr>
                            <w:rFonts w:ascii="Arial"/>
                            <w:w w:val="105"/>
                            <w:sz w:val="8"/>
                          </w:rPr>
                          <w:t>Universidad de Las Palmas de Gran Canaria</w:t>
                        </w:r>
                      </w:p>
                    </w:tc>
                  </w:tr>
                  <w:tr>
                    <w:trPr>
                      <w:trHeight w:val="2505" w:hRule="atLeast"/>
                    </w:trPr>
                    <w:tc>
                      <w:tcPr>
                        <w:tcW w:w="393" w:type="dxa"/>
                        <w:vMerge/>
                        <w:tcBorders>
                          <w:top w:val="nil"/>
                        </w:tcBorders>
                        <w:textDirection w:val="tbRl"/>
                      </w:tcPr>
                      <w:p>
                        <w:pPr>
                          <w:rPr>
                            <w:sz w:val="2"/>
                            <w:szCs w:val="2"/>
                          </w:rPr>
                        </w:pPr>
                      </w:p>
                    </w:tc>
                    <w:tc>
                      <w:tcPr>
                        <w:tcW w:w="146" w:type="dxa"/>
                        <w:vMerge/>
                        <w:tcBorders>
                          <w:top w:val="nil"/>
                        </w:tcBorders>
                        <w:textDirection w:val="tbRl"/>
                      </w:tcPr>
                      <w:p>
                        <w:pPr>
                          <w:rPr>
                            <w:sz w:val="2"/>
                            <w:szCs w:val="2"/>
                          </w:rPr>
                        </w:pPr>
                      </w:p>
                    </w:tc>
                    <w:tc>
                      <w:tcPr>
                        <w:tcW w:w="161" w:type="dxa"/>
                        <w:vMerge w:val="restart"/>
                        <w:textDirection w:val="tbRl"/>
                      </w:tcPr>
                      <w:p>
                        <w:pPr>
                          <w:pStyle w:val="TableParagraph"/>
                          <w:spacing w:line="100" w:lineRule="exact" w:before="30"/>
                          <w:ind w:left="827"/>
                          <w:rPr>
                            <w:rFonts w:ascii="Times New Roman"/>
                            <w:sz w:val="10"/>
                          </w:rPr>
                        </w:pPr>
                        <w:r>
                          <w:rPr>
                            <w:rFonts w:ascii="Times New Roman"/>
                            <w:sz w:val="10"/>
                          </w:rPr>
                          <w:t>ID. Documento ULdhINFHYiQDyyegckbO3A$$</w:t>
                        </w:r>
                      </w:p>
                    </w:tc>
                    <w:tc>
                      <w:tcPr>
                        <w:tcW w:w="145" w:type="dxa"/>
                        <w:vMerge/>
                        <w:tcBorders>
                          <w:top w:val="nil"/>
                          <w:bottom w:val="single" w:sz="6" w:space="0" w:color="000000"/>
                          <w:right w:val="single" w:sz="6" w:space="0" w:color="000000"/>
                        </w:tcBorders>
                        <w:textDirection w:val="tbRl"/>
                      </w:tcPr>
                      <w:p>
                        <w:pPr>
                          <w:rPr>
                            <w:sz w:val="2"/>
                            <w:szCs w:val="2"/>
                          </w:rPr>
                        </w:pPr>
                      </w:p>
                    </w:tc>
                  </w:tr>
                  <w:tr>
                    <w:trPr>
                      <w:trHeight w:val="1129" w:hRule="atLeast"/>
                    </w:trPr>
                    <w:tc>
                      <w:tcPr>
                        <w:tcW w:w="393" w:type="dxa"/>
                        <w:textDirection w:val="tbRl"/>
                      </w:tcPr>
                      <w:p>
                        <w:pPr>
                          <w:pStyle w:val="TableParagraph"/>
                          <w:spacing w:line="240" w:lineRule="auto" w:before="33"/>
                          <w:ind w:left="179"/>
                          <w:rPr>
                            <w:rFonts w:ascii="Arial"/>
                            <w:sz w:val="8"/>
                          </w:rPr>
                        </w:pPr>
                        <w:r>
                          <w:rPr>
                            <w:rFonts w:ascii="Arial"/>
                            <w:w w:val="105"/>
                            <w:sz w:val="8"/>
                          </w:rPr>
                          <w:t>24/01/2022 08:39:16</w:t>
                        </w:r>
                      </w:p>
                    </w:tc>
                    <w:tc>
                      <w:tcPr>
                        <w:tcW w:w="146" w:type="dxa"/>
                        <w:textDirection w:val="tbRl"/>
                      </w:tcPr>
                      <w:p>
                        <w:pPr>
                          <w:pStyle w:val="TableParagraph"/>
                          <w:spacing w:line="83" w:lineRule="exact" w:before="33"/>
                          <w:ind w:left="284"/>
                          <w:rPr>
                            <w:rFonts w:ascii="Arial"/>
                            <w:sz w:val="8"/>
                          </w:rPr>
                        </w:pPr>
                        <w:r>
                          <w:rPr>
                            <w:rFonts w:ascii="Arial"/>
                            <w:w w:val="105"/>
                            <w:sz w:val="8"/>
                          </w:rPr>
                          <w:t>Fecha de firma</w:t>
                        </w:r>
                      </w:p>
                    </w:tc>
                    <w:tc>
                      <w:tcPr>
                        <w:tcW w:w="161" w:type="dxa"/>
                        <w:vMerge/>
                        <w:tcBorders>
                          <w:top w:val="nil"/>
                        </w:tcBorders>
                        <w:textDirection w:val="tbRl"/>
                      </w:tcPr>
                      <w:p>
                        <w:pPr>
                          <w:rPr>
                            <w:sz w:val="2"/>
                            <w:szCs w:val="2"/>
                          </w:rPr>
                        </w:pPr>
                      </w:p>
                    </w:tc>
                    <w:tc>
                      <w:tcPr>
                        <w:tcW w:w="145" w:type="dxa"/>
                        <w:vMerge/>
                        <w:tcBorders>
                          <w:top w:val="nil"/>
                          <w:bottom w:val="single" w:sz="6" w:space="0" w:color="000000"/>
                          <w:right w:val="single" w:sz="6" w:space="0" w:color="000000"/>
                        </w:tcBorders>
                        <w:textDirection w:val="tbRl"/>
                      </w:tcPr>
                      <w:p>
                        <w:pPr>
                          <w:rPr>
                            <w:sz w:val="2"/>
                            <w:szCs w:val="2"/>
                          </w:rPr>
                        </w:pPr>
                      </w:p>
                    </w:tc>
                  </w:tr>
                </w:tbl>
                <w:p>
                  <w:pPr>
                    <w:pStyle w:val="BodyText"/>
                  </w:pPr>
                </w:p>
              </w:txbxContent>
            </v:textbox>
            <w10:wrap type="none"/>
          </v:shape>
        </w:pict>
      </w:r>
      <w:r>
        <w:rPr/>
        <w:pict>
          <v:shape style="position:absolute;margin-left:261.74469pt;margin-top:213.617233pt;width:470.1pt;height:204.15pt;mso-position-horizontal-relative:page;mso-position-vertical-relative:page;z-index:2516664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192"/>
                    <w:gridCol w:w="589"/>
                    <w:gridCol w:w="579"/>
                    <w:gridCol w:w="847"/>
                    <w:gridCol w:w="1354"/>
                    <w:gridCol w:w="254"/>
                    <w:gridCol w:w="1523"/>
                    <w:gridCol w:w="256"/>
                    <w:gridCol w:w="1691"/>
                    <w:gridCol w:w="789"/>
                    <w:gridCol w:w="909"/>
                  </w:tblGrid>
                  <w:tr>
                    <w:trPr>
                      <w:trHeight w:val="182" w:hRule="atLeast"/>
                    </w:trPr>
                    <w:tc>
                      <w:tcPr>
                        <w:tcW w:w="418" w:type="dxa"/>
                        <w:shd w:val="clear" w:color="auto" w:fill="000080"/>
                      </w:tcPr>
                      <w:p>
                        <w:pPr>
                          <w:pStyle w:val="TableParagraph"/>
                          <w:rPr>
                            <w:sz w:val="8"/>
                          </w:rPr>
                        </w:pPr>
                        <w:r>
                          <w:rPr>
                            <w:color w:val="FFFFFF"/>
                            <w:w w:val="105"/>
                            <w:sz w:val="8"/>
                          </w:rPr>
                          <w:t>Dni</w:t>
                        </w:r>
                      </w:p>
                    </w:tc>
                    <w:tc>
                      <w:tcPr>
                        <w:tcW w:w="192" w:type="dxa"/>
                        <w:shd w:val="clear" w:color="auto" w:fill="000080"/>
                      </w:tcPr>
                      <w:p>
                        <w:pPr>
                          <w:pStyle w:val="TableParagraph"/>
                          <w:rPr>
                            <w:sz w:val="8"/>
                          </w:rPr>
                        </w:pPr>
                        <w:r>
                          <w:rPr>
                            <w:color w:val="FFFFFF"/>
                            <w:w w:val="105"/>
                            <w:sz w:val="8"/>
                          </w:rPr>
                          <w:t>Nif</w:t>
                        </w:r>
                      </w:p>
                    </w:tc>
                    <w:tc>
                      <w:tcPr>
                        <w:tcW w:w="589" w:type="dxa"/>
                        <w:shd w:val="clear" w:color="auto" w:fill="000080"/>
                      </w:tcPr>
                      <w:p>
                        <w:pPr>
                          <w:pStyle w:val="TableParagraph"/>
                          <w:rPr>
                            <w:sz w:val="8"/>
                          </w:rPr>
                        </w:pPr>
                        <w:r>
                          <w:rPr>
                            <w:color w:val="FFFFFF"/>
                            <w:w w:val="105"/>
                            <w:sz w:val="8"/>
                          </w:rPr>
                          <w:t>Primer</w:t>
                        </w:r>
                      </w:p>
                      <w:p>
                        <w:pPr>
                          <w:pStyle w:val="TableParagraph"/>
                          <w:spacing w:line="75" w:lineRule="exact"/>
                          <w:rPr>
                            <w:sz w:val="8"/>
                          </w:rPr>
                        </w:pPr>
                        <w:r>
                          <w:rPr>
                            <w:color w:val="FFFFFF"/>
                            <w:w w:val="105"/>
                            <w:sz w:val="8"/>
                          </w:rPr>
                          <w:t>Apellido</w:t>
                        </w:r>
                      </w:p>
                    </w:tc>
                    <w:tc>
                      <w:tcPr>
                        <w:tcW w:w="579" w:type="dxa"/>
                        <w:shd w:val="clear" w:color="auto" w:fill="000080"/>
                      </w:tcPr>
                      <w:p>
                        <w:pPr>
                          <w:pStyle w:val="TableParagraph"/>
                          <w:rPr>
                            <w:sz w:val="8"/>
                          </w:rPr>
                        </w:pPr>
                        <w:r>
                          <w:rPr>
                            <w:color w:val="FFFFFF"/>
                            <w:w w:val="105"/>
                            <w:sz w:val="8"/>
                          </w:rPr>
                          <w:t>Segundo</w:t>
                        </w:r>
                      </w:p>
                      <w:p>
                        <w:pPr>
                          <w:pStyle w:val="TableParagraph"/>
                          <w:spacing w:line="75" w:lineRule="exact"/>
                          <w:rPr>
                            <w:sz w:val="8"/>
                          </w:rPr>
                        </w:pPr>
                        <w:r>
                          <w:rPr>
                            <w:color w:val="FFFFFF"/>
                            <w:w w:val="105"/>
                            <w:sz w:val="8"/>
                          </w:rPr>
                          <w:t>Apellido</w:t>
                        </w:r>
                      </w:p>
                    </w:tc>
                    <w:tc>
                      <w:tcPr>
                        <w:tcW w:w="847" w:type="dxa"/>
                        <w:shd w:val="clear" w:color="auto" w:fill="000080"/>
                      </w:tcPr>
                      <w:p>
                        <w:pPr>
                          <w:pStyle w:val="TableParagraph"/>
                          <w:rPr>
                            <w:sz w:val="8"/>
                          </w:rPr>
                        </w:pPr>
                        <w:r>
                          <w:rPr>
                            <w:color w:val="FFFFFF"/>
                            <w:w w:val="105"/>
                            <w:sz w:val="8"/>
                          </w:rPr>
                          <w:t>Nombre</w:t>
                        </w:r>
                      </w:p>
                    </w:tc>
                    <w:tc>
                      <w:tcPr>
                        <w:tcW w:w="1354" w:type="dxa"/>
                        <w:shd w:val="clear" w:color="auto" w:fill="000080"/>
                      </w:tcPr>
                      <w:p>
                        <w:pPr>
                          <w:pStyle w:val="TableParagraph"/>
                          <w:ind w:left="39"/>
                          <w:rPr>
                            <w:sz w:val="8"/>
                          </w:rPr>
                        </w:pPr>
                        <w:r>
                          <w:rPr>
                            <w:color w:val="FFFFFF"/>
                            <w:w w:val="105"/>
                            <w:sz w:val="8"/>
                          </w:rPr>
                          <w:t>Categoría PDI</w:t>
                        </w:r>
                      </w:p>
                    </w:tc>
                    <w:tc>
                      <w:tcPr>
                        <w:tcW w:w="1777" w:type="dxa"/>
                        <w:gridSpan w:val="2"/>
                        <w:shd w:val="clear" w:color="auto" w:fill="000080"/>
                      </w:tcPr>
                      <w:p>
                        <w:pPr>
                          <w:pStyle w:val="TableParagraph"/>
                          <w:ind w:left="38"/>
                          <w:rPr>
                            <w:sz w:val="8"/>
                          </w:rPr>
                        </w:pPr>
                        <w:r>
                          <w:rPr>
                            <w:color w:val="FFFFFF"/>
                            <w:w w:val="105"/>
                            <w:sz w:val="8"/>
                          </w:rPr>
                          <w:t>Departamento</w:t>
                        </w:r>
                      </w:p>
                    </w:tc>
                    <w:tc>
                      <w:tcPr>
                        <w:tcW w:w="1947" w:type="dxa"/>
                        <w:gridSpan w:val="2"/>
                        <w:shd w:val="clear" w:color="auto" w:fill="000080"/>
                      </w:tcPr>
                      <w:p>
                        <w:pPr>
                          <w:pStyle w:val="TableParagraph"/>
                          <w:ind w:left="37"/>
                          <w:rPr>
                            <w:sz w:val="8"/>
                          </w:rPr>
                        </w:pPr>
                        <w:r>
                          <w:rPr>
                            <w:color w:val="FFFFFF"/>
                            <w:w w:val="105"/>
                            <w:sz w:val="8"/>
                          </w:rPr>
                          <w:t>Área Conocimiento</w:t>
                        </w:r>
                      </w:p>
                    </w:tc>
                    <w:tc>
                      <w:tcPr>
                        <w:tcW w:w="789" w:type="dxa"/>
                        <w:shd w:val="clear" w:color="auto" w:fill="000080"/>
                      </w:tcPr>
                      <w:p>
                        <w:pPr>
                          <w:pStyle w:val="TableParagraph"/>
                          <w:ind w:left="0" w:right="121"/>
                          <w:jc w:val="right"/>
                          <w:rPr>
                            <w:sz w:val="8"/>
                          </w:rPr>
                        </w:pPr>
                        <w:r>
                          <w:rPr>
                            <w:color w:val="FFFFFF"/>
                            <w:w w:val="105"/>
                            <w:sz w:val="8"/>
                          </w:rPr>
                          <w:t>F Nombramiento</w:t>
                        </w:r>
                      </w:p>
                    </w:tc>
                    <w:tc>
                      <w:tcPr>
                        <w:tcW w:w="909" w:type="dxa"/>
                        <w:shd w:val="clear" w:color="auto" w:fill="000080"/>
                      </w:tcPr>
                      <w:p>
                        <w:pPr>
                          <w:pStyle w:val="TableParagraph"/>
                          <w:ind w:left="33"/>
                          <w:rPr>
                            <w:sz w:val="8"/>
                          </w:rPr>
                        </w:pPr>
                        <w:r>
                          <w:rPr>
                            <w:color w:val="FFFFFF"/>
                            <w:w w:val="105"/>
                            <w:sz w:val="8"/>
                          </w:rPr>
                          <w:t>Situación</w:t>
                        </w:r>
                      </w:p>
                      <w:p>
                        <w:pPr>
                          <w:pStyle w:val="TableParagraph"/>
                          <w:spacing w:line="75" w:lineRule="exact"/>
                          <w:ind w:left="33"/>
                          <w:rPr>
                            <w:sz w:val="8"/>
                          </w:rPr>
                        </w:pPr>
                        <w:r>
                          <w:rPr>
                            <w:color w:val="FFFFFF"/>
                            <w:w w:val="105"/>
                            <w:sz w:val="8"/>
                          </w:rPr>
                          <w:t>Administrativa</w:t>
                        </w:r>
                      </w:p>
                    </w:tc>
                  </w:tr>
                  <w:tr>
                    <w:trPr>
                      <w:trHeight w:val="181" w:hRule="atLeast"/>
                    </w:trPr>
                    <w:tc>
                      <w:tcPr>
                        <w:tcW w:w="418" w:type="dxa"/>
                      </w:tcPr>
                      <w:p>
                        <w:pPr>
                          <w:pStyle w:val="TableParagraph"/>
                          <w:ind w:left="58"/>
                          <w:rPr>
                            <w:sz w:val="8"/>
                          </w:rPr>
                        </w:pPr>
                        <w:r>
                          <w:rPr>
                            <w:color w:val="000080"/>
                            <w:w w:val="105"/>
                            <w:sz w:val="8"/>
                          </w:rPr>
                          <w:t>**8631**</w:t>
                        </w:r>
                      </w:p>
                    </w:tc>
                    <w:tc>
                      <w:tcPr>
                        <w:tcW w:w="192" w:type="dxa"/>
                      </w:tcPr>
                      <w:p>
                        <w:pPr>
                          <w:pStyle w:val="TableParagraph"/>
                          <w:ind w:left="75"/>
                          <w:rPr>
                            <w:sz w:val="8"/>
                          </w:rPr>
                        </w:pPr>
                        <w:r>
                          <w:rPr>
                            <w:color w:val="000080"/>
                            <w:w w:val="104"/>
                            <w:sz w:val="8"/>
                          </w:rPr>
                          <w:t>J</w:t>
                        </w:r>
                      </w:p>
                    </w:tc>
                    <w:tc>
                      <w:tcPr>
                        <w:tcW w:w="589" w:type="dxa"/>
                      </w:tcPr>
                      <w:p>
                        <w:pPr>
                          <w:pStyle w:val="TableParagraph"/>
                          <w:rPr>
                            <w:sz w:val="8"/>
                          </w:rPr>
                        </w:pPr>
                        <w:r>
                          <w:rPr>
                            <w:color w:val="000080"/>
                            <w:w w:val="105"/>
                            <w:sz w:val="8"/>
                          </w:rPr>
                          <w:t>SANTANA</w:t>
                        </w:r>
                      </w:p>
                    </w:tc>
                    <w:tc>
                      <w:tcPr>
                        <w:tcW w:w="579" w:type="dxa"/>
                      </w:tcPr>
                      <w:p>
                        <w:pPr>
                          <w:pStyle w:val="TableParagraph"/>
                          <w:rPr>
                            <w:sz w:val="8"/>
                          </w:rPr>
                        </w:pPr>
                        <w:r>
                          <w:rPr>
                            <w:color w:val="000080"/>
                            <w:w w:val="105"/>
                            <w:sz w:val="8"/>
                          </w:rPr>
                          <w:t>MARTÍN</w:t>
                        </w:r>
                      </w:p>
                    </w:tc>
                    <w:tc>
                      <w:tcPr>
                        <w:tcW w:w="847" w:type="dxa"/>
                      </w:tcPr>
                      <w:p>
                        <w:pPr>
                          <w:pStyle w:val="TableParagraph"/>
                          <w:rPr>
                            <w:sz w:val="8"/>
                          </w:rPr>
                        </w:pPr>
                        <w:r>
                          <w:rPr>
                            <w:color w:val="000080"/>
                            <w:w w:val="105"/>
                            <w:sz w:val="8"/>
                          </w:rPr>
                          <w:t>DOMINGO JAVIER</w:t>
                        </w:r>
                      </w:p>
                    </w:tc>
                    <w:tc>
                      <w:tcPr>
                        <w:tcW w:w="1354" w:type="dxa"/>
                      </w:tcPr>
                      <w:p>
                        <w:pPr>
                          <w:pStyle w:val="TableParagraph"/>
                          <w:ind w:left="39"/>
                          <w:rPr>
                            <w:sz w:val="8"/>
                          </w:rPr>
                        </w:pPr>
                        <w:r>
                          <w:rPr>
                            <w:color w:val="000080"/>
                            <w:w w:val="105"/>
                            <w:sz w:val="8"/>
                          </w:rPr>
                          <w:t>CATEDRATICO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4"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62"/>
                          <w:jc w:val="right"/>
                          <w:rPr>
                            <w:sz w:val="8"/>
                          </w:rPr>
                        </w:pPr>
                        <w:r>
                          <w:rPr>
                            <w:color w:val="000080"/>
                            <w:w w:val="105"/>
                            <w:sz w:val="8"/>
                          </w:rPr>
                          <w:t>25-nov-2021</w:t>
                        </w:r>
                      </w:p>
                    </w:tc>
                    <w:tc>
                      <w:tcPr>
                        <w:tcW w:w="909" w:type="dxa"/>
                      </w:tcPr>
                      <w:p>
                        <w:pPr>
                          <w:pStyle w:val="TableParagraph"/>
                          <w:ind w:left="33"/>
                          <w:rPr>
                            <w:sz w:val="8"/>
                          </w:rPr>
                        </w:pPr>
                        <w:r>
                          <w:rPr>
                            <w:color w:val="000080"/>
                            <w:w w:val="105"/>
                            <w:sz w:val="8"/>
                          </w:rPr>
                          <w:t>Servicio Activo</w:t>
                        </w:r>
                      </w:p>
                    </w:tc>
                  </w:tr>
                  <w:tr>
                    <w:trPr>
                      <w:trHeight w:val="182" w:hRule="atLeast"/>
                    </w:trPr>
                    <w:tc>
                      <w:tcPr>
                        <w:tcW w:w="418" w:type="dxa"/>
                      </w:tcPr>
                      <w:p>
                        <w:pPr>
                          <w:pStyle w:val="TableParagraph"/>
                          <w:spacing w:line="88" w:lineRule="exact"/>
                          <w:ind w:left="58"/>
                          <w:rPr>
                            <w:sz w:val="8"/>
                          </w:rPr>
                        </w:pPr>
                        <w:r>
                          <w:rPr>
                            <w:color w:val="000080"/>
                            <w:w w:val="105"/>
                            <w:sz w:val="8"/>
                          </w:rPr>
                          <w:t>**2587**</w:t>
                        </w:r>
                      </w:p>
                    </w:tc>
                    <w:tc>
                      <w:tcPr>
                        <w:tcW w:w="192" w:type="dxa"/>
                      </w:tcPr>
                      <w:p>
                        <w:pPr>
                          <w:pStyle w:val="TableParagraph"/>
                          <w:spacing w:line="88" w:lineRule="exact"/>
                          <w:ind w:left="66"/>
                          <w:rPr>
                            <w:sz w:val="8"/>
                          </w:rPr>
                        </w:pPr>
                        <w:r>
                          <w:rPr>
                            <w:color w:val="000080"/>
                            <w:w w:val="104"/>
                            <w:sz w:val="8"/>
                          </w:rPr>
                          <w:t>Q</w:t>
                        </w:r>
                      </w:p>
                    </w:tc>
                    <w:tc>
                      <w:tcPr>
                        <w:tcW w:w="589" w:type="dxa"/>
                      </w:tcPr>
                      <w:p>
                        <w:pPr>
                          <w:pStyle w:val="TableParagraph"/>
                          <w:spacing w:line="88" w:lineRule="exact"/>
                          <w:rPr>
                            <w:sz w:val="8"/>
                          </w:rPr>
                        </w:pPr>
                        <w:r>
                          <w:rPr>
                            <w:color w:val="000080"/>
                            <w:w w:val="105"/>
                            <w:sz w:val="8"/>
                          </w:rPr>
                          <w:t>AGUIAR</w:t>
                        </w:r>
                      </w:p>
                    </w:tc>
                    <w:tc>
                      <w:tcPr>
                        <w:tcW w:w="579" w:type="dxa"/>
                      </w:tcPr>
                      <w:p>
                        <w:pPr>
                          <w:pStyle w:val="TableParagraph"/>
                          <w:spacing w:line="88" w:lineRule="exact"/>
                          <w:rPr>
                            <w:sz w:val="8"/>
                          </w:rPr>
                        </w:pPr>
                        <w:r>
                          <w:rPr>
                            <w:color w:val="000080"/>
                            <w:w w:val="105"/>
                            <w:sz w:val="8"/>
                          </w:rPr>
                          <w:t>DÍAZ</w:t>
                        </w:r>
                      </w:p>
                    </w:tc>
                    <w:tc>
                      <w:tcPr>
                        <w:tcW w:w="847" w:type="dxa"/>
                      </w:tcPr>
                      <w:p>
                        <w:pPr>
                          <w:pStyle w:val="TableParagraph"/>
                          <w:spacing w:line="88" w:lineRule="exact"/>
                          <w:rPr>
                            <w:sz w:val="8"/>
                          </w:rPr>
                        </w:pPr>
                        <w:r>
                          <w:rPr>
                            <w:color w:val="000080"/>
                            <w:w w:val="105"/>
                            <w:sz w:val="8"/>
                          </w:rPr>
                          <w:t>INMACULADA</w:t>
                        </w:r>
                      </w:p>
                    </w:tc>
                    <w:tc>
                      <w:tcPr>
                        <w:tcW w:w="1354" w:type="dxa"/>
                      </w:tcPr>
                      <w:p>
                        <w:pPr>
                          <w:pStyle w:val="TableParagraph"/>
                          <w:spacing w:line="88" w:lineRule="exact"/>
                          <w:ind w:left="39"/>
                          <w:rPr>
                            <w:sz w:val="8"/>
                          </w:rPr>
                        </w:pPr>
                        <w:r>
                          <w:rPr>
                            <w:color w:val="000080"/>
                            <w:w w:val="105"/>
                            <w:sz w:val="8"/>
                          </w:rPr>
                          <w:t>TITULAR DE UNIVERSIDAD</w:t>
                        </w:r>
                      </w:p>
                    </w:tc>
                    <w:tc>
                      <w:tcPr>
                        <w:tcW w:w="254" w:type="dxa"/>
                      </w:tcPr>
                      <w:p>
                        <w:pPr>
                          <w:pStyle w:val="TableParagraph"/>
                          <w:spacing w:line="88" w:lineRule="exact"/>
                          <w:ind w:left="19" w:right="52"/>
                          <w:jc w:val="center"/>
                          <w:rPr>
                            <w:sz w:val="8"/>
                          </w:rPr>
                        </w:pPr>
                        <w:r>
                          <w:rPr>
                            <w:color w:val="000080"/>
                            <w:w w:val="105"/>
                            <w:sz w:val="8"/>
                          </w:rPr>
                          <w:t>227</w:t>
                        </w:r>
                      </w:p>
                    </w:tc>
                    <w:tc>
                      <w:tcPr>
                        <w:tcW w:w="1523" w:type="dxa"/>
                      </w:tcPr>
                      <w:p>
                        <w:pPr>
                          <w:pStyle w:val="TableParagraph"/>
                          <w:spacing w:line="88" w:lineRule="exact"/>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spacing w:line="88" w:lineRule="exact"/>
                          <w:ind w:left="17" w:right="55"/>
                          <w:jc w:val="center"/>
                          <w:rPr>
                            <w:sz w:val="8"/>
                          </w:rPr>
                        </w:pPr>
                        <w:r>
                          <w:rPr>
                            <w:color w:val="000080"/>
                            <w:w w:val="105"/>
                            <w:sz w:val="8"/>
                          </w:rPr>
                          <w:t>230</w:t>
                        </w:r>
                      </w:p>
                    </w:tc>
                    <w:tc>
                      <w:tcPr>
                        <w:tcW w:w="1691" w:type="dxa"/>
                      </w:tcPr>
                      <w:p>
                        <w:pPr>
                          <w:pStyle w:val="TableParagraph"/>
                          <w:spacing w:line="88" w:lineRule="exact"/>
                          <w:ind w:left="34"/>
                          <w:rPr>
                            <w:sz w:val="8"/>
                          </w:rPr>
                        </w:pPr>
                        <w:r>
                          <w:rPr>
                            <w:color w:val="000080"/>
                            <w:w w:val="105"/>
                            <w:sz w:val="8"/>
                          </w:rPr>
                          <w:t>Economía Financiera Y Contabilidad</w:t>
                        </w:r>
                      </w:p>
                    </w:tc>
                    <w:tc>
                      <w:tcPr>
                        <w:tcW w:w="789" w:type="dxa"/>
                      </w:tcPr>
                      <w:p>
                        <w:pPr>
                          <w:pStyle w:val="TableParagraph"/>
                          <w:spacing w:line="88" w:lineRule="exact"/>
                          <w:ind w:left="0" w:right="159"/>
                          <w:jc w:val="right"/>
                          <w:rPr>
                            <w:sz w:val="8"/>
                          </w:rPr>
                        </w:pPr>
                        <w:r>
                          <w:rPr>
                            <w:color w:val="000080"/>
                            <w:w w:val="105"/>
                            <w:sz w:val="8"/>
                          </w:rPr>
                          <w:t>09-ene-1991</w:t>
                        </w:r>
                      </w:p>
                    </w:tc>
                    <w:tc>
                      <w:tcPr>
                        <w:tcW w:w="909" w:type="dxa"/>
                      </w:tcPr>
                      <w:p>
                        <w:pPr>
                          <w:pStyle w:val="TableParagraph"/>
                          <w:spacing w:line="88" w:lineRule="exact"/>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**1864**</w:t>
                        </w:r>
                      </w:p>
                    </w:tc>
                    <w:tc>
                      <w:tcPr>
                        <w:tcW w:w="192" w:type="dxa"/>
                      </w:tcPr>
                      <w:p>
                        <w:pPr>
                          <w:pStyle w:val="TableParagraph"/>
                          <w:ind w:left="68"/>
                          <w:rPr>
                            <w:sz w:val="8"/>
                          </w:rPr>
                        </w:pPr>
                        <w:r>
                          <w:rPr>
                            <w:color w:val="000080"/>
                            <w:w w:val="104"/>
                            <w:sz w:val="8"/>
                          </w:rPr>
                          <w:t>N</w:t>
                        </w:r>
                      </w:p>
                    </w:tc>
                    <w:tc>
                      <w:tcPr>
                        <w:tcW w:w="589" w:type="dxa"/>
                      </w:tcPr>
                      <w:p>
                        <w:pPr>
                          <w:pStyle w:val="TableParagraph"/>
                          <w:rPr>
                            <w:sz w:val="8"/>
                          </w:rPr>
                        </w:pPr>
                        <w:r>
                          <w:rPr>
                            <w:color w:val="000080"/>
                            <w:w w:val="105"/>
                            <w:sz w:val="8"/>
                          </w:rPr>
                          <w:t>BALBOA</w:t>
                        </w:r>
                      </w:p>
                    </w:tc>
                    <w:tc>
                      <w:tcPr>
                        <w:tcW w:w="579" w:type="dxa"/>
                      </w:tcPr>
                      <w:p>
                        <w:pPr>
                          <w:pStyle w:val="TableParagraph"/>
                          <w:rPr>
                            <w:sz w:val="8"/>
                          </w:rPr>
                        </w:pPr>
                        <w:r>
                          <w:rPr>
                            <w:color w:val="000080"/>
                            <w:w w:val="105"/>
                            <w:sz w:val="8"/>
                          </w:rPr>
                          <w:t>LA CHICA</w:t>
                        </w:r>
                      </w:p>
                    </w:tc>
                    <w:tc>
                      <w:tcPr>
                        <w:tcW w:w="847" w:type="dxa"/>
                      </w:tcPr>
                      <w:p>
                        <w:pPr>
                          <w:pStyle w:val="TableParagraph"/>
                          <w:rPr>
                            <w:sz w:val="8"/>
                          </w:rPr>
                        </w:pPr>
                        <w:r>
                          <w:rPr>
                            <w:color w:val="000080"/>
                            <w:w w:val="105"/>
                            <w:sz w:val="8"/>
                          </w:rPr>
                          <w:t>PEDRO MANUEL</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51"/>
                          <w:jc w:val="right"/>
                          <w:rPr>
                            <w:sz w:val="8"/>
                          </w:rPr>
                        </w:pPr>
                        <w:r>
                          <w:rPr>
                            <w:color w:val="000080"/>
                            <w:w w:val="105"/>
                            <w:sz w:val="8"/>
                          </w:rPr>
                          <w:t>27-may-1998</w:t>
                        </w:r>
                      </w:p>
                    </w:tc>
                    <w:tc>
                      <w:tcPr>
                        <w:tcW w:w="909" w:type="dxa"/>
                      </w:tcPr>
                      <w:p>
                        <w:pPr>
                          <w:pStyle w:val="TableParagraph"/>
                          <w:ind w:left="33"/>
                          <w:rPr>
                            <w:sz w:val="8"/>
                          </w:rPr>
                        </w:pPr>
                        <w:r>
                          <w:rPr>
                            <w:color w:val="000080"/>
                            <w:w w:val="105"/>
                            <w:sz w:val="8"/>
                          </w:rPr>
                          <w:t>Servicio Activo</w:t>
                        </w:r>
                      </w:p>
                    </w:tc>
                  </w:tr>
                  <w:tr>
                    <w:trPr>
                      <w:trHeight w:val="181" w:hRule="atLeast"/>
                    </w:trPr>
                    <w:tc>
                      <w:tcPr>
                        <w:tcW w:w="418" w:type="dxa"/>
                      </w:tcPr>
                      <w:p>
                        <w:pPr>
                          <w:pStyle w:val="TableParagraph"/>
                          <w:ind w:left="58"/>
                          <w:rPr>
                            <w:sz w:val="8"/>
                          </w:rPr>
                        </w:pPr>
                        <w:r>
                          <w:rPr>
                            <w:color w:val="000080"/>
                            <w:w w:val="105"/>
                            <w:sz w:val="8"/>
                          </w:rPr>
                          <w:t>**7902**</w:t>
                        </w:r>
                      </w:p>
                    </w:tc>
                    <w:tc>
                      <w:tcPr>
                        <w:tcW w:w="192" w:type="dxa"/>
                      </w:tcPr>
                      <w:p>
                        <w:pPr>
                          <w:pStyle w:val="TableParagraph"/>
                          <w:ind w:left="71"/>
                          <w:rPr>
                            <w:sz w:val="8"/>
                          </w:rPr>
                        </w:pPr>
                        <w:r>
                          <w:rPr>
                            <w:color w:val="000080"/>
                            <w:w w:val="104"/>
                            <w:sz w:val="8"/>
                          </w:rPr>
                          <w:t>V</w:t>
                        </w:r>
                      </w:p>
                    </w:tc>
                    <w:tc>
                      <w:tcPr>
                        <w:tcW w:w="589" w:type="dxa"/>
                      </w:tcPr>
                      <w:p>
                        <w:pPr>
                          <w:pStyle w:val="TableParagraph"/>
                          <w:rPr>
                            <w:sz w:val="8"/>
                          </w:rPr>
                        </w:pPr>
                        <w:r>
                          <w:rPr>
                            <w:color w:val="000080"/>
                            <w:w w:val="105"/>
                            <w:sz w:val="8"/>
                          </w:rPr>
                          <w:t>BONA</w:t>
                        </w:r>
                      </w:p>
                    </w:tc>
                    <w:tc>
                      <w:tcPr>
                        <w:tcW w:w="579" w:type="dxa"/>
                      </w:tcPr>
                      <w:p>
                        <w:pPr>
                          <w:pStyle w:val="TableParagraph"/>
                          <w:rPr>
                            <w:sz w:val="8"/>
                          </w:rPr>
                        </w:pPr>
                        <w:r>
                          <w:rPr>
                            <w:color w:val="000080"/>
                            <w:w w:val="105"/>
                            <w:sz w:val="8"/>
                          </w:rPr>
                          <w:t>SÁNCHEZ</w:t>
                        </w:r>
                      </w:p>
                    </w:tc>
                    <w:tc>
                      <w:tcPr>
                        <w:tcW w:w="847" w:type="dxa"/>
                      </w:tcPr>
                      <w:p>
                        <w:pPr>
                          <w:pStyle w:val="TableParagraph"/>
                          <w:rPr>
                            <w:sz w:val="8"/>
                          </w:rPr>
                        </w:pPr>
                        <w:r>
                          <w:rPr>
                            <w:color w:val="000080"/>
                            <w:w w:val="105"/>
                            <w:sz w:val="8"/>
                          </w:rPr>
                          <w:t>CAROLINA</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4"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73"/>
                          <w:jc w:val="right"/>
                          <w:rPr>
                            <w:sz w:val="8"/>
                          </w:rPr>
                        </w:pPr>
                        <w:r>
                          <w:rPr>
                            <w:color w:val="000080"/>
                            <w:w w:val="105"/>
                            <w:sz w:val="8"/>
                          </w:rPr>
                          <w:t>18-dic-2017</w:t>
                        </w:r>
                      </w:p>
                    </w:tc>
                    <w:tc>
                      <w:tcPr>
                        <w:tcW w:w="909" w:type="dxa"/>
                      </w:tcPr>
                      <w:p>
                        <w:pPr>
                          <w:pStyle w:val="TableParagraph"/>
                          <w:ind w:left="33"/>
                          <w:rPr>
                            <w:sz w:val="8"/>
                          </w:rPr>
                        </w:pPr>
                        <w:r>
                          <w:rPr>
                            <w:color w:val="000080"/>
                            <w:w w:val="105"/>
                            <w:sz w:val="8"/>
                          </w:rPr>
                          <w:t>Servicio Activo</w:t>
                        </w:r>
                      </w:p>
                    </w:tc>
                  </w:tr>
                  <w:tr>
                    <w:trPr>
                      <w:trHeight w:val="182" w:hRule="atLeast"/>
                    </w:trPr>
                    <w:tc>
                      <w:tcPr>
                        <w:tcW w:w="418" w:type="dxa"/>
                      </w:tcPr>
                      <w:p>
                        <w:pPr>
                          <w:pStyle w:val="TableParagraph"/>
                          <w:spacing w:line="88" w:lineRule="exact"/>
                          <w:ind w:left="58"/>
                          <w:rPr>
                            <w:sz w:val="8"/>
                          </w:rPr>
                        </w:pPr>
                        <w:r>
                          <w:rPr>
                            <w:color w:val="000080"/>
                            <w:w w:val="105"/>
                            <w:sz w:val="8"/>
                          </w:rPr>
                          <w:t>**2628**</w:t>
                        </w:r>
                      </w:p>
                    </w:tc>
                    <w:tc>
                      <w:tcPr>
                        <w:tcW w:w="192" w:type="dxa"/>
                      </w:tcPr>
                      <w:p>
                        <w:pPr>
                          <w:pStyle w:val="TableParagraph"/>
                          <w:spacing w:line="88" w:lineRule="exact"/>
                          <w:ind w:left="69"/>
                          <w:rPr>
                            <w:sz w:val="8"/>
                          </w:rPr>
                        </w:pPr>
                        <w:r>
                          <w:rPr>
                            <w:color w:val="000080"/>
                            <w:w w:val="104"/>
                            <w:sz w:val="8"/>
                          </w:rPr>
                          <w:t>D</w:t>
                        </w:r>
                      </w:p>
                    </w:tc>
                    <w:tc>
                      <w:tcPr>
                        <w:tcW w:w="589" w:type="dxa"/>
                      </w:tcPr>
                      <w:p>
                        <w:pPr>
                          <w:pStyle w:val="TableParagraph"/>
                          <w:spacing w:line="88" w:lineRule="exact"/>
                          <w:rPr>
                            <w:sz w:val="8"/>
                          </w:rPr>
                        </w:pPr>
                        <w:r>
                          <w:rPr>
                            <w:color w:val="000080"/>
                            <w:w w:val="105"/>
                            <w:sz w:val="8"/>
                          </w:rPr>
                          <w:t>CALVO</w:t>
                        </w:r>
                      </w:p>
                    </w:tc>
                    <w:tc>
                      <w:tcPr>
                        <w:tcW w:w="579" w:type="dxa"/>
                      </w:tcPr>
                      <w:p>
                        <w:pPr>
                          <w:pStyle w:val="TableParagraph"/>
                          <w:spacing w:line="88" w:lineRule="exact"/>
                          <w:rPr>
                            <w:sz w:val="8"/>
                          </w:rPr>
                        </w:pPr>
                        <w:r>
                          <w:rPr>
                            <w:color w:val="000080"/>
                            <w:w w:val="105"/>
                            <w:sz w:val="8"/>
                          </w:rPr>
                          <w:t>CRUZ</w:t>
                        </w:r>
                      </w:p>
                    </w:tc>
                    <w:tc>
                      <w:tcPr>
                        <w:tcW w:w="847" w:type="dxa"/>
                      </w:tcPr>
                      <w:p>
                        <w:pPr>
                          <w:pStyle w:val="TableParagraph"/>
                          <w:spacing w:line="88" w:lineRule="exact"/>
                          <w:rPr>
                            <w:sz w:val="8"/>
                          </w:rPr>
                        </w:pPr>
                        <w:r>
                          <w:rPr>
                            <w:color w:val="000080"/>
                            <w:w w:val="105"/>
                            <w:sz w:val="8"/>
                          </w:rPr>
                          <w:t>MERCEDES</w:t>
                        </w:r>
                      </w:p>
                    </w:tc>
                    <w:tc>
                      <w:tcPr>
                        <w:tcW w:w="1354" w:type="dxa"/>
                      </w:tcPr>
                      <w:p>
                        <w:pPr>
                          <w:pStyle w:val="TableParagraph"/>
                          <w:spacing w:line="88" w:lineRule="exact"/>
                          <w:ind w:left="39"/>
                          <w:rPr>
                            <w:sz w:val="8"/>
                          </w:rPr>
                        </w:pPr>
                        <w:r>
                          <w:rPr>
                            <w:color w:val="000080"/>
                            <w:w w:val="105"/>
                            <w:sz w:val="8"/>
                          </w:rPr>
                          <w:t>TITULAR DE UNIVERSIDAD</w:t>
                        </w:r>
                      </w:p>
                    </w:tc>
                    <w:tc>
                      <w:tcPr>
                        <w:tcW w:w="254" w:type="dxa"/>
                      </w:tcPr>
                      <w:p>
                        <w:pPr>
                          <w:pStyle w:val="TableParagraph"/>
                          <w:spacing w:line="88" w:lineRule="exact"/>
                          <w:ind w:left="19" w:right="52"/>
                          <w:jc w:val="center"/>
                          <w:rPr>
                            <w:sz w:val="8"/>
                          </w:rPr>
                        </w:pPr>
                        <w:r>
                          <w:rPr>
                            <w:color w:val="000080"/>
                            <w:w w:val="105"/>
                            <w:sz w:val="8"/>
                          </w:rPr>
                          <w:t>227</w:t>
                        </w:r>
                      </w:p>
                    </w:tc>
                    <w:tc>
                      <w:tcPr>
                        <w:tcW w:w="1523" w:type="dxa"/>
                      </w:tcPr>
                      <w:p>
                        <w:pPr>
                          <w:pStyle w:val="TableParagraph"/>
                          <w:spacing w:line="88" w:lineRule="exact"/>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spacing w:line="88" w:lineRule="exact"/>
                          <w:ind w:left="17" w:right="55"/>
                          <w:jc w:val="center"/>
                          <w:rPr>
                            <w:sz w:val="8"/>
                          </w:rPr>
                        </w:pPr>
                        <w:r>
                          <w:rPr>
                            <w:color w:val="000080"/>
                            <w:w w:val="105"/>
                            <w:sz w:val="8"/>
                          </w:rPr>
                          <w:t>230</w:t>
                        </w:r>
                      </w:p>
                    </w:tc>
                    <w:tc>
                      <w:tcPr>
                        <w:tcW w:w="1691" w:type="dxa"/>
                      </w:tcPr>
                      <w:p>
                        <w:pPr>
                          <w:pStyle w:val="TableParagraph"/>
                          <w:spacing w:line="88" w:lineRule="exact"/>
                          <w:ind w:left="34"/>
                          <w:rPr>
                            <w:sz w:val="8"/>
                          </w:rPr>
                        </w:pPr>
                        <w:r>
                          <w:rPr>
                            <w:color w:val="000080"/>
                            <w:w w:val="105"/>
                            <w:sz w:val="8"/>
                          </w:rPr>
                          <w:t>Economía Financiera Y Contabilidad</w:t>
                        </w:r>
                      </w:p>
                    </w:tc>
                    <w:tc>
                      <w:tcPr>
                        <w:tcW w:w="789" w:type="dxa"/>
                      </w:tcPr>
                      <w:p>
                        <w:pPr>
                          <w:pStyle w:val="TableParagraph"/>
                          <w:spacing w:line="88" w:lineRule="exact"/>
                          <w:ind w:left="0" w:right="151"/>
                          <w:jc w:val="right"/>
                          <w:rPr>
                            <w:sz w:val="8"/>
                          </w:rPr>
                        </w:pPr>
                        <w:r>
                          <w:rPr>
                            <w:color w:val="000080"/>
                            <w:w w:val="105"/>
                            <w:sz w:val="8"/>
                          </w:rPr>
                          <w:t>26-may-2003</w:t>
                        </w:r>
                      </w:p>
                    </w:tc>
                    <w:tc>
                      <w:tcPr>
                        <w:tcW w:w="909" w:type="dxa"/>
                      </w:tcPr>
                      <w:p>
                        <w:pPr>
                          <w:pStyle w:val="TableParagraph"/>
                          <w:spacing w:line="88" w:lineRule="exact"/>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**8540**</w:t>
                        </w:r>
                      </w:p>
                    </w:tc>
                    <w:tc>
                      <w:tcPr>
                        <w:tcW w:w="192" w:type="dxa"/>
                      </w:tcPr>
                      <w:p>
                        <w:pPr>
                          <w:pStyle w:val="TableParagraph"/>
                          <w:ind w:left="72"/>
                          <w:rPr>
                            <w:sz w:val="8"/>
                          </w:rPr>
                        </w:pPr>
                        <w:r>
                          <w:rPr>
                            <w:color w:val="000080"/>
                            <w:w w:val="104"/>
                            <w:sz w:val="8"/>
                          </w:rPr>
                          <w:t>E</w:t>
                        </w:r>
                      </w:p>
                    </w:tc>
                    <w:tc>
                      <w:tcPr>
                        <w:tcW w:w="589" w:type="dxa"/>
                      </w:tcPr>
                      <w:p>
                        <w:pPr>
                          <w:pStyle w:val="TableParagraph"/>
                          <w:rPr>
                            <w:sz w:val="8"/>
                          </w:rPr>
                        </w:pPr>
                        <w:r>
                          <w:rPr>
                            <w:color w:val="000080"/>
                            <w:w w:val="105"/>
                            <w:sz w:val="8"/>
                          </w:rPr>
                          <w:t>DE LEÓN</w:t>
                        </w:r>
                      </w:p>
                    </w:tc>
                    <w:tc>
                      <w:tcPr>
                        <w:tcW w:w="579" w:type="dxa"/>
                      </w:tcPr>
                      <w:p>
                        <w:pPr>
                          <w:pStyle w:val="TableParagraph"/>
                          <w:rPr>
                            <w:sz w:val="8"/>
                          </w:rPr>
                        </w:pPr>
                        <w:r>
                          <w:rPr>
                            <w:color w:val="000080"/>
                            <w:w w:val="105"/>
                            <w:sz w:val="8"/>
                          </w:rPr>
                          <w:t>LEDESMA</w:t>
                        </w:r>
                      </w:p>
                    </w:tc>
                    <w:tc>
                      <w:tcPr>
                        <w:tcW w:w="847" w:type="dxa"/>
                      </w:tcPr>
                      <w:p>
                        <w:pPr>
                          <w:pStyle w:val="TableParagraph"/>
                          <w:rPr>
                            <w:sz w:val="8"/>
                          </w:rPr>
                        </w:pPr>
                        <w:r>
                          <w:rPr>
                            <w:color w:val="000080"/>
                            <w:w w:val="105"/>
                            <w:sz w:val="8"/>
                          </w:rPr>
                          <w:t>JAVIER</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73"/>
                          <w:jc w:val="right"/>
                          <w:rPr>
                            <w:sz w:val="8"/>
                          </w:rPr>
                        </w:pPr>
                        <w:r>
                          <w:rPr>
                            <w:color w:val="000080"/>
                            <w:w w:val="105"/>
                            <w:sz w:val="8"/>
                          </w:rPr>
                          <w:t>18-dic-2017</w:t>
                        </w:r>
                      </w:p>
                    </w:tc>
                    <w:tc>
                      <w:tcPr>
                        <w:tcW w:w="909" w:type="dxa"/>
                      </w:tcPr>
                      <w:p>
                        <w:pPr>
                          <w:pStyle w:val="TableParagraph"/>
                          <w:ind w:left="33"/>
                          <w:rPr>
                            <w:sz w:val="8"/>
                          </w:rPr>
                        </w:pPr>
                        <w:r>
                          <w:rPr>
                            <w:color w:val="000080"/>
                            <w:w w:val="105"/>
                            <w:sz w:val="8"/>
                          </w:rPr>
                          <w:t>Servicio Activo</w:t>
                        </w:r>
                      </w:p>
                    </w:tc>
                  </w:tr>
                  <w:tr>
                    <w:trPr>
                      <w:trHeight w:val="181" w:hRule="atLeast"/>
                    </w:trPr>
                    <w:tc>
                      <w:tcPr>
                        <w:tcW w:w="418" w:type="dxa"/>
                      </w:tcPr>
                      <w:p>
                        <w:pPr>
                          <w:pStyle w:val="TableParagraph"/>
                          <w:ind w:left="58"/>
                          <w:rPr>
                            <w:sz w:val="8"/>
                          </w:rPr>
                        </w:pPr>
                        <w:r>
                          <w:rPr>
                            <w:color w:val="000080"/>
                            <w:w w:val="105"/>
                            <w:sz w:val="8"/>
                          </w:rPr>
                          <w:t>**8325**</w:t>
                        </w:r>
                      </w:p>
                    </w:tc>
                    <w:tc>
                      <w:tcPr>
                        <w:tcW w:w="192" w:type="dxa"/>
                      </w:tcPr>
                      <w:p>
                        <w:pPr>
                          <w:pStyle w:val="TableParagraph"/>
                          <w:ind w:left="68"/>
                          <w:rPr>
                            <w:sz w:val="8"/>
                          </w:rPr>
                        </w:pPr>
                        <w:r>
                          <w:rPr>
                            <w:color w:val="000080"/>
                            <w:w w:val="104"/>
                            <w:sz w:val="8"/>
                          </w:rPr>
                          <w:t>N</w:t>
                        </w:r>
                      </w:p>
                    </w:tc>
                    <w:tc>
                      <w:tcPr>
                        <w:tcW w:w="589" w:type="dxa"/>
                      </w:tcPr>
                      <w:p>
                        <w:pPr>
                          <w:pStyle w:val="TableParagraph"/>
                          <w:rPr>
                            <w:sz w:val="8"/>
                          </w:rPr>
                        </w:pPr>
                        <w:r>
                          <w:rPr>
                            <w:color w:val="000080"/>
                            <w:w w:val="105"/>
                            <w:sz w:val="8"/>
                          </w:rPr>
                          <w:t>DÉNIZ</w:t>
                        </w:r>
                      </w:p>
                    </w:tc>
                    <w:tc>
                      <w:tcPr>
                        <w:tcW w:w="579" w:type="dxa"/>
                      </w:tcPr>
                      <w:p>
                        <w:pPr>
                          <w:pStyle w:val="TableParagraph"/>
                          <w:rPr>
                            <w:sz w:val="8"/>
                          </w:rPr>
                        </w:pPr>
                        <w:r>
                          <w:rPr>
                            <w:color w:val="000080"/>
                            <w:w w:val="105"/>
                            <w:sz w:val="8"/>
                          </w:rPr>
                          <w:t>MAYOR</w:t>
                        </w:r>
                      </w:p>
                    </w:tc>
                    <w:tc>
                      <w:tcPr>
                        <w:tcW w:w="847" w:type="dxa"/>
                      </w:tcPr>
                      <w:p>
                        <w:pPr>
                          <w:pStyle w:val="TableParagraph"/>
                          <w:rPr>
                            <w:sz w:val="8"/>
                          </w:rPr>
                        </w:pPr>
                        <w:r>
                          <w:rPr>
                            <w:color w:val="000080"/>
                            <w:w w:val="105"/>
                            <w:sz w:val="8"/>
                          </w:rPr>
                          <w:t>JOSÉ JUAN</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4"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67"/>
                          <w:jc w:val="right"/>
                          <w:rPr>
                            <w:sz w:val="8"/>
                          </w:rPr>
                        </w:pPr>
                        <w:r>
                          <w:rPr>
                            <w:color w:val="000080"/>
                            <w:w w:val="105"/>
                            <w:sz w:val="8"/>
                          </w:rPr>
                          <w:t>04-abr-2003</w:t>
                        </w:r>
                      </w:p>
                    </w:tc>
                    <w:tc>
                      <w:tcPr>
                        <w:tcW w:w="909" w:type="dxa"/>
                      </w:tcPr>
                      <w:p>
                        <w:pPr>
                          <w:pStyle w:val="TableParagraph"/>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**4766**</w:t>
                        </w:r>
                      </w:p>
                    </w:tc>
                    <w:tc>
                      <w:tcPr>
                        <w:tcW w:w="192" w:type="dxa"/>
                      </w:tcPr>
                      <w:p>
                        <w:pPr>
                          <w:pStyle w:val="TableParagraph"/>
                          <w:ind w:left="75"/>
                          <w:rPr>
                            <w:sz w:val="8"/>
                          </w:rPr>
                        </w:pPr>
                        <w:r>
                          <w:rPr>
                            <w:color w:val="000080"/>
                            <w:w w:val="104"/>
                            <w:sz w:val="8"/>
                          </w:rPr>
                          <w:t>S</w:t>
                        </w:r>
                      </w:p>
                    </w:tc>
                    <w:tc>
                      <w:tcPr>
                        <w:tcW w:w="589" w:type="dxa"/>
                      </w:tcPr>
                      <w:p>
                        <w:pPr>
                          <w:pStyle w:val="TableParagraph"/>
                          <w:rPr>
                            <w:sz w:val="8"/>
                          </w:rPr>
                        </w:pPr>
                        <w:r>
                          <w:rPr>
                            <w:color w:val="000080"/>
                            <w:w w:val="105"/>
                            <w:sz w:val="8"/>
                          </w:rPr>
                          <w:t>DÍAZ</w:t>
                        </w:r>
                      </w:p>
                    </w:tc>
                    <w:tc>
                      <w:tcPr>
                        <w:tcW w:w="579" w:type="dxa"/>
                      </w:tcPr>
                      <w:p>
                        <w:pPr>
                          <w:pStyle w:val="TableParagraph"/>
                          <w:rPr>
                            <w:sz w:val="8"/>
                          </w:rPr>
                        </w:pPr>
                        <w:r>
                          <w:rPr>
                            <w:color w:val="000080"/>
                            <w:w w:val="105"/>
                            <w:sz w:val="8"/>
                          </w:rPr>
                          <w:t>DÍAZ</w:t>
                        </w:r>
                      </w:p>
                    </w:tc>
                    <w:tc>
                      <w:tcPr>
                        <w:tcW w:w="847" w:type="dxa"/>
                      </w:tcPr>
                      <w:p>
                        <w:pPr>
                          <w:pStyle w:val="TableParagraph"/>
                          <w:rPr>
                            <w:sz w:val="8"/>
                          </w:rPr>
                        </w:pPr>
                        <w:r>
                          <w:rPr>
                            <w:color w:val="000080"/>
                            <w:w w:val="105"/>
                            <w:sz w:val="8"/>
                          </w:rPr>
                          <w:t>NIEVES LIDIA</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77"/>
                          <w:jc w:val="right"/>
                          <w:rPr>
                            <w:sz w:val="8"/>
                          </w:rPr>
                        </w:pPr>
                        <w:r>
                          <w:rPr>
                            <w:color w:val="000080"/>
                            <w:w w:val="105"/>
                            <w:sz w:val="8"/>
                          </w:rPr>
                          <w:t>09-jul-2015</w:t>
                        </w:r>
                      </w:p>
                    </w:tc>
                    <w:tc>
                      <w:tcPr>
                        <w:tcW w:w="909" w:type="dxa"/>
                      </w:tcPr>
                      <w:p>
                        <w:pPr>
                          <w:pStyle w:val="TableParagraph"/>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**5277**</w:t>
                        </w:r>
                      </w:p>
                    </w:tc>
                    <w:tc>
                      <w:tcPr>
                        <w:tcW w:w="192" w:type="dxa"/>
                      </w:tcPr>
                      <w:p>
                        <w:pPr>
                          <w:pStyle w:val="TableParagraph"/>
                          <w:ind w:left="65"/>
                          <w:rPr>
                            <w:sz w:val="8"/>
                          </w:rPr>
                        </w:pPr>
                        <w:r>
                          <w:rPr>
                            <w:color w:val="000080"/>
                            <w:w w:val="104"/>
                            <w:sz w:val="8"/>
                          </w:rPr>
                          <w:t>M</w:t>
                        </w:r>
                      </w:p>
                    </w:tc>
                    <w:tc>
                      <w:tcPr>
                        <w:tcW w:w="589" w:type="dxa"/>
                      </w:tcPr>
                      <w:p>
                        <w:pPr>
                          <w:pStyle w:val="TableParagraph"/>
                          <w:rPr>
                            <w:sz w:val="8"/>
                          </w:rPr>
                        </w:pPr>
                        <w:r>
                          <w:rPr>
                            <w:color w:val="000080"/>
                            <w:w w:val="105"/>
                            <w:sz w:val="8"/>
                          </w:rPr>
                          <w:t>DORTA</w:t>
                        </w:r>
                      </w:p>
                    </w:tc>
                    <w:tc>
                      <w:tcPr>
                        <w:tcW w:w="579" w:type="dxa"/>
                      </w:tcPr>
                      <w:p>
                        <w:pPr>
                          <w:pStyle w:val="TableParagraph"/>
                          <w:rPr>
                            <w:sz w:val="8"/>
                          </w:rPr>
                        </w:pPr>
                        <w:r>
                          <w:rPr>
                            <w:color w:val="000080"/>
                            <w:w w:val="105"/>
                            <w:sz w:val="8"/>
                          </w:rPr>
                          <w:t>VELÁZQUEZ</w:t>
                        </w:r>
                      </w:p>
                    </w:tc>
                    <w:tc>
                      <w:tcPr>
                        <w:tcW w:w="847" w:type="dxa"/>
                      </w:tcPr>
                      <w:p>
                        <w:pPr>
                          <w:pStyle w:val="TableParagraph"/>
                          <w:rPr>
                            <w:sz w:val="8"/>
                          </w:rPr>
                        </w:pPr>
                        <w:r>
                          <w:rPr>
                            <w:color w:val="000080"/>
                            <w:w w:val="105"/>
                            <w:sz w:val="8"/>
                          </w:rPr>
                          <w:t>JOSÉ ANDRÉS</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67"/>
                          <w:jc w:val="right"/>
                          <w:rPr>
                            <w:sz w:val="8"/>
                          </w:rPr>
                        </w:pPr>
                        <w:r>
                          <w:rPr>
                            <w:color w:val="000080"/>
                            <w:w w:val="105"/>
                            <w:sz w:val="8"/>
                          </w:rPr>
                          <w:t>08-abr-2003</w:t>
                        </w:r>
                      </w:p>
                    </w:tc>
                    <w:tc>
                      <w:tcPr>
                        <w:tcW w:w="909" w:type="dxa"/>
                      </w:tcPr>
                      <w:p>
                        <w:pPr>
                          <w:pStyle w:val="TableParagraph"/>
                          <w:ind w:left="33"/>
                          <w:rPr>
                            <w:sz w:val="8"/>
                          </w:rPr>
                        </w:pPr>
                        <w:r>
                          <w:rPr>
                            <w:color w:val="000080"/>
                            <w:w w:val="105"/>
                            <w:sz w:val="8"/>
                          </w:rPr>
                          <w:t>Servicio Activo</w:t>
                        </w:r>
                      </w:p>
                    </w:tc>
                  </w:tr>
                  <w:tr>
                    <w:trPr>
                      <w:trHeight w:val="181" w:hRule="atLeast"/>
                    </w:trPr>
                    <w:tc>
                      <w:tcPr>
                        <w:tcW w:w="418" w:type="dxa"/>
                      </w:tcPr>
                      <w:p>
                        <w:pPr>
                          <w:pStyle w:val="TableParagraph"/>
                          <w:ind w:left="58"/>
                          <w:rPr>
                            <w:sz w:val="8"/>
                          </w:rPr>
                        </w:pPr>
                        <w:r>
                          <w:rPr>
                            <w:color w:val="000080"/>
                            <w:w w:val="105"/>
                            <w:sz w:val="8"/>
                          </w:rPr>
                          <w:t>**7539**</w:t>
                        </w:r>
                      </w:p>
                    </w:tc>
                    <w:tc>
                      <w:tcPr>
                        <w:tcW w:w="192" w:type="dxa"/>
                      </w:tcPr>
                      <w:p>
                        <w:pPr>
                          <w:pStyle w:val="TableParagraph"/>
                          <w:ind w:left="75"/>
                          <w:rPr>
                            <w:sz w:val="8"/>
                          </w:rPr>
                        </w:pPr>
                        <w:r>
                          <w:rPr>
                            <w:color w:val="000080"/>
                            <w:w w:val="104"/>
                            <w:sz w:val="8"/>
                          </w:rPr>
                          <w:t>J</w:t>
                        </w:r>
                      </w:p>
                    </w:tc>
                    <w:tc>
                      <w:tcPr>
                        <w:tcW w:w="589" w:type="dxa"/>
                      </w:tcPr>
                      <w:p>
                        <w:pPr>
                          <w:pStyle w:val="TableParagraph"/>
                          <w:rPr>
                            <w:sz w:val="8"/>
                          </w:rPr>
                        </w:pPr>
                        <w:r>
                          <w:rPr>
                            <w:color w:val="000080"/>
                            <w:w w:val="105"/>
                            <w:sz w:val="8"/>
                          </w:rPr>
                          <w:t>FALCÓN</w:t>
                        </w:r>
                      </w:p>
                    </w:tc>
                    <w:tc>
                      <w:tcPr>
                        <w:tcW w:w="579" w:type="dxa"/>
                      </w:tcPr>
                      <w:p>
                        <w:pPr>
                          <w:pStyle w:val="TableParagraph"/>
                          <w:rPr>
                            <w:sz w:val="8"/>
                          </w:rPr>
                        </w:pPr>
                        <w:r>
                          <w:rPr>
                            <w:color w:val="000080"/>
                            <w:w w:val="105"/>
                            <w:sz w:val="8"/>
                          </w:rPr>
                          <w:t>PÉREZ</w:t>
                        </w:r>
                      </w:p>
                    </w:tc>
                    <w:tc>
                      <w:tcPr>
                        <w:tcW w:w="847" w:type="dxa"/>
                      </w:tcPr>
                      <w:p>
                        <w:pPr>
                          <w:pStyle w:val="TableParagraph"/>
                          <w:rPr>
                            <w:sz w:val="8"/>
                          </w:rPr>
                        </w:pPr>
                        <w:r>
                          <w:rPr>
                            <w:color w:val="000080"/>
                            <w:w w:val="105"/>
                            <w:sz w:val="8"/>
                          </w:rPr>
                          <w:t>CARMEN ESTHER</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51"/>
                          <w:jc w:val="right"/>
                          <w:rPr>
                            <w:sz w:val="8"/>
                          </w:rPr>
                        </w:pPr>
                        <w:r>
                          <w:rPr>
                            <w:color w:val="000080"/>
                            <w:w w:val="105"/>
                            <w:sz w:val="8"/>
                          </w:rPr>
                          <w:t>21-may-2003</w:t>
                        </w:r>
                      </w:p>
                    </w:tc>
                    <w:tc>
                      <w:tcPr>
                        <w:tcW w:w="909" w:type="dxa"/>
                      </w:tcPr>
                      <w:p>
                        <w:pPr>
                          <w:pStyle w:val="TableParagraph"/>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**8641**</w:t>
                        </w:r>
                      </w:p>
                    </w:tc>
                    <w:tc>
                      <w:tcPr>
                        <w:tcW w:w="192" w:type="dxa"/>
                      </w:tcPr>
                      <w:p>
                        <w:pPr>
                          <w:pStyle w:val="TableParagraph"/>
                          <w:ind w:left="68"/>
                          <w:rPr>
                            <w:sz w:val="8"/>
                          </w:rPr>
                        </w:pPr>
                        <w:r>
                          <w:rPr>
                            <w:color w:val="000080"/>
                            <w:w w:val="104"/>
                            <w:sz w:val="8"/>
                          </w:rPr>
                          <w:t>N</w:t>
                        </w:r>
                      </w:p>
                    </w:tc>
                    <w:tc>
                      <w:tcPr>
                        <w:tcW w:w="589" w:type="dxa"/>
                      </w:tcPr>
                      <w:p>
                        <w:pPr>
                          <w:pStyle w:val="TableParagraph"/>
                          <w:rPr>
                            <w:sz w:val="8"/>
                          </w:rPr>
                        </w:pPr>
                        <w:r>
                          <w:rPr>
                            <w:color w:val="000080"/>
                            <w:w w:val="105"/>
                            <w:sz w:val="8"/>
                          </w:rPr>
                          <w:t>HERNÁNDEZ</w:t>
                        </w:r>
                      </w:p>
                    </w:tc>
                    <w:tc>
                      <w:tcPr>
                        <w:tcW w:w="579" w:type="dxa"/>
                      </w:tcPr>
                      <w:p>
                        <w:pPr>
                          <w:pStyle w:val="TableParagraph"/>
                          <w:rPr>
                            <w:sz w:val="8"/>
                          </w:rPr>
                        </w:pPr>
                        <w:r>
                          <w:rPr>
                            <w:color w:val="000080"/>
                            <w:w w:val="105"/>
                            <w:sz w:val="8"/>
                          </w:rPr>
                          <w:t>SÁNCHEZ</w:t>
                        </w:r>
                      </w:p>
                    </w:tc>
                    <w:tc>
                      <w:tcPr>
                        <w:tcW w:w="847" w:type="dxa"/>
                      </w:tcPr>
                      <w:p>
                        <w:pPr>
                          <w:pStyle w:val="TableParagraph"/>
                          <w:rPr>
                            <w:sz w:val="8"/>
                          </w:rPr>
                        </w:pPr>
                        <w:r>
                          <w:rPr>
                            <w:color w:val="000080"/>
                            <w:w w:val="105"/>
                            <w:sz w:val="8"/>
                          </w:rPr>
                          <w:t>MANUELA DOLORES</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51"/>
                          <w:jc w:val="right"/>
                          <w:rPr>
                            <w:sz w:val="8"/>
                          </w:rPr>
                        </w:pPr>
                        <w:r>
                          <w:rPr>
                            <w:color w:val="000080"/>
                            <w:w w:val="105"/>
                            <w:sz w:val="8"/>
                          </w:rPr>
                          <w:t>13-may-2003</w:t>
                        </w:r>
                      </w:p>
                    </w:tc>
                    <w:tc>
                      <w:tcPr>
                        <w:tcW w:w="909" w:type="dxa"/>
                      </w:tcPr>
                      <w:p>
                        <w:pPr>
                          <w:pStyle w:val="TableParagraph"/>
                          <w:ind w:left="33"/>
                          <w:rPr>
                            <w:sz w:val="8"/>
                          </w:rPr>
                        </w:pPr>
                        <w:r>
                          <w:rPr>
                            <w:color w:val="000080"/>
                            <w:w w:val="105"/>
                            <w:sz w:val="8"/>
                          </w:rPr>
                          <w:t>Servicio Activo</w:t>
                        </w:r>
                      </w:p>
                    </w:tc>
                  </w:tr>
                  <w:tr>
                    <w:trPr>
                      <w:trHeight w:val="181" w:hRule="atLeast"/>
                    </w:trPr>
                    <w:tc>
                      <w:tcPr>
                        <w:tcW w:w="418" w:type="dxa"/>
                      </w:tcPr>
                      <w:p>
                        <w:pPr>
                          <w:pStyle w:val="TableParagraph"/>
                          <w:ind w:left="58"/>
                          <w:rPr>
                            <w:sz w:val="8"/>
                          </w:rPr>
                        </w:pPr>
                        <w:r>
                          <w:rPr>
                            <w:color w:val="000080"/>
                            <w:w w:val="105"/>
                            <w:sz w:val="8"/>
                          </w:rPr>
                          <w:t>**8401**</w:t>
                        </w:r>
                      </w:p>
                    </w:tc>
                    <w:tc>
                      <w:tcPr>
                        <w:tcW w:w="192" w:type="dxa"/>
                      </w:tcPr>
                      <w:p>
                        <w:pPr>
                          <w:pStyle w:val="TableParagraph"/>
                          <w:ind w:left="68"/>
                          <w:rPr>
                            <w:sz w:val="8"/>
                          </w:rPr>
                        </w:pPr>
                        <w:r>
                          <w:rPr>
                            <w:color w:val="000080"/>
                            <w:w w:val="104"/>
                            <w:sz w:val="8"/>
                          </w:rPr>
                          <w:t>H</w:t>
                        </w:r>
                      </w:p>
                    </w:tc>
                    <w:tc>
                      <w:tcPr>
                        <w:tcW w:w="589" w:type="dxa"/>
                      </w:tcPr>
                      <w:p>
                        <w:pPr>
                          <w:pStyle w:val="TableParagraph"/>
                          <w:rPr>
                            <w:sz w:val="8"/>
                          </w:rPr>
                        </w:pPr>
                        <w:r>
                          <w:rPr>
                            <w:color w:val="000080"/>
                            <w:w w:val="105"/>
                            <w:sz w:val="8"/>
                          </w:rPr>
                          <w:t>JORDÁN</w:t>
                        </w:r>
                      </w:p>
                    </w:tc>
                    <w:tc>
                      <w:tcPr>
                        <w:tcW w:w="579" w:type="dxa"/>
                      </w:tcPr>
                      <w:p>
                        <w:pPr>
                          <w:pStyle w:val="TableParagraph"/>
                          <w:rPr>
                            <w:sz w:val="8"/>
                          </w:rPr>
                        </w:pPr>
                        <w:r>
                          <w:rPr>
                            <w:color w:val="000080"/>
                            <w:w w:val="105"/>
                            <w:sz w:val="8"/>
                          </w:rPr>
                          <w:t>SALES</w:t>
                        </w:r>
                      </w:p>
                    </w:tc>
                    <w:tc>
                      <w:tcPr>
                        <w:tcW w:w="847" w:type="dxa"/>
                      </w:tcPr>
                      <w:p>
                        <w:pPr>
                          <w:pStyle w:val="TableParagraph"/>
                          <w:rPr>
                            <w:sz w:val="8"/>
                          </w:rPr>
                        </w:pPr>
                        <w:r>
                          <w:rPr>
                            <w:color w:val="000080"/>
                            <w:w w:val="105"/>
                            <w:sz w:val="8"/>
                          </w:rPr>
                          <w:t>MARÍA LOURDES</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4"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67"/>
                          <w:jc w:val="right"/>
                          <w:rPr>
                            <w:sz w:val="8"/>
                          </w:rPr>
                        </w:pPr>
                        <w:r>
                          <w:rPr>
                            <w:color w:val="000080"/>
                            <w:w w:val="105"/>
                            <w:sz w:val="8"/>
                          </w:rPr>
                          <w:t>21-abr-2003</w:t>
                        </w:r>
                      </w:p>
                    </w:tc>
                    <w:tc>
                      <w:tcPr>
                        <w:tcW w:w="909" w:type="dxa"/>
                      </w:tcPr>
                      <w:p>
                        <w:pPr>
                          <w:pStyle w:val="TableParagraph"/>
                          <w:ind w:left="33"/>
                          <w:rPr>
                            <w:sz w:val="8"/>
                          </w:rPr>
                        </w:pPr>
                        <w:r>
                          <w:rPr>
                            <w:color w:val="000080"/>
                            <w:w w:val="105"/>
                            <w:sz w:val="8"/>
                          </w:rPr>
                          <w:t>Servicio Activo</w:t>
                        </w:r>
                      </w:p>
                    </w:tc>
                  </w:tr>
                  <w:tr>
                    <w:trPr>
                      <w:trHeight w:val="182" w:hRule="atLeast"/>
                    </w:trPr>
                    <w:tc>
                      <w:tcPr>
                        <w:tcW w:w="418" w:type="dxa"/>
                      </w:tcPr>
                      <w:p>
                        <w:pPr>
                          <w:pStyle w:val="TableParagraph"/>
                          <w:spacing w:line="88" w:lineRule="exact"/>
                          <w:ind w:left="58"/>
                          <w:rPr>
                            <w:sz w:val="8"/>
                          </w:rPr>
                        </w:pPr>
                        <w:r>
                          <w:rPr>
                            <w:color w:val="000080"/>
                            <w:w w:val="105"/>
                            <w:sz w:val="8"/>
                          </w:rPr>
                          <w:t>**8429**</w:t>
                        </w:r>
                      </w:p>
                    </w:tc>
                    <w:tc>
                      <w:tcPr>
                        <w:tcW w:w="192" w:type="dxa"/>
                      </w:tcPr>
                      <w:p>
                        <w:pPr>
                          <w:pStyle w:val="TableParagraph"/>
                          <w:spacing w:line="88" w:lineRule="exact"/>
                          <w:ind w:left="69"/>
                          <w:rPr>
                            <w:sz w:val="8"/>
                          </w:rPr>
                        </w:pPr>
                        <w:r>
                          <w:rPr>
                            <w:color w:val="000080"/>
                            <w:w w:val="104"/>
                            <w:sz w:val="8"/>
                          </w:rPr>
                          <w:t>D</w:t>
                        </w:r>
                      </w:p>
                    </w:tc>
                    <w:tc>
                      <w:tcPr>
                        <w:tcW w:w="589" w:type="dxa"/>
                      </w:tcPr>
                      <w:p>
                        <w:pPr>
                          <w:pStyle w:val="TableParagraph"/>
                          <w:spacing w:line="88" w:lineRule="exact"/>
                          <w:rPr>
                            <w:sz w:val="8"/>
                          </w:rPr>
                        </w:pPr>
                        <w:r>
                          <w:rPr>
                            <w:color w:val="000080"/>
                            <w:w w:val="105"/>
                            <w:sz w:val="8"/>
                          </w:rPr>
                          <w:t>MESA</w:t>
                        </w:r>
                      </w:p>
                    </w:tc>
                    <w:tc>
                      <w:tcPr>
                        <w:tcW w:w="579" w:type="dxa"/>
                      </w:tcPr>
                      <w:p>
                        <w:pPr>
                          <w:pStyle w:val="TableParagraph"/>
                          <w:spacing w:line="88" w:lineRule="exact"/>
                          <w:rPr>
                            <w:sz w:val="8"/>
                          </w:rPr>
                        </w:pPr>
                        <w:r>
                          <w:rPr>
                            <w:color w:val="000080"/>
                            <w:w w:val="105"/>
                            <w:sz w:val="8"/>
                          </w:rPr>
                          <w:t>MENDOZA</w:t>
                        </w:r>
                      </w:p>
                    </w:tc>
                    <w:tc>
                      <w:tcPr>
                        <w:tcW w:w="847" w:type="dxa"/>
                      </w:tcPr>
                      <w:p>
                        <w:pPr>
                          <w:pStyle w:val="TableParagraph"/>
                          <w:spacing w:line="88" w:lineRule="exact"/>
                          <w:rPr>
                            <w:sz w:val="8"/>
                          </w:rPr>
                        </w:pPr>
                        <w:r>
                          <w:rPr>
                            <w:color w:val="000080"/>
                            <w:w w:val="105"/>
                            <w:sz w:val="8"/>
                          </w:rPr>
                          <w:t>MARGARITA</w:t>
                        </w:r>
                      </w:p>
                    </w:tc>
                    <w:tc>
                      <w:tcPr>
                        <w:tcW w:w="1354" w:type="dxa"/>
                      </w:tcPr>
                      <w:p>
                        <w:pPr>
                          <w:pStyle w:val="TableParagraph"/>
                          <w:spacing w:line="88" w:lineRule="exact"/>
                          <w:ind w:left="39"/>
                          <w:rPr>
                            <w:sz w:val="8"/>
                          </w:rPr>
                        </w:pPr>
                        <w:r>
                          <w:rPr>
                            <w:color w:val="000080"/>
                            <w:w w:val="105"/>
                            <w:sz w:val="8"/>
                          </w:rPr>
                          <w:t>TITULAR DE UNIVERSIDAD</w:t>
                        </w:r>
                      </w:p>
                    </w:tc>
                    <w:tc>
                      <w:tcPr>
                        <w:tcW w:w="254" w:type="dxa"/>
                      </w:tcPr>
                      <w:p>
                        <w:pPr>
                          <w:pStyle w:val="TableParagraph"/>
                          <w:spacing w:line="88" w:lineRule="exact"/>
                          <w:ind w:left="19" w:right="52"/>
                          <w:jc w:val="center"/>
                          <w:rPr>
                            <w:sz w:val="8"/>
                          </w:rPr>
                        </w:pPr>
                        <w:r>
                          <w:rPr>
                            <w:color w:val="000080"/>
                            <w:w w:val="105"/>
                            <w:sz w:val="8"/>
                          </w:rPr>
                          <w:t>227</w:t>
                        </w:r>
                      </w:p>
                    </w:tc>
                    <w:tc>
                      <w:tcPr>
                        <w:tcW w:w="1523" w:type="dxa"/>
                      </w:tcPr>
                      <w:p>
                        <w:pPr>
                          <w:pStyle w:val="TableParagraph"/>
                          <w:spacing w:line="88" w:lineRule="exact"/>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spacing w:line="88" w:lineRule="exact"/>
                          <w:ind w:left="17" w:right="55"/>
                          <w:jc w:val="center"/>
                          <w:rPr>
                            <w:sz w:val="8"/>
                          </w:rPr>
                        </w:pPr>
                        <w:r>
                          <w:rPr>
                            <w:color w:val="000080"/>
                            <w:w w:val="105"/>
                            <w:sz w:val="8"/>
                          </w:rPr>
                          <w:t>230</w:t>
                        </w:r>
                      </w:p>
                    </w:tc>
                    <w:tc>
                      <w:tcPr>
                        <w:tcW w:w="1691" w:type="dxa"/>
                      </w:tcPr>
                      <w:p>
                        <w:pPr>
                          <w:pStyle w:val="TableParagraph"/>
                          <w:spacing w:line="88" w:lineRule="exact"/>
                          <w:ind w:left="34"/>
                          <w:rPr>
                            <w:sz w:val="8"/>
                          </w:rPr>
                        </w:pPr>
                        <w:r>
                          <w:rPr>
                            <w:color w:val="000080"/>
                            <w:w w:val="105"/>
                            <w:sz w:val="8"/>
                          </w:rPr>
                          <w:t>Economía Financiera Y Contabilidad</w:t>
                        </w:r>
                      </w:p>
                    </w:tc>
                    <w:tc>
                      <w:tcPr>
                        <w:tcW w:w="789" w:type="dxa"/>
                      </w:tcPr>
                      <w:p>
                        <w:pPr>
                          <w:pStyle w:val="TableParagraph"/>
                          <w:spacing w:line="88" w:lineRule="exact"/>
                          <w:ind w:left="0" w:right="151"/>
                          <w:jc w:val="right"/>
                          <w:rPr>
                            <w:sz w:val="8"/>
                          </w:rPr>
                        </w:pPr>
                        <w:r>
                          <w:rPr>
                            <w:color w:val="000080"/>
                            <w:w w:val="105"/>
                            <w:sz w:val="8"/>
                          </w:rPr>
                          <w:t>08-may-2003</w:t>
                        </w:r>
                      </w:p>
                    </w:tc>
                    <w:tc>
                      <w:tcPr>
                        <w:tcW w:w="909" w:type="dxa"/>
                      </w:tcPr>
                      <w:p>
                        <w:pPr>
                          <w:pStyle w:val="TableParagraph"/>
                          <w:spacing w:line="88" w:lineRule="exact"/>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**7675**</w:t>
                        </w:r>
                      </w:p>
                    </w:tc>
                    <w:tc>
                      <w:tcPr>
                        <w:tcW w:w="192" w:type="dxa"/>
                      </w:tcPr>
                      <w:p>
                        <w:pPr>
                          <w:pStyle w:val="TableParagraph"/>
                          <w:ind w:left="66"/>
                          <w:rPr>
                            <w:sz w:val="8"/>
                          </w:rPr>
                        </w:pPr>
                        <w:r>
                          <w:rPr>
                            <w:color w:val="000080"/>
                            <w:w w:val="104"/>
                            <w:sz w:val="8"/>
                          </w:rPr>
                          <w:t>G</w:t>
                        </w:r>
                      </w:p>
                    </w:tc>
                    <w:tc>
                      <w:tcPr>
                        <w:tcW w:w="589" w:type="dxa"/>
                      </w:tcPr>
                      <w:p>
                        <w:pPr>
                          <w:pStyle w:val="TableParagraph"/>
                          <w:rPr>
                            <w:sz w:val="8"/>
                          </w:rPr>
                        </w:pPr>
                        <w:r>
                          <w:rPr>
                            <w:color w:val="000080"/>
                            <w:w w:val="105"/>
                            <w:sz w:val="8"/>
                          </w:rPr>
                          <w:t>PÉREZ</w:t>
                        </w:r>
                      </w:p>
                    </w:tc>
                    <w:tc>
                      <w:tcPr>
                        <w:tcW w:w="579" w:type="dxa"/>
                      </w:tcPr>
                      <w:p>
                        <w:pPr>
                          <w:pStyle w:val="TableParagraph"/>
                          <w:rPr>
                            <w:sz w:val="8"/>
                          </w:rPr>
                        </w:pPr>
                        <w:r>
                          <w:rPr>
                            <w:color w:val="000080"/>
                            <w:w w:val="105"/>
                            <w:sz w:val="8"/>
                          </w:rPr>
                          <w:t>ALEMÁN</w:t>
                        </w:r>
                      </w:p>
                    </w:tc>
                    <w:tc>
                      <w:tcPr>
                        <w:tcW w:w="847" w:type="dxa"/>
                      </w:tcPr>
                      <w:p>
                        <w:pPr>
                          <w:pStyle w:val="TableParagraph"/>
                          <w:rPr>
                            <w:sz w:val="8"/>
                          </w:rPr>
                        </w:pPr>
                        <w:r>
                          <w:rPr>
                            <w:color w:val="000080"/>
                            <w:w w:val="105"/>
                            <w:sz w:val="8"/>
                          </w:rPr>
                          <w:t>JERÓNIMO</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73"/>
                          <w:jc w:val="right"/>
                          <w:rPr>
                            <w:sz w:val="8"/>
                          </w:rPr>
                        </w:pPr>
                        <w:r>
                          <w:rPr>
                            <w:color w:val="000080"/>
                            <w:w w:val="105"/>
                            <w:sz w:val="8"/>
                          </w:rPr>
                          <w:t>18-dic-2017</w:t>
                        </w:r>
                      </w:p>
                    </w:tc>
                    <w:tc>
                      <w:tcPr>
                        <w:tcW w:w="909" w:type="dxa"/>
                      </w:tcPr>
                      <w:p>
                        <w:pPr>
                          <w:pStyle w:val="TableParagraph"/>
                          <w:ind w:left="33"/>
                          <w:rPr>
                            <w:sz w:val="8"/>
                          </w:rPr>
                        </w:pPr>
                        <w:r>
                          <w:rPr>
                            <w:color w:val="000080"/>
                            <w:w w:val="105"/>
                            <w:sz w:val="8"/>
                          </w:rPr>
                          <w:t>Servicio Activo</w:t>
                        </w:r>
                      </w:p>
                    </w:tc>
                  </w:tr>
                  <w:tr>
                    <w:trPr>
                      <w:trHeight w:val="181" w:hRule="atLeast"/>
                    </w:trPr>
                    <w:tc>
                      <w:tcPr>
                        <w:tcW w:w="418" w:type="dxa"/>
                      </w:tcPr>
                      <w:p>
                        <w:pPr>
                          <w:pStyle w:val="TableParagraph"/>
                          <w:ind w:left="58"/>
                          <w:rPr>
                            <w:sz w:val="8"/>
                          </w:rPr>
                        </w:pPr>
                        <w:r>
                          <w:rPr>
                            <w:color w:val="000080"/>
                            <w:w w:val="105"/>
                            <w:sz w:val="8"/>
                          </w:rPr>
                          <w:t>**8537**</w:t>
                        </w:r>
                      </w:p>
                    </w:tc>
                    <w:tc>
                      <w:tcPr>
                        <w:tcW w:w="192" w:type="dxa"/>
                      </w:tcPr>
                      <w:p>
                        <w:pPr>
                          <w:pStyle w:val="TableParagraph"/>
                          <w:ind w:left="66"/>
                          <w:rPr>
                            <w:sz w:val="8"/>
                          </w:rPr>
                        </w:pPr>
                        <w:r>
                          <w:rPr>
                            <w:color w:val="000080"/>
                            <w:w w:val="104"/>
                            <w:sz w:val="8"/>
                          </w:rPr>
                          <w:t>G</w:t>
                        </w:r>
                      </w:p>
                    </w:tc>
                    <w:tc>
                      <w:tcPr>
                        <w:tcW w:w="589" w:type="dxa"/>
                      </w:tcPr>
                      <w:p>
                        <w:pPr>
                          <w:pStyle w:val="TableParagraph"/>
                          <w:rPr>
                            <w:sz w:val="8"/>
                          </w:rPr>
                        </w:pPr>
                        <w:r>
                          <w:rPr>
                            <w:color w:val="000080"/>
                            <w:w w:val="105"/>
                            <w:sz w:val="8"/>
                          </w:rPr>
                          <w:t>VERONA</w:t>
                        </w:r>
                      </w:p>
                    </w:tc>
                    <w:tc>
                      <w:tcPr>
                        <w:tcW w:w="579" w:type="dxa"/>
                      </w:tcPr>
                      <w:p>
                        <w:pPr>
                          <w:pStyle w:val="TableParagraph"/>
                          <w:rPr>
                            <w:sz w:val="8"/>
                          </w:rPr>
                        </w:pPr>
                        <w:r>
                          <w:rPr>
                            <w:color w:val="000080"/>
                            <w:w w:val="105"/>
                            <w:sz w:val="8"/>
                          </w:rPr>
                          <w:t>MARTEL</w:t>
                        </w:r>
                      </w:p>
                    </w:tc>
                    <w:tc>
                      <w:tcPr>
                        <w:tcW w:w="847" w:type="dxa"/>
                      </w:tcPr>
                      <w:p>
                        <w:pPr>
                          <w:pStyle w:val="TableParagraph"/>
                          <w:rPr>
                            <w:sz w:val="8"/>
                          </w:rPr>
                        </w:pPr>
                        <w:r>
                          <w:rPr>
                            <w:color w:val="000080"/>
                            <w:w w:val="105"/>
                            <w:sz w:val="8"/>
                          </w:rPr>
                          <w:t>MARÍA CONCEPCIÓN</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4"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66"/>
                          <w:jc w:val="right"/>
                          <w:rPr>
                            <w:sz w:val="8"/>
                          </w:rPr>
                        </w:pPr>
                        <w:r>
                          <w:rPr>
                            <w:color w:val="000080"/>
                            <w:w w:val="105"/>
                            <w:sz w:val="8"/>
                          </w:rPr>
                          <w:t>03-jun-2003</w:t>
                        </w:r>
                      </w:p>
                    </w:tc>
                    <w:tc>
                      <w:tcPr>
                        <w:tcW w:w="909" w:type="dxa"/>
                      </w:tcPr>
                      <w:p>
                        <w:pPr>
                          <w:pStyle w:val="TableParagraph"/>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**8159**</w:t>
                        </w:r>
                      </w:p>
                    </w:tc>
                    <w:tc>
                      <w:tcPr>
                        <w:tcW w:w="192" w:type="dxa"/>
                      </w:tcPr>
                      <w:p>
                        <w:pPr>
                          <w:pStyle w:val="TableParagraph"/>
                          <w:ind w:left="73"/>
                          <w:rPr>
                            <w:sz w:val="8"/>
                          </w:rPr>
                        </w:pPr>
                        <w:r>
                          <w:rPr>
                            <w:color w:val="000080"/>
                            <w:w w:val="104"/>
                            <w:sz w:val="8"/>
                          </w:rPr>
                          <w:t>L</w:t>
                        </w:r>
                      </w:p>
                    </w:tc>
                    <w:tc>
                      <w:tcPr>
                        <w:tcW w:w="589" w:type="dxa"/>
                      </w:tcPr>
                      <w:p>
                        <w:pPr>
                          <w:pStyle w:val="TableParagraph"/>
                          <w:rPr>
                            <w:sz w:val="8"/>
                          </w:rPr>
                        </w:pPr>
                        <w:r>
                          <w:rPr>
                            <w:color w:val="000080"/>
                            <w:w w:val="105"/>
                            <w:sz w:val="8"/>
                          </w:rPr>
                          <w:t>CASTRO</w:t>
                        </w:r>
                      </w:p>
                    </w:tc>
                    <w:tc>
                      <w:tcPr>
                        <w:tcW w:w="579" w:type="dxa"/>
                      </w:tcPr>
                      <w:p>
                        <w:pPr>
                          <w:pStyle w:val="TableParagraph"/>
                          <w:rPr>
                            <w:sz w:val="8"/>
                          </w:rPr>
                        </w:pPr>
                        <w:r>
                          <w:rPr>
                            <w:color w:val="000080"/>
                            <w:w w:val="105"/>
                            <w:sz w:val="8"/>
                          </w:rPr>
                          <w:t>PÉREZ</w:t>
                        </w:r>
                      </w:p>
                    </w:tc>
                    <w:tc>
                      <w:tcPr>
                        <w:tcW w:w="847" w:type="dxa"/>
                      </w:tcPr>
                      <w:p>
                        <w:pPr>
                          <w:pStyle w:val="TableParagraph"/>
                          <w:rPr>
                            <w:sz w:val="8"/>
                          </w:rPr>
                        </w:pPr>
                        <w:r>
                          <w:rPr>
                            <w:color w:val="000080"/>
                            <w:w w:val="105"/>
                            <w:sz w:val="8"/>
                          </w:rPr>
                          <w:t>CANDELARIA</w:t>
                        </w:r>
                      </w:p>
                    </w:tc>
                    <w:tc>
                      <w:tcPr>
                        <w:tcW w:w="1354" w:type="dxa"/>
                      </w:tcPr>
                      <w:p>
                        <w:pPr>
                          <w:pStyle w:val="TableParagraph"/>
                          <w:ind w:left="39"/>
                          <w:rPr>
                            <w:sz w:val="8"/>
                          </w:rPr>
                        </w:pPr>
                        <w:r>
                          <w:rPr>
                            <w:color w:val="000080"/>
                            <w:w w:val="105"/>
                            <w:sz w:val="8"/>
                          </w:rPr>
                          <w:t>TITULAR DE ESCUELA</w:t>
                        </w:r>
                      </w:p>
                      <w:p>
                        <w:pPr>
                          <w:pStyle w:val="TableParagraph"/>
                          <w:spacing w:line="75" w:lineRule="exact"/>
                          <w:ind w:left="39"/>
                          <w:rPr>
                            <w:sz w:val="8"/>
                          </w:rPr>
                        </w:pPr>
                        <w:r>
                          <w:rPr>
                            <w:color w:val="000080"/>
                            <w:w w:val="105"/>
                            <w:sz w:val="8"/>
                          </w:rPr>
                          <w:t>UNIVERSITARIA</w:t>
                        </w:r>
                      </w:p>
                    </w:tc>
                    <w:tc>
                      <w:tcPr>
                        <w:tcW w:w="254" w:type="dxa"/>
                      </w:tcPr>
                      <w:p>
                        <w:pPr>
                          <w:pStyle w:val="TableParagraph"/>
                          <w:ind w:left="19" w:right="52"/>
                          <w:jc w:val="center"/>
                          <w:rPr>
                            <w:sz w:val="8"/>
                          </w:rPr>
                        </w:pPr>
                        <w:r>
                          <w:rPr>
                            <w:color w:val="000080"/>
                            <w:w w:val="105"/>
                            <w:sz w:val="8"/>
                          </w:rPr>
                          <w:t>227</w:t>
                        </w:r>
                      </w:p>
                    </w:tc>
                    <w:tc>
                      <w:tcPr>
                        <w:tcW w:w="1523" w:type="dxa"/>
                      </w:tcPr>
                      <w:p>
                        <w:pPr>
                          <w:pStyle w:val="TableParagraph"/>
                          <w:ind w:left="38"/>
                          <w:rPr>
                            <w:sz w:val="8"/>
                          </w:rPr>
                        </w:pPr>
                        <w:r>
                          <w:rPr>
                            <w:color w:val="000080"/>
                            <w:w w:val="105"/>
                            <w:sz w:val="8"/>
                          </w:rPr>
                          <w:t>ECONOMÍA FINANCIERA Y</w:t>
                        </w:r>
                      </w:p>
                      <w:p>
                        <w:pPr>
                          <w:pStyle w:val="TableParagraph"/>
                          <w:spacing w:line="75" w:lineRule="exact"/>
                          <w:ind w:left="38"/>
                          <w:rPr>
                            <w:sz w:val="8"/>
                          </w:rPr>
                        </w:pPr>
                        <w:r>
                          <w:rPr>
                            <w:color w:val="000080"/>
                            <w:w w:val="105"/>
                            <w:sz w:val="8"/>
                          </w:rPr>
                          <w:t>CONTABILIDAD</w:t>
                        </w:r>
                      </w:p>
                    </w:tc>
                    <w:tc>
                      <w:tcPr>
                        <w:tcW w:w="256" w:type="dxa"/>
                      </w:tcPr>
                      <w:p>
                        <w:pPr>
                          <w:pStyle w:val="TableParagraph"/>
                          <w:ind w:left="17" w:right="55"/>
                          <w:jc w:val="center"/>
                          <w:rPr>
                            <w:sz w:val="8"/>
                          </w:rPr>
                        </w:pPr>
                        <w:r>
                          <w:rPr>
                            <w:color w:val="000080"/>
                            <w:w w:val="105"/>
                            <w:sz w:val="8"/>
                          </w:rPr>
                          <w:t>230</w:t>
                        </w:r>
                      </w:p>
                    </w:tc>
                    <w:tc>
                      <w:tcPr>
                        <w:tcW w:w="1691" w:type="dxa"/>
                      </w:tcPr>
                      <w:p>
                        <w:pPr>
                          <w:pStyle w:val="TableParagraph"/>
                          <w:ind w:left="34"/>
                          <w:rPr>
                            <w:sz w:val="8"/>
                          </w:rPr>
                        </w:pPr>
                        <w:r>
                          <w:rPr>
                            <w:color w:val="000080"/>
                            <w:w w:val="105"/>
                            <w:sz w:val="8"/>
                          </w:rPr>
                          <w:t>Economía Financiera Y Contabilidad</w:t>
                        </w:r>
                      </w:p>
                    </w:tc>
                    <w:tc>
                      <w:tcPr>
                        <w:tcW w:w="789" w:type="dxa"/>
                      </w:tcPr>
                      <w:p>
                        <w:pPr>
                          <w:pStyle w:val="TableParagraph"/>
                          <w:ind w:left="0" w:right="166"/>
                          <w:jc w:val="right"/>
                          <w:rPr>
                            <w:sz w:val="8"/>
                          </w:rPr>
                        </w:pPr>
                        <w:r>
                          <w:rPr>
                            <w:color w:val="000080"/>
                            <w:w w:val="105"/>
                            <w:sz w:val="8"/>
                          </w:rPr>
                          <w:t>07-jun-1995</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**8023**</w:t>
                        </w:r>
                      </w:p>
                    </w:tc>
                    <w:tc>
                      <w:tcPr>
                        <w:tcW w:w="192" w:type="dxa"/>
                      </w:tcPr>
                      <w:p>
                        <w:pPr>
                          <w:pStyle w:val="TableParagraph"/>
                          <w:ind w:left="71"/>
                          <w:rPr>
                            <w:sz w:val="8"/>
                          </w:rPr>
                        </w:pPr>
                        <w:r>
                          <w:rPr>
                            <w:color w:val="000080"/>
                            <w:w w:val="104"/>
                            <w:sz w:val="8"/>
                          </w:rPr>
                          <w:t>A</w:t>
                        </w:r>
                      </w:p>
                    </w:tc>
                    <w:tc>
                      <w:tcPr>
                        <w:tcW w:w="589" w:type="dxa"/>
                      </w:tcPr>
                      <w:p>
                        <w:pPr>
                          <w:pStyle w:val="TableParagraph"/>
                          <w:rPr>
                            <w:sz w:val="8"/>
                          </w:rPr>
                        </w:pPr>
                        <w:r>
                          <w:rPr>
                            <w:color w:val="000080"/>
                            <w:w w:val="105"/>
                            <w:sz w:val="8"/>
                          </w:rPr>
                          <w:t>BEERLI</w:t>
                        </w:r>
                      </w:p>
                    </w:tc>
                    <w:tc>
                      <w:tcPr>
                        <w:tcW w:w="579" w:type="dxa"/>
                      </w:tcPr>
                      <w:p>
                        <w:pPr>
                          <w:pStyle w:val="TableParagraph"/>
                          <w:rPr>
                            <w:sz w:val="8"/>
                          </w:rPr>
                        </w:pPr>
                        <w:r>
                          <w:rPr>
                            <w:color w:val="000080"/>
                            <w:w w:val="105"/>
                            <w:sz w:val="8"/>
                          </w:rPr>
                          <w:t>PALACIO</w:t>
                        </w:r>
                      </w:p>
                    </w:tc>
                    <w:tc>
                      <w:tcPr>
                        <w:tcW w:w="847" w:type="dxa"/>
                      </w:tcPr>
                      <w:p>
                        <w:pPr>
                          <w:pStyle w:val="TableParagraph"/>
                          <w:rPr>
                            <w:sz w:val="8"/>
                          </w:rPr>
                        </w:pPr>
                        <w:r>
                          <w:rPr>
                            <w:color w:val="000080"/>
                            <w:w w:val="105"/>
                            <w:sz w:val="8"/>
                          </w:rPr>
                          <w:t>MARÍA ASUNCIÓN</w:t>
                        </w:r>
                      </w:p>
                    </w:tc>
                    <w:tc>
                      <w:tcPr>
                        <w:tcW w:w="1354" w:type="dxa"/>
                      </w:tcPr>
                      <w:p>
                        <w:pPr>
                          <w:pStyle w:val="TableParagraph"/>
                          <w:ind w:left="39"/>
                          <w:rPr>
                            <w:sz w:val="8"/>
                          </w:rPr>
                        </w:pPr>
                        <w:r>
                          <w:rPr>
                            <w:color w:val="000080"/>
                            <w:w w:val="105"/>
                            <w:sz w:val="8"/>
                          </w:rPr>
                          <w:t>CATEDRATICA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095</w:t>
                        </w:r>
                      </w:p>
                    </w:tc>
                    <w:tc>
                      <w:tcPr>
                        <w:tcW w:w="1691" w:type="dxa"/>
                      </w:tcPr>
                      <w:p>
                        <w:pPr>
                          <w:pStyle w:val="TableParagraph"/>
                          <w:ind w:left="34"/>
                          <w:rPr>
                            <w:sz w:val="8"/>
                          </w:rPr>
                        </w:pPr>
                        <w:r>
                          <w:rPr>
                            <w:color w:val="000080"/>
                            <w:w w:val="105"/>
                            <w:sz w:val="8"/>
                          </w:rPr>
                          <w:t>Comercialización E Investigación De Mer.</w:t>
                        </w:r>
                      </w:p>
                    </w:tc>
                    <w:tc>
                      <w:tcPr>
                        <w:tcW w:w="789" w:type="dxa"/>
                      </w:tcPr>
                      <w:p>
                        <w:pPr>
                          <w:pStyle w:val="TableParagraph"/>
                          <w:ind w:left="0" w:right="166"/>
                          <w:jc w:val="right"/>
                          <w:rPr>
                            <w:sz w:val="8"/>
                          </w:rPr>
                        </w:pPr>
                        <w:r>
                          <w:rPr>
                            <w:color w:val="000080"/>
                            <w:w w:val="105"/>
                            <w:sz w:val="8"/>
                          </w:rPr>
                          <w:t>26-jun-2002</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**8596**</w:t>
                        </w:r>
                      </w:p>
                    </w:tc>
                    <w:tc>
                      <w:tcPr>
                        <w:tcW w:w="192" w:type="dxa"/>
                      </w:tcPr>
                      <w:p>
                        <w:pPr>
                          <w:pStyle w:val="TableParagraph"/>
                          <w:ind w:left="71"/>
                          <w:rPr>
                            <w:sz w:val="8"/>
                          </w:rPr>
                        </w:pPr>
                        <w:r>
                          <w:rPr>
                            <w:color w:val="000080"/>
                            <w:w w:val="104"/>
                            <w:sz w:val="8"/>
                          </w:rPr>
                          <w:t>B</w:t>
                        </w:r>
                      </w:p>
                    </w:tc>
                    <w:tc>
                      <w:tcPr>
                        <w:tcW w:w="589" w:type="dxa"/>
                      </w:tcPr>
                      <w:p>
                        <w:pPr>
                          <w:pStyle w:val="TableParagraph"/>
                          <w:rPr>
                            <w:sz w:val="8"/>
                          </w:rPr>
                        </w:pPr>
                        <w:r>
                          <w:rPr>
                            <w:color w:val="000080"/>
                            <w:w w:val="105"/>
                            <w:sz w:val="8"/>
                          </w:rPr>
                          <w:t>MARTÍN</w:t>
                        </w:r>
                      </w:p>
                    </w:tc>
                    <w:tc>
                      <w:tcPr>
                        <w:tcW w:w="579" w:type="dxa"/>
                      </w:tcPr>
                      <w:p>
                        <w:pPr>
                          <w:pStyle w:val="TableParagraph"/>
                          <w:rPr>
                            <w:sz w:val="8"/>
                          </w:rPr>
                        </w:pPr>
                        <w:r>
                          <w:rPr>
                            <w:color w:val="000080"/>
                            <w:w w:val="105"/>
                            <w:sz w:val="8"/>
                          </w:rPr>
                          <w:t>SANTANA</w:t>
                        </w:r>
                      </w:p>
                    </w:tc>
                    <w:tc>
                      <w:tcPr>
                        <w:tcW w:w="847" w:type="dxa"/>
                      </w:tcPr>
                      <w:p>
                        <w:pPr>
                          <w:pStyle w:val="TableParagraph"/>
                          <w:rPr>
                            <w:sz w:val="8"/>
                          </w:rPr>
                        </w:pPr>
                        <w:r>
                          <w:rPr>
                            <w:color w:val="000080"/>
                            <w:w w:val="105"/>
                            <w:sz w:val="8"/>
                          </w:rPr>
                          <w:t>JOSEFA DELIA</w:t>
                        </w:r>
                      </w:p>
                    </w:tc>
                    <w:tc>
                      <w:tcPr>
                        <w:tcW w:w="1354" w:type="dxa"/>
                      </w:tcPr>
                      <w:p>
                        <w:pPr>
                          <w:pStyle w:val="TableParagraph"/>
                          <w:ind w:left="39"/>
                          <w:rPr>
                            <w:sz w:val="8"/>
                          </w:rPr>
                        </w:pPr>
                        <w:r>
                          <w:rPr>
                            <w:color w:val="000080"/>
                            <w:w w:val="105"/>
                            <w:sz w:val="8"/>
                          </w:rPr>
                          <w:t>CATEDRATICA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095</w:t>
                        </w:r>
                      </w:p>
                    </w:tc>
                    <w:tc>
                      <w:tcPr>
                        <w:tcW w:w="1691" w:type="dxa"/>
                      </w:tcPr>
                      <w:p>
                        <w:pPr>
                          <w:pStyle w:val="TableParagraph"/>
                          <w:ind w:left="34"/>
                          <w:rPr>
                            <w:sz w:val="8"/>
                          </w:rPr>
                        </w:pPr>
                        <w:r>
                          <w:rPr>
                            <w:color w:val="000080"/>
                            <w:w w:val="105"/>
                            <w:sz w:val="8"/>
                          </w:rPr>
                          <w:t>Comercialización E Investigación De Mer.</w:t>
                        </w:r>
                      </w:p>
                    </w:tc>
                    <w:tc>
                      <w:tcPr>
                        <w:tcW w:w="789" w:type="dxa"/>
                      </w:tcPr>
                      <w:p>
                        <w:pPr>
                          <w:pStyle w:val="TableParagraph"/>
                          <w:ind w:left="0" w:right="166"/>
                          <w:jc w:val="right"/>
                          <w:rPr>
                            <w:sz w:val="8"/>
                          </w:rPr>
                        </w:pPr>
                        <w:r>
                          <w:rPr>
                            <w:color w:val="000080"/>
                            <w:w w:val="105"/>
                            <w:sz w:val="8"/>
                          </w:rPr>
                          <w:t>05-sep-2019</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**3013**</w:t>
                        </w:r>
                      </w:p>
                    </w:tc>
                    <w:tc>
                      <w:tcPr>
                        <w:tcW w:w="192" w:type="dxa"/>
                      </w:tcPr>
                      <w:p>
                        <w:pPr>
                          <w:pStyle w:val="TableParagraph"/>
                          <w:ind w:left="72"/>
                          <w:rPr>
                            <w:sz w:val="8"/>
                          </w:rPr>
                        </w:pPr>
                        <w:r>
                          <w:rPr>
                            <w:color w:val="000080"/>
                            <w:w w:val="104"/>
                            <w:sz w:val="8"/>
                          </w:rPr>
                          <w:t>X</w:t>
                        </w:r>
                      </w:p>
                    </w:tc>
                    <w:tc>
                      <w:tcPr>
                        <w:tcW w:w="589" w:type="dxa"/>
                      </w:tcPr>
                      <w:p>
                        <w:pPr>
                          <w:pStyle w:val="TableParagraph"/>
                          <w:rPr>
                            <w:sz w:val="8"/>
                          </w:rPr>
                        </w:pPr>
                        <w:r>
                          <w:rPr>
                            <w:color w:val="000080"/>
                            <w:w w:val="105"/>
                            <w:sz w:val="8"/>
                          </w:rPr>
                          <w:t>MORENO</w:t>
                        </w:r>
                      </w:p>
                    </w:tc>
                    <w:tc>
                      <w:tcPr>
                        <w:tcW w:w="579" w:type="dxa"/>
                      </w:tcPr>
                      <w:p>
                        <w:pPr>
                          <w:pStyle w:val="TableParagraph"/>
                          <w:rPr>
                            <w:sz w:val="8"/>
                          </w:rPr>
                        </w:pPr>
                        <w:r>
                          <w:rPr>
                            <w:color w:val="000080"/>
                            <w:w w:val="105"/>
                            <w:sz w:val="8"/>
                          </w:rPr>
                          <w:t>GIL</w:t>
                        </w:r>
                      </w:p>
                    </w:tc>
                    <w:tc>
                      <w:tcPr>
                        <w:tcW w:w="847" w:type="dxa"/>
                      </w:tcPr>
                      <w:p>
                        <w:pPr>
                          <w:pStyle w:val="TableParagraph"/>
                          <w:rPr>
                            <w:sz w:val="8"/>
                          </w:rPr>
                        </w:pPr>
                        <w:r>
                          <w:rPr>
                            <w:color w:val="000080"/>
                            <w:w w:val="105"/>
                            <w:sz w:val="8"/>
                          </w:rPr>
                          <w:t>SERGIO</w:t>
                        </w:r>
                      </w:p>
                    </w:tc>
                    <w:tc>
                      <w:tcPr>
                        <w:tcW w:w="1354" w:type="dxa"/>
                      </w:tcPr>
                      <w:p>
                        <w:pPr>
                          <w:pStyle w:val="TableParagraph"/>
                          <w:ind w:left="39"/>
                          <w:rPr>
                            <w:sz w:val="8"/>
                          </w:rPr>
                        </w:pPr>
                        <w:r>
                          <w:rPr>
                            <w:color w:val="000080"/>
                            <w:w w:val="105"/>
                            <w:sz w:val="8"/>
                          </w:rPr>
                          <w:t>CATEDRATICO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095</w:t>
                        </w:r>
                      </w:p>
                    </w:tc>
                    <w:tc>
                      <w:tcPr>
                        <w:tcW w:w="1691" w:type="dxa"/>
                      </w:tcPr>
                      <w:p>
                        <w:pPr>
                          <w:pStyle w:val="TableParagraph"/>
                          <w:ind w:left="34"/>
                          <w:rPr>
                            <w:sz w:val="8"/>
                          </w:rPr>
                        </w:pPr>
                        <w:r>
                          <w:rPr>
                            <w:color w:val="000080"/>
                            <w:w w:val="105"/>
                            <w:sz w:val="8"/>
                          </w:rPr>
                          <w:t>Comercialización E Investigación De Mer.</w:t>
                        </w:r>
                      </w:p>
                    </w:tc>
                    <w:tc>
                      <w:tcPr>
                        <w:tcW w:w="789" w:type="dxa"/>
                      </w:tcPr>
                      <w:p>
                        <w:pPr>
                          <w:pStyle w:val="TableParagraph"/>
                          <w:ind w:left="0" w:right="155"/>
                          <w:jc w:val="right"/>
                          <w:rPr>
                            <w:sz w:val="8"/>
                          </w:rPr>
                        </w:pPr>
                        <w:r>
                          <w:rPr>
                            <w:color w:val="000080"/>
                            <w:w w:val="105"/>
                            <w:sz w:val="8"/>
                          </w:rPr>
                          <w:t>18-mar-2021</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**7846**</w:t>
                        </w:r>
                      </w:p>
                    </w:tc>
                    <w:tc>
                      <w:tcPr>
                        <w:tcW w:w="192" w:type="dxa"/>
                      </w:tcPr>
                      <w:p>
                        <w:pPr>
                          <w:pStyle w:val="TableParagraph"/>
                          <w:ind w:left="75"/>
                          <w:rPr>
                            <w:sz w:val="8"/>
                          </w:rPr>
                        </w:pPr>
                        <w:r>
                          <w:rPr>
                            <w:color w:val="000080"/>
                            <w:w w:val="104"/>
                            <w:sz w:val="8"/>
                          </w:rPr>
                          <w:t>S</w:t>
                        </w:r>
                      </w:p>
                    </w:tc>
                    <w:tc>
                      <w:tcPr>
                        <w:tcW w:w="589" w:type="dxa"/>
                      </w:tcPr>
                      <w:p>
                        <w:pPr>
                          <w:pStyle w:val="TableParagraph"/>
                          <w:rPr>
                            <w:sz w:val="8"/>
                          </w:rPr>
                        </w:pPr>
                        <w:r>
                          <w:rPr>
                            <w:color w:val="000080"/>
                            <w:w w:val="105"/>
                            <w:sz w:val="8"/>
                          </w:rPr>
                          <w:t>RODRÍGUEZ</w:t>
                        </w:r>
                      </w:p>
                    </w:tc>
                    <w:tc>
                      <w:tcPr>
                        <w:tcW w:w="579" w:type="dxa"/>
                      </w:tcPr>
                      <w:p>
                        <w:pPr>
                          <w:pStyle w:val="TableParagraph"/>
                          <w:rPr>
                            <w:sz w:val="8"/>
                          </w:rPr>
                        </w:pPr>
                        <w:r>
                          <w:rPr>
                            <w:color w:val="000080"/>
                            <w:w w:val="105"/>
                            <w:sz w:val="8"/>
                          </w:rPr>
                          <w:t>DÍAZ</w:t>
                        </w:r>
                      </w:p>
                    </w:tc>
                    <w:tc>
                      <w:tcPr>
                        <w:tcW w:w="847" w:type="dxa"/>
                      </w:tcPr>
                      <w:p>
                        <w:pPr>
                          <w:pStyle w:val="TableParagraph"/>
                          <w:rPr>
                            <w:sz w:val="8"/>
                          </w:rPr>
                        </w:pPr>
                        <w:r>
                          <w:rPr>
                            <w:color w:val="000080"/>
                            <w:w w:val="105"/>
                            <w:sz w:val="8"/>
                          </w:rPr>
                          <w:t>MANUEL</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095</w:t>
                        </w:r>
                      </w:p>
                    </w:tc>
                    <w:tc>
                      <w:tcPr>
                        <w:tcW w:w="1691" w:type="dxa"/>
                      </w:tcPr>
                      <w:p>
                        <w:pPr>
                          <w:pStyle w:val="TableParagraph"/>
                          <w:ind w:left="34"/>
                          <w:rPr>
                            <w:sz w:val="8"/>
                          </w:rPr>
                        </w:pPr>
                        <w:r>
                          <w:rPr>
                            <w:color w:val="000080"/>
                            <w:w w:val="105"/>
                            <w:sz w:val="8"/>
                          </w:rPr>
                          <w:t>Comercialización E Investigación De Mer.</w:t>
                        </w:r>
                      </w:p>
                    </w:tc>
                    <w:tc>
                      <w:tcPr>
                        <w:tcW w:w="789" w:type="dxa"/>
                      </w:tcPr>
                      <w:p>
                        <w:pPr>
                          <w:pStyle w:val="TableParagraph"/>
                          <w:ind w:left="0" w:right="167"/>
                          <w:jc w:val="right"/>
                          <w:rPr>
                            <w:sz w:val="8"/>
                          </w:rPr>
                        </w:pPr>
                        <w:r>
                          <w:rPr>
                            <w:color w:val="000080"/>
                            <w:w w:val="105"/>
                            <w:sz w:val="8"/>
                          </w:rPr>
                          <w:t>03-oct-1996</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**6497**</w:t>
                        </w:r>
                      </w:p>
                    </w:tc>
                    <w:tc>
                      <w:tcPr>
                        <w:tcW w:w="192" w:type="dxa"/>
                      </w:tcPr>
                      <w:p>
                        <w:pPr>
                          <w:pStyle w:val="TableParagraph"/>
                          <w:ind w:left="71"/>
                          <w:rPr>
                            <w:sz w:val="8"/>
                          </w:rPr>
                        </w:pPr>
                        <w:r>
                          <w:rPr>
                            <w:color w:val="000080"/>
                            <w:w w:val="104"/>
                            <w:sz w:val="8"/>
                          </w:rPr>
                          <w:t>Y</w:t>
                        </w:r>
                      </w:p>
                    </w:tc>
                    <w:tc>
                      <w:tcPr>
                        <w:tcW w:w="589" w:type="dxa"/>
                      </w:tcPr>
                      <w:p>
                        <w:pPr>
                          <w:pStyle w:val="TableParagraph"/>
                          <w:rPr>
                            <w:sz w:val="8"/>
                          </w:rPr>
                        </w:pPr>
                        <w:r>
                          <w:rPr>
                            <w:color w:val="000080"/>
                            <w:w w:val="105"/>
                            <w:sz w:val="8"/>
                          </w:rPr>
                          <w:t>QUINTANA</w:t>
                        </w:r>
                      </w:p>
                    </w:tc>
                    <w:tc>
                      <w:tcPr>
                        <w:tcW w:w="579" w:type="dxa"/>
                      </w:tcPr>
                      <w:p>
                        <w:pPr>
                          <w:pStyle w:val="TableParagraph"/>
                          <w:rPr>
                            <w:sz w:val="8"/>
                          </w:rPr>
                        </w:pPr>
                        <w:r>
                          <w:rPr>
                            <w:color w:val="000080"/>
                            <w:w w:val="105"/>
                            <w:sz w:val="8"/>
                          </w:rPr>
                          <w:t>DÉNIZ</w:t>
                        </w:r>
                      </w:p>
                    </w:tc>
                    <w:tc>
                      <w:tcPr>
                        <w:tcW w:w="847" w:type="dxa"/>
                      </w:tcPr>
                      <w:p>
                        <w:pPr>
                          <w:pStyle w:val="TableParagraph"/>
                          <w:rPr>
                            <w:sz w:val="8"/>
                          </w:rPr>
                        </w:pPr>
                        <w:r>
                          <w:rPr>
                            <w:color w:val="000080"/>
                            <w:w w:val="105"/>
                            <w:sz w:val="8"/>
                          </w:rPr>
                          <w:t>AGUSTÍN DE JESÚS</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095</w:t>
                        </w:r>
                      </w:p>
                    </w:tc>
                    <w:tc>
                      <w:tcPr>
                        <w:tcW w:w="1691" w:type="dxa"/>
                      </w:tcPr>
                      <w:p>
                        <w:pPr>
                          <w:pStyle w:val="TableParagraph"/>
                          <w:ind w:left="34"/>
                          <w:rPr>
                            <w:sz w:val="8"/>
                          </w:rPr>
                        </w:pPr>
                        <w:r>
                          <w:rPr>
                            <w:color w:val="000080"/>
                            <w:w w:val="105"/>
                            <w:sz w:val="8"/>
                          </w:rPr>
                          <w:t>Comercialización E Investigación De Mer.</w:t>
                        </w:r>
                      </w:p>
                    </w:tc>
                    <w:tc>
                      <w:tcPr>
                        <w:tcW w:w="789" w:type="dxa"/>
                      </w:tcPr>
                      <w:p>
                        <w:pPr>
                          <w:pStyle w:val="TableParagraph"/>
                          <w:ind w:left="0" w:right="151"/>
                          <w:jc w:val="right"/>
                          <w:rPr>
                            <w:sz w:val="8"/>
                          </w:rPr>
                        </w:pPr>
                        <w:r>
                          <w:rPr>
                            <w:color w:val="000080"/>
                            <w:w w:val="105"/>
                            <w:sz w:val="8"/>
                          </w:rPr>
                          <w:t>08-may-2003</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**8464**</w:t>
                        </w:r>
                      </w:p>
                    </w:tc>
                    <w:tc>
                      <w:tcPr>
                        <w:tcW w:w="192" w:type="dxa"/>
                      </w:tcPr>
                      <w:p>
                        <w:pPr>
                          <w:pStyle w:val="TableParagraph"/>
                          <w:ind w:left="71"/>
                          <w:rPr>
                            <w:sz w:val="8"/>
                          </w:rPr>
                        </w:pPr>
                        <w:r>
                          <w:rPr>
                            <w:color w:val="000080"/>
                            <w:w w:val="104"/>
                            <w:sz w:val="8"/>
                          </w:rPr>
                          <w:t>B</w:t>
                        </w:r>
                      </w:p>
                    </w:tc>
                    <w:tc>
                      <w:tcPr>
                        <w:tcW w:w="589" w:type="dxa"/>
                      </w:tcPr>
                      <w:p>
                        <w:pPr>
                          <w:pStyle w:val="TableParagraph"/>
                          <w:rPr>
                            <w:sz w:val="8"/>
                          </w:rPr>
                        </w:pPr>
                        <w:r>
                          <w:rPr>
                            <w:color w:val="000080"/>
                            <w:w w:val="105"/>
                            <w:sz w:val="8"/>
                          </w:rPr>
                          <w:t>DÍAZ</w:t>
                        </w:r>
                      </w:p>
                    </w:tc>
                    <w:tc>
                      <w:tcPr>
                        <w:tcW w:w="579" w:type="dxa"/>
                      </w:tcPr>
                      <w:p>
                        <w:pPr>
                          <w:pStyle w:val="TableParagraph"/>
                          <w:rPr>
                            <w:sz w:val="8"/>
                          </w:rPr>
                        </w:pPr>
                        <w:r>
                          <w:rPr>
                            <w:color w:val="000080"/>
                            <w:w w:val="105"/>
                            <w:sz w:val="8"/>
                          </w:rPr>
                          <w:t>MENESES</w:t>
                        </w:r>
                      </w:p>
                    </w:tc>
                    <w:tc>
                      <w:tcPr>
                        <w:tcW w:w="847" w:type="dxa"/>
                      </w:tcPr>
                      <w:p>
                        <w:pPr>
                          <w:pStyle w:val="TableParagraph"/>
                          <w:rPr>
                            <w:sz w:val="8"/>
                          </w:rPr>
                        </w:pPr>
                        <w:r>
                          <w:rPr>
                            <w:color w:val="000080"/>
                            <w:w w:val="105"/>
                            <w:sz w:val="8"/>
                          </w:rPr>
                          <w:t>GONZALO</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095</w:t>
                        </w:r>
                      </w:p>
                    </w:tc>
                    <w:tc>
                      <w:tcPr>
                        <w:tcW w:w="1691" w:type="dxa"/>
                      </w:tcPr>
                      <w:p>
                        <w:pPr>
                          <w:pStyle w:val="TableParagraph"/>
                          <w:ind w:left="34"/>
                          <w:rPr>
                            <w:sz w:val="8"/>
                          </w:rPr>
                        </w:pPr>
                        <w:r>
                          <w:rPr>
                            <w:color w:val="000080"/>
                            <w:w w:val="105"/>
                            <w:sz w:val="8"/>
                          </w:rPr>
                          <w:t>Comercialización E Investigación De Mer.</w:t>
                        </w:r>
                      </w:p>
                    </w:tc>
                    <w:tc>
                      <w:tcPr>
                        <w:tcW w:w="789" w:type="dxa"/>
                      </w:tcPr>
                      <w:p>
                        <w:pPr>
                          <w:pStyle w:val="TableParagraph"/>
                          <w:ind w:left="0" w:right="162"/>
                          <w:jc w:val="right"/>
                          <w:rPr>
                            <w:sz w:val="8"/>
                          </w:rPr>
                        </w:pPr>
                        <w:r>
                          <w:rPr>
                            <w:color w:val="000080"/>
                            <w:w w:val="105"/>
                            <w:sz w:val="8"/>
                          </w:rPr>
                          <w:t>17-nov-2011</w:t>
                        </w:r>
                      </w:p>
                    </w:tc>
                    <w:tc>
                      <w:tcPr>
                        <w:tcW w:w="909" w:type="dxa"/>
                      </w:tcPr>
                      <w:p>
                        <w:pPr>
                          <w:pStyle w:val="TableParagraph"/>
                          <w:ind w:left="33"/>
                          <w:rPr>
                            <w:sz w:val="8"/>
                          </w:rPr>
                        </w:pPr>
                        <w:r>
                          <w:rPr>
                            <w:color w:val="000080"/>
                            <w:w w:val="105"/>
                            <w:sz w:val="8"/>
                          </w:rPr>
                          <w:t>Servicio Activo</w:t>
                        </w:r>
                      </w:p>
                    </w:tc>
                  </w:tr>
                </w:tbl>
                <w:p>
                  <w:pPr>
                    <w:pStyle w:val="BodyText"/>
                  </w:pPr>
                </w:p>
              </w:txbxContent>
            </v:textbox>
            <w10:wrap type="none"/>
          </v:shape>
        </w:pict>
      </w:r>
    </w:p>
    <w:p>
      <w:pPr>
        <w:spacing w:after="0"/>
        <w:rPr>
          <w:rFonts w:ascii="Rubik"/>
          <w:sz w:val="15"/>
        </w:rPr>
        <w:sectPr>
          <w:headerReference w:type="default" r:id="rId14"/>
          <w:footerReference w:type="default" r:id="rId15"/>
          <w:pgSz w:w="16840" w:h="11900" w:orient="landscape"/>
          <w:pgMar w:header="1286" w:footer="0" w:top="1480" w:bottom="280" w:left="960" w:right="2100"/>
        </w:sectPr>
      </w:pPr>
    </w:p>
    <w:p>
      <w:pPr>
        <w:pStyle w:val="BodyText"/>
        <w:spacing w:before="12"/>
        <w:rPr>
          <w:rFonts w:ascii="Rubik"/>
          <w:sz w:val="15"/>
        </w:rPr>
      </w:pPr>
      <w:r>
        <w:rPr/>
        <w:pict>
          <v:shape style="position:absolute;margin-left:185.142044pt;margin-top:168.214462pt;width:23pt;height:254.25pt;mso-position-horizontal-relative:page;mso-position-vertical-relative:page;z-index:251667456" type="#_x0000_t202" filled="false" stroked="false">
            <v:textbox inset="0,0,0,0" style="layout-flow:vertical">
              <w:txbxContent>
                <w:p>
                  <w:pPr>
                    <w:spacing w:line="319" w:lineRule="auto" w:before="18"/>
                    <w:ind w:left="20" w:right="14" w:firstLine="0"/>
                    <w:jc w:val="left"/>
                    <w:rPr>
                      <w:rFonts w:ascii="Arial"/>
                      <w:sz w:val="10"/>
                    </w:rPr>
                  </w:pPr>
                  <w:r>
                    <w:rPr>
                      <w:rFonts w:ascii="Arial"/>
                      <w:color w:val="993333"/>
                      <w:sz w:val="10"/>
                    </w:rPr>
                    <w:t>Documento</w:t>
                  </w:r>
                  <w:r>
                    <w:rPr>
                      <w:rFonts w:ascii="Arial"/>
                      <w:color w:val="993333"/>
                      <w:spacing w:val="-7"/>
                      <w:sz w:val="10"/>
                    </w:rPr>
                    <w:t> </w:t>
                  </w:r>
                  <w:r>
                    <w:rPr>
                      <w:rFonts w:ascii="Arial"/>
                      <w:color w:val="993333"/>
                      <w:sz w:val="10"/>
                    </w:rPr>
                    <w:t>firmado</w:t>
                  </w:r>
                  <w:r>
                    <w:rPr>
                      <w:rFonts w:ascii="Arial"/>
                      <w:color w:val="993333"/>
                      <w:spacing w:val="-6"/>
                      <w:sz w:val="10"/>
                    </w:rPr>
                    <w:t> </w:t>
                  </w:r>
                  <w:r>
                    <w:rPr>
                      <w:rFonts w:ascii="Arial"/>
                      <w:color w:val="993333"/>
                      <w:sz w:val="10"/>
                    </w:rPr>
                    <w:t>digitalmente.</w:t>
                  </w:r>
                  <w:r>
                    <w:rPr>
                      <w:rFonts w:ascii="Arial"/>
                      <w:color w:val="993333"/>
                      <w:spacing w:val="-7"/>
                      <w:sz w:val="10"/>
                    </w:rPr>
                    <w:t> </w:t>
                  </w:r>
                  <w:r>
                    <w:rPr>
                      <w:rFonts w:ascii="Arial"/>
                      <w:color w:val="993333"/>
                      <w:sz w:val="10"/>
                    </w:rPr>
                    <w:t>Para</w:t>
                  </w:r>
                  <w:r>
                    <w:rPr>
                      <w:rFonts w:ascii="Arial"/>
                      <w:color w:val="993333"/>
                      <w:spacing w:val="-6"/>
                      <w:sz w:val="10"/>
                    </w:rPr>
                    <w:t> </w:t>
                  </w:r>
                  <w:r>
                    <w:rPr>
                      <w:rFonts w:ascii="Arial"/>
                      <w:color w:val="993333"/>
                      <w:sz w:val="10"/>
                    </w:rPr>
                    <w:t>verificar</w:t>
                  </w:r>
                  <w:r>
                    <w:rPr>
                      <w:rFonts w:ascii="Arial"/>
                      <w:color w:val="993333"/>
                      <w:spacing w:val="-7"/>
                      <w:sz w:val="10"/>
                    </w:rPr>
                    <w:t> </w:t>
                  </w:r>
                  <w:r>
                    <w:rPr>
                      <w:rFonts w:ascii="Arial"/>
                      <w:color w:val="993333"/>
                      <w:sz w:val="10"/>
                    </w:rPr>
                    <w:t>la</w:t>
                  </w:r>
                  <w:r>
                    <w:rPr>
                      <w:rFonts w:ascii="Arial"/>
                      <w:color w:val="993333"/>
                      <w:spacing w:val="-6"/>
                      <w:sz w:val="10"/>
                    </w:rPr>
                    <w:t> </w:t>
                  </w:r>
                  <w:r>
                    <w:rPr>
                      <w:rFonts w:ascii="Arial"/>
                      <w:color w:val="993333"/>
                      <w:sz w:val="10"/>
                    </w:rPr>
                    <w:t>validez</w:t>
                  </w:r>
                  <w:r>
                    <w:rPr>
                      <w:rFonts w:ascii="Arial"/>
                      <w:color w:val="993333"/>
                      <w:spacing w:val="-6"/>
                      <w:sz w:val="10"/>
                    </w:rPr>
                    <w:t> </w:t>
                  </w:r>
                  <w:r>
                    <w:rPr>
                      <w:rFonts w:ascii="Arial"/>
                      <w:color w:val="993333"/>
                      <w:sz w:val="10"/>
                    </w:rPr>
                    <w:t>de</w:t>
                  </w:r>
                  <w:r>
                    <w:rPr>
                      <w:rFonts w:ascii="Arial"/>
                      <w:color w:val="993333"/>
                      <w:spacing w:val="-7"/>
                      <w:sz w:val="10"/>
                    </w:rPr>
                    <w:t> </w:t>
                  </w:r>
                  <w:r>
                    <w:rPr>
                      <w:rFonts w:ascii="Arial"/>
                      <w:color w:val="993333"/>
                      <w:sz w:val="10"/>
                    </w:rPr>
                    <w:t>la</w:t>
                  </w:r>
                  <w:r>
                    <w:rPr>
                      <w:rFonts w:ascii="Arial"/>
                      <w:color w:val="993333"/>
                      <w:spacing w:val="-6"/>
                      <w:sz w:val="10"/>
                    </w:rPr>
                    <w:t> </w:t>
                  </w:r>
                  <w:r>
                    <w:rPr>
                      <w:rFonts w:ascii="Arial"/>
                      <w:color w:val="993333"/>
                      <w:sz w:val="10"/>
                    </w:rPr>
                    <w:t>firma</w:t>
                  </w:r>
                  <w:r>
                    <w:rPr>
                      <w:rFonts w:ascii="Arial"/>
                      <w:color w:val="993333"/>
                      <w:spacing w:val="-7"/>
                      <w:sz w:val="10"/>
                    </w:rPr>
                    <w:t> </w:t>
                  </w:r>
                  <w:r>
                    <w:rPr>
                      <w:rFonts w:ascii="Arial"/>
                      <w:color w:val="993333"/>
                      <w:sz w:val="10"/>
                    </w:rPr>
                    <w:t>copie</w:t>
                  </w:r>
                  <w:r>
                    <w:rPr>
                      <w:rFonts w:ascii="Arial"/>
                      <w:color w:val="993333"/>
                      <w:spacing w:val="-6"/>
                      <w:sz w:val="10"/>
                    </w:rPr>
                    <w:t> </w:t>
                  </w:r>
                  <w:r>
                    <w:rPr>
                      <w:rFonts w:ascii="Arial"/>
                      <w:color w:val="993333"/>
                      <w:sz w:val="10"/>
                    </w:rPr>
                    <w:t>el</w:t>
                  </w:r>
                  <w:r>
                    <w:rPr>
                      <w:rFonts w:ascii="Arial"/>
                      <w:color w:val="993333"/>
                      <w:spacing w:val="-6"/>
                      <w:sz w:val="10"/>
                    </w:rPr>
                    <w:t> </w:t>
                  </w:r>
                  <w:r>
                    <w:rPr>
                      <w:rFonts w:ascii="Arial"/>
                      <w:color w:val="993333"/>
                      <w:sz w:val="10"/>
                    </w:rPr>
                    <w:t>ID</w:t>
                  </w:r>
                  <w:r>
                    <w:rPr>
                      <w:rFonts w:ascii="Arial"/>
                      <w:color w:val="993333"/>
                      <w:spacing w:val="-7"/>
                      <w:sz w:val="10"/>
                    </w:rPr>
                    <w:t> </w:t>
                  </w:r>
                  <w:r>
                    <w:rPr>
                      <w:rFonts w:ascii="Arial"/>
                      <w:color w:val="993333"/>
                      <w:sz w:val="10"/>
                    </w:rPr>
                    <w:t>del</w:t>
                  </w:r>
                  <w:r>
                    <w:rPr>
                      <w:rFonts w:ascii="Arial"/>
                      <w:color w:val="993333"/>
                      <w:spacing w:val="-6"/>
                      <w:sz w:val="10"/>
                    </w:rPr>
                    <w:t> </w:t>
                  </w:r>
                  <w:r>
                    <w:rPr>
                      <w:rFonts w:ascii="Arial"/>
                      <w:color w:val="993333"/>
                      <w:sz w:val="10"/>
                    </w:rPr>
                    <w:t>documento</w:t>
                  </w:r>
                  <w:r>
                    <w:rPr>
                      <w:rFonts w:ascii="Arial"/>
                      <w:color w:val="993333"/>
                      <w:spacing w:val="-7"/>
                      <w:sz w:val="10"/>
                    </w:rPr>
                    <w:t> </w:t>
                  </w:r>
                  <w:r>
                    <w:rPr>
                      <w:rFonts w:ascii="Arial"/>
                      <w:color w:val="993333"/>
                      <w:sz w:val="10"/>
                    </w:rPr>
                    <w:t>y</w:t>
                  </w:r>
                  <w:r>
                    <w:rPr>
                      <w:rFonts w:ascii="Arial"/>
                      <w:color w:val="993333"/>
                      <w:spacing w:val="-6"/>
                      <w:sz w:val="10"/>
                    </w:rPr>
                    <w:t> </w:t>
                  </w:r>
                  <w:r>
                    <w:rPr>
                      <w:rFonts w:ascii="Arial"/>
                      <w:color w:val="993333"/>
                      <w:sz w:val="10"/>
                    </w:rPr>
                    <w:t>acceda</w:t>
                  </w:r>
                  <w:r>
                    <w:rPr>
                      <w:rFonts w:ascii="Arial"/>
                      <w:color w:val="993333"/>
                      <w:spacing w:val="-7"/>
                      <w:sz w:val="10"/>
                    </w:rPr>
                    <w:t> </w:t>
                  </w:r>
                  <w:r>
                    <w:rPr>
                      <w:rFonts w:ascii="Arial"/>
                      <w:color w:val="993333"/>
                      <w:sz w:val="10"/>
                    </w:rPr>
                    <w:t>a</w:t>
                  </w:r>
                  <w:r>
                    <w:rPr>
                      <w:rFonts w:ascii="Arial"/>
                      <w:color w:val="993333"/>
                      <w:spacing w:val="-6"/>
                      <w:sz w:val="10"/>
                    </w:rPr>
                    <w:t> </w:t>
                  </w:r>
                  <w:r>
                    <w:rPr>
                      <w:rFonts w:ascii="Arial"/>
                      <w:color w:val="993333"/>
                      <w:sz w:val="10"/>
                    </w:rPr>
                    <w:t>/</w:t>
                  </w:r>
                  <w:r>
                    <w:rPr>
                      <w:rFonts w:ascii="Arial"/>
                      <w:color w:val="993333"/>
                      <w:spacing w:val="-6"/>
                      <w:sz w:val="10"/>
                    </w:rPr>
                    <w:t> </w:t>
                  </w:r>
                  <w:r>
                    <w:rPr>
                      <w:rFonts w:ascii="Arial"/>
                      <w:color w:val="993333"/>
                      <w:sz w:val="10"/>
                    </w:rPr>
                    <w:t>Digitally signed document. To verify the validity of the signature copy the document ID and access to https://sede.ulpgc.es/VerificadorFirmas/ulpgc/VerificacionAction.action</w:t>
                  </w:r>
                </w:p>
              </w:txbxContent>
            </v:textbox>
            <w10:wrap type="none"/>
          </v:shape>
        </w:pict>
      </w:r>
      <w:r>
        <w:rPr/>
        <w:pict>
          <v:shape style="position:absolute;margin-left:127.815842pt;margin-top:104.461433pt;width:38.9pt;height:77.55pt;mso-position-horizontal-relative:page;mso-position-vertical-relative:page;z-index:251668480" type="#_x0000_t202" filled="false" stroked="false">
            <v:textbox inset="0,0,0,0" style="layout-flow:vertical">
              <w:txbxContent>
                <w:p>
                  <w:pPr>
                    <w:spacing w:before="17"/>
                    <w:ind w:left="20" w:right="0" w:firstLine="0"/>
                    <w:jc w:val="left"/>
                    <w:rPr>
                      <w:rFonts w:ascii="Arial" w:hAnsi="Arial"/>
                      <w:sz w:val="13"/>
                    </w:rPr>
                  </w:pPr>
                  <w:r>
                    <w:rPr>
                      <w:rFonts w:ascii="Arial" w:hAnsi="Arial"/>
                      <w:sz w:val="13"/>
                    </w:rPr>
                    <w:t>ÁMBITO- PREFIJO</w:t>
                  </w:r>
                </w:p>
                <w:p>
                  <w:pPr>
                    <w:spacing w:before="47"/>
                    <w:ind w:left="20" w:right="0" w:firstLine="0"/>
                    <w:jc w:val="left"/>
                    <w:rPr>
                      <w:rFonts w:ascii="Arial"/>
                      <w:b/>
                      <w:sz w:val="13"/>
                    </w:rPr>
                  </w:pPr>
                  <w:r>
                    <w:rPr>
                      <w:rFonts w:ascii="Arial"/>
                      <w:b/>
                      <w:sz w:val="13"/>
                    </w:rPr>
                    <w:t>GEISER</w:t>
                  </w:r>
                </w:p>
                <w:p>
                  <w:pPr>
                    <w:spacing w:before="47"/>
                    <w:ind w:left="20" w:right="0" w:firstLine="0"/>
                    <w:jc w:val="left"/>
                    <w:rPr>
                      <w:rFonts w:ascii="Arial" w:hAnsi="Arial"/>
                      <w:sz w:val="13"/>
                    </w:rPr>
                  </w:pPr>
                  <w:r>
                    <w:rPr>
                      <w:rFonts w:ascii="Arial" w:hAnsi="Arial"/>
                      <w:sz w:val="13"/>
                    </w:rPr>
                    <w:t>Nº registro</w:t>
                  </w:r>
                </w:p>
                <w:p>
                  <w:pPr>
                    <w:spacing w:before="48"/>
                    <w:ind w:left="20" w:right="0" w:firstLine="0"/>
                    <w:jc w:val="left"/>
                    <w:rPr>
                      <w:rFonts w:ascii="Arial"/>
                      <w:b/>
                      <w:sz w:val="13"/>
                    </w:rPr>
                  </w:pPr>
                  <w:r>
                    <w:rPr>
                      <w:rFonts w:ascii="Arial"/>
                      <w:b/>
                      <w:sz w:val="13"/>
                    </w:rPr>
                    <w:t>G00001425s22N0000138</w:t>
                  </w:r>
                </w:p>
              </w:txbxContent>
            </v:textbox>
            <w10:wrap type="none"/>
          </v:shape>
        </w:pict>
      </w:r>
      <w:r>
        <w:rPr/>
        <w:pict>
          <v:shape style="position:absolute;margin-left:127.815842pt;margin-top:212.167465pt;width:38.9pt;height:164.7pt;mso-position-horizontal-relative:page;mso-position-vertical-relative:page;z-index:251669504" type="#_x0000_t202" filled="false" stroked="false">
            <v:textbox inset="0,0,0,0" style="layout-flow:vertical">
              <w:txbxContent>
                <w:p>
                  <w:pPr>
                    <w:spacing w:before="17"/>
                    <w:ind w:left="20" w:right="0" w:firstLine="0"/>
                    <w:jc w:val="left"/>
                    <w:rPr>
                      <w:rFonts w:ascii="Arial"/>
                      <w:sz w:val="13"/>
                    </w:rPr>
                  </w:pPr>
                  <w:r>
                    <w:rPr>
                      <w:rFonts w:ascii="Arial"/>
                      <w:sz w:val="13"/>
                    </w:rPr>
                    <w:t>CSV</w:t>
                  </w:r>
                </w:p>
                <w:p>
                  <w:pPr>
                    <w:spacing w:before="47"/>
                    <w:ind w:left="20" w:right="0" w:firstLine="0"/>
                    <w:jc w:val="left"/>
                    <w:rPr>
                      <w:rFonts w:ascii="Arial"/>
                      <w:b/>
                      <w:sz w:val="13"/>
                    </w:rPr>
                  </w:pPr>
                  <w:r>
                    <w:rPr>
                      <w:rFonts w:ascii="Arial"/>
                      <w:b/>
                      <w:sz w:val="13"/>
                    </w:rPr>
                    <w:t>GEISER-932c-6ea1-7036-4c35-b72f-f9ee-e7f6-99b1</w:t>
                  </w:r>
                </w:p>
                <w:p>
                  <w:pPr>
                    <w:spacing w:before="47"/>
                    <w:ind w:left="20" w:right="0" w:firstLine="0"/>
                    <w:jc w:val="left"/>
                    <w:rPr>
                      <w:rFonts w:ascii="Arial" w:hAnsi="Arial"/>
                      <w:sz w:val="13"/>
                    </w:rPr>
                  </w:pPr>
                  <w:r>
                    <w:rPr>
                      <w:rFonts w:ascii="Arial" w:hAnsi="Arial"/>
                      <w:sz w:val="13"/>
                    </w:rPr>
                    <w:t>DIRECCIÓN DE VALIDACIÓN</w:t>
                  </w:r>
                </w:p>
                <w:p>
                  <w:pPr>
                    <w:spacing w:before="48"/>
                    <w:ind w:left="20" w:right="0" w:firstLine="0"/>
                    <w:jc w:val="left"/>
                    <w:rPr>
                      <w:rFonts w:ascii="Arial"/>
                      <w:b/>
                      <w:sz w:val="13"/>
                    </w:rPr>
                  </w:pPr>
                  <w:r>
                    <w:rPr>
                      <w:rFonts w:ascii="Arial"/>
                      <w:b/>
                      <w:sz w:val="13"/>
                    </w:rPr>
                    <w:t>https://sede.administracionespublicas.gob.es/valida</w:t>
                  </w:r>
                </w:p>
              </w:txbxContent>
            </v:textbox>
            <w10:wrap type="none"/>
          </v:shape>
        </w:pict>
      </w:r>
      <w:r>
        <w:rPr/>
        <w:pict>
          <v:shape style="position:absolute;margin-left:127.815842pt;margin-top:384.495483pt;width:38.9pt;height:111.4pt;mso-position-horizontal-relative:page;mso-position-vertical-relative:page;z-index:251670528" type="#_x0000_t202" filled="false" stroked="false">
            <v:textbox inset="0,0,0,0" style="layout-flow:vertical">
              <w:txbxContent>
                <w:p>
                  <w:pPr>
                    <w:spacing w:before="17"/>
                    <w:ind w:left="20" w:right="0" w:firstLine="0"/>
                    <w:jc w:val="left"/>
                    <w:rPr>
                      <w:rFonts w:ascii="Arial"/>
                      <w:sz w:val="13"/>
                    </w:rPr>
                  </w:pPr>
                  <w:r>
                    <w:rPr>
                      <w:rFonts w:ascii="Arial"/>
                      <w:sz w:val="13"/>
                    </w:rPr>
                    <w:t>FECHA Y HORA DEL</w:t>
                  </w:r>
                  <w:r>
                    <w:rPr>
                      <w:rFonts w:ascii="Arial"/>
                      <w:spacing w:val="4"/>
                      <w:sz w:val="13"/>
                    </w:rPr>
                    <w:t> </w:t>
                  </w:r>
                  <w:r>
                    <w:rPr>
                      <w:rFonts w:ascii="Arial"/>
                      <w:sz w:val="13"/>
                    </w:rPr>
                    <w:t>DOCUMENTO</w:t>
                  </w:r>
                </w:p>
                <w:p>
                  <w:pPr>
                    <w:spacing w:before="47"/>
                    <w:ind w:left="20" w:right="0" w:firstLine="0"/>
                    <w:jc w:val="left"/>
                    <w:rPr>
                      <w:rFonts w:ascii="Arial"/>
                      <w:b/>
                      <w:sz w:val="13"/>
                    </w:rPr>
                  </w:pPr>
                  <w:r>
                    <w:rPr>
                      <w:rFonts w:ascii="Arial"/>
                      <w:b/>
                      <w:sz w:val="13"/>
                    </w:rPr>
                    <w:t>24/01/2022 12:10:14 Horario</w:t>
                  </w:r>
                  <w:r>
                    <w:rPr>
                      <w:rFonts w:ascii="Arial"/>
                      <w:b/>
                      <w:spacing w:val="-3"/>
                      <w:sz w:val="13"/>
                    </w:rPr>
                    <w:t> </w:t>
                  </w:r>
                  <w:r>
                    <w:rPr>
                      <w:rFonts w:ascii="Arial"/>
                      <w:b/>
                      <w:sz w:val="13"/>
                    </w:rPr>
                    <w:t>insular</w:t>
                  </w:r>
                </w:p>
                <w:p>
                  <w:pPr>
                    <w:spacing w:before="47"/>
                    <w:ind w:left="20" w:right="0" w:firstLine="0"/>
                    <w:jc w:val="left"/>
                    <w:rPr>
                      <w:rFonts w:ascii="Arial"/>
                      <w:sz w:val="13"/>
                    </w:rPr>
                  </w:pPr>
                  <w:r>
                    <w:rPr>
                      <w:rFonts w:ascii="Arial"/>
                      <w:sz w:val="13"/>
                    </w:rPr>
                    <w:t>Validez del documento</w:t>
                  </w:r>
                </w:p>
                <w:p>
                  <w:pPr>
                    <w:spacing w:before="48"/>
                    <w:ind w:left="20" w:right="0" w:firstLine="0"/>
                    <w:jc w:val="left"/>
                    <w:rPr>
                      <w:rFonts w:ascii="Arial"/>
                      <w:b/>
                      <w:sz w:val="13"/>
                    </w:rPr>
                  </w:pPr>
                  <w:r>
                    <w:rPr>
                      <w:rFonts w:ascii="Arial"/>
                      <w:b/>
                      <w:sz w:val="13"/>
                    </w:rPr>
                    <w:t>Original</w:t>
                  </w:r>
                </w:p>
              </w:txbxContent>
            </v:textbox>
            <w10:wrap type="none"/>
          </v:shape>
        </w:pict>
      </w:r>
      <w:r>
        <w:rPr/>
        <w:pict>
          <v:shape style="position:absolute;margin-left:108.088097pt;margin-top:257.106781pt;width:7.9pt;height:124.3pt;mso-position-horizontal-relative:page;mso-position-vertical-relative:page;z-index:251671552" type="#_x0000_t202" filled="false" stroked="false">
            <v:textbox inset="0,0,0,0" style="layout-flow:vertical">
              <w:txbxContent>
                <w:p>
                  <w:pPr>
                    <w:spacing w:before="21"/>
                    <w:ind w:left="20" w:right="0" w:firstLine="0"/>
                    <w:jc w:val="left"/>
                    <w:rPr>
                      <w:rFonts w:ascii="Arial"/>
                      <w:sz w:val="10"/>
                    </w:rPr>
                  </w:pPr>
                  <w:r>
                    <w:rPr>
                      <w:rFonts w:ascii="Arial"/>
                      <w:w w:val="105"/>
                      <w:sz w:val="10"/>
                    </w:rPr>
                    <w:t>GEISER-932c-6ea1-7036-4c35-b72f-f9ee-e7f6-99b1</w:t>
                  </w:r>
                </w:p>
              </w:txbxContent>
            </v:textbox>
            <w10:wrap type="none"/>
          </v:shape>
        </w:pict>
      </w:r>
      <w:r>
        <w:rPr/>
        <w:pict>
          <v:shape style="position:absolute;margin-left:19.516602pt;margin-top:106pt;width:30.85pt;height:362.7pt;mso-position-horizontal-relative:page;mso-position-vertical-relative:page;z-index:251672576" type="#_x0000_t202" filled="false" stroked="false">
            <v:textbox inset="0,0,0,0" style="layout-flow:vertical">
              <w:txbxContent>
                <w:p>
                  <w:pPr>
                    <w:spacing w:line="312" w:lineRule="auto" w:before="15"/>
                    <w:ind w:left="20" w:right="0" w:firstLine="0"/>
                    <w:jc w:val="left"/>
                    <w:rPr>
                      <w:rFonts w:ascii="Arial"/>
                      <w:sz w:val="14"/>
                    </w:rPr>
                  </w:pPr>
                  <w:r>
                    <w:rPr>
                      <w:rFonts w:ascii="Arial"/>
                      <w:color w:val="993333"/>
                      <w:sz w:val="14"/>
                    </w:rPr>
                    <w:t>Documento firmado digitalmente. Para verificar la validez de la firma copie el ID del documento y acceda a / Digitally signed document. To verify the validity of the signature copy the document ID and access to https://sede.ulpgc.es/VerificadorFirmas/ulpgc/VerificacionAction.action</w:t>
                  </w:r>
                </w:p>
              </w:txbxContent>
            </v:textbox>
            <w10:wrap type="none"/>
          </v:shape>
        </w:pict>
      </w:r>
      <w:r>
        <w:rPr/>
        <w:pict>
          <v:shape style="position:absolute;margin-left:53.25pt;margin-top:104.75pt;width:58.9pt;height:327.9pt;mso-position-horizontal-relative:page;mso-position-vertical-relative:page;z-index:251673600"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00"/>
                    <w:gridCol w:w="220"/>
                    <w:gridCol w:w="197"/>
                  </w:tblGrid>
                  <w:tr>
                    <w:trPr>
                      <w:trHeight w:val="1291" w:hRule="atLeast"/>
                    </w:trPr>
                    <w:tc>
                      <w:tcPr>
                        <w:tcW w:w="540" w:type="dxa"/>
                        <w:vMerge w:val="restart"/>
                        <w:tcBorders>
                          <w:left w:val="single" w:sz="6" w:space="0" w:color="000000"/>
                          <w:right w:val="single" w:sz="6" w:space="0" w:color="000000"/>
                        </w:tcBorders>
                        <w:textDirection w:val="tbRl"/>
                      </w:tcPr>
                      <w:p>
                        <w:pPr>
                          <w:pStyle w:val="TableParagraph"/>
                          <w:spacing w:line="240" w:lineRule="auto" w:before="35"/>
                          <w:ind w:left="35"/>
                          <w:rPr>
                            <w:rFonts w:ascii="Arial" w:hAnsi="Arial"/>
                            <w:sz w:val="12"/>
                          </w:rPr>
                        </w:pPr>
                        <w:r>
                          <w:rPr>
                            <w:rFonts w:ascii="Arial" w:hAnsi="Arial"/>
                            <w:sz w:val="12"/>
                          </w:rPr>
                          <w:t>ARTURO MELIÁN GONZÁLEZ</w:t>
                        </w:r>
                      </w:p>
                    </w:tc>
                    <w:tc>
                      <w:tcPr>
                        <w:tcW w:w="200" w:type="dxa"/>
                        <w:vMerge w:val="restart"/>
                        <w:tcBorders>
                          <w:left w:val="single" w:sz="6" w:space="0" w:color="000000"/>
                          <w:right w:val="single" w:sz="6" w:space="0" w:color="000000"/>
                        </w:tcBorders>
                        <w:textDirection w:val="tbRl"/>
                      </w:tcPr>
                      <w:p>
                        <w:pPr>
                          <w:pStyle w:val="TableParagraph"/>
                          <w:spacing w:line="130" w:lineRule="exact" w:before="35"/>
                          <w:ind w:left="35"/>
                          <w:rPr>
                            <w:rFonts w:ascii="Arial" w:hAnsi="Arial"/>
                            <w:sz w:val="12"/>
                          </w:rPr>
                        </w:pPr>
                        <w:r>
                          <w:rPr>
                            <w:rFonts w:ascii="Arial" w:hAnsi="Arial"/>
                            <w:sz w:val="12"/>
                          </w:rPr>
                          <w:t>Este documento ha sido firmado electrónicamente por</w:t>
                        </w:r>
                      </w:p>
                    </w:tc>
                    <w:tc>
                      <w:tcPr>
                        <w:tcW w:w="220" w:type="dxa"/>
                        <w:tcBorders>
                          <w:left w:val="single" w:sz="6" w:space="0" w:color="000000"/>
                          <w:right w:val="single" w:sz="6" w:space="0" w:color="000000"/>
                        </w:tcBorders>
                        <w:textDirection w:val="tbRl"/>
                      </w:tcPr>
                      <w:p>
                        <w:pPr>
                          <w:pStyle w:val="TableParagraph"/>
                          <w:spacing w:line="240" w:lineRule="auto" w:before="35"/>
                          <w:ind w:left="329"/>
                          <w:rPr>
                            <w:rFonts w:ascii="Arial" w:hAnsi="Arial"/>
                            <w:sz w:val="12"/>
                          </w:rPr>
                        </w:pPr>
                        <w:r>
                          <w:rPr>
                            <w:rFonts w:ascii="Arial" w:hAnsi="Arial"/>
                            <w:sz w:val="12"/>
                          </w:rPr>
                          <w:t>Página 4 / 5</w:t>
                        </w:r>
                      </w:p>
                    </w:tc>
                    <w:tc>
                      <w:tcPr>
                        <w:tcW w:w="197" w:type="dxa"/>
                        <w:vMerge w:val="restart"/>
                        <w:tcBorders>
                          <w:left w:val="single" w:sz="6" w:space="0" w:color="000000"/>
                          <w:bottom w:val="single" w:sz="6" w:space="0" w:color="000000"/>
                          <w:right w:val="single" w:sz="8" w:space="0" w:color="000000"/>
                        </w:tcBorders>
                        <w:textDirection w:val="tbRl"/>
                      </w:tcPr>
                      <w:p>
                        <w:pPr>
                          <w:pStyle w:val="TableParagraph"/>
                          <w:spacing w:line="130" w:lineRule="exact" w:before="29"/>
                          <w:ind w:left="2055" w:right="2053"/>
                          <w:jc w:val="center"/>
                          <w:rPr>
                            <w:rFonts w:ascii="Arial"/>
                            <w:sz w:val="12"/>
                          </w:rPr>
                        </w:pPr>
                        <w:r>
                          <w:rPr>
                            <w:rFonts w:ascii="Arial"/>
                            <w:sz w:val="12"/>
                          </w:rPr>
                          <w:t>Universidad de Las Palmas de Gran Canaria</w:t>
                        </w:r>
                      </w:p>
                    </w:tc>
                  </w:tr>
                  <w:tr>
                    <w:trPr>
                      <w:trHeight w:val="3589" w:hRule="atLeast"/>
                    </w:trPr>
                    <w:tc>
                      <w:tcPr>
                        <w:tcW w:w="540" w:type="dxa"/>
                        <w:vMerge/>
                        <w:tcBorders>
                          <w:top w:val="nil"/>
                          <w:left w:val="single" w:sz="6" w:space="0" w:color="000000"/>
                          <w:right w:val="single" w:sz="6" w:space="0" w:color="000000"/>
                        </w:tcBorders>
                        <w:textDirection w:val="tbRl"/>
                      </w:tcPr>
                      <w:p>
                        <w:pPr>
                          <w:rPr>
                            <w:sz w:val="2"/>
                            <w:szCs w:val="2"/>
                          </w:rPr>
                        </w:pPr>
                      </w:p>
                    </w:tc>
                    <w:tc>
                      <w:tcPr>
                        <w:tcW w:w="200" w:type="dxa"/>
                        <w:vMerge/>
                        <w:tcBorders>
                          <w:top w:val="nil"/>
                          <w:left w:val="single" w:sz="6" w:space="0" w:color="000000"/>
                          <w:right w:val="single" w:sz="6" w:space="0" w:color="000000"/>
                        </w:tcBorders>
                        <w:textDirection w:val="tbRl"/>
                      </w:tcPr>
                      <w:p>
                        <w:pPr>
                          <w:rPr>
                            <w:sz w:val="2"/>
                            <w:szCs w:val="2"/>
                          </w:rPr>
                        </w:pPr>
                      </w:p>
                    </w:tc>
                    <w:tc>
                      <w:tcPr>
                        <w:tcW w:w="220" w:type="dxa"/>
                        <w:vMerge w:val="restart"/>
                        <w:tcBorders>
                          <w:left w:val="single" w:sz="6" w:space="0" w:color="000000"/>
                          <w:right w:val="single" w:sz="6" w:space="0" w:color="000000"/>
                        </w:tcBorders>
                        <w:textDirection w:val="tbRl"/>
                      </w:tcPr>
                      <w:p>
                        <w:pPr>
                          <w:pStyle w:val="TableParagraph"/>
                          <w:spacing w:line="148" w:lineRule="exact" w:before="36"/>
                          <w:ind w:left="1275"/>
                          <w:rPr>
                            <w:rFonts w:ascii="Times New Roman"/>
                            <w:sz w:val="14"/>
                          </w:rPr>
                        </w:pPr>
                        <w:r>
                          <w:rPr>
                            <w:rFonts w:ascii="Times New Roman"/>
                            <w:sz w:val="14"/>
                          </w:rPr>
                          <w:t>ID. Documento 5HiCjn3k8QKBrLtZSTlzsg$$</w:t>
                        </w:r>
                      </w:p>
                    </w:tc>
                    <w:tc>
                      <w:tcPr>
                        <w:tcW w:w="197" w:type="dxa"/>
                        <w:vMerge/>
                        <w:tcBorders>
                          <w:top w:val="nil"/>
                          <w:left w:val="single" w:sz="6" w:space="0" w:color="000000"/>
                          <w:bottom w:val="single" w:sz="6" w:space="0" w:color="000000"/>
                          <w:right w:val="single" w:sz="8" w:space="0" w:color="000000"/>
                        </w:tcBorders>
                        <w:textDirection w:val="tbRl"/>
                      </w:tcPr>
                      <w:p>
                        <w:pPr>
                          <w:rPr>
                            <w:sz w:val="2"/>
                            <w:szCs w:val="2"/>
                          </w:rPr>
                        </w:pPr>
                      </w:p>
                    </w:tc>
                  </w:tr>
                  <w:tr>
                    <w:trPr>
                      <w:trHeight w:val="1621" w:hRule="atLeast"/>
                    </w:trPr>
                    <w:tc>
                      <w:tcPr>
                        <w:tcW w:w="540" w:type="dxa"/>
                        <w:tcBorders>
                          <w:left w:val="single" w:sz="6" w:space="0" w:color="000000"/>
                        </w:tcBorders>
                        <w:textDirection w:val="tbRl"/>
                      </w:tcPr>
                      <w:p>
                        <w:pPr>
                          <w:pStyle w:val="TableParagraph"/>
                          <w:spacing w:line="240" w:lineRule="auto" w:before="37"/>
                          <w:ind w:left="260"/>
                          <w:rPr>
                            <w:rFonts w:ascii="Arial"/>
                            <w:sz w:val="12"/>
                          </w:rPr>
                        </w:pPr>
                        <w:r>
                          <w:rPr>
                            <w:rFonts w:ascii="Arial"/>
                            <w:sz w:val="12"/>
                          </w:rPr>
                          <w:t>28/01/2022 07:46:54</w:t>
                        </w:r>
                      </w:p>
                    </w:tc>
                    <w:tc>
                      <w:tcPr>
                        <w:tcW w:w="200" w:type="dxa"/>
                        <w:textDirection w:val="tbRl"/>
                      </w:tcPr>
                      <w:p>
                        <w:pPr>
                          <w:pStyle w:val="TableParagraph"/>
                          <w:spacing w:line="133" w:lineRule="exact" w:before="37"/>
                          <w:ind w:left="410"/>
                          <w:rPr>
                            <w:rFonts w:ascii="Arial"/>
                            <w:sz w:val="12"/>
                          </w:rPr>
                        </w:pPr>
                        <w:r>
                          <w:rPr>
                            <w:rFonts w:ascii="Arial"/>
                            <w:sz w:val="12"/>
                          </w:rPr>
                          <w:t>Fecha de firma</w:t>
                        </w:r>
                      </w:p>
                    </w:tc>
                    <w:tc>
                      <w:tcPr>
                        <w:tcW w:w="220" w:type="dxa"/>
                        <w:vMerge/>
                        <w:tcBorders>
                          <w:top w:val="nil"/>
                          <w:left w:val="single" w:sz="6" w:space="0" w:color="000000"/>
                          <w:right w:val="single" w:sz="6" w:space="0" w:color="000000"/>
                        </w:tcBorders>
                        <w:textDirection w:val="tbRl"/>
                      </w:tcPr>
                      <w:p>
                        <w:pPr>
                          <w:rPr>
                            <w:sz w:val="2"/>
                            <w:szCs w:val="2"/>
                          </w:rPr>
                        </w:pPr>
                      </w:p>
                    </w:tc>
                    <w:tc>
                      <w:tcPr>
                        <w:tcW w:w="197" w:type="dxa"/>
                        <w:vMerge/>
                        <w:tcBorders>
                          <w:top w:val="nil"/>
                          <w:left w:val="single" w:sz="6" w:space="0" w:color="000000"/>
                          <w:bottom w:val="single" w:sz="6" w:space="0" w:color="000000"/>
                          <w:right w:val="single" w:sz="8" w:space="0" w:color="000000"/>
                        </w:tcBorders>
                        <w:textDirection w:val="tbRl"/>
                      </w:tcPr>
                      <w:p>
                        <w:pPr>
                          <w:rPr>
                            <w:sz w:val="2"/>
                            <w:szCs w:val="2"/>
                          </w:rPr>
                        </w:pPr>
                      </w:p>
                    </w:tc>
                  </w:tr>
                </w:tbl>
                <w:p>
                  <w:pPr>
                    <w:pStyle w:val="BodyText"/>
                  </w:pPr>
                </w:p>
              </w:txbxContent>
            </v:textbox>
            <w10:wrap type="none"/>
          </v:shape>
        </w:pict>
      </w:r>
      <w:r>
        <w:rPr/>
        <w:pict>
          <v:shape style="position:absolute;margin-left:209.957138pt;margin-top:167.633987pt;width:42.85pt;height:229.3pt;mso-position-horizontal-relative:page;mso-position-vertical-relative:page;z-index:251674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
                    <w:gridCol w:w="146"/>
                    <w:gridCol w:w="161"/>
                    <w:gridCol w:w="145"/>
                  </w:tblGrid>
                  <w:tr>
                    <w:trPr>
                      <w:trHeight w:val="899" w:hRule="atLeast"/>
                    </w:trPr>
                    <w:tc>
                      <w:tcPr>
                        <w:tcW w:w="393" w:type="dxa"/>
                        <w:vMerge w:val="restart"/>
                        <w:textDirection w:val="tbRl"/>
                      </w:tcPr>
                      <w:p>
                        <w:pPr>
                          <w:pStyle w:val="TableParagraph"/>
                          <w:spacing w:line="240" w:lineRule="auto" w:before="33"/>
                          <w:ind w:left="22"/>
                          <w:rPr>
                            <w:rFonts w:ascii="Arial" w:hAnsi="Arial"/>
                            <w:sz w:val="8"/>
                          </w:rPr>
                        </w:pPr>
                        <w:r>
                          <w:rPr>
                            <w:rFonts w:ascii="Arial" w:hAnsi="Arial"/>
                            <w:w w:val="105"/>
                            <w:sz w:val="8"/>
                          </w:rPr>
                          <w:t>MARIA ASUNCIÓN MORALES MARTÍN</w:t>
                        </w:r>
                      </w:p>
                    </w:tc>
                    <w:tc>
                      <w:tcPr>
                        <w:tcW w:w="146" w:type="dxa"/>
                        <w:vMerge w:val="restart"/>
                        <w:textDirection w:val="tbRl"/>
                      </w:tcPr>
                      <w:p>
                        <w:pPr>
                          <w:pStyle w:val="TableParagraph"/>
                          <w:spacing w:line="83" w:lineRule="exact" w:before="33"/>
                          <w:ind w:left="22"/>
                          <w:rPr>
                            <w:rFonts w:ascii="Arial" w:hAnsi="Arial"/>
                            <w:sz w:val="8"/>
                          </w:rPr>
                        </w:pPr>
                        <w:r>
                          <w:rPr>
                            <w:rFonts w:ascii="Arial" w:hAnsi="Arial"/>
                            <w:w w:val="105"/>
                            <w:sz w:val="8"/>
                          </w:rPr>
                          <w:t>Este documento ha sido firmado electrónicamente por</w:t>
                        </w:r>
                      </w:p>
                    </w:tc>
                    <w:tc>
                      <w:tcPr>
                        <w:tcW w:w="161" w:type="dxa"/>
                        <w:textDirection w:val="tbRl"/>
                      </w:tcPr>
                      <w:p>
                        <w:pPr>
                          <w:pStyle w:val="TableParagraph"/>
                          <w:spacing w:line="240" w:lineRule="auto" w:before="34"/>
                          <w:ind w:left="228"/>
                          <w:rPr>
                            <w:rFonts w:ascii="Arial" w:hAnsi="Arial"/>
                            <w:sz w:val="8"/>
                          </w:rPr>
                        </w:pPr>
                        <w:r>
                          <w:rPr>
                            <w:rFonts w:ascii="Arial" w:hAnsi="Arial"/>
                            <w:w w:val="105"/>
                            <w:sz w:val="8"/>
                          </w:rPr>
                          <w:t>Página 3 / 4</w:t>
                        </w:r>
                      </w:p>
                    </w:tc>
                    <w:tc>
                      <w:tcPr>
                        <w:tcW w:w="145" w:type="dxa"/>
                        <w:vMerge w:val="restart"/>
                        <w:tcBorders>
                          <w:bottom w:val="single" w:sz="6" w:space="0" w:color="000000"/>
                          <w:right w:val="single" w:sz="6" w:space="0" w:color="000000"/>
                        </w:tcBorders>
                        <w:textDirection w:val="tbRl"/>
                      </w:tcPr>
                      <w:p>
                        <w:pPr>
                          <w:pStyle w:val="TableParagraph"/>
                          <w:spacing w:line="81" w:lineRule="exact" w:before="31"/>
                          <w:ind w:left="1450"/>
                          <w:rPr>
                            <w:rFonts w:ascii="Arial"/>
                            <w:sz w:val="8"/>
                          </w:rPr>
                        </w:pPr>
                        <w:r>
                          <w:rPr>
                            <w:rFonts w:ascii="Arial"/>
                            <w:w w:val="105"/>
                            <w:sz w:val="8"/>
                          </w:rPr>
                          <w:t>Universidad de Las Palmas de Gran Canaria</w:t>
                        </w:r>
                      </w:p>
                    </w:tc>
                  </w:tr>
                  <w:tr>
                    <w:trPr>
                      <w:trHeight w:val="2505" w:hRule="atLeast"/>
                    </w:trPr>
                    <w:tc>
                      <w:tcPr>
                        <w:tcW w:w="393" w:type="dxa"/>
                        <w:vMerge/>
                        <w:tcBorders>
                          <w:top w:val="nil"/>
                        </w:tcBorders>
                        <w:textDirection w:val="tbRl"/>
                      </w:tcPr>
                      <w:p>
                        <w:pPr>
                          <w:rPr>
                            <w:sz w:val="2"/>
                            <w:szCs w:val="2"/>
                          </w:rPr>
                        </w:pPr>
                      </w:p>
                    </w:tc>
                    <w:tc>
                      <w:tcPr>
                        <w:tcW w:w="146" w:type="dxa"/>
                        <w:vMerge/>
                        <w:tcBorders>
                          <w:top w:val="nil"/>
                        </w:tcBorders>
                        <w:textDirection w:val="tbRl"/>
                      </w:tcPr>
                      <w:p>
                        <w:pPr>
                          <w:rPr>
                            <w:sz w:val="2"/>
                            <w:szCs w:val="2"/>
                          </w:rPr>
                        </w:pPr>
                      </w:p>
                    </w:tc>
                    <w:tc>
                      <w:tcPr>
                        <w:tcW w:w="161" w:type="dxa"/>
                        <w:vMerge w:val="restart"/>
                        <w:textDirection w:val="tbRl"/>
                      </w:tcPr>
                      <w:p>
                        <w:pPr>
                          <w:pStyle w:val="TableParagraph"/>
                          <w:spacing w:line="100" w:lineRule="exact" w:before="30"/>
                          <w:ind w:left="827"/>
                          <w:rPr>
                            <w:rFonts w:ascii="Times New Roman"/>
                            <w:sz w:val="10"/>
                          </w:rPr>
                        </w:pPr>
                        <w:r>
                          <w:rPr>
                            <w:rFonts w:ascii="Times New Roman"/>
                            <w:sz w:val="10"/>
                          </w:rPr>
                          <w:t>ID. Documento ULdhINFHYiQDyyegckbO3A$$</w:t>
                        </w:r>
                      </w:p>
                    </w:tc>
                    <w:tc>
                      <w:tcPr>
                        <w:tcW w:w="145" w:type="dxa"/>
                        <w:vMerge/>
                        <w:tcBorders>
                          <w:top w:val="nil"/>
                          <w:bottom w:val="single" w:sz="6" w:space="0" w:color="000000"/>
                          <w:right w:val="single" w:sz="6" w:space="0" w:color="000000"/>
                        </w:tcBorders>
                        <w:textDirection w:val="tbRl"/>
                      </w:tcPr>
                      <w:p>
                        <w:pPr>
                          <w:rPr>
                            <w:sz w:val="2"/>
                            <w:szCs w:val="2"/>
                          </w:rPr>
                        </w:pPr>
                      </w:p>
                    </w:tc>
                  </w:tr>
                  <w:tr>
                    <w:trPr>
                      <w:trHeight w:val="1129" w:hRule="atLeast"/>
                    </w:trPr>
                    <w:tc>
                      <w:tcPr>
                        <w:tcW w:w="393" w:type="dxa"/>
                        <w:textDirection w:val="tbRl"/>
                      </w:tcPr>
                      <w:p>
                        <w:pPr>
                          <w:pStyle w:val="TableParagraph"/>
                          <w:spacing w:line="240" w:lineRule="auto" w:before="33"/>
                          <w:ind w:left="179"/>
                          <w:rPr>
                            <w:rFonts w:ascii="Arial"/>
                            <w:sz w:val="8"/>
                          </w:rPr>
                        </w:pPr>
                        <w:r>
                          <w:rPr>
                            <w:rFonts w:ascii="Arial"/>
                            <w:w w:val="105"/>
                            <w:sz w:val="8"/>
                          </w:rPr>
                          <w:t>24/01/2022 08:39:16</w:t>
                        </w:r>
                      </w:p>
                    </w:tc>
                    <w:tc>
                      <w:tcPr>
                        <w:tcW w:w="146" w:type="dxa"/>
                        <w:textDirection w:val="tbRl"/>
                      </w:tcPr>
                      <w:p>
                        <w:pPr>
                          <w:pStyle w:val="TableParagraph"/>
                          <w:spacing w:line="83" w:lineRule="exact" w:before="33"/>
                          <w:ind w:left="284"/>
                          <w:rPr>
                            <w:rFonts w:ascii="Arial"/>
                            <w:sz w:val="8"/>
                          </w:rPr>
                        </w:pPr>
                        <w:r>
                          <w:rPr>
                            <w:rFonts w:ascii="Arial"/>
                            <w:w w:val="105"/>
                            <w:sz w:val="8"/>
                          </w:rPr>
                          <w:t>Fecha de firma</w:t>
                        </w:r>
                      </w:p>
                    </w:tc>
                    <w:tc>
                      <w:tcPr>
                        <w:tcW w:w="161" w:type="dxa"/>
                        <w:vMerge/>
                        <w:tcBorders>
                          <w:top w:val="nil"/>
                        </w:tcBorders>
                        <w:textDirection w:val="tbRl"/>
                      </w:tcPr>
                      <w:p>
                        <w:pPr>
                          <w:rPr>
                            <w:sz w:val="2"/>
                            <w:szCs w:val="2"/>
                          </w:rPr>
                        </w:pPr>
                      </w:p>
                    </w:tc>
                    <w:tc>
                      <w:tcPr>
                        <w:tcW w:w="145" w:type="dxa"/>
                        <w:vMerge/>
                        <w:tcBorders>
                          <w:top w:val="nil"/>
                          <w:bottom w:val="single" w:sz="6" w:space="0" w:color="000000"/>
                          <w:right w:val="single" w:sz="6" w:space="0" w:color="000000"/>
                        </w:tcBorders>
                        <w:textDirection w:val="tbRl"/>
                      </w:tcPr>
                      <w:p>
                        <w:pPr>
                          <w:rPr>
                            <w:sz w:val="2"/>
                            <w:szCs w:val="2"/>
                          </w:rPr>
                        </w:pPr>
                      </w:p>
                    </w:tc>
                  </w:tr>
                </w:tbl>
                <w:p>
                  <w:pPr>
                    <w:pStyle w:val="BodyText"/>
                  </w:pPr>
                </w:p>
              </w:txbxContent>
            </v:textbox>
            <w10:wrap type="none"/>
          </v:shape>
        </w:pict>
      </w:r>
      <w:r>
        <w:rPr/>
        <w:pict>
          <v:shape style="position:absolute;margin-left:261.74469pt;margin-top:213.617233pt;width:470.1pt;height:210.15pt;mso-position-horizontal-relative:page;mso-position-vertical-relative:page;z-index:2516756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192"/>
                    <w:gridCol w:w="589"/>
                    <w:gridCol w:w="579"/>
                    <w:gridCol w:w="847"/>
                    <w:gridCol w:w="1354"/>
                    <w:gridCol w:w="254"/>
                    <w:gridCol w:w="1523"/>
                    <w:gridCol w:w="256"/>
                    <w:gridCol w:w="1691"/>
                    <w:gridCol w:w="789"/>
                    <w:gridCol w:w="909"/>
                  </w:tblGrid>
                  <w:tr>
                    <w:trPr>
                      <w:trHeight w:val="182" w:hRule="atLeast"/>
                    </w:trPr>
                    <w:tc>
                      <w:tcPr>
                        <w:tcW w:w="418" w:type="dxa"/>
                        <w:tcBorders>
                          <w:bottom w:val="nil"/>
                        </w:tcBorders>
                        <w:shd w:val="clear" w:color="auto" w:fill="000080"/>
                      </w:tcPr>
                      <w:p>
                        <w:pPr>
                          <w:pStyle w:val="TableParagraph"/>
                          <w:rPr>
                            <w:sz w:val="8"/>
                          </w:rPr>
                        </w:pPr>
                        <w:r>
                          <w:rPr>
                            <w:color w:val="FFFFFF"/>
                            <w:w w:val="105"/>
                            <w:sz w:val="8"/>
                          </w:rPr>
                          <w:t>Dni</w:t>
                        </w:r>
                      </w:p>
                    </w:tc>
                    <w:tc>
                      <w:tcPr>
                        <w:tcW w:w="192" w:type="dxa"/>
                        <w:tcBorders>
                          <w:bottom w:val="nil"/>
                        </w:tcBorders>
                        <w:shd w:val="clear" w:color="auto" w:fill="000080"/>
                      </w:tcPr>
                      <w:p>
                        <w:pPr>
                          <w:pStyle w:val="TableParagraph"/>
                          <w:rPr>
                            <w:sz w:val="8"/>
                          </w:rPr>
                        </w:pPr>
                        <w:r>
                          <w:rPr>
                            <w:color w:val="FFFFFF"/>
                            <w:w w:val="105"/>
                            <w:sz w:val="8"/>
                          </w:rPr>
                          <w:t>Nif</w:t>
                        </w:r>
                      </w:p>
                    </w:tc>
                    <w:tc>
                      <w:tcPr>
                        <w:tcW w:w="589" w:type="dxa"/>
                        <w:tcBorders>
                          <w:bottom w:val="nil"/>
                        </w:tcBorders>
                        <w:shd w:val="clear" w:color="auto" w:fill="000080"/>
                      </w:tcPr>
                      <w:p>
                        <w:pPr>
                          <w:pStyle w:val="TableParagraph"/>
                          <w:rPr>
                            <w:sz w:val="8"/>
                          </w:rPr>
                        </w:pPr>
                        <w:r>
                          <w:rPr>
                            <w:color w:val="FFFFFF"/>
                            <w:w w:val="105"/>
                            <w:sz w:val="8"/>
                          </w:rPr>
                          <w:t>Primer</w:t>
                        </w:r>
                      </w:p>
                      <w:p>
                        <w:pPr>
                          <w:pStyle w:val="TableParagraph"/>
                          <w:spacing w:line="75" w:lineRule="exact"/>
                          <w:rPr>
                            <w:sz w:val="8"/>
                          </w:rPr>
                        </w:pPr>
                        <w:r>
                          <w:rPr>
                            <w:color w:val="FFFFFF"/>
                            <w:w w:val="105"/>
                            <w:sz w:val="8"/>
                          </w:rPr>
                          <w:t>Apellido</w:t>
                        </w:r>
                      </w:p>
                    </w:tc>
                    <w:tc>
                      <w:tcPr>
                        <w:tcW w:w="579" w:type="dxa"/>
                        <w:tcBorders>
                          <w:bottom w:val="nil"/>
                        </w:tcBorders>
                        <w:shd w:val="clear" w:color="auto" w:fill="000080"/>
                      </w:tcPr>
                      <w:p>
                        <w:pPr>
                          <w:pStyle w:val="TableParagraph"/>
                          <w:rPr>
                            <w:sz w:val="8"/>
                          </w:rPr>
                        </w:pPr>
                        <w:r>
                          <w:rPr>
                            <w:color w:val="FFFFFF"/>
                            <w:w w:val="105"/>
                            <w:sz w:val="8"/>
                          </w:rPr>
                          <w:t>Segundo</w:t>
                        </w:r>
                      </w:p>
                      <w:p>
                        <w:pPr>
                          <w:pStyle w:val="TableParagraph"/>
                          <w:spacing w:line="75" w:lineRule="exact"/>
                          <w:rPr>
                            <w:sz w:val="8"/>
                          </w:rPr>
                        </w:pPr>
                        <w:r>
                          <w:rPr>
                            <w:color w:val="FFFFFF"/>
                            <w:w w:val="105"/>
                            <w:sz w:val="8"/>
                          </w:rPr>
                          <w:t>Apellido</w:t>
                        </w:r>
                      </w:p>
                    </w:tc>
                    <w:tc>
                      <w:tcPr>
                        <w:tcW w:w="847" w:type="dxa"/>
                        <w:tcBorders>
                          <w:bottom w:val="nil"/>
                        </w:tcBorders>
                        <w:shd w:val="clear" w:color="auto" w:fill="000080"/>
                      </w:tcPr>
                      <w:p>
                        <w:pPr>
                          <w:pStyle w:val="TableParagraph"/>
                          <w:rPr>
                            <w:sz w:val="8"/>
                          </w:rPr>
                        </w:pPr>
                        <w:r>
                          <w:rPr>
                            <w:color w:val="FFFFFF"/>
                            <w:w w:val="105"/>
                            <w:sz w:val="8"/>
                          </w:rPr>
                          <w:t>Nombre</w:t>
                        </w:r>
                      </w:p>
                    </w:tc>
                    <w:tc>
                      <w:tcPr>
                        <w:tcW w:w="1354" w:type="dxa"/>
                        <w:tcBorders>
                          <w:bottom w:val="nil"/>
                        </w:tcBorders>
                        <w:shd w:val="clear" w:color="auto" w:fill="000080"/>
                      </w:tcPr>
                      <w:p>
                        <w:pPr>
                          <w:pStyle w:val="TableParagraph"/>
                          <w:ind w:left="39"/>
                          <w:rPr>
                            <w:sz w:val="8"/>
                          </w:rPr>
                        </w:pPr>
                        <w:r>
                          <w:rPr>
                            <w:color w:val="FFFFFF"/>
                            <w:w w:val="105"/>
                            <w:sz w:val="8"/>
                          </w:rPr>
                          <w:t>Categoría PDI</w:t>
                        </w:r>
                      </w:p>
                    </w:tc>
                    <w:tc>
                      <w:tcPr>
                        <w:tcW w:w="1777" w:type="dxa"/>
                        <w:gridSpan w:val="2"/>
                        <w:shd w:val="clear" w:color="auto" w:fill="000080"/>
                      </w:tcPr>
                      <w:p>
                        <w:pPr>
                          <w:pStyle w:val="TableParagraph"/>
                          <w:ind w:left="38"/>
                          <w:rPr>
                            <w:sz w:val="8"/>
                          </w:rPr>
                        </w:pPr>
                        <w:r>
                          <w:rPr>
                            <w:color w:val="FFFFFF"/>
                            <w:w w:val="105"/>
                            <w:sz w:val="8"/>
                          </w:rPr>
                          <w:t>Departamento</w:t>
                        </w:r>
                      </w:p>
                    </w:tc>
                    <w:tc>
                      <w:tcPr>
                        <w:tcW w:w="1947" w:type="dxa"/>
                        <w:gridSpan w:val="2"/>
                        <w:shd w:val="clear" w:color="auto" w:fill="000080"/>
                      </w:tcPr>
                      <w:p>
                        <w:pPr>
                          <w:pStyle w:val="TableParagraph"/>
                          <w:ind w:left="37"/>
                          <w:rPr>
                            <w:sz w:val="8"/>
                          </w:rPr>
                        </w:pPr>
                        <w:r>
                          <w:rPr>
                            <w:color w:val="FFFFFF"/>
                            <w:w w:val="105"/>
                            <w:sz w:val="8"/>
                          </w:rPr>
                          <w:t>Área Conocimiento</w:t>
                        </w:r>
                      </w:p>
                    </w:tc>
                    <w:tc>
                      <w:tcPr>
                        <w:tcW w:w="789" w:type="dxa"/>
                        <w:tcBorders>
                          <w:bottom w:val="nil"/>
                        </w:tcBorders>
                        <w:shd w:val="clear" w:color="auto" w:fill="000080"/>
                      </w:tcPr>
                      <w:p>
                        <w:pPr>
                          <w:pStyle w:val="TableParagraph"/>
                          <w:ind w:left="0" w:right="121"/>
                          <w:jc w:val="right"/>
                          <w:rPr>
                            <w:sz w:val="8"/>
                          </w:rPr>
                        </w:pPr>
                        <w:r>
                          <w:rPr>
                            <w:color w:val="FFFFFF"/>
                            <w:w w:val="105"/>
                            <w:sz w:val="8"/>
                          </w:rPr>
                          <w:t>F Nombramiento</w:t>
                        </w:r>
                      </w:p>
                    </w:tc>
                    <w:tc>
                      <w:tcPr>
                        <w:tcW w:w="909" w:type="dxa"/>
                        <w:tcBorders>
                          <w:bottom w:val="nil"/>
                        </w:tcBorders>
                        <w:shd w:val="clear" w:color="auto" w:fill="000080"/>
                      </w:tcPr>
                      <w:p>
                        <w:pPr>
                          <w:pStyle w:val="TableParagraph"/>
                          <w:ind w:left="33"/>
                          <w:rPr>
                            <w:sz w:val="8"/>
                          </w:rPr>
                        </w:pPr>
                        <w:r>
                          <w:rPr>
                            <w:color w:val="FFFFFF"/>
                            <w:w w:val="105"/>
                            <w:sz w:val="8"/>
                          </w:rPr>
                          <w:t>Situación</w:t>
                        </w:r>
                      </w:p>
                      <w:p>
                        <w:pPr>
                          <w:pStyle w:val="TableParagraph"/>
                          <w:spacing w:line="75" w:lineRule="exact"/>
                          <w:ind w:left="33"/>
                          <w:rPr>
                            <w:sz w:val="8"/>
                          </w:rPr>
                        </w:pPr>
                        <w:r>
                          <w:rPr>
                            <w:color w:val="FFFFFF"/>
                            <w:w w:val="105"/>
                            <w:sz w:val="8"/>
                          </w:rPr>
                          <w:t>Administrativa</w:t>
                        </w:r>
                      </w:p>
                    </w:tc>
                  </w:tr>
                  <w:tr>
                    <w:trPr>
                      <w:trHeight w:val="124" w:hRule="atLeast"/>
                    </w:trPr>
                    <w:tc>
                      <w:tcPr>
                        <w:tcW w:w="418" w:type="dxa"/>
                        <w:tcBorders>
                          <w:top w:val="nil"/>
                        </w:tcBorders>
                      </w:tcPr>
                      <w:p>
                        <w:pPr>
                          <w:pStyle w:val="TableParagraph"/>
                          <w:ind w:left="58"/>
                          <w:rPr>
                            <w:sz w:val="8"/>
                          </w:rPr>
                        </w:pPr>
                        <w:r>
                          <w:rPr>
                            <w:color w:val="000080"/>
                            <w:w w:val="105"/>
                            <w:sz w:val="8"/>
                          </w:rPr>
                          <w:t>**8498**</w:t>
                        </w:r>
                      </w:p>
                    </w:tc>
                    <w:tc>
                      <w:tcPr>
                        <w:tcW w:w="192" w:type="dxa"/>
                        <w:tcBorders>
                          <w:top w:val="nil"/>
                        </w:tcBorders>
                      </w:tcPr>
                      <w:p>
                        <w:pPr>
                          <w:pStyle w:val="TableParagraph"/>
                          <w:ind w:left="71"/>
                          <w:rPr>
                            <w:sz w:val="8"/>
                          </w:rPr>
                        </w:pPr>
                        <w:r>
                          <w:rPr>
                            <w:color w:val="000080"/>
                            <w:w w:val="104"/>
                            <w:sz w:val="8"/>
                          </w:rPr>
                          <w:t>B</w:t>
                        </w:r>
                      </w:p>
                    </w:tc>
                    <w:tc>
                      <w:tcPr>
                        <w:tcW w:w="589" w:type="dxa"/>
                        <w:tcBorders>
                          <w:top w:val="nil"/>
                        </w:tcBorders>
                      </w:tcPr>
                      <w:p>
                        <w:pPr>
                          <w:pStyle w:val="TableParagraph"/>
                          <w:rPr>
                            <w:sz w:val="8"/>
                          </w:rPr>
                        </w:pPr>
                        <w:r>
                          <w:rPr>
                            <w:color w:val="000080"/>
                            <w:w w:val="105"/>
                            <w:sz w:val="8"/>
                          </w:rPr>
                          <w:t>ARTEAGA</w:t>
                        </w:r>
                      </w:p>
                    </w:tc>
                    <w:tc>
                      <w:tcPr>
                        <w:tcW w:w="579" w:type="dxa"/>
                        <w:tcBorders>
                          <w:top w:val="nil"/>
                        </w:tcBorders>
                      </w:tcPr>
                      <w:p>
                        <w:pPr>
                          <w:pStyle w:val="TableParagraph"/>
                          <w:rPr>
                            <w:sz w:val="8"/>
                          </w:rPr>
                        </w:pPr>
                        <w:r>
                          <w:rPr>
                            <w:color w:val="000080"/>
                            <w:w w:val="105"/>
                            <w:sz w:val="8"/>
                          </w:rPr>
                          <w:t>ORTIZ</w:t>
                        </w:r>
                      </w:p>
                    </w:tc>
                    <w:tc>
                      <w:tcPr>
                        <w:tcW w:w="847" w:type="dxa"/>
                        <w:tcBorders>
                          <w:top w:val="nil"/>
                        </w:tcBorders>
                      </w:tcPr>
                      <w:p>
                        <w:pPr>
                          <w:pStyle w:val="TableParagraph"/>
                          <w:rPr>
                            <w:sz w:val="8"/>
                          </w:rPr>
                        </w:pPr>
                        <w:r>
                          <w:rPr>
                            <w:color w:val="000080"/>
                            <w:w w:val="105"/>
                            <w:sz w:val="8"/>
                          </w:rPr>
                          <w:t>JESÚS</w:t>
                        </w:r>
                      </w:p>
                    </w:tc>
                    <w:tc>
                      <w:tcPr>
                        <w:tcW w:w="1354" w:type="dxa"/>
                        <w:tcBorders>
                          <w:top w:val="nil"/>
                        </w:tcBorders>
                      </w:tcPr>
                      <w:p>
                        <w:pPr>
                          <w:pStyle w:val="TableParagraph"/>
                          <w:ind w:left="39"/>
                          <w:rPr>
                            <w:sz w:val="8"/>
                          </w:rPr>
                        </w:pPr>
                        <w:r>
                          <w:rPr>
                            <w:color w:val="000080"/>
                            <w:w w:val="105"/>
                            <w:sz w:val="8"/>
                          </w:rPr>
                          <w:t>CATEDRATICO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Borders>
                          <w:top w:val="nil"/>
                        </w:tcBorders>
                      </w:tcPr>
                      <w:p>
                        <w:pPr>
                          <w:pStyle w:val="TableParagraph"/>
                          <w:ind w:left="0" w:right="162"/>
                          <w:jc w:val="right"/>
                          <w:rPr>
                            <w:sz w:val="8"/>
                          </w:rPr>
                        </w:pPr>
                        <w:r>
                          <w:rPr>
                            <w:color w:val="000080"/>
                            <w:w w:val="105"/>
                            <w:sz w:val="8"/>
                          </w:rPr>
                          <w:t>25-nov-2021</w:t>
                        </w:r>
                      </w:p>
                    </w:tc>
                    <w:tc>
                      <w:tcPr>
                        <w:tcW w:w="909" w:type="dxa"/>
                        <w:tcBorders>
                          <w:top w:val="nil"/>
                        </w:tcBorders>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**8481**</w:t>
                        </w:r>
                      </w:p>
                    </w:tc>
                    <w:tc>
                      <w:tcPr>
                        <w:tcW w:w="192" w:type="dxa"/>
                      </w:tcPr>
                      <w:p>
                        <w:pPr>
                          <w:pStyle w:val="TableParagraph"/>
                          <w:ind w:left="75"/>
                          <w:rPr>
                            <w:sz w:val="8"/>
                          </w:rPr>
                        </w:pPr>
                        <w:r>
                          <w:rPr>
                            <w:color w:val="000080"/>
                            <w:w w:val="104"/>
                            <w:sz w:val="8"/>
                          </w:rPr>
                          <w:t>J</w:t>
                        </w:r>
                      </w:p>
                    </w:tc>
                    <w:tc>
                      <w:tcPr>
                        <w:tcW w:w="589" w:type="dxa"/>
                      </w:tcPr>
                      <w:p>
                        <w:pPr>
                          <w:pStyle w:val="TableParagraph"/>
                          <w:rPr>
                            <w:sz w:val="8"/>
                          </w:rPr>
                        </w:pPr>
                        <w:r>
                          <w:rPr>
                            <w:color w:val="000080"/>
                            <w:w w:val="105"/>
                            <w:sz w:val="8"/>
                          </w:rPr>
                          <w:t>BULCHAND</w:t>
                        </w:r>
                      </w:p>
                    </w:tc>
                    <w:tc>
                      <w:tcPr>
                        <w:tcW w:w="579" w:type="dxa"/>
                      </w:tcPr>
                      <w:p>
                        <w:pPr>
                          <w:pStyle w:val="TableParagraph"/>
                          <w:rPr>
                            <w:sz w:val="8"/>
                          </w:rPr>
                        </w:pPr>
                        <w:r>
                          <w:rPr>
                            <w:color w:val="000080"/>
                            <w:w w:val="105"/>
                            <w:sz w:val="8"/>
                          </w:rPr>
                          <w:t>GIDUMAL</w:t>
                        </w:r>
                      </w:p>
                    </w:tc>
                    <w:tc>
                      <w:tcPr>
                        <w:tcW w:w="847" w:type="dxa"/>
                      </w:tcPr>
                      <w:p>
                        <w:pPr>
                          <w:pStyle w:val="TableParagraph"/>
                          <w:rPr>
                            <w:sz w:val="8"/>
                          </w:rPr>
                        </w:pPr>
                        <w:r>
                          <w:rPr>
                            <w:color w:val="000080"/>
                            <w:w w:val="105"/>
                            <w:sz w:val="8"/>
                          </w:rPr>
                          <w:t>JACQUES</w:t>
                        </w:r>
                      </w:p>
                    </w:tc>
                    <w:tc>
                      <w:tcPr>
                        <w:tcW w:w="1354" w:type="dxa"/>
                      </w:tcPr>
                      <w:p>
                        <w:pPr>
                          <w:pStyle w:val="TableParagraph"/>
                          <w:ind w:left="39"/>
                          <w:rPr>
                            <w:sz w:val="8"/>
                          </w:rPr>
                        </w:pPr>
                        <w:r>
                          <w:rPr>
                            <w:color w:val="000080"/>
                            <w:w w:val="105"/>
                            <w:sz w:val="8"/>
                          </w:rPr>
                          <w:t>CATEDRATICO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2"/>
                          <w:jc w:val="right"/>
                          <w:rPr>
                            <w:sz w:val="8"/>
                          </w:rPr>
                        </w:pPr>
                        <w:r>
                          <w:rPr>
                            <w:color w:val="000080"/>
                            <w:w w:val="105"/>
                            <w:sz w:val="8"/>
                          </w:rPr>
                          <w:t>25-nov-2021</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**8624**</w:t>
                        </w:r>
                      </w:p>
                    </w:tc>
                    <w:tc>
                      <w:tcPr>
                        <w:tcW w:w="192" w:type="dxa"/>
                      </w:tcPr>
                      <w:p>
                        <w:pPr>
                          <w:pStyle w:val="TableParagraph"/>
                          <w:ind w:left="72"/>
                          <w:rPr>
                            <w:sz w:val="8"/>
                          </w:rPr>
                        </w:pPr>
                        <w:r>
                          <w:rPr>
                            <w:color w:val="000080"/>
                            <w:w w:val="104"/>
                            <w:sz w:val="8"/>
                          </w:rPr>
                          <w:t>F</w:t>
                        </w:r>
                      </w:p>
                    </w:tc>
                    <w:tc>
                      <w:tcPr>
                        <w:tcW w:w="589" w:type="dxa"/>
                      </w:tcPr>
                      <w:p>
                        <w:pPr>
                          <w:pStyle w:val="TableParagraph"/>
                          <w:rPr>
                            <w:sz w:val="8"/>
                          </w:rPr>
                        </w:pPr>
                        <w:r>
                          <w:rPr>
                            <w:color w:val="000080"/>
                            <w:w w:val="105"/>
                            <w:sz w:val="8"/>
                          </w:rPr>
                          <w:t>CABRERA</w:t>
                        </w:r>
                      </w:p>
                    </w:tc>
                    <w:tc>
                      <w:tcPr>
                        <w:tcW w:w="579" w:type="dxa"/>
                      </w:tcPr>
                      <w:p>
                        <w:pPr>
                          <w:pStyle w:val="TableParagraph"/>
                          <w:rPr>
                            <w:sz w:val="8"/>
                          </w:rPr>
                        </w:pPr>
                        <w:r>
                          <w:rPr>
                            <w:color w:val="000080"/>
                            <w:w w:val="105"/>
                            <w:sz w:val="8"/>
                          </w:rPr>
                          <w:t>SUÁREZ</w:t>
                        </w:r>
                      </w:p>
                    </w:tc>
                    <w:tc>
                      <w:tcPr>
                        <w:tcW w:w="847" w:type="dxa"/>
                      </w:tcPr>
                      <w:p>
                        <w:pPr>
                          <w:pStyle w:val="TableParagraph"/>
                          <w:rPr>
                            <w:sz w:val="8"/>
                          </w:rPr>
                        </w:pPr>
                        <w:r>
                          <w:rPr>
                            <w:color w:val="000080"/>
                            <w:w w:val="105"/>
                            <w:sz w:val="8"/>
                          </w:rPr>
                          <w:t>MARÍA KATIUSKA</w:t>
                        </w:r>
                      </w:p>
                    </w:tc>
                    <w:tc>
                      <w:tcPr>
                        <w:tcW w:w="1354" w:type="dxa"/>
                      </w:tcPr>
                      <w:p>
                        <w:pPr>
                          <w:pStyle w:val="TableParagraph"/>
                          <w:ind w:left="39"/>
                          <w:rPr>
                            <w:sz w:val="8"/>
                          </w:rPr>
                        </w:pPr>
                        <w:r>
                          <w:rPr>
                            <w:color w:val="000080"/>
                            <w:w w:val="105"/>
                            <w:sz w:val="8"/>
                          </w:rPr>
                          <w:t>CATEDRATICA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2"/>
                          <w:jc w:val="right"/>
                          <w:rPr>
                            <w:sz w:val="8"/>
                          </w:rPr>
                        </w:pPr>
                        <w:r>
                          <w:rPr>
                            <w:color w:val="000080"/>
                            <w:w w:val="105"/>
                            <w:sz w:val="8"/>
                          </w:rPr>
                          <w:t>25-nov-2021</w:t>
                        </w:r>
                      </w:p>
                    </w:tc>
                    <w:tc>
                      <w:tcPr>
                        <w:tcW w:w="909" w:type="dxa"/>
                      </w:tcPr>
                      <w:p>
                        <w:pPr>
                          <w:pStyle w:val="TableParagraph"/>
                          <w:ind w:left="33"/>
                          <w:rPr>
                            <w:sz w:val="8"/>
                          </w:rPr>
                        </w:pPr>
                        <w:r>
                          <w:rPr>
                            <w:color w:val="000080"/>
                            <w:w w:val="105"/>
                            <w:sz w:val="8"/>
                          </w:rPr>
                          <w:t>Servicio Activo</w:t>
                        </w:r>
                      </w:p>
                    </w:tc>
                  </w:tr>
                  <w:tr>
                    <w:trPr>
                      <w:trHeight w:val="123" w:hRule="atLeast"/>
                    </w:trPr>
                    <w:tc>
                      <w:tcPr>
                        <w:tcW w:w="418" w:type="dxa"/>
                      </w:tcPr>
                      <w:p>
                        <w:pPr>
                          <w:pStyle w:val="TableParagraph"/>
                          <w:ind w:left="58"/>
                          <w:rPr>
                            <w:sz w:val="8"/>
                          </w:rPr>
                        </w:pPr>
                        <w:r>
                          <w:rPr>
                            <w:color w:val="000080"/>
                            <w:w w:val="105"/>
                            <w:sz w:val="8"/>
                          </w:rPr>
                          <w:t>**8869**</w:t>
                        </w:r>
                      </w:p>
                    </w:tc>
                    <w:tc>
                      <w:tcPr>
                        <w:tcW w:w="192" w:type="dxa"/>
                      </w:tcPr>
                      <w:p>
                        <w:pPr>
                          <w:pStyle w:val="TableParagraph"/>
                          <w:ind w:left="72"/>
                          <w:rPr>
                            <w:sz w:val="8"/>
                          </w:rPr>
                        </w:pPr>
                        <w:r>
                          <w:rPr>
                            <w:color w:val="000080"/>
                            <w:w w:val="104"/>
                            <w:sz w:val="8"/>
                          </w:rPr>
                          <w:t>E</w:t>
                        </w:r>
                      </w:p>
                    </w:tc>
                    <w:tc>
                      <w:tcPr>
                        <w:tcW w:w="589" w:type="dxa"/>
                      </w:tcPr>
                      <w:p>
                        <w:pPr>
                          <w:pStyle w:val="TableParagraph"/>
                          <w:rPr>
                            <w:sz w:val="8"/>
                          </w:rPr>
                        </w:pPr>
                        <w:r>
                          <w:rPr>
                            <w:color w:val="000080"/>
                            <w:w w:val="105"/>
                            <w:sz w:val="8"/>
                          </w:rPr>
                          <w:t>DE SAA</w:t>
                        </w:r>
                      </w:p>
                    </w:tc>
                    <w:tc>
                      <w:tcPr>
                        <w:tcW w:w="579" w:type="dxa"/>
                      </w:tcPr>
                      <w:p>
                        <w:pPr>
                          <w:pStyle w:val="TableParagraph"/>
                          <w:rPr>
                            <w:sz w:val="8"/>
                          </w:rPr>
                        </w:pPr>
                        <w:r>
                          <w:rPr>
                            <w:color w:val="000080"/>
                            <w:w w:val="105"/>
                            <w:sz w:val="8"/>
                          </w:rPr>
                          <w:t>PÉREZ</w:t>
                        </w:r>
                      </w:p>
                    </w:tc>
                    <w:tc>
                      <w:tcPr>
                        <w:tcW w:w="847" w:type="dxa"/>
                      </w:tcPr>
                      <w:p>
                        <w:pPr>
                          <w:pStyle w:val="TableParagraph"/>
                          <w:rPr>
                            <w:sz w:val="8"/>
                          </w:rPr>
                        </w:pPr>
                        <w:r>
                          <w:rPr>
                            <w:color w:val="000080"/>
                            <w:w w:val="105"/>
                            <w:sz w:val="8"/>
                          </w:rPr>
                          <w:t>PETRA</w:t>
                        </w:r>
                      </w:p>
                    </w:tc>
                    <w:tc>
                      <w:tcPr>
                        <w:tcW w:w="1354" w:type="dxa"/>
                      </w:tcPr>
                      <w:p>
                        <w:pPr>
                          <w:pStyle w:val="TableParagraph"/>
                          <w:ind w:left="39"/>
                          <w:rPr>
                            <w:sz w:val="8"/>
                          </w:rPr>
                        </w:pPr>
                        <w:r>
                          <w:rPr>
                            <w:color w:val="000080"/>
                            <w:w w:val="105"/>
                            <w:sz w:val="8"/>
                          </w:rPr>
                          <w:t>CATEDRATICA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6"/>
                          <w:jc w:val="right"/>
                          <w:rPr>
                            <w:sz w:val="8"/>
                          </w:rPr>
                        </w:pPr>
                        <w:r>
                          <w:rPr>
                            <w:color w:val="000080"/>
                            <w:w w:val="105"/>
                            <w:sz w:val="8"/>
                          </w:rPr>
                          <w:t>21-jun-2012</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spacing w:line="88" w:lineRule="exact"/>
                          <w:ind w:left="58"/>
                          <w:rPr>
                            <w:sz w:val="8"/>
                          </w:rPr>
                        </w:pPr>
                        <w:r>
                          <w:rPr>
                            <w:color w:val="000080"/>
                            <w:w w:val="105"/>
                            <w:sz w:val="8"/>
                          </w:rPr>
                          <w:t>**8660**</w:t>
                        </w:r>
                      </w:p>
                    </w:tc>
                    <w:tc>
                      <w:tcPr>
                        <w:tcW w:w="192" w:type="dxa"/>
                      </w:tcPr>
                      <w:p>
                        <w:pPr>
                          <w:pStyle w:val="TableParagraph"/>
                          <w:spacing w:line="88" w:lineRule="exact"/>
                          <w:ind w:left="71"/>
                          <w:rPr>
                            <w:sz w:val="8"/>
                          </w:rPr>
                        </w:pPr>
                        <w:r>
                          <w:rPr>
                            <w:color w:val="000080"/>
                            <w:w w:val="104"/>
                            <w:sz w:val="8"/>
                          </w:rPr>
                          <w:t>K</w:t>
                        </w:r>
                      </w:p>
                    </w:tc>
                    <w:tc>
                      <w:tcPr>
                        <w:tcW w:w="589" w:type="dxa"/>
                      </w:tcPr>
                      <w:p>
                        <w:pPr>
                          <w:pStyle w:val="TableParagraph"/>
                          <w:spacing w:line="88" w:lineRule="exact"/>
                          <w:rPr>
                            <w:sz w:val="8"/>
                          </w:rPr>
                        </w:pPr>
                        <w:r>
                          <w:rPr>
                            <w:color w:val="000080"/>
                            <w:w w:val="105"/>
                            <w:sz w:val="8"/>
                          </w:rPr>
                          <w:t>ESPINO</w:t>
                        </w:r>
                      </w:p>
                    </w:tc>
                    <w:tc>
                      <w:tcPr>
                        <w:tcW w:w="579" w:type="dxa"/>
                      </w:tcPr>
                      <w:p>
                        <w:pPr>
                          <w:pStyle w:val="TableParagraph"/>
                          <w:spacing w:line="88" w:lineRule="exact"/>
                          <w:rPr>
                            <w:sz w:val="8"/>
                          </w:rPr>
                        </w:pPr>
                        <w:r>
                          <w:rPr>
                            <w:color w:val="000080"/>
                            <w:w w:val="105"/>
                            <w:sz w:val="8"/>
                          </w:rPr>
                          <w:t>RODRÍGUEZ</w:t>
                        </w:r>
                      </w:p>
                    </w:tc>
                    <w:tc>
                      <w:tcPr>
                        <w:tcW w:w="847" w:type="dxa"/>
                      </w:tcPr>
                      <w:p>
                        <w:pPr>
                          <w:pStyle w:val="TableParagraph"/>
                          <w:spacing w:line="88" w:lineRule="exact"/>
                          <w:rPr>
                            <w:sz w:val="8"/>
                          </w:rPr>
                        </w:pPr>
                        <w:r>
                          <w:rPr>
                            <w:color w:val="000080"/>
                            <w:w w:val="105"/>
                            <w:sz w:val="8"/>
                          </w:rPr>
                          <w:t>TOMÁS FRANCISCO</w:t>
                        </w:r>
                      </w:p>
                    </w:tc>
                    <w:tc>
                      <w:tcPr>
                        <w:tcW w:w="1354" w:type="dxa"/>
                      </w:tcPr>
                      <w:p>
                        <w:pPr>
                          <w:pStyle w:val="TableParagraph"/>
                          <w:spacing w:line="88" w:lineRule="exact"/>
                          <w:ind w:left="39"/>
                          <w:rPr>
                            <w:sz w:val="8"/>
                          </w:rPr>
                        </w:pPr>
                        <w:r>
                          <w:rPr>
                            <w:color w:val="000080"/>
                            <w:w w:val="105"/>
                            <w:sz w:val="8"/>
                          </w:rPr>
                          <w:t>CATEDRATICO DE UNIVERSIDAD</w:t>
                        </w:r>
                      </w:p>
                    </w:tc>
                    <w:tc>
                      <w:tcPr>
                        <w:tcW w:w="254" w:type="dxa"/>
                      </w:tcPr>
                      <w:p>
                        <w:pPr>
                          <w:pStyle w:val="TableParagraph"/>
                          <w:spacing w:line="88" w:lineRule="exact"/>
                          <w:ind w:left="19" w:right="52"/>
                          <w:jc w:val="center"/>
                          <w:rPr>
                            <w:sz w:val="8"/>
                          </w:rPr>
                        </w:pPr>
                        <w:r>
                          <w:rPr>
                            <w:color w:val="000080"/>
                            <w:w w:val="105"/>
                            <w:sz w:val="8"/>
                          </w:rPr>
                          <w:t>230</w:t>
                        </w:r>
                      </w:p>
                    </w:tc>
                    <w:tc>
                      <w:tcPr>
                        <w:tcW w:w="1523" w:type="dxa"/>
                      </w:tcPr>
                      <w:p>
                        <w:pPr>
                          <w:pStyle w:val="TableParagraph"/>
                          <w:spacing w:line="88" w:lineRule="exact"/>
                          <w:ind w:left="0" w:right="63"/>
                          <w:jc w:val="right"/>
                          <w:rPr>
                            <w:sz w:val="8"/>
                          </w:rPr>
                        </w:pPr>
                        <w:r>
                          <w:rPr>
                            <w:color w:val="000080"/>
                            <w:w w:val="105"/>
                            <w:sz w:val="8"/>
                          </w:rPr>
                          <w:t>ECONOMÍA Y DIRECCIÓN DE EMPRESAS</w:t>
                        </w:r>
                      </w:p>
                    </w:tc>
                    <w:tc>
                      <w:tcPr>
                        <w:tcW w:w="256" w:type="dxa"/>
                      </w:tcPr>
                      <w:p>
                        <w:pPr>
                          <w:pStyle w:val="TableParagraph"/>
                          <w:spacing w:line="88" w:lineRule="exact"/>
                          <w:ind w:left="17" w:right="55"/>
                          <w:jc w:val="center"/>
                          <w:rPr>
                            <w:sz w:val="8"/>
                          </w:rPr>
                        </w:pPr>
                        <w:r>
                          <w:rPr>
                            <w:color w:val="000080"/>
                            <w:w w:val="105"/>
                            <w:sz w:val="8"/>
                          </w:rPr>
                          <w:t>650</w:t>
                        </w:r>
                      </w:p>
                    </w:tc>
                    <w:tc>
                      <w:tcPr>
                        <w:tcW w:w="1691" w:type="dxa"/>
                      </w:tcPr>
                      <w:p>
                        <w:pPr>
                          <w:pStyle w:val="TableParagraph"/>
                          <w:spacing w:line="88" w:lineRule="exact"/>
                          <w:ind w:left="34"/>
                          <w:rPr>
                            <w:sz w:val="8"/>
                          </w:rPr>
                        </w:pPr>
                        <w:r>
                          <w:rPr>
                            <w:color w:val="000080"/>
                            <w:w w:val="105"/>
                            <w:sz w:val="8"/>
                          </w:rPr>
                          <w:t>Organización De Empresas</w:t>
                        </w:r>
                      </w:p>
                    </w:tc>
                    <w:tc>
                      <w:tcPr>
                        <w:tcW w:w="789" w:type="dxa"/>
                      </w:tcPr>
                      <w:p>
                        <w:pPr>
                          <w:pStyle w:val="TableParagraph"/>
                          <w:spacing w:line="88" w:lineRule="exact"/>
                          <w:ind w:left="0" w:right="162"/>
                          <w:jc w:val="right"/>
                          <w:rPr>
                            <w:sz w:val="8"/>
                          </w:rPr>
                        </w:pPr>
                        <w:r>
                          <w:rPr>
                            <w:color w:val="000080"/>
                            <w:w w:val="105"/>
                            <w:sz w:val="8"/>
                          </w:rPr>
                          <w:t>25-nov-2021</w:t>
                        </w:r>
                      </w:p>
                    </w:tc>
                    <w:tc>
                      <w:tcPr>
                        <w:tcW w:w="909" w:type="dxa"/>
                      </w:tcPr>
                      <w:p>
                        <w:pPr>
                          <w:pStyle w:val="TableParagraph"/>
                          <w:spacing w:line="88" w:lineRule="exact"/>
                          <w:ind w:left="33"/>
                          <w:rPr>
                            <w:sz w:val="8"/>
                          </w:rPr>
                        </w:pPr>
                        <w:r>
                          <w:rPr>
                            <w:color w:val="000080"/>
                            <w:w w:val="105"/>
                            <w:sz w:val="8"/>
                          </w:rPr>
                          <w:t>Servicio Activo</w:t>
                        </w:r>
                      </w:p>
                    </w:tc>
                  </w:tr>
                  <w:tr>
                    <w:trPr>
                      <w:trHeight w:val="124" w:hRule="atLeast"/>
                    </w:trPr>
                    <w:tc>
                      <w:tcPr>
                        <w:tcW w:w="418" w:type="dxa"/>
                      </w:tcPr>
                      <w:p>
                        <w:pPr>
                          <w:pStyle w:val="TableParagraph"/>
                          <w:spacing w:line="88" w:lineRule="exact"/>
                          <w:ind w:left="58"/>
                          <w:rPr>
                            <w:sz w:val="8"/>
                          </w:rPr>
                        </w:pPr>
                        <w:r>
                          <w:rPr>
                            <w:color w:val="000080"/>
                            <w:w w:val="105"/>
                            <w:sz w:val="8"/>
                          </w:rPr>
                          <w:t>**8254**</w:t>
                        </w:r>
                      </w:p>
                    </w:tc>
                    <w:tc>
                      <w:tcPr>
                        <w:tcW w:w="192" w:type="dxa"/>
                      </w:tcPr>
                      <w:p>
                        <w:pPr>
                          <w:pStyle w:val="TableParagraph"/>
                          <w:spacing w:line="88" w:lineRule="exact"/>
                          <w:ind w:left="69"/>
                          <w:rPr>
                            <w:sz w:val="8"/>
                          </w:rPr>
                        </w:pPr>
                        <w:r>
                          <w:rPr>
                            <w:color w:val="000080"/>
                            <w:w w:val="104"/>
                            <w:sz w:val="8"/>
                          </w:rPr>
                          <w:t>C</w:t>
                        </w:r>
                      </w:p>
                    </w:tc>
                    <w:tc>
                      <w:tcPr>
                        <w:tcW w:w="589" w:type="dxa"/>
                      </w:tcPr>
                      <w:p>
                        <w:pPr>
                          <w:pStyle w:val="TableParagraph"/>
                          <w:spacing w:line="88" w:lineRule="exact"/>
                          <w:rPr>
                            <w:sz w:val="8"/>
                          </w:rPr>
                        </w:pPr>
                        <w:r>
                          <w:rPr>
                            <w:color w:val="000080"/>
                            <w:w w:val="105"/>
                            <w:sz w:val="8"/>
                          </w:rPr>
                          <w:t>GARCÍA</w:t>
                        </w:r>
                      </w:p>
                    </w:tc>
                    <w:tc>
                      <w:tcPr>
                        <w:tcW w:w="579" w:type="dxa"/>
                      </w:tcPr>
                      <w:p>
                        <w:pPr>
                          <w:pStyle w:val="TableParagraph"/>
                          <w:spacing w:line="88" w:lineRule="exact"/>
                          <w:rPr>
                            <w:sz w:val="8"/>
                          </w:rPr>
                        </w:pPr>
                        <w:r>
                          <w:rPr>
                            <w:color w:val="000080"/>
                            <w:w w:val="105"/>
                            <w:sz w:val="8"/>
                          </w:rPr>
                          <w:t>CABRERA</w:t>
                        </w:r>
                      </w:p>
                    </w:tc>
                    <w:tc>
                      <w:tcPr>
                        <w:tcW w:w="847" w:type="dxa"/>
                      </w:tcPr>
                      <w:p>
                        <w:pPr>
                          <w:pStyle w:val="TableParagraph"/>
                          <w:spacing w:line="88" w:lineRule="exact"/>
                          <w:rPr>
                            <w:sz w:val="8"/>
                          </w:rPr>
                        </w:pPr>
                        <w:r>
                          <w:rPr>
                            <w:color w:val="000080"/>
                            <w:w w:val="105"/>
                            <w:sz w:val="8"/>
                          </w:rPr>
                          <w:t>ANTONIA MERCEDES</w:t>
                        </w:r>
                      </w:p>
                    </w:tc>
                    <w:tc>
                      <w:tcPr>
                        <w:tcW w:w="1354" w:type="dxa"/>
                      </w:tcPr>
                      <w:p>
                        <w:pPr>
                          <w:pStyle w:val="TableParagraph"/>
                          <w:spacing w:line="88" w:lineRule="exact"/>
                          <w:ind w:left="39"/>
                          <w:rPr>
                            <w:sz w:val="8"/>
                          </w:rPr>
                        </w:pPr>
                        <w:r>
                          <w:rPr>
                            <w:color w:val="000080"/>
                            <w:w w:val="105"/>
                            <w:sz w:val="8"/>
                          </w:rPr>
                          <w:t>CATEDRATICA DE UNIVERSIDAD</w:t>
                        </w:r>
                      </w:p>
                    </w:tc>
                    <w:tc>
                      <w:tcPr>
                        <w:tcW w:w="254" w:type="dxa"/>
                      </w:tcPr>
                      <w:p>
                        <w:pPr>
                          <w:pStyle w:val="TableParagraph"/>
                          <w:spacing w:line="88" w:lineRule="exact"/>
                          <w:ind w:left="19" w:right="52"/>
                          <w:jc w:val="center"/>
                          <w:rPr>
                            <w:sz w:val="8"/>
                          </w:rPr>
                        </w:pPr>
                        <w:r>
                          <w:rPr>
                            <w:color w:val="000080"/>
                            <w:w w:val="105"/>
                            <w:sz w:val="8"/>
                          </w:rPr>
                          <w:t>230</w:t>
                        </w:r>
                      </w:p>
                    </w:tc>
                    <w:tc>
                      <w:tcPr>
                        <w:tcW w:w="1523" w:type="dxa"/>
                      </w:tcPr>
                      <w:p>
                        <w:pPr>
                          <w:pStyle w:val="TableParagraph"/>
                          <w:spacing w:line="88" w:lineRule="exact"/>
                          <w:ind w:left="0" w:right="63"/>
                          <w:jc w:val="right"/>
                          <w:rPr>
                            <w:sz w:val="8"/>
                          </w:rPr>
                        </w:pPr>
                        <w:r>
                          <w:rPr>
                            <w:color w:val="000080"/>
                            <w:w w:val="105"/>
                            <w:sz w:val="8"/>
                          </w:rPr>
                          <w:t>ECONOMÍA Y DIRECCIÓN DE EMPRESAS</w:t>
                        </w:r>
                      </w:p>
                    </w:tc>
                    <w:tc>
                      <w:tcPr>
                        <w:tcW w:w="256" w:type="dxa"/>
                      </w:tcPr>
                      <w:p>
                        <w:pPr>
                          <w:pStyle w:val="TableParagraph"/>
                          <w:spacing w:line="88" w:lineRule="exact"/>
                          <w:ind w:left="17" w:right="55"/>
                          <w:jc w:val="center"/>
                          <w:rPr>
                            <w:sz w:val="8"/>
                          </w:rPr>
                        </w:pPr>
                        <w:r>
                          <w:rPr>
                            <w:color w:val="000080"/>
                            <w:w w:val="105"/>
                            <w:sz w:val="8"/>
                          </w:rPr>
                          <w:t>650</w:t>
                        </w:r>
                      </w:p>
                    </w:tc>
                    <w:tc>
                      <w:tcPr>
                        <w:tcW w:w="1691" w:type="dxa"/>
                      </w:tcPr>
                      <w:p>
                        <w:pPr>
                          <w:pStyle w:val="TableParagraph"/>
                          <w:spacing w:line="88" w:lineRule="exact"/>
                          <w:ind w:left="34"/>
                          <w:rPr>
                            <w:sz w:val="8"/>
                          </w:rPr>
                        </w:pPr>
                        <w:r>
                          <w:rPr>
                            <w:color w:val="000080"/>
                            <w:w w:val="105"/>
                            <w:sz w:val="8"/>
                          </w:rPr>
                          <w:t>Organización De Empresas</w:t>
                        </w:r>
                      </w:p>
                    </w:tc>
                    <w:tc>
                      <w:tcPr>
                        <w:tcW w:w="789" w:type="dxa"/>
                      </w:tcPr>
                      <w:p>
                        <w:pPr>
                          <w:pStyle w:val="TableParagraph"/>
                          <w:spacing w:line="88" w:lineRule="exact"/>
                          <w:ind w:left="0" w:right="167"/>
                          <w:jc w:val="right"/>
                          <w:rPr>
                            <w:sz w:val="8"/>
                          </w:rPr>
                        </w:pPr>
                        <w:r>
                          <w:rPr>
                            <w:color w:val="000080"/>
                            <w:w w:val="105"/>
                            <w:sz w:val="8"/>
                          </w:rPr>
                          <w:t>15-oct-2020</w:t>
                        </w:r>
                      </w:p>
                    </w:tc>
                    <w:tc>
                      <w:tcPr>
                        <w:tcW w:w="909" w:type="dxa"/>
                      </w:tcPr>
                      <w:p>
                        <w:pPr>
                          <w:pStyle w:val="TableParagraph"/>
                          <w:spacing w:line="88" w:lineRule="exact"/>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**7537**</w:t>
                        </w:r>
                      </w:p>
                    </w:tc>
                    <w:tc>
                      <w:tcPr>
                        <w:tcW w:w="192" w:type="dxa"/>
                      </w:tcPr>
                      <w:p>
                        <w:pPr>
                          <w:pStyle w:val="TableParagraph"/>
                          <w:ind w:left="65"/>
                          <w:rPr>
                            <w:sz w:val="8"/>
                          </w:rPr>
                        </w:pPr>
                        <w:r>
                          <w:rPr>
                            <w:color w:val="000080"/>
                            <w:w w:val="104"/>
                            <w:sz w:val="8"/>
                          </w:rPr>
                          <w:t>M</w:t>
                        </w:r>
                      </w:p>
                    </w:tc>
                    <w:tc>
                      <w:tcPr>
                        <w:tcW w:w="589" w:type="dxa"/>
                      </w:tcPr>
                      <w:p>
                        <w:pPr>
                          <w:pStyle w:val="TableParagraph"/>
                          <w:rPr>
                            <w:sz w:val="8"/>
                          </w:rPr>
                        </w:pPr>
                        <w:r>
                          <w:rPr>
                            <w:color w:val="000080"/>
                            <w:w w:val="105"/>
                            <w:sz w:val="8"/>
                          </w:rPr>
                          <w:t>MEDINA</w:t>
                        </w:r>
                      </w:p>
                    </w:tc>
                    <w:tc>
                      <w:tcPr>
                        <w:tcW w:w="579" w:type="dxa"/>
                      </w:tcPr>
                      <w:p>
                        <w:pPr>
                          <w:pStyle w:val="TableParagraph"/>
                          <w:rPr>
                            <w:sz w:val="8"/>
                          </w:rPr>
                        </w:pPr>
                        <w:r>
                          <w:rPr>
                            <w:color w:val="000080"/>
                            <w:w w:val="105"/>
                            <w:sz w:val="8"/>
                          </w:rPr>
                          <w:t>MUÑOZ</w:t>
                        </w:r>
                      </w:p>
                    </w:tc>
                    <w:tc>
                      <w:tcPr>
                        <w:tcW w:w="847" w:type="dxa"/>
                      </w:tcPr>
                      <w:p>
                        <w:pPr>
                          <w:pStyle w:val="TableParagraph"/>
                          <w:rPr>
                            <w:sz w:val="8"/>
                          </w:rPr>
                        </w:pPr>
                        <w:r>
                          <w:rPr>
                            <w:color w:val="000080"/>
                            <w:w w:val="105"/>
                            <w:sz w:val="8"/>
                          </w:rPr>
                          <w:t>DIEGO RAMÓN</w:t>
                        </w:r>
                      </w:p>
                    </w:tc>
                    <w:tc>
                      <w:tcPr>
                        <w:tcW w:w="1354" w:type="dxa"/>
                      </w:tcPr>
                      <w:p>
                        <w:pPr>
                          <w:pStyle w:val="TableParagraph"/>
                          <w:ind w:left="39"/>
                          <w:rPr>
                            <w:sz w:val="8"/>
                          </w:rPr>
                        </w:pPr>
                        <w:r>
                          <w:rPr>
                            <w:color w:val="000080"/>
                            <w:w w:val="105"/>
                            <w:sz w:val="8"/>
                          </w:rPr>
                          <w:t>CATEDRATICO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6"/>
                          <w:jc w:val="right"/>
                          <w:rPr>
                            <w:sz w:val="8"/>
                          </w:rPr>
                        </w:pPr>
                        <w:r>
                          <w:rPr>
                            <w:color w:val="000080"/>
                            <w:w w:val="105"/>
                            <w:sz w:val="8"/>
                          </w:rPr>
                          <w:t>05-sep-2019</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**5358**</w:t>
                        </w:r>
                      </w:p>
                    </w:tc>
                    <w:tc>
                      <w:tcPr>
                        <w:tcW w:w="192" w:type="dxa"/>
                      </w:tcPr>
                      <w:p>
                        <w:pPr>
                          <w:pStyle w:val="TableParagraph"/>
                          <w:ind w:left="66"/>
                          <w:rPr>
                            <w:sz w:val="8"/>
                          </w:rPr>
                        </w:pPr>
                        <w:r>
                          <w:rPr>
                            <w:color w:val="000080"/>
                            <w:w w:val="104"/>
                            <w:sz w:val="8"/>
                          </w:rPr>
                          <w:t>Q</w:t>
                        </w:r>
                      </w:p>
                    </w:tc>
                    <w:tc>
                      <w:tcPr>
                        <w:tcW w:w="589" w:type="dxa"/>
                      </w:tcPr>
                      <w:p>
                        <w:pPr>
                          <w:pStyle w:val="TableParagraph"/>
                          <w:rPr>
                            <w:sz w:val="8"/>
                          </w:rPr>
                        </w:pPr>
                        <w:r>
                          <w:rPr>
                            <w:color w:val="000080"/>
                            <w:w w:val="105"/>
                            <w:sz w:val="8"/>
                          </w:rPr>
                          <w:t>SÁNCHEZ</w:t>
                        </w:r>
                      </w:p>
                    </w:tc>
                    <w:tc>
                      <w:tcPr>
                        <w:tcW w:w="579" w:type="dxa"/>
                      </w:tcPr>
                      <w:p>
                        <w:pPr>
                          <w:pStyle w:val="TableParagraph"/>
                          <w:rPr>
                            <w:sz w:val="8"/>
                          </w:rPr>
                        </w:pPr>
                        <w:r>
                          <w:rPr>
                            <w:color w:val="000080"/>
                            <w:w w:val="105"/>
                            <w:sz w:val="8"/>
                          </w:rPr>
                          <w:t>MEDINA</w:t>
                        </w:r>
                      </w:p>
                    </w:tc>
                    <w:tc>
                      <w:tcPr>
                        <w:tcW w:w="847" w:type="dxa"/>
                      </w:tcPr>
                      <w:p>
                        <w:pPr>
                          <w:pStyle w:val="TableParagraph"/>
                          <w:rPr>
                            <w:sz w:val="8"/>
                          </w:rPr>
                        </w:pPr>
                        <w:r>
                          <w:rPr>
                            <w:color w:val="000080"/>
                            <w:w w:val="105"/>
                            <w:sz w:val="8"/>
                          </w:rPr>
                          <w:t>AGUSTÍN JESÚS</w:t>
                        </w:r>
                      </w:p>
                    </w:tc>
                    <w:tc>
                      <w:tcPr>
                        <w:tcW w:w="1354" w:type="dxa"/>
                      </w:tcPr>
                      <w:p>
                        <w:pPr>
                          <w:pStyle w:val="TableParagraph"/>
                          <w:ind w:left="39"/>
                          <w:rPr>
                            <w:sz w:val="8"/>
                          </w:rPr>
                        </w:pPr>
                        <w:r>
                          <w:rPr>
                            <w:color w:val="000080"/>
                            <w:w w:val="105"/>
                            <w:sz w:val="8"/>
                          </w:rPr>
                          <w:t>CATEDRATICO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2"/>
                          <w:jc w:val="right"/>
                          <w:rPr>
                            <w:sz w:val="8"/>
                          </w:rPr>
                        </w:pPr>
                        <w:r>
                          <w:rPr>
                            <w:color w:val="000080"/>
                            <w:w w:val="105"/>
                            <w:sz w:val="8"/>
                          </w:rPr>
                          <w:t>25-nov-2021</w:t>
                        </w:r>
                      </w:p>
                    </w:tc>
                    <w:tc>
                      <w:tcPr>
                        <w:tcW w:w="909" w:type="dxa"/>
                      </w:tcPr>
                      <w:p>
                        <w:pPr>
                          <w:pStyle w:val="TableParagraph"/>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**7879**</w:t>
                        </w:r>
                      </w:p>
                    </w:tc>
                    <w:tc>
                      <w:tcPr>
                        <w:tcW w:w="192" w:type="dxa"/>
                      </w:tcPr>
                      <w:p>
                        <w:pPr>
                          <w:pStyle w:val="TableParagraph"/>
                          <w:ind w:left="59"/>
                          <w:rPr>
                            <w:sz w:val="8"/>
                          </w:rPr>
                        </w:pPr>
                        <w:r>
                          <w:rPr>
                            <w:color w:val="000080"/>
                            <w:w w:val="104"/>
                            <w:sz w:val="8"/>
                          </w:rPr>
                          <w:t>W</w:t>
                        </w:r>
                      </w:p>
                    </w:tc>
                    <w:tc>
                      <w:tcPr>
                        <w:tcW w:w="589" w:type="dxa"/>
                      </w:tcPr>
                      <w:p>
                        <w:pPr>
                          <w:pStyle w:val="TableParagraph"/>
                          <w:rPr>
                            <w:sz w:val="8"/>
                          </w:rPr>
                        </w:pPr>
                        <w:r>
                          <w:rPr>
                            <w:color w:val="000080"/>
                            <w:w w:val="105"/>
                            <w:sz w:val="8"/>
                          </w:rPr>
                          <w:t>ROQUE</w:t>
                        </w:r>
                      </w:p>
                    </w:tc>
                    <w:tc>
                      <w:tcPr>
                        <w:tcW w:w="579" w:type="dxa"/>
                      </w:tcPr>
                      <w:p>
                        <w:pPr>
                          <w:pStyle w:val="TableParagraph"/>
                          <w:rPr>
                            <w:sz w:val="8"/>
                          </w:rPr>
                        </w:pPr>
                        <w:r>
                          <w:rPr>
                            <w:color w:val="000080"/>
                            <w:w w:val="105"/>
                            <w:sz w:val="8"/>
                          </w:rPr>
                          <w:t>GONZÁLEZ</w:t>
                        </w:r>
                      </w:p>
                    </w:tc>
                    <w:tc>
                      <w:tcPr>
                        <w:tcW w:w="847" w:type="dxa"/>
                      </w:tcPr>
                      <w:p>
                        <w:pPr>
                          <w:pStyle w:val="TableParagraph"/>
                          <w:rPr>
                            <w:sz w:val="8"/>
                          </w:rPr>
                        </w:pPr>
                        <w:r>
                          <w:rPr>
                            <w:color w:val="000080"/>
                            <w:w w:val="105"/>
                            <w:sz w:val="8"/>
                          </w:rPr>
                          <w:t>SERGIO CALIXTO</w:t>
                        </w:r>
                      </w:p>
                    </w:tc>
                    <w:tc>
                      <w:tcPr>
                        <w:tcW w:w="1354" w:type="dxa"/>
                      </w:tcPr>
                      <w:p>
                        <w:pPr>
                          <w:pStyle w:val="TableParagraph"/>
                          <w:ind w:left="39"/>
                          <w:rPr>
                            <w:sz w:val="8"/>
                          </w:rPr>
                        </w:pPr>
                        <w:r>
                          <w:rPr>
                            <w:color w:val="000080"/>
                            <w:w w:val="105"/>
                            <w:sz w:val="8"/>
                          </w:rPr>
                          <w:t>CATEDRATICO DE ESCUELA</w:t>
                        </w:r>
                      </w:p>
                      <w:p>
                        <w:pPr>
                          <w:pStyle w:val="TableParagraph"/>
                          <w:spacing w:line="75" w:lineRule="exact"/>
                          <w:ind w:left="39"/>
                          <w:rPr>
                            <w:sz w:val="8"/>
                          </w:rPr>
                        </w:pPr>
                        <w:r>
                          <w:rPr>
                            <w:color w:val="000080"/>
                            <w:w w:val="105"/>
                            <w:sz w:val="8"/>
                          </w:rPr>
                          <w:t>UNIVERSITARIA</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51"/>
                          <w:jc w:val="right"/>
                          <w:rPr>
                            <w:sz w:val="8"/>
                          </w:rPr>
                        </w:pPr>
                        <w:r>
                          <w:rPr>
                            <w:color w:val="000080"/>
                            <w:w w:val="105"/>
                            <w:sz w:val="8"/>
                          </w:rPr>
                          <w:t>21-may-2003</w:t>
                        </w:r>
                      </w:p>
                    </w:tc>
                    <w:tc>
                      <w:tcPr>
                        <w:tcW w:w="909" w:type="dxa"/>
                      </w:tcPr>
                      <w:p>
                        <w:pPr>
                          <w:pStyle w:val="TableParagraph"/>
                          <w:ind w:left="33"/>
                          <w:rPr>
                            <w:sz w:val="8"/>
                          </w:rPr>
                        </w:pPr>
                        <w:r>
                          <w:rPr>
                            <w:color w:val="000080"/>
                            <w:w w:val="105"/>
                            <w:sz w:val="8"/>
                          </w:rPr>
                          <w:t>Servicio Activo</w:t>
                        </w:r>
                      </w:p>
                    </w:tc>
                  </w:tr>
                  <w:tr>
                    <w:trPr>
                      <w:trHeight w:val="181" w:hRule="atLeast"/>
                    </w:trPr>
                    <w:tc>
                      <w:tcPr>
                        <w:tcW w:w="418" w:type="dxa"/>
                      </w:tcPr>
                      <w:p>
                        <w:pPr>
                          <w:pStyle w:val="TableParagraph"/>
                          <w:ind w:left="58"/>
                          <w:rPr>
                            <w:sz w:val="8"/>
                          </w:rPr>
                        </w:pPr>
                        <w:r>
                          <w:rPr>
                            <w:color w:val="000080"/>
                            <w:w w:val="105"/>
                            <w:sz w:val="8"/>
                          </w:rPr>
                          <w:t>**8164**</w:t>
                        </w:r>
                      </w:p>
                    </w:tc>
                    <w:tc>
                      <w:tcPr>
                        <w:tcW w:w="192" w:type="dxa"/>
                      </w:tcPr>
                      <w:p>
                        <w:pPr>
                          <w:pStyle w:val="TableParagraph"/>
                          <w:ind w:left="65"/>
                          <w:rPr>
                            <w:sz w:val="8"/>
                          </w:rPr>
                        </w:pPr>
                        <w:r>
                          <w:rPr>
                            <w:color w:val="000080"/>
                            <w:w w:val="104"/>
                            <w:sz w:val="8"/>
                          </w:rPr>
                          <w:t>M</w:t>
                        </w:r>
                      </w:p>
                    </w:tc>
                    <w:tc>
                      <w:tcPr>
                        <w:tcW w:w="589" w:type="dxa"/>
                      </w:tcPr>
                      <w:p>
                        <w:pPr>
                          <w:pStyle w:val="TableParagraph"/>
                          <w:rPr>
                            <w:sz w:val="8"/>
                          </w:rPr>
                        </w:pPr>
                        <w:r>
                          <w:rPr>
                            <w:color w:val="000080"/>
                            <w:w w:val="105"/>
                            <w:sz w:val="8"/>
                          </w:rPr>
                          <w:t>GUERRA</w:t>
                        </w:r>
                      </w:p>
                    </w:tc>
                    <w:tc>
                      <w:tcPr>
                        <w:tcW w:w="579" w:type="dxa"/>
                      </w:tcPr>
                      <w:p>
                        <w:pPr>
                          <w:pStyle w:val="TableParagraph"/>
                          <w:rPr>
                            <w:sz w:val="8"/>
                          </w:rPr>
                        </w:pPr>
                        <w:r>
                          <w:rPr>
                            <w:color w:val="000080"/>
                            <w:w w:val="105"/>
                            <w:sz w:val="8"/>
                          </w:rPr>
                          <w:t>BÁEZ</w:t>
                        </w:r>
                      </w:p>
                    </w:tc>
                    <w:tc>
                      <w:tcPr>
                        <w:tcW w:w="847" w:type="dxa"/>
                      </w:tcPr>
                      <w:p>
                        <w:pPr>
                          <w:pStyle w:val="TableParagraph"/>
                          <w:rPr>
                            <w:sz w:val="8"/>
                          </w:rPr>
                        </w:pPr>
                        <w:r>
                          <w:rPr>
                            <w:color w:val="000080"/>
                            <w:w w:val="105"/>
                            <w:sz w:val="8"/>
                          </w:rPr>
                          <w:t>RITA MARÍA</w:t>
                        </w:r>
                      </w:p>
                    </w:tc>
                    <w:tc>
                      <w:tcPr>
                        <w:tcW w:w="1354" w:type="dxa"/>
                      </w:tcPr>
                      <w:p>
                        <w:pPr>
                          <w:pStyle w:val="TableParagraph"/>
                          <w:ind w:left="39"/>
                          <w:rPr>
                            <w:sz w:val="8"/>
                          </w:rPr>
                        </w:pPr>
                        <w:r>
                          <w:rPr>
                            <w:color w:val="000080"/>
                            <w:w w:val="105"/>
                            <w:sz w:val="8"/>
                          </w:rPr>
                          <w:t>TITULAR DE ESCUELA</w:t>
                        </w:r>
                      </w:p>
                      <w:p>
                        <w:pPr>
                          <w:pStyle w:val="TableParagraph"/>
                          <w:spacing w:line="74" w:lineRule="exact"/>
                          <w:ind w:left="39"/>
                          <w:rPr>
                            <w:sz w:val="8"/>
                          </w:rPr>
                        </w:pPr>
                        <w:r>
                          <w:rPr>
                            <w:color w:val="000080"/>
                            <w:w w:val="105"/>
                            <w:sz w:val="8"/>
                          </w:rPr>
                          <w:t>UNIVERSITARIA</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1"/>
                          <w:jc w:val="right"/>
                          <w:rPr>
                            <w:sz w:val="8"/>
                          </w:rPr>
                        </w:pPr>
                        <w:r>
                          <w:rPr>
                            <w:color w:val="000080"/>
                            <w:w w:val="105"/>
                            <w:sz w:val="8"/>
                          </w:rPr>
                          <w:t>23-ago-2000</w:t>
                        </w:r>
                      </w:p>
                    </w:tc>
                    <w:tc>
                      <w:tcPr>
                        <w:tcW w:w="909" w:type="dxa"/>
                      </w:tcPr>
                      <w:p>
                        <w:pPr>
                          <w:pStyle w:val="TableParagraph"/>
                          <w:ind w:left="33"/>
                          <w:rPr>
                            <w:sz w:val="8"/>
                          </w:rPr>
                        </w:pPr>
                        <w:r>
                          <w:rPr>
                            <w:color w:val="000080"/>
                            <w:w w:val="105"/>
                            <w:sz w:val="8"/>
                          </w:rPr>
                          <w:t>Servicio Activo</w:t>
                        </w:r>
                      </w:p>
                    </w:tc>
                  </w:tr>
                  <w:tr>
                    <w:trPr>
                      <w:trHeight w:val="182" w:hRule="atLeast"/>
                    </w:trPr>
                    <w:tc>
                      <w:tcPr>
                        <w:tcW w:w="418" w:type="dxa"/>
                      </w:tcPr>
                      <w:p>
                        <w:pPr>
                          <w:pStyle w:val="TableParagraph"/>
                          <w:spacing w:line="88" w:lineRule="exact"/>
                          <w:ind w:left="58"/>
                          <w:rPr>
                            <w:sz w:val="8"/>
                          </w:rPr>
                        </w:pPr>
                        <w:r>
                          <w:rPr>
                            <w:color w:val="000080"/>
                            <w:w w:val="105"/>
                            <w:sz w:val="8"/>
                          </w:rPr>
                          <w:t>**8060**</w:t>
                        </w:r>
                      </w:p>
                    </w:tc>
                    <w:tc>
                      <w:tcPr>
                        <w:tcW w:w="192" w:type="dxa"/>
                      </w:tcPr>
                      <w:p>
                        <w:pPr>
                          <w:pStyle w:val="TableParagraph"/>
                          <w:spacing w:line="88" w:lineRule="exact"/>
                          <w:ind w:left="75"/>
                          <w:rPr>
                            <w:sz w:val="8"/>
                          </w:rPr>
                        </w:pPr>
                        <w:r>
                          <w:rPr>
                            <w:color w:val="000080"/>
                            <w:w w:val="104"/>
                            <w:sz w:val="8"/>
                          </w:rPr>
                          <w:t>S</w:t>
                        </w:r>
                      </w:p>
                    </w:tc>
                    <w:tc>
                      <w:tcPr>
                        <w:tcW w:w="589" w:type="dxa"/>
                      </w:tcPr>
                      <w:p>
                        <w:pPr>
                          <w:pStyle w:val="TableParagraph"/>
                          <w:spacing w:line="88" w:lineRule="exact"/>
                          <w:rPr>
                            <w:sz w:val="8"/>
                          </w:rPr>
                        </w:pPr>
                        <w:r>
                          <w:rPr>
                            <w:color w:val="000080"/>
                            <w:w w:val="105"/>
                            <w:sz w:val="8"/>
                          </w:rPr>
                          <w:t>NAVARRO</w:t>
                        </w:r>
                      </w:p>
                    </w:tc>
                    <w:tc>
                      <w:tcPr>
                        <w:tcW w:w="579" w:type="dxa"/>
                      </w:tcPr>
                      <w:p>
                        <w:pPr>
                          <w:pStyle w:val="TableParagraph"/>
                          <w:spacing w:line="88" w:lineRule="exact"/>
                          <w:rPr>
                            <w:sz w:val="8"/>
                          </w:rPr>
                        </w:pPr>
                        <w:r>
                          <w:rPr>
                            <w:color w:val="000080"/>
                            <w:w w:val="105"/>
                            <w:sz w:val="8"/>
                          </w:rPr>
                          <w:t>DE TUERO</w:t>
                        </w:r>
                      </w:p>
                    </w:tc>
                    <w:tc>
                      <w:tcPr>
                        <w:tcW w:w="847" w:type="dxa"/>
                      </w:tcPr>
                      <w:p>
                        <w:pPr>
                          <w:pStyle w:val="TableParagraph"/>
                          <w:spacing w:line="88" w:lineRule="exact"/>
                          <w:rPr>
                            <w:sz w:val="8"/>
                          </w:rPr>
                        </w:pPr>
                        <w:r>
                          <w:rPr>
                            <w:color w:val="000080"/>
                            <w:w w:val="105"/>
                            <w:sz w:val="8"/>
                          </w:rPr>
                          <w:t>FRANCISCO JAVIER</w:t>
                        </w:r>
                      </w:p>
                    </w:tc>
                    <w:tc>
                      <w:tcPr>
                        <w:tcW w:w="1354" w:type="dxa"/>
                      </w:tcPr>
                      <w:p>
                        <w:pPr>
                          <w:pStyle w:val="TableParagraph"/>
                          <w:spacing w:line="88" w:lineRule="exact"/>
                          <w:ind w:left="39"/>
                          <w:rPr>
                            <w:sz w:val="8"/>
                          </w:rPr>
                        </w:pPr>
                        <w:r>
                          <w:rPr>
                            <w:color w:val="000080"/>
                            <w:w w:val="105"/>
                            <w:sz w:val="8"/>
                          </w:rPr>
                          <w:t>TITULAR DE ESCUELA</w:t>
                        </w:r>
                      </w:p>
                      <w:p>
                        <w:pPr>
                          <w:pStyle w:val="TableParagraph"/>
                          <w:spacing w:line="75" w:lineRule="exact"/>
                          <w:ind w:left="39"/>
                          <w:rPr>
                            <w:sz w:val="8"/>
                          </w:rPr>
                        </w:pPr>
                        <w:r>
                          <w:rPr>
                            <w:color w:val="000080"/>
                            <w:w w:val="105"/>
                            <w:sz w:val="8"/>
                          </w:rPr>
                          <w:t>UNIVERSITARIA</w:t>
                        </w:r>
                      </w:p>
                    </w:tc>
                    <w:tc>
                      <w:tcPr>
                        <w:tcW w:w="254" w:type="dxa"/>
                      </w:tcPr>
                      <w:p>
                        <w:pPr>
                          <w:pStyle w:val="TableParagraph"/>
                          <w:spacing w:line="88" w:lineRule="exact"/>
                          <w:ind w:left="19" w:right="52"/>
                          <w:jc w:val="center"/>
                          <w:rPr>
                            <w:sz w:val="8"/>
                          </w:rPr>
                        </w:pPr>
                        <w:r>
                          <w:rPr>
                            <w:color w:val="000080"/>
                            <w:w w:val="105"/>
                            <w:sz w:val="8"/>
                          </w:rPr>
                          <w:t>230</w:t>
                        </w:r>
                      </w:p>
                    </w:tc>
                    <w:tc>
                      <w:tcPr>
                        <w:tcW w:w="1523" w:type="dxa"/>
                      </w:tcPr>
                      <w:p>
                        <w:pPr>
                          <w:pStyle w:val="TableParagraph"/>
                          <w:spacing w:line="88" w:lineRule="exact"/>
                          <w:ind w:left="0" w:right="63"/>
                          <w:jc w:val="right"/>
                          <w:rPr>
                            <w:sz w:val="8"/>
                          </w:rPr>
                        </w:pPr>
                        <w:r>
                          <w:rPr>
                            <w:color w:val="000080"/>
                            <w:w w:val="105"/>
                            <w:sz w:val="8"/>
                          </w:rPr>
                          <w:t>ECONOMÍA Y DIRECCIÓN DE EMPRESAS</w:t>
                        </w:r>
                      </w:p>
                    </w:tc>
                    <w:tc>
                      <w:tcPr>
                        <w:tcW w:w="256" w:type="dxa"/>
                      </w:tcPr>
                      <w:p>
                        <w:pPr>
                          <w:pStyle w:val="TableParagraph"/>
                          <w:spacing w:line="88" w:lineRule="exact"/>
                          <w:ind w:left="17" w:right="55"/>
                          <w:jc w:val="center"/>
                          <w:rPr>
                            <w:sz w:val="8"/>
                          </w:rPr>
                        </w:pPr>
                        <w:r>
                          <w:rPr>
                            <w:color w:val="000080"/>
                            <w:w w:val="105"/>
                            <w:sz w:val="8"/>
                          </w:rPr>
                          <w:t>650</w:t>
                        </w:r>
                      </w:p>
                    </w:tc>
                    <w:tc>
                      <w:tcPr>
                        <w:tcW w:w="1691" w:type="dxa"/>
                      </w:tcPr>
                      <w:p>
                        <w:pPr>
                          <w:pStyle w:val="TableParagraph"/>
                          <w:spacing w:line="88" w:lineRule="exact"/>
                          <w:ind w:left="34"/>
                          <w:rPr>
                            <w:sz w:val="8"/>
                          </w:rPr>
                        </w:pPr>
                        <w:r>
                          <w:rPr>
                            <w:color w:val="000080"/>
                            <w:w w:val="105"/>
                            <w:sz w:val="8"/>
                          </w:rPr>
                          <w:t>Organización De Empresas</w:t>
                        </w:r>
                      </w:p>
                    </w:tc>
                    <w:tc>
                      <w:tcPr>
                        <w:tcW w:w="789" w:type="dxa"/>
                      </w:tcPr>
                      <w:p>
                        <w:pPr>
                          <w:pStyle w:val="TableParagraph"/>
                          <w:spacing w:line="88" w:lineRule="exact"/>
                          <w:ind w:left="0" w:right="167"/>
                          <w:jc w:val="right"/>
                          <w:rPr>
                            <w:sz w:val="8"/>
                          </w:rPr>
                        </w:pPr>
                        <w:r>
                          <w:rPr>
                            <w:color w:val="000080"/>
                            <w:w w:val="105"/>
                            <w:sz w:val="8"/>
                          </w:rPr>
                          <w:t>21-oct-1991</w:t>
                        </w:r>
                      </w:p>
                    </w:tc>
                    <w:tc>
                      <w:tcPr>
                        <w:tcW w:w="909" w:type="dxa"/>
                      </w:tcPr>
                      <w:p>
                        <w:pPr>
                          <w:pStyle w:val="TableParagraph"/>
                          <w:spacing w:line="88" w:lineRule="exact"/>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**4792**</w:t>
                        </w:r>
                      </w:p>
                    </w:tc>
                    <w:tc>
                      <w:tcPr>
                        <w:tcW w:w="192" w:type="dxa"/>
                      </w:tcPr>
                      <w:p>
                        <w:pPr>
                          <w:pStyle w:val="TableParagraph"/>
                          <w:ind w:left="65"/>
                          <w:rPr>
                            <w:sz w:val="8"/>
                          </w:rPr>
                        </w:pPr>
                        <w:r>
                          <w:rPr>
                            <w:color w:val="000080"/>
                            <w:w w:val="104"/>
                            <w:sz w:val="8"/>
                          </w:rPr>
                          <w:t>M</w:t>
                        </w:r>
                      </w:p>
                    </w:tc>
                    <w:tc>
                      <w:tcPr>
                        <w:tcW w:w="589" w:type="dxa"/>
                      </w:tcPr>
                      <w:p>
                        <w:pPr>
                          <w:pStyle w:val="TableParagraph"/>
                          <w:rPr>
                            <w:sz w:val="8"/>
                          </w:rPr>
                        </w:pPr>
                        <w:r>
                          <w:rPr>
                            <w:color w:val="000080"/>
                            <w:w w:val="105"/>
                            <w:sz w:val="8"/>
                          </w:rPr>
                          <w:t>ROIG</w:t>
                        </w:r>
                      </w:p>
                    </w:tc>
                    <w:tc>
                      <w:tcPr>
                        <w:tcW w:w="579" w:type="dxa"/>
                      </w:tcPr>
                      <w:p>
                        <w:pPr>
                          <w:pStyle w:val="TableParagraph"/>
                          <w:rPr>
                            <w:sz w:val="8"/>
                          </w:rPr>
                        </w:pPr>
                        <w:r>
                          <w:rPr>
                            <w:color w:val="000080"/>
                            <w:w w:val="105"/>
                            <w:sz w:val="8"/>
                          </w:rPr>
                          <w:t>GARCÍA</w:t>
                        </w:r>
                      </w:p>
                    </w:tc>
                    <w:tc>
                      <w:tcPr>
                        <w:tcW w:w="847" w:type="dxa"/>
                      </w:tcPr>
                      <w:p>
                        <w:pPr>
                          <w:pStyle w:val="TableParagraph"/>
                          <w:rPr>
                            <w:sz w:val="8"/>
                          </w:rPr>
                        </w:pPr>
                        <w:r>
                          <w:rPr>
                            <w:color w:val="000080"/>
                            <w:w w:val="105"/>
                            <w:sz w:val="8"/>
                          </w:rPr>
                          <w:t>DOMINGO</w:t>
                        </w:r>
                      </w:p>
                    </w:tc>
                    <w:tc>
                      <w:tcPr>
                        <w:tcW w:w="1354" w:type="dxa"/>
                      </w:tcPr>
                      <w:p>
                        <w:pPr>
                          <w:pStyle w:val="TableParagraph"/>
                          <w:ind w:left="39"/>
                          <w:rPr>
                            <w:sz w:val="8"/>
                          </w:rPr>
                        </w:pPr>
                        <w:r>
                          <w:rPr>
                            <w:color w:val="000080"/>
                            <w:w w:val="105"/>
                            <w:sz w:val="8"/>
                          </w:rPr>
                          <w:t>TITULAR DE ESCUELA</w:t>
                        </w:r>
                      </w:p>
                      <w:p>
                        <w:pPr>
                          <w:pStyle w:val="TableParagraph"/>
                          <w:spacing w:line="75" w:lineRule="exact"/>
                          <w:ind w:left="39"/>
                          <w:rPr>
                            <w:sz w:val="8"/>
                          </w:rPr>
                        </w:pPr>
                        <w:r>
                          <w:rPr>
                            <w:color w:val="000080"/>
                            <w:w w:val="105"/>
                            <w:sz w:val="8"/>
                          </w:rPr>
                          <w:t>UNIVERSITARIA</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1"/>
                          <w:jc w:val="right"/>
                          <w:rPr>
                            <w:sz w:val="8"/>
                          </w:rPr>
                        </w:pPr>
                        <w:r>
                          <w:rPr>
                            <w:color w:val="000080"/>
                            <w:w w:val="105"/>
                            <w:sz w:val="8"/>
                          </w:rPr>
                          <w:t>04-ago-1993</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**7608**</w:t>
                        </w:r>
                      </w:p>
                    </w:tc>
                    <w:tc>
                      <w:tcPr>
                        <w:tcW w:w="192" w:type="dxa"/>
                      </w:tcPr>
                      <w:p>
                        <w:pPr>
                          <w:pStyle w:val="TableParagraph"/>
                          <w:ind w:left="72"/>
                          <w:rPr>
                            <w:sz w:val="8"/>
                          </w:rPr>
                        </w:pPr>
                        <w:r>
                          <w:rPr>
                            <w:color w:val="000080"/>
                            <w:w w:val="104"/>
                            <w:sz w:val="8"/>
                          </w:rPr>
                          <w:t>X</w:t>
                        </w:r>
                      </w:p>
                    </w:tc>
                    <w:tc>
                      <w:tcPr>
                        <w:tcW w:w="589" w:type="dxa"/>
                      </w:tcPr>
                      <w:p>
                        <w:pPr>
                          <w:pStyle w:val="TableParagraph"/>
                          <w:rPr>
                            <w:sz w:val="8"/>
                          </w:rPr>
                        </w:pPr>
                        <w:r>
                          <w:rPr>
                            <w:color w:val="000080"/>
                            <w:w w:val="105"/>
                            <w:sz w:val="8"/>
                          </w:rPr>
                          <w:t>AGUIAR</w:t>
                        </w:r>
                      </w:p>
                    </w:tc>
                    <w:tc>
                      <w:tcPr>
                        <w:tcW w:w="579" w:type="dxa"/>
                      </w:tcPr>
                      <w:p>
                        <w:pPr>
                          <w:pStyle w:val="TableParagraph"/>
                          <w:rPr>
                            <w:sz w:val="8"/>
                          </w:rPr>
                        </w:pPr>
                        <w:r>
                          <w:rPr>
                            <w:color w:val="000080"/>
                            <w:w w:val="105"/>
                            <w:sz w:val="8"/>
                          </w:rPr>
                          <w:t>QUINTANA</w:t>
                        </w:r>
                      </w:p>
                    </w:tc>
                    <w:tc>
                      <w:tcPr>
                        <w:tcW w:w="847" w:type="dxa"/>
                      </w:tcPr>
                      <w:p>
                        <w:pPr>
                          <w:pStyle w:val="TableParagraph"/>
                          <w:rPr>
                            <w:sz w:val="8"/>
                          </w:rPr>
                        </w:pPr>
                        <w:r>
                          <w:rPr>
                            <w:color w:val="000080"/>
                            <w:w w:val="105"/>
                            <w:sz w:val="8"/>
                          </w:rPr>
                          <w:t>JUANA TERESA</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73"/>
                          <w:jc w:val="right"/>
                          <w:rPr>
                            <w:sz w:val="8"/>
                          </w:rPr>
                        </w:pPr>
                        <w:r>
                          <w:rPr>
                            <w:color w:val="000080"/>
                            <w:w w:val="105"/>
                            <w:sz w:val="8"/>
                          </w:rPr>
                          <w:t>16-dic-2020</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**8333**</w:t>
                        </w:r>
                      </w:p>
                    </w:tc>
                    <w:tc>
                      <w:tcPr>
                        <w:tcW w:w="192" w:type="dxa"/>
                      </w:tcPr>
                      <w:p>
                        <w:pPr>
                          <w:pStyle w:val="TableParagraph"/>
                          <w:ind w:left="75"/>
                          <w:rPr>
                            <w:sz w:val="8"/>
                          </w:rPr>
                        </w:pPr>
                        <w:r>
                          <w:rPr>
                            <w:color w:val="000080"/>
                            <w:w w:val="104"/>
                            <w:sz w:val="8"/>
                          </w:rPr>
                          <w:t>S</w:t>
                        </w:r>
                      </w:p>
                    </w:tc>
                    <w:tc>
                      <w:tcPr>
                        <w:tcW w:w="589" w:type="dxa"/>
                      </w:tcPr>
                      <w:p>
                        <w:pPr>
                          <w:pStyle w:val="TableParagraph"/>
                          <w:rPr>
                            <w:sz w:val="8"/>
                          </w:rPr>
                        </w:pPr>
                        <w:r>
                          <w:rPr>
                            <w:color w:val="000080"/>
                            <w:w w:val="105"/>
                            <w:sz w:val="8"/>
                          </w:rPr>
                          <w:t>ÁLAMO</w:t>
                        </w:r>
                      </w:p>
                    </w:tc>
                    <w:tc>
                      <w:tcPr>
                        <w:tcW w:w="579" w:type="dxa"/>
                      </w:tcPr>
                      <w:p>
                        <w:pPr>
                          <w:pStyle w:val="TableParagraph"/>
                          <w:rPr>
                            <w:sz w:val="8"/>
                          </w:rPr>
                        </w:pPr>
                        <w:r>
                          <w:rPr>
                            <w:color w:val="000080"/>
                            <w:w w:val="105"/>
                            <w:sz w:val="8"/>
                          </w:rPr>
                          <w:t>VERA</w:t>
                        </w:r>
                      </w:p>
                    </w:tc>
                    <w:tc>
                      <w:tcPr>
                        <w:tcW w:w="847" w:type="dxa"/>
                      </w:tcPr>
                      <w:p>
                        <w:pPr>
                          <w:pStyle w:val="TableParagraph"/>
                          <w:rPr>
                            <w:sz w:val="8"/>
                          </w:rPr>
                        </w:pPr>
                        <w:r>
                          <w:rPr>
                            <w:color w:val="000080"/>
                            <w:w w:val="105"/>
                            <w:sz w:val="8"/>
                          </w:rPr>
                          <w:t>FRANCISCA ROSA</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7"/>
                          <w:jc w:val="right"/>
                          <w:rPr>
                            <w:sz w:val="8"/>
                          </w:rPr>
                        </w:pPr>
                        <w:r>
                          <w:rPr>
                            <w:color w:val="000080"/>
                            <w:w w:val="105"/>
                            <w:sz w:val="8"/>
                          </w:rPr>
                          <w:t>17-oct-1997</w:t>
                        </w:r>
                      </w:p>
                    </w:tc>
                    <w:tc>
                      <w:tcPr>
                        <w:tcW w:w="909" w:type="dxa"/>
                      </w:tcPr>
                      <w:p>
                        <w:pPr>
                          <w:pStyle w:val="TableParagraph"/>
                          <w:ind w:left="33"/>
                          <w:rPr>
                            <w:sz w:val="8"/>
                          </w:rPr>
                        </w:pPr>
                        <w:r>
                          <w:rPr>
                            <w:color w:val="000080"/>
                            <w:w w:val="105"/>
                            <w:sz w:val="8"/>
                          </w:rPr>
                          <w:t>Servicio Activo</w:t>
                        </w:r>
                      </w:p>
                    </w:tc>
                  </w:tr>
                  <w:tr>
                    <w:trPr>
                      <w:trHeight w:val="123" w:hRule="atLeast"/>
                    </w:trPr>
                    <w:tc>
                      <w:tcPr>
                        <w:tcW w:w="418" w:type="dxa"/>
                      </w:tcPr>
                      <w:p>
                        <w:pPr>
                          <w:pStyle w:val="TableParagraph"/>
                          <w:ind w:left="58"/>
                          <w:rPr>
                            <w:sz w:val="8"/>
                          </w:rPr>
                        </w:pPr>
                        <w:r>
                          <w:rPr>
                            <w:color w:val="000080"/>
                            <w:w w:val="105"/>
                            <w:sz w:val="8"/>
                          </w:rPr>
                          <w:t>**7577**</w:t>
                        </w:r>
                      </w:p>
                    </w:tc>
                    <w:tc>
                      <w:tcPr>
                        <w:tcW w:w="192" w:type="dxa"/>
                      </w:tcPr>
                      <w:p>
                        <w:pPr>
                          <w:pStyle w:val="TableParagraph"/>
                          <w:ind w:left="71"/>
                          <w:rPr>
                            <w:sz w:val="8"/>
                          </w:rPr>
                        </w:pPr>
                        <w:r>
                          <w:rPr>
                            <w:color w:val="000080"/>
                            <w:w w:val="104"/>
                            <w:sz w:val="8"/>
                          </w:rPr>
                          <w:t>K</w:t>
                        </w:r>
                      </w:p>
                    </w:tc>
                    <w:tc>
                      <w:tcPr>
                        <w:tcW w:w="589" w:type="dxa"/>
                      </w:tcPr>
                      <w:p>
                        <w:pPr>
                          <w:pStyle w:val="TableParagraph"/>
                          <w:rPr>
                            <w:sz w:val="8"/>
                          </w:rPr>
                        </w:pPr>
                        <w:r>
                          <w:rPr>
                            <w:color w:val="000080"/>
                            <w:w w:val="105"/>
                            <w:sz w:val="8"/>
                          </w:rPr>
                          <w:t>ARAUJO</w:t>
                        </w:r>
                      </w:p>
                    </w:tc>
                    <w:tc>
                      <w:tcPr>
                        <w:tcW w:w="579" w:type="dxa"/>
                      </w:tcPr>
                      <w:p>
                        <w:pPr>
                          <w:pStyle w:val="TableParagraph"/>
                          <w:rPr>
                            <w:sz w:val="8"/>
                          </w:rPr>
                        </w:pPr>
                        <w:r>
                          <w:rPr>
                            <w:color w:val="000080"/>
                            <w:w w:val="105"/>
                            <w:sz w:val="8"/>
                          </w:rPr>
                          <w:t>CABRERA</w:t>
                        </w:r>
                      </w:p>
                    </w:tc>
                    <w:tc>
                      <w:tcPr>
                        <w:tcW w:w="847" w:type="dxa"/>
                      </w:tcPr>
                      <w:p>
                        <w:pPr>
                          <w:pStyle w:val="TableParagraph"/>
                          <w:rPr>
                            <w:sz w:val="8"/>
                          </w:rPr>
                        </w:pPr>
                        <w:r>
                          <w:rPr>
                            <w:color w:val="000080"/>
                            <w:w w:val="105"/>
                            <w:sz w:val="8"/>
                          </w:rPr>
                          <w:t>YAZMINA GLORIA</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1"/>
                          <w:jc w:val="right"/>
                          <w:rPr>
                            <w:sz w:val="8"/>
                          </w:rPr>
                        </w:pPr>
                        <w:r>
                          <w:rPr>
                            <w:color w:val="000080"/>
                            <w:w w:val="105"/>
                            <w:sz w:val="8"/>
                          </w:rPr>
                          <w:t>05-ago-2002</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spacing w:line="88" w:lineRule="exact"/>
                          <w:ind w:left="58"/>
                          <w:rPr>
                            <w:sz w:val="8"/>
                          </w:rPr>
                        </w:pPr>
                        <w:r>
                          <w:rPr>
                            <w:color w:val="000080"/>
                            <w:w w:val="105"/>
                            <w:sz w:val="8"/>
                          </w:rPr>
                          <w:t>**3819**</w:t>
                        </w:r>
                      </w:p>
                    </w:tc>
                    <w:tc>
                      <w:tcPr>
                        <w:tcW w:w="192" w:type="dxa"/>
                      </w:tcPr>
                      <w:p>
                        <w:pPr>
                          <w:pStyle w:val="TableParagraph"/>
                          <w:spacing w:line="88" w:lineRule="exact"/>
                          <w:ind w:left="65"/>
                          <w:rPr>
                            <w:sz w:val="8"/>
                          </w:rPr>
                        </w:pPr>
                        <w:r>
                          <w:rPr>
                            <w:color w:val="000080"/>
                            <w:w w:val="104"/>
                            <w:sz w:val="8"/>
                          </w:rPr>
                          <w:t>M</w:t>
                        </w:r>
                      </w:p>
                    </w:tc>
                    <w:tc>
                      <w:tcPr>
                        <w:tcW w:w="589" w:type="dxa"/>
                      </w:tcPr>
                      <w:p>
                        <w:pPr>
                          <w:pStyle w:val="TableParagraph"/>
                          <w:spacing w:line="88" w:lineRule="exact"/>
                          <w:rPr>
                            <w:sz w:val="8"/>
                          </w:rPr>
                        </w:pPr>
                        <w:r>
                          <w:rPr>
                            <w:color w:val="000080"/>
                            <w:w w:val="105"/>
                            <w:sz w:val="8"/>
                          </w:rPr>
                          <w:t>BALLESTEROS</w:t>
                        </w:r>
                      </w:p>
                    </w:tc>
                    <w:tc>
                      <w:tcPr>
                        <w:tcW w:w="579" w:type="dxa"/>
                      </w:tcPr>
                      <w:p>
                        <w:pPr>
                          <w:pStyle w:val="TableParagraph"/>
                          <w:spacing w:line="88" w:lineRule="exact"/>
                          <w:rPr>
                            <w:sz w:val="8"/>
                          </w:rPr>
                        </w:pPr>
                        <w:r>
                          <w:rPr>
                            <w:color w:val="000080"/>
                            <w:w w:val="105"/>
                            <w:sz w:val="8"/>
                          </w:rPr>
                          <w:t>RODRÍGUEZ</w:t>
                        </w:r>
                      </w:p>
                    </w:tc>
                    <w:tc>
                      <w:tcPr>
                        <w:tcW w:w="847" w:type="dxa"/>
                      </w:tcPr>
                      <w:p>
                        <w:pPr>
                          <w:pStyle w:val="TableParagraph"/>
                          <w:spacing w:line="88" w:lineRule="exact"/>
                          <w:rPr>
                            <w:sz w:val="8"/>
                          </w:rPr>
                        </w:pPr>
                        <w:r>
                          <w:rPr>
                            <w:color w:val="000080"/>
                            <w:w w:val="105"/>
                            <w:sz w:val="8"/>
                          </w:rPr>
                          <w:t>JOSÉ LUIS</w:t>
                        </w:r>
                      </w:p>
                    </w:tc>
                    <w:tc>
                      <w:tcPr>
                        <w:tcW w:w="1354" w:type="dxa"/>
                      </w:tcPr>
                      <w:p>
                        <w:pPr>
                          <w:pStyle w:val="TableParagraph"/>
                          <w:spacing w:line="88" w:lineRule="exact"/>
                          <w:ind w:left="39"/>
                          <w:rPr>
                            <w:sz w:val="8"/>
                          </w:rPr>
                        </w:pPr>
                        <w:r>
                          <w:rPr>
                            <w:color w:val="000080"/>
                            <w:w w:val="105"/>
                            <w:sz w:val="8"/>
                          </w:rPr>
                          <w:t>TITULAR DE UNIVERSIDAD</w:t>
                        </w:r>
                      </w:p>
                    </w:tc>
                    <w:tc>
                      <w:tcPr>
                        <w:tcW w:w="254" w:type="dxa"/>
                      </w:tcPr>
                      <w:p>
                        <w:pPr>
                          <w:pStyle w:val="TableParagraph"/>
                          <w:spacing w:line="88" w:lineRule="exact"/>
                          <w:ind w:left="19" w:right="52"/>
                          <w:jc w:val="center"/>
                          <w:rPr>
                            <w:sz w:val="8"/>
                          </w:rPr>
                        </w:pPr>
                        <w:r>
                          <w:rPr>
                            <w:color w:val="000080"/>
                            <w:w w:val="105"/>
                            <w:sz w:val="8"/>
                          </w:rPr>
                          <w:t>230</w:t>
                        </w:r>
                      </w:p>
                    </w:tc>
                    <w:tc>
                      <w:tcPr>
                        <w:tcW w:w="1523" w:type="dxa"/>
                      </w:tcPr>
                      <w:p>
                        <w:pPr>
                          <w:pStyle w:val="TableParagraph"/>
                          <w:spacing w:line="88" w:lineRule="exact"/>
                          <w:ind w:left="0" w:right="63"/>
                          <w:jc w:val="right"/>
                          <w:rPr>
                            <w:sz w:val="8"/>
                          </w:rPr>
                        </w:pPr>
                        <w:r>
                          <w:rPr>
                            <w:color w:val="000080"/>
                            <w:w w:val="105"/>
                            <w:sz w:val="8"/>
                          </w:rPr>
                          <w:t>ECONOMÍA Y DIRECCIÓN DE EMPRESAS</w:t>
                        </w:r>
                      </w:p>
                    </w:tc>
                    <w:tc>
                      <w:tcPr>
                        <w:tcW w:w="256" w:type="dxa"/>
                      </w:tcPr>
                      <w:p>
                        <w:pPr>
                          <w:pStyle w:val="TableParagraph"/>
                          <w:spacing w:line="88" w:lineRule="exact"/>
                          <w:ind w:left="17" w:right="55"/>
                          <w:jc w:val="center"/>
                          <w:rPr>
                            <w:sz w:val="8"/>
                          </w:rPr>
                        </w:pPr>
                        <w:r>
                          <w:rPr>
                            <w:color w:val="000080"/>
                            <w:w w:val="105"/>
                            <w:sz w:val="8"/>
                          </w:rPr>
                          <w:t>650</w:t>
                        </w:r>
                      </w:p>
                    </w:tc>
                    <w:tc>
                      <w:tcPr>
                        <w:tcW w:w="1691" w:type="dxa"/>
                      </w:tcPr>
                      <w:p>
                        <w:pPr>
                          <w:pStyle w:val="TableParagraph"/>
                          <w:spacing w:line="88" w:lineRule="exact"/>
                          <w:ind w:left="34"/>
                          <w:rPr>
                            <w:sz w:val="8"/>
                          </w:rPr>
                        </w:pPr>
                        <w:r>
                          <w:rPr>
                            <w:color w:val="000080"/>
                            <w:w w:val="105"/>
                            <w:sz w:val="8"/>
                          </w:rPr>
                          <w:t>Organización De Empresas</w:t>
                        </w:r>
                      </w:p>
                    </w:tc>
                    <w:tc>
                      <w:tcPr>
                        <w:tcW w:w="789" w:type="dxa"/>
                      </w:tcPr>
                      <w:p>
                        <w:pPr>
                          <w:pStyle w:val="TableParagraph"/>
                          <w:spacing w:line="88" w:lineRule="exact"/>
                          <w:ind w:left="0" w:right="167"/>
                          <w:jc w:val="right"/>
                          <w:rPr>
                            <w:sz w:val="8"/>
                          </w:rPr>
                        </w:pPr>
                        <w:r>
                          <w:rPr>
                            <w:color w:val="000080"/>
                            <w:w w:val="105"/>
                            <w:sz w:val="8"/>
                          </w:rPr>
                          <w:t>05-feb-2021</w:t>
                        </w:r>
                      </w:p>
                    </w:tc>
                    <w:tc>
                      <w:tcPr>
                        <w:tcW w:w="909" w:type="dxa"/>
                      </w:tcPr>
                      <w:p>
                        <w:pPr>
                          <w:pStyle w:val="TableParagraph"/>
                          <w:spacing w:line="88" w:lineRule="exact"/>
                          <w:ind w:left="33"/>
                          <w:rPr>
                            <w:sz w:val="8"/>
                          </w:rPr>
                        </w:pPr>
                        <w:r>
                          <w:rPr>
                            <w:color w:val="000080"/>
                            <w:w w:val="105"/>
                            <w:sz w:val="8"/>
                          </w:rPr>
                          <w:t>Servicio Activo</w:t>
                        </w:r>
                      </w:p>
                    </w:tc>
                  </w:tr>
                  <w:tr>
                    <w:trPr>
                      <w:trHeight w:val="124" w:hRule="atLeast"/>
                    </w:trPr>
                    <w:tc>
                      <w:tcPr>
                        <w:tcW w:w="418" w:type="dxa"/>
                      </w:tcPr>
                      <w:p>
                        <w:pPr>
                          <w:pStyle w:val="TableParagraph"/>
                          <w:spacing w:line="88" w:lineRule="exact"/>
                          <w:ind w:left="58"/>
                          <w:rPr>
                            <w:sz w:val="8"/>
                          </w:rPr>
                        </w:pPr>
                        <w:r>
                          <w:rPr>
                            <w:color w:val="000080"/>
                            <w:w w:val="105"/>
                            <w:sz w:val="8"/>
                          </w:rPr>
                          <w:t>**8423**</w:t>
                        </w:r>
                      </w:p>
                    </w:tc>
                    <w:tc>
                      <w:tcPr>
                        <w:tcW w:w="192" w:type="dxa"/>
                      </w:tcPr>
                      <w:p>
                        <w:pPr>
                          <w:pStyle w:val="TableParagraph"/>
                          <w:spacing w:line="88" w:lineRule="exact"/>
                          <w:ind w:left="72"/>
                          <w:rPr>
                            <w:sz w:val="8"/>
                          </w:rPr>
                        </w:pPr>
                        <w:r>
                          <w:rPr>
                            <w:color w:val="000080"/>
                            <w:w w:val="104"/>
                            <w:sz w:val="8"/>
                          </w:rPr>
                          <w:t>F</w:t>
                        </w:r>
                      </w:p>
                    </w:tc>
                    <w:tc>
                      <w:tcPr>
                        <w:tcW w:w="589" w:type="dxa"/>
                      </w:tcPr>
                      <w:p>
                        <w:pPr>
                          <w:pStyle w:val="TableParagraph"/>
                          <w:spacing w:line="88" w:lineRule="exact"/>
                          <w:rPr>
                            <w:sz w:val="8"/>
                          </w:rPr>
                        </w:pPr>
                        <w:r>
                          <w:rPr>
                            <w:color w:val="000080"/>
                            <w:w w:val="105"/>
                            <w:sz w:val="8"/>
                          </w:rPr>
                          <w:t>BATISTA</w:t>
                        </w:r>
                      </w:p>
                    </w:tc>
                    <w:tc>
                      <w:tcPr>
                        <w:tcW w:w="579" w:type="dxa"/>
                      </w:tcPr>
                      <w:p>
                        <w:pPr>
                          <w:pStyle w:val="TableParagraph"/>
                          <w:spacing w:line="88" w:lineRule="exact"/>
                          <w:rPr>
                            <w:sz w:val="8"/>
                          </w:rPr>
                        </w:pPr>
                        <w:r>
                          <w:rPr>
                            <w:color w:val="000080"/>
                            <w:w w:val="105"/>
                            <w:sz w:val="8"/>
                          </w:rPr>
                          <w:t>CANINO</w:t>
                        </w:r>
                      </w:p>
                    </w:tc>
                    <w:tc>
                      <w:tcPr>
                        <w:tcW w:w="847" w:type="dxa"/>
                      </w:tcPr>
                      <w:p>
                        <w:pPr>
                          <w:pStyle w:val="TableParagraph"/>
                          <w:spacing w:line="88" w:lineRule="exact"/>
                          <w:rPr>
                            <w:sz w:val="8"/>
                          </w:rPr>
                        </w:pPr>
                        <w:r>
                          <w:rPr>
                            <w:color w:val="000080"/>
                            <w:w w:val="105"/>
                            <w:sz w:val="8"/>
                          </w:rPr>
                          <w:t>ROSA MARÍA</w:t>
                        </w:r>
                      </w:p>
                    </w:tc>
                    <w:tc>
                      <w:tcPr>
                        <w:tcW w:w="1354" w:type="dxa"/>
                      </w:tcPr>
                      <w:p>
                        <w:pPr>
                          <w:pStyle w:val="TableParagraph"/>
                          <w:spacing w:line="88" w:lineRule="exact"/>
                          <w:ind w:left="39"/>
                          <w:rPr>
                            <w:sz w:val="8"/>
                          </w:rPr>
                        </w:pPr>
                        <w:r>
                          <w:rPr>
                            <w:color w:val="000080"/>
                            <w:w w:val="105"/>
                            <w:sz w:val="8"/>
                          </w:rPr>
                          <w:t>TITULAR DE UNIVERSIDAD</w:t>
                        </w:r>
                      </w:p>
                    </w:tc>
                    <w:tc>
                      <w:tcPr>
                        <w:tcW w:w="254" w:type="dxa"/>
                      </w:tcPr>
                      <w:p>
                        <w:pPr>
                          <w:pStyle w:val="TableParagraph"/>
                          <w:spacing w:line="88" w:lineRule="exact"/>
                          <w:ind w:left="19" w:right="52"/>
                          <w:jc w:val="center"/>
                          <w:rPr>
                            <w:sz w:val="8"/>
                          </w:rPr>
                        </w:pPr>
                        <w:r>
                          <w:rPr>
                            <w:color w:val="000080"/>
                            <w:w w:val="105"/>
                            <w:sz w:val="8"/>
                          </w:rPr>
                          <w:t>230</w:t>
                        </w:r>
                      </w:p>
                    </w:tc>
                    <w:tc>
                      <w:tcPr>
                        <w:tcW w:w="1523" w:type="dxa"/>
                      </w:tcPr>
                      <w:p>
                        <w:pPr>
                          <w:pStyle w:val="TableParagraph"/>
                          <w:spacing w:line="88" w:lineRule="exact"/>
                          <w:ind w:left="0" w:right="63"/>
                          <w:jc w:val="right"/>
                          <w:rPr>
                            <w:sz w:val="8"/>
                          </w:rPr>
                        </w:pPr>
                        <w:r>
                          <w:rPr>
                            <w:color w:val="000080"/>
                            <w:w w:val="105"/>
                            <w:sz w:val="8"/>
                          </w:rPr>
                          <w:t>ECONOMÍA Y DIRECCIÓN DE EMPRESAS</w:t>
                        </w:r>
                      </w:p>
                    </w:tc>
                    <w:tc>
                      <w:tcPr>
                        <w:tcW w:w="256" w:type="dxa"/>
                      </w:tcPr>
                      <w:p>
                        <w:pPr>
                          <w:pStyle w:val="TableParagraph"/>
                          <w:spacing w:line="88" w:lineRule="exact"/>
                          <w:ind w:left="17" w:right="55"/>
                          <w:jc w:val="center"/>
                          <w:rPr>
                            <w:sz w:val="8"/>
                          </w:rPr>
                        </w:pPr>
                        <w:r>
                          <w:rPr>
                            <w:color w:val="000080"/>
                            <w:w w:val="105"/>
                            <w:sz w:val="8"/>
                          </w:rPr>
                          <w:t>650</w:t>
                        </w:r>
                      </w:p>
                    </w:tc>
                    <w:tc>
                      <w:tcPr>
                        <w:tcW w:w="1691" w:type="dxa"/>
                      </w:tcPr>
                      <w:p>
                        <w:pPr>
                          <w:pStyle w:val="TableParagraph"/>
                          <w:spacing w:line="88" w:lineRule="exact"/>
                          <w:ind w:left="34"/>
                          <w:rPr>
                            <w:sz w:val="8"/>
                          </w:rPr>
                        </w:pPr>
                        <w:r>
                          <w:rPr>
                            <w:color w:val="000080"/>
                            <w:w w:val="105"/>
                            <w:sz w:val="8"/>
                          </w:rPr>
                          <w:t>Organización De Empresas</w:t>
                        </w:r>
                      </w:p>
                    </w:tc>
                    <w:tc>
                      <w:tcPr>
                        <w:tcW w:w="789" w:type="dxa"/>
                      </w:tcPr>
                      <w:p>
                        <w:pPr>
                          <w:pStyle w:val="TableParagraph"/>
                          <w:spacing w:line="88" w:lineRule="exact"/>
                          <w:ind w:left="0" w:right="162"/>
                          <w:jc w:val="right"/>
                          <w:rPr>
                            <w:sz w:val="8"/>
                          </w:rPr>
                        </w:pPr>
                        <w:r>
                          <w:rPr>
                            <w:color w:val="000080"/>
                            <w:w w:val="105"/>
                            <w:sz w:val="8"/>
                          </w:rPr>
                          <w:t>09-nov-1999</w:t>
                        </w:r>
                      </w:p>
                    </w:tc>
                    <w:tc>
                      <w:tcPr>
                        <w:tcW w:w="909" w:type="dxa"/>
                      </w:tcPr>
                      <w:p>
                        <w:pPr>
                          <w:pStyle w:val="TableParagraph"/>
                          <w:spacing w:line="88" w:lineRule="exact"/>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**7012**</w:t>
                        </w:r>
                      </w:p>
                    </w:tc>
                    <w:tc>
                      <w:tcPr>
                        <w:tcW w:w="192" w:type="dxa"/>
                      </w:tcPr>
                      <w:p>
                        <w:pPr>
                          <w:pStyle w:val="TableParagraph"/>
                          <w:ind w:left="72"/>
                          <w:rPr>
                            <w:sz w:val="8"/>
                          </w:rPr>
                        </w:pPr>
                        <w:r>
                          <w:rPr>
                            <w:color w:val="000080"/>
                            <w:w w:val="104"/>
                            <w:sz w:val="8"/>
                          </w:rPr>
                          <w:t>Z</w:t>
                        </w:r>
                      </w:p>
                    </w:tc>
                    <w:tc>
                      <w:tcPr>
                        <w:tcW w:w="589" w:type="dxa"/>
                      </w:tcPr>
                      <w:p>
                        <w:pPr>
                          <w:pStyle w:val="TableParagraph"/>
                          <w:rPr>
                            <w:sz w:val="8"/>
                          </w:rPr>
                        </w:pPr>
                        <w:r>
                          <w:rPr>
                            <w:color w:val="000080"/>
                            <w:w w:val="105"/>
                            <w:sz w:val="8"/>
                          </w:rPr>
                          <w:t>BENÍTEZ</w:t>
                        </w:r>
                      </w:p>
                    </w:tc>
                    <w:tc>
                      <w:tcPr>
                        <w:tcW w:w="579" w:type="dxa"/>
                      </w:tcPr>
                      <w:p>
                        <w:pPr>
                          <w:pStyle w:val="TableParagraph"/>
                          <w:rPr>
                            <w:sz w:val="8"/>
                          </w:rPr>
                        </w:pPr>
                        <w:r>
                          <w:rPr>
                            <w:color w:val="000080"/>
                            <w:w w:val="105"/>
                            <w:sz w:val="8"/>
                          </w:rPr>
                          <w:t>DEL ROSARIO</w:t>
                        </w:r>
                      </w:p>
                    </w:tc>
                    <w:tc>
                      <w:tcPr>
                        <w:tcW w:w="847" w:type="dxa"/>
                      </w:tcPr>
                      <w:p>
                        <w:pPr>
                          <w:pStyle w:val="TableParagraph"/>
                          <w:rPr>
                            <w:sz w:val="8"/>
                          </w:rPr>
                        </w:pPr>
                        <w:r>
                          <w:rPr>
                            <w:color w:val="000080"/>
                            <w:w w:val="105"/>
                            <w:sz w:val="8"/>
                          </w:rPr>
                          <w:t>JUAN MANUEL</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59"/>
                          <w:jc w:val="right"/>
                          <w:rPr>
                            <w:sz w:val="8"/>
                          </w:rPr>
                        </w:pPr>
                        <w:r>
                          <w:rPr>
                            <w:color w:val="000080"/>
                            <w:w w:val="105"/>
                            <w:sz w:val="8"/>
                          </w:rPr>
                          <w:t>01-ene-2016</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**7921**</w:t>
                        </w:r>
                      </w:p>
                    </w:tc>
                    <w:tc>
                      <w:tcPr>
                        <w:tcW w:w="192" w:type="dxa"/>
                      </w:tcPr>
                      <w:p>
                        <w:pPr>
                          <w:pStyle w:val="TableParagraph"/>
                          <w:ind w:left="68"/>
                          <w:rPr>
                            <w:sz w:val="8"/>
                          </w:rPr>
                        </w:pPr>
                        <w:r>
                          <w:rPr>
                            <w:color w:val="000080"/>
                            <w:w w:val="104"/>
                            <w:sz w:val="8"/>
                          </w:rPr>
                          <w:t>N</w:t>
                        </w:r>
                      </w:p>
                    </w:tc>
                    <w:tc>
                      <w:tcPr>
                        <w:tcW w:w="589" w:type="dxa"/>
                      </w:tcPr>
                      <w:p>
                        <w:pPr>
                          <w:pStyle w:val="TableParagraph"/>
                          <w:rPr>
                            <w:sz w:val="8"/>
                          </w:rPr>
                        </w:pPr>
                        <w:r>
                          <w:rPr>
                            <w:color w:val="000080"/>
                            <w:w w:val="105"/>
                            <w:sz w:val="8"/>
                          </w:rPr>
                          <w:t>CABRERA</w:t>
                        </w:r>
                      </w:p>
                    </w:tc>
                    <w:tc>
                      <w:tcPr>
                        <w:tcW w:w="579" w:type="dxa"/>
                      </w:tcPr>
                      <w:p>
                        <w:pPr>
                          <w:pStyle w:val="TableParagraph"/>
                          <w:rPr>
                            <w:sz w:val="8"/>
                          </w:rPr>
                        </w:pPr>
                        <w:r>
                          <w:rPr>
                            <w:color w:val="000080"/>
                            <w:w w:val="105"/>
                            <w:sz w:val="8"/>
                          </w:rPr>
                          <w:t>NUEZ</w:t>
                        </w:r>
                      </w:p>
                    </w:tc>
                    <w:tc>
                      <w:tcPr>
                        <w:tcW w:w="847" w:type="dxa"/>
                      </w:tcPr>
                      <w:p>
                        <w:pPr>
                          <w:pStyle w:val="TableParagraph"/>
                          <w:rPr>
                            <w:sz w:val="8"/>
                          </w:rPr>
                        </w:pPr>
                        <w:r>
                          <w:rPr>
                            <w:color w:val="000080"/>
                            <w:w w:val="105"/>
                            <w:sz w:val="8"/>
                          </w:rPr>
                          <w:t>MARÍA TERESA</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7"/>
                          <w:jc w:val="right"/>
                          <w:rPr>
                            <w:sz w:val="8"/>
                          </w:rPr>
                        </w:pPr>
                        <w:r>
                          <w:rPr>
                            <w:color w:val="000080"/>
                            <w:w w:val="105"/>
                            <w:sz w:val="8"/>
                          </w:rPr>
                          <w:t>18-oct-2000</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**4717**</w:t>
                        </w:r>
                      </w:p>
                    </w:tc>
                    <w:tc>
                      <w:tcPr>
                        <w:tcW w:w="192" w:type="dxa"/>
                      </w:tcPr>
                      <w:p>
                        <w:pPr>
                          <w:pStyle w:val="TableParagraph"/>
                          <w:ind w:left="71"/>
                          <w:rPr>
                            <w:sz w:val="8"/>
                          </w:rPr>
                        </w:pPr>
                        <w:r>
                          <w:rPr>
                            <w:color w:val="000080"/>
                            <w:w w:val="104"/>
                            <w:sz w:val="8"/>
                          </w:rPr>
                          <w:t>B</w:t>
                        </w:r>
                      </w:p>
                    </w:tc>
                    <w:tc>
                      <w:tcPr>
                        <w:tcW w:w="589" w:type="dxa"/>
                      </w:tcPr>
                      <w:p>
                        <w:pPr>
                          <w:pStyle w:val="TableParagraph"/>
                          <w:rPr>
                            <w:sz w:val="8"/>
                          </w:rPr>
                        </w:pPr>
                        <w:r>
                          <w:rPr>
                            <w:color w:val="000080"/>
                            <w:w w:val="105"/>
                            <w:sz w:val="8"/>
                          </w:rPr>
                          <w:t>DÉNIZ</w:t>
                        </w:r>
                      </w:p>
                    </w:tc>
                    <w:tc>
                      <w:tcPr>
                        <w:tcW w:w="579" w:type="dxa"/>
                      </w:tcPr>
                      <w:p>
                        <w:pPr>
                          <w:pStyle w:val="TableParagraph"/>
                          <w:rPr>
                            <w:sz w:val="8"/>
                          </w:rPr>
                        </w:pPr>
                        <w:r>
                          <w:rPr>
                            <w:color w:val="000080"/>
                            <w:w w:val="105"/>
                            <w:sz w:val="8"/>
                          </w:rPr>
                          <w:t>DÉNIZ</w:t>
                        </w:r>
                      </w:p>
                    </w:tc>
                    <w:tc>
                      <w:tcPr>
                        <w:tcW w:w="847" w:type="dxa"/>
                      </w:tcPr>
                      <w:p>
                        <w:pPr>
                          <w:pStyle w:val="TableParagraph"/>
                          <w:rPr>
                            <w:sz w:val="8"/>
                          </w:rPr>
                        </w:pPr>
                        <w:r>
                          <w:rPr>
                            <w:color w:val="000080"/>
                            <w:w w:val="105"/>
                            <w:sz w:val="8"/>
                          </w:rPr>
                          <w:t>MARÍA DE LA CRUZ</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77"/>
                          <w:jc w:val="right"/>
                          <w:rPr>
                            <w:sz w:val="8"/>
                          </w:rPr>
                        </w:pPr>
                        <w:r>
                          <w:rPr>
                            <w:color w:val="000080"/>
                            <w:w w:val="105"/>
                            <w:sz w:val="8"/>
                          </w:rPr>
                          <w:t>18-jul-2002</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**7606**</w:t>
                        </w:r>
                      </w:p>
                    </w:tc>
                    <w:tc>
                      <w:tcPr>
                        <w:tcW w:w="192" w:type="dxa"/>
                      </w:tcPr>
                      <w:p>
                        <w:pPr>
                          <w:pStyle w:val="TableParagraph"/>
                          <w:ind w:left="71"/>
                          <w:rPr>
                            <w:sz w:val="8"/>
                          </w:rPr>
                        </w:pPr>
                        <w:r>
                          <w:rPr>
                            <w:color w:val="000080"/>
                            <w:w w:val="104"/>
                            <w:sz w:val="8"/>
                          </w:rPr>
                          <w:t>P</w:t>
                        </w:r>
                      </w:p>
                    </w:tc>
                    <w:tc>
                      <w:tcPr>
                        <w:tcW w:w="589" w:type="dxa"/>
                      </w:tcPr>
                      <w:p>
                        <w:pPr>
                          <w:pStyle w:val="TableParagraph"/>
                          <w:rPr>
                            <w:sz w:val="8"/>
                          </w:rPr>
                        </w:pPr>
                        <w:r>
                          <w:rPr>
                            <w:color w:val="000080"/>
                            <w:w w:val="105"/>
                            <w:sz w:val="8"/>
                          </w:rPr>
                          <w:t>GARCÍA</w:t>
                        </w:r>
                      </w:p>
                    </w:tc>
                    <w:tc>
                      <w:tcPr>
                        <w:tcW w:w="579" w:type="dxa"/>
                      </w:tcPr>
                      <w:p>
                        <w:pPr>
                          <w:pStyle w:val="TableParagraph"/>
                          <w:rPr>
                            <w:sz w:val="8"/>
                          </w:rPr>
                        </w:pPr>
                        <w:r>
                          <w:rPr>
                            <w:color w:val="000080"/>
                            <w:w w:val="105"/>
                            <w:sz w:val="8"/>
                          </w:rPr>
                          <w:t>ALMEIDA</w:t>
                        </w:r>
                      </w:p>
                    </w:tc>
                    <w:tc>
                      <w:tcPr>
                        <w:tcW w:w="847" w:type="dxa"/>
                      </w:tcPr>
                      <w:p>
                        <w:pPr>
                          <w:pStyle w:val="TableParagraph"/>
                          <w:rPr>
                            <w:sz w:val="8"/>
                          </w:rPr>
                        </w:pPr>
                        <w:r>
                          <w:rPr>
                            <w:color w:val="000080"/>
                            <w:w w:val="105"/>
                            <w:sz w:val="8"/>
                          </w:rPr>
                          <w:t>DESIDERIO JUAN</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6"/>
                          <w:jc w:val="right"/>
                          <w:rPr>
                            <w:sz w:val="8"/>
                          </w:rPr>
                        </w:pPr>
                        <w:r>
                          <w:rPr>
                            <w:color w:val="000080"/>
                            <w:w w:val="105"/>
                            <w:sz w:val="8"/>
                          </w:rPr>
                          <w:t>05-sep-2019</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**2643**</w:t>
                        </w:r>
                      </w:p>
                    </w:tc>
                    <w:tc>
                      <w:tcPr>
                        <w:tcW w:w="192" w:type="dxa"/>
                      </w:tcPr>
                      <w:p>
                        <w:pPr>
                          <w:pStyle w:val="TableParagraph"/>
                          <w:ind w:left="71"/>
                          <w:rPr>
                            <w:sz w:val="8"/>
                          </w:rPr>
                        </w:pPr>
                        <w:r>
                          <w:rPr>
                            <w:color w:val="000080"/>
                            <w:w w:val="104"/>
                            <w:sz w:val="8"/>
                          </w:rPr>
                          <w:t>R</w:t>
                        </w:r>
                      </w:p>
                    </w:tc>
                    <w:tc>
                      <w:tcPr>
                        <w:tcW w:w="589" w:type="dxa"/>
                      </w:tcPr>
                      <w:p>
                        <w:pPr>
                          <w:pStyle w:val="TableParagraph"/>
                          <w:rPr>
                            <w:sz w:val="8"/>
                          </w:rPr>
                        </w:pPr>
                        <w:r>
                          <w:rPr>
                            <w:color w:val="000080"/>
                            <w:w w:val="105"/>
                            <w:sz w:val="8"/>
                          </w:rPr>
                          <w:t>GIL</w:t>
                        </w:r>
                      </w:p>
                    </w:tc>
                    <w:tc>
                      <w:tcPr>
                        <w:tcW w:w="579" w:type="dxa"/>
                      </w:tcPr>
                      <w:p>
                        <w:pPr>
                          <w:pStyle w:val="TableParagraph"/>
                          <w:rPr>
                            <w:sz w:val="8"/>
                          </w:rPr>
                        </w:pPr>
                        <w:r>
                          <w:rPr>
                            <w:color w:val="000080"/>
                            <w:w w:val="105"/>
                            <w:sz w:val="8"/>
                          </w:rPr>
                          <w:t>PADILLA</w:t>
                        </w:r>
                      </w:p>
                    </w:tc>
                    <w:tc>
                      <w:tcPr>
                        <w:tcW w:w="847" w:type="dxa"/>
                      </w:tcPr>
                      <w:p>
                        <w:pPr>
                          <w:pStyle w:val="TableParagraph"/>
                          <w:rPr>
                            <w:sz w:val="8"/>
                          </w:rPr>
                        </w:pPr>
                        <w:r>
                          <w:rPr>
                            <w:color w:val="000080"/>
                            <w:w w:val="105"/>
                            <w:sz w:val="8"/>
                          </w:rPr>
                          <w:t>ANTONIA MARÍA</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7"/>
                          <w:jc w:val="right"/>
                          <w:rPr>
                            <w:sz w:val="8"/>
                          </w:rPr>
                        </w:pPr>
                        <w:r>
                          <w:rPr>
                            <w:color w:val="000080"/>
                            <w:w w:val="105"/>
                            <w:sz w:val="8"/>
                          </w:rPr>
                          <w:t>01-abr-2009</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**2532**</w:t>
                        </w:r>
                      </w:p>
                    </w:tc>
                    <w:tc>
                      <w:tcPr>
                        <w:tcW w:w="192" w:type="dxa"/>
                      </w:tcPr>
                      <w:p>
                        <w:pPr>
                          <w:pStyle w:val="TableParagraph"/>
                          <w:ind w:left="75"/>
                          <w:rPr>
                            <w:sz w:val="8"/>
                          </w:rPr>
                        </w:pPr>
                        <w:r>
                          <w:rPr>
                            <w:color w:val="000080"/>
                            <w:w w:val="104"/>
                            <w:sz w:val="8"/>
                          </w:rPr>
                          <w:t>S</w:t>
                        </w:r>
                      </w:p>
                    </w:tc>
                    <w:tc>
                      <w:tcPr>
                        <w:tcW w:w="589" w:type="dxa"/>
                      </w:tcPr>
                      <w:p>
                        <w:pPr>
                          <w:pStyle w:val="TableParagraph"/>
                          <w:rPr>
                            <w:sz w:val="8"/>
                          </w:rPr>
                        </w:pPr>
                        <w:r>
                          <w:rPr>
                            <w:color w:val="000080"/>
                            <w:w w:val="105"/>
                            <w:sz w:val="8"/>
                          </w:rPr>
                          <w:t>GUTIÉRREZ</w:t>
                        </w:r>
                      </w:p>
                    </w:tc>
                    <w:tc>
                      <w:tcPr>
                        <w:tcW w:w="579" w:type="dxa"/>
                      </w:tcPr>
                      <w:p>
                        <w:pPr>
                          <w:pStyle w:val="TableParagraph"/>
                          <w:rPr>
                            <w:sz w:val="8"/>
                          </w:rPr>
                        </w:pPr>
                        <w:r>
                          <w:rPr>
                            <w:color w:val="000080"/>
                            <w:w w:val="105"/>
                            <w:sz w:val="8"/>
                          </w:rPr>
                          <w:t>PADRÓN</w:t>
                        </w:r>
                      </w:p>
                    </w:tc>
                    <w:tc>
                      <w:tcPr>
                        <w:tcW w:w="847" w:type="dxa"/>
                      </w:tcPr>
                      <w:p>
                        <w:pPr>
                          <w:pStyle w:val="TableParagraph"/>
                          <w:rPr>
                            <w:sz w:val="8"/>
                          </w:rPr>
                        </w:pPr>
                        <w:r>
                          <w:rPr>
                            <w:color w:val="000080"/>
                            <w:w w:val="105"/>
                            <w:sz w:val="8"/>
                          </w:rPr>
                          <w:t>ÁNGEL SALVADOR</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77"/>
                          <w:jc w:val="right"/>
                          <w:rPr>
                            <w:sz w:val="8"/>
                          </w:rPr>
                        </w:pPr>
                        <w:r>
                          <w:rPr>
                            <w:color w:val="000080"/>
                            <w:w w:val="105"/>
                            <w:sz w:val="8"/>
                          </w:rPr>
                          <w:t>31-jul-2008</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**6645**</w:t>
                        </w:r>
                      </w:p>
                    </w:tc>
                    <w:tc>
                      <w:tcPr>
                        <w:tcW w:w="192" w:type="dxa"/>
                      </w:tcPr>
                      <w:p>
                        <w:pPr>
                          <w:pStyle w:val="TableParagraph"/>
                          <w:ind w:left="72"/>
                          <w:rPr>
                            <w:sz w:val="8"/>
                          </w:rPr>
                        </w:pPr>
                        <w:r>
                          <w:rPr>
                            <w:color w:val="000080"/>
                            <w:w w:val="104"/>
                            <w:sz w:val="8"/>
                          </w:rPr>
                          <w:t>E</w:t>
                        </w:r>
                      </w:p>
                    </w:tc>
                    <w:tc>
                      <w:tcPr>
                        <w:tcW w:w="589" w:type="dxa"/>
                      </w:tcPr>
                      <w:p>
                        <w:pPr>
                          <w:pStyle w:val="TableParagraph"/>
                          <w:rPr>
                            <w:sz w:val="8"/>
                          </w:rPr>
                        </w:pPr>
                        <w:r>
                          <w:rPr>
                            <w:color w:val="000080"/>
                            <w:w w:val="105"/>
                            <w:sz w:val="8"/>
                          </w:rPr>
                          <w:t>MEDINA</w:t>
                        </w:r>
                      </w:p>
                    </w:tc>
                    <w:tc>
                      <w:tcPr>
                        <w:tcW w:w="579" w:type="dxa"/>
                      </w:tcPr>
                      <w:p>
                        <w:pPr>
                          <w:pStyle w:val="TableParagraph"/>
                          <w:rPr>
                            <w:sz w:val="8"/>
                          </w:rPr>
                        </w:pPr>
                        <w:r>
                          <w:rPr>
                            <w:color w:val="000080"/>
                            <w:w w:val="105"/>
                            <w:sz w:val="8"/>
                          </w:rPr>
                          <w:t>MUÑOZ</w:t>
                        </w:r>
                      </w:p>
                    </w:tc>
                    <w:tc>
                      <w:tcPr>
                        <w:tcW w:w="847" w:type="dxa"/>
                      </w:tcPr>
                      <w:p>
                        <w:pPr>
                          <w:pStyle w:val="TableParagraph"/>
                          <w:rPr>
                            <w:sz w:val="8"/>
                          </w:rPr>
                        </w:pPr>
                        <w:r>
                          <w:rPr>
                            <w:color w:val="000080"/>
                            <w:w w:val="105"/>
                            <w:sz w:val="8"/>
                          </w:rPr>
                          <w:t>RITA DOLORES</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55"/>
                          <w:jc w:val="right"/>
                          <w:rPr>
                            <w:sz w:val="8"/>
                          </w:rPr>
                        </w:pPr>
                        <w:r>
                          <w:rPr>
                            <w:color w:val="000080"/>
                            <w:w w:val="105"/>
                            <w:sz w:val="8"/>
                          </w:rPr>
                          <w:t>20-mar-2003</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**8550**</w:t>
                        </w:r>
                      </w:p>
                    </w:tc>
                    <w:tc>
                      <w:tcPr>
                        <w:tcW w:w="192" w:type="dxa"/>
                      </w:tcPr>
                      <w:p>
                        <w:pPr>
                          <w:pStyle w:val="TableParagraph"/>
                          <w:ind w:left="69"/>
                          <w:rPr>
                            <w:sz w:val="8"/>
                          </w:rPr>
                        </w:pPr>
                        <w:r>
                          <w:rPr>
                            <w:color w:val="000080"/>
                            <w:w w:val="104"/>
                            <w:sz w:val="8"/>
                          </w:rPr>
                          <w:t>D</w:t>
                        </w:r>
                      </w:p>
                    </w:tc>
                    <w:tc>
                      <w:tcPr>
                        <w:tcW w:w="589" w:type="dxa"/>
                      </w:tcPr>
                      <w:p>
                        <w:pPr>
                          <w:pStyle w:val="TableParagraph"/>
                          <w:rPr>
                            <w:sz w:val="8"/>
                          </w:rPr>
                        </w:pPr>
                        <w:r>
                          <w:rPr>
                            <w:color w:val="000080"/>
                            <w:w w:val="105"/>
                            <w:sz w:val="8"/>
                          </w:rPr>
                          <w:t>MELIÁN</w:t>
                        </w:r>
                      </w:p>
                    </w:tc>
                    <w:tc>
                      <w:tcPr>
                        <w:tcW w:w="579" w:type="dxa"/>
                      </w:tcPr>
                      <w:p>
                        <w:pPr>
                          <w:pStyle w:val="TableParagraph"/>
                          <w:rPr>
                            <w:sz w:val="8"/>
                          </w:rPr>
                        </w:pPr>
                        <w:r>
                          <w:rPr>
                            <w:color w:val="000080"/>
                            <w:w w:val="105"/>
                            <w:sz w:val="8"/>
                          </w:rPr>
                          <w:t>GONZÁLEZ</w:t>
                        </w:r>
                      </w:p>
                    </w:tc>
                    <w:tc>
                      <w:tcPr>
                        <w:tcW w:w="847" w:type="dxa"/>
                      </w:tcPr>
                      <w:p>
                        <w:pPr>
                          <w:pStyle w:val="TableParagraph"/>
                          <w:rPr>
                            <w:sz w:val="8"/>
                          </w:rPr>
                        </w:pPr>
                        <w:r>
                          <w:rPr>
                            <w:color w:val="000080"/>
                            <w:w w:val="105"/>
                            <w:sz w:val="8"/>
                          </w:rPr>
                          <w:t>SANTIAGO</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7"/>
                          <w:jc w:val="right"/>
                          <w:rPr>
                            <w:sz w:val="8"/>
                          </w:rPr>
                        </w:pPr>
                        <w:r>
                          <w:rPr>
                            <w:color w:val="000080"/>
                            <w:w w:val="105"/>
                            <w:sz w:val="8"/>
                          </w:rPr>
                          <w:t>24-abr-1998</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**7988**</w:t>
                        </w:r>
                      </w:p>
                    </w:tc>
                    <w:tc>
                      <w:tcPr>
                        <w:tcW w:w="192" w:type="dxa"/>
                      </w:tcPr>
                      <w:p>
                        <w:pPr>
                          <w:pStyle w:val="TableParagraph"/>
                          <w:ind w:left="68"/>
                          <w:rPr>
                            <w:sz w:val="8"/>
                          </w:rPr>
                        </w:pPr>
                        <w:r>
                          <w:rPr>
                            <w:color w:val="000080"/>
                            <w:w w:val="104"/>
                            <w:sz w:val="8"/>
                          </w:rPr>
                          <w:t>H</w:t>
                        </w:r>
                      </w:p>
                    </w:tc>
                    <w:tc>
                      <w:tcPr>
                        <w:tcW w:w="589" w:type="dxa"/>
                      </w:tcPr>
                      <w:p>
                        <w:pPr>
                          <w:pStyle w:val="TableParagraph"/>
                          <w:rPr>
                            <w:sz w:val="8"/>
                          </w:rPr>
                        </w:pPr>
                        <w:r>
                          <w:rPr>
                            <w:color w:val="000080"/>
                            <w:w w:val="105"/>
                            <w:sz w:val="8"/>
                          </w:rPr>
                          <w:t>NIEVES</w:t>
                        </w:r>
                      </w:p>
                    </w:tc>
                    <w:tc>
                      <w:tcPr>
                        <w:tcW w:w="579" w:type="dxa"/>
                      </w:tcPr>
                      <w:p>
                        <w:pPr>
                          <w:pStyle w:val="TableParagraph"/>
                          <w:rPr>
                            <w:sz w:val="8"/>
                          </w:rPr>
                        </w:pPr>
                        <w:r>
                          <w:rPr>
                            <w:color w:val="000080"/>
                            <w:w w:val="105"/>
                            <w:sz w:val="8"/>
                          </w:rPr>
                          <w:t>RODRÍGUEZ</w:t>
                        </w:r>
                      </w:p>
                    </w:tc>
                    <w:tc>
                      <w:tcPr>
                        <w:tcW w:w="847" w:type="dxa"/>
                      </w:tcPr>
                      <w:p>
                        <w:pPr>
                          <w:pStyle w:val="TableParagraph"/>
                          <w:rPr>
                            <w:sz w:val="8"/>
                          </w:rPr>
                        </w:pPr>
                        <w:r>
                          <w:rPr>
                            <w:color w:val="000080"/>
                            <w:w w:val="105"/>
                            <w:sz w:val="8"/>
                          </w:rPr>
                          <w:t>JULIA</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6"/>
                          <w:jc w:val="right"/>
                          <w:rPr>
                            <w:sz w:val="8"/>
                          </w:rPr>
                        </w:pPr>
                        <w:r>
                          <w:rPr>
                            <w:color w:val="000080"/>
                            <w:w w:val="105"/>
                            <w:sz w:val="8"/>
                          </w:rPr>
                          <w:t>05-sep-2019</w:t>
                        </w:r>
                      </w:p>
                    </w:tc>
                    <w:tc>
                      <w:tcPr>
                        <w:tcW w:w="909" w:type="dxa"/>
                      </w:tcPr>
                      <w:p>
                        <w:pPr>
                          <w:pStyle w:val="TableParagraph"/>
                          <w:ind w:left="33"/>
                          <w:rPr>
                            <w:sz w:val="8"/>
                          </w:rPr>
                        </w:pPr>
                        <w:r>
                          <w:rPr>
                            <w:color w:val="000080"/>
                            <w:w w:val="105"/>
                            <w:sz w:val="8"/>
                          </w:rPr>
                          <w:t>Servicio Activo</w:t>
                        </w:r>
                      </w:p>
                    </w:tc>
                  </w:tr>
                  <w:tr>
                    <w:trPr>
                      <w:trHeight w:val="123" w:hRule="atLeast"/>
                    </w:trPr>
                    <w:tc>
                      <w:tcPr>
                        <w:tcW w:w="418" w:type="dxa"/>
                      </w:tcPr>
                      <w:p>
                        <w:pPr>
                          <w:pStyle w:val="TableParagraph"/>
                          <w:ind w:left="58"/>
                          <w:rPr>
                            <w:sz w:val="8"/>
                          </w:rPr>
                        </w:pPr>
                        <w:r>
                          <w:rPr>
                            <w:color w:val="000080"/>
                            <w:w w:val="105"/>
                            <w:sz w:val="8"/>
                          </w:rPr>
                          <w:t>**8340**</w:t>
                        </w:r>
                      </w:p>
                    </w:tc>
                    <w:tc>
                      <w:tcPr>
                        <w:tcW w:w="192" w:type="dxa"/>
                      </w:tcPr>
                      <w:p>
                        <w:pPr>
                          <w:pStyle w:val="TableParagraph"/>
                          <w:ind w:left="71"/>
                          <w:rPr>
                            <w:sz w:val="8"/>
                          </w:rPr>
                        </w:pPr>
                        <w:r>
                          <w:rPr>
                            <w:color w:val="000080"/>
                            <w:w w:val="104"/>
                            <w:sz w:val="8"/>
                          </w:rPr>
                          <w:t>V</w:t>
                        </w:r>
                      </w:p>
                    </w:tc>
                    <w:tc>
                      <w:tcPr>
                        <w:tcW w:w="589" w:type="dxa"/>
                      </w:tcPr>
                      <w:p>
                        <w:pPr>
                          <w:pStyle w:val="TableParagraph"/>
                          <w:rPr>
                            <w:sz w:val="8"/>
                          </w:rPr>
                        </w:pPr>
                        <w:r>
                          <w:rPr>
                            <w:color w:val="000080"/>
                            <w:w w:val="105"/>
                            <w:sz w:val="8"/>
                          </w:rPr>
                          <w:t>OSORIO</w:t>
                        </w:r>
                      </w:p>
                    </w:tc>
                    <w:tc>
                      <w:tcPr>
                        <w:tcW w:w="579" w:type="dxa"/>
                      </w:tcPr>
                      <w:p>
                        <w:pPr>
                          <w:pStyle w:val="TableParagraph"/>
                          <w:rPr>
                            <w:sz w:val="8"/>
                          </w:rPr>
                        </w:pPr>
                        <w:r>
                          <w:rPr>
                            <w:color w:val="000080"/>
                            <w:w w:val="105"/>
                            <w:sz w:val="8"/>
                          </w:rPr>
                          <w:t>ACOSTA</w:t>
                        </w:r>
                      </w:p>
                    </w:tc>
                    <w:tc>
                      <w:tcPr>
                        <w:tcW w:w="847" w:type="dxa"/>
                      </w:tcPr>
                      <w:p>
                        <w:pPr>
                          <w:pStyle w:val="TableParagraph"/>
                          <w:rPr>
                            <w:sz w:val="8"/>
                          </w:rPr>
                        </w:pPr>
                        <w:r>
                          <w:rPr>
                            <w:color w:val="000080"/>
                            <w:w w:val="105"/>
                            <w:sz w:val="8"/>
                          </w:rPr>
                          <w:t>JAVIER</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7"/>
                          <w:jc w:val="right"/>
                          <w:rPr>
                            <w:sz w:val="8"/>
                          </w:rPr>
                        </w:pPr>
                        <w:r>
                          <w:rPr>
                            <w:color w:val="000080"/>
                            <w:w w:val="105"/>
                            <w:sz w:val="8"/>
                          </w:rPr>
                          <w:t>23-oct-1997</w:t>
                        </w:r>
                      </w:p>
                    </w:tc>
                    <w:tc>
                      <w:tcPr>
                        <w:tcW w:w="909" w:type="dxa"/>
                      </w:tcPr>
                      <w:p>
                        <w:pPr>
                          <w:pStyle w:val="TableParagraph"/>
                          <w:ind w:left="33"/>
                          <w:rPr>
                            <w:sz w:val="8"/>
                          </w:rPr>
                        </w:pPr>
                        <w:r>
                          <w:rPr>
                            <w:color w:val="000080"/>
                            <w:w w:val="105"/>
                            <w:sz w:val="8"/>
                          </w:rPr>
                          <w:t>Servicio Activo</w:t>
                        </w:r>
                      </w:p>
                    </w:tc>
                  </w:tr>
                  <w:tr>
                    <w:trPr>
                      <w:trHeight w:val="126" w:hRule="atLeast"/>
                    </w:trPr>
                    <w:tc>
                      <w:tcPr>
                        <w:tcW w:w="418" w:type="dxa"/>
                      </w:tcPr>
                      <w:p>
                        <w:pPr>
                          <w:pStyle w:val="TableParagraph"/>
                          <w:spacing w:line="88" w:lineRule="exact"/>
                          <w:ind w:left="58"/>
                          <w:rPr>
                            <w:sz w:val="8"/>
                          </w:rPr>
                        </w:pPr>
                        <w:r>
                          <w:rPr>
                            <w:color w:val="000080"/>
                            <w:w w:val="105"/>
                            <w:sz w:val="8"/>
                          </w:rPr>
                          <w:t>**8122**</w:t>
                        </w:r>
                      </w:p>
                    </w:tc>
                    <w:tc>
                      <w:tcPr>
                        <w:tcW w:w="192" w:type="dxa"/>
                      </w:tcPr>
                      <w:p>
                        <w:pPr>
                          <w:pStyle w:val="TableParagraph"/>
                          <w:spacing w:line="88" w:lineRule="exact"/>
                          <w:ind w:left="72"/>
                          <w:rPr>
                            <w:sz w:val="8"/>
                          </w:rPr>
                        </w:pPr>
                        <w:r>
                          <w:rPr>
                            <w:color w:val="000080"/>
                            <w:w w:val="104"/>
                            <w:sz w:val="8"/>
                          </w:rPr>
                          <w:t>X</w:t>
                        </w:r>
                      </w:p>
                    </w:tc>
                    <w:tc>
                      <w:tcPr>
                        <w:tcW w:w="589" w:type="dxa"/>
                      </w:tcPr>
                      <w:p>
                        <w:pPr>
                          <w:pStyle w:val="TableParagraph"/>
                          <w:spacing w:line="88" w:lineRule="exact"/>
                          <w:rPr>
                            <w:sz w:val="8"/>
                          </w:rPr>
                        </w:pPr>
                        <w:r>
                          <w:rPr>
                            <w:color w:val="000080"/>
                            <w:w w:val="105"/>
                            <w:sz w:val="8"/>
                          </w:rPr>
                          <w:t>PADRÓN</w:t>
                        </w:r>
                      </w:p>
                    </w:tc>
                    <w:tc>
                      <w:tcPr>
                        <w:tcW w:w="579" w:type="dxa"/>
                      </w:tcPr>
                      <w:p>
                        <w:pPr>
                          <w:pStyle w:val="TableParagraph"/>
                          <w:spacing w:line="88" w:lineRule="exact"/>
                          <w:rPr>
                            <w:sz w:val="8"/>
                          </w:rPr>
                        </w:pPr>
                        <w:r>
                          <w:rPr>
                            <w:color w:val="000080"/>
                            <w:w w:val="105"/>
                            <w:sz w:val="8"/>
                          </w:rPr>
                          <w:t>ROBAINA</w:t>
                        </w:r>
                      </w:p>
                    </w:tc>
                    <w:tc>
                      <w:tcPr>
                        <w:tcW w:w="847" w:type="dxa"/>
                      </w:tcPr>
                      <w:p>
                        <w:pPr>
                          <w:pStyle w:val="TableParagraph"/>
                          <w:spacing w:line="88" w:lineRule="exact"/>
                          <w:rPr>
                            <w:sz w:val="8"/>
                          </w:rPr>
                        </w:pPr>
                        <w:r>
                          <w:rPr>
                            <w:color w:val="000080"/>
                            <w:w w:val="105"/>
                            <w:sz w:val="8"/>
                          </w:rPr>
                          <w:t>VÍCTOR IGNACIO</w:t>
                        </w:r>
                      </w:p>
                    </w:tc>
                    <w:tc>
                      <w:tcPr>
                        <w:tcW w:w="1354" w:type="dxa"/>
                      </w:tcPr>
                      <w:p>
                        <w:pPr>
                          <w:pStyle w:val="TableParagraph"/>
                          <w:spacing w:line="88" w:lineRule="exact"/>
                          <w:ind w:left="39"/>
                          <w:rPr>
                            <w:sz w:val="8"/>
                          </w:rPr>
                        </w:pPr>
                        <w:r>
                          <w:rPr>
                            <w:color w:val="000080"/>
                            <w:w w:val="105"/>
                            <w:sz w:val="8"/>
                          </w:rPr>
                          <w:t>TITULAR DE UNIVERSIDAD</w:t>
                        </w:r>
                      </w:p>
                    </w:tc>
                    <w:tc>
                      <w:tcPr>
                        <w:tcW w:w="254" w:type="dxa"/>
                      </w:tcPr>
                      <w:p>
                        <w:pPr>
                          <w:pStyle w:val="TableParagraph"/>
                          <w:spacing w:line="88" w:lineRule="exact"/>
                          <w:ind w:left="19" w:right="52"/>
                          <w:jc w:val="center"/>
                          <w:rPr>
                            <w:sz w:val="8"/>
                          </w:rPr>
                        </w:pPr>
                        <w:r>
                          <w:rPr>
                            <w:color w:val="000080"/>
                            <w:w w:val="105"/>
                            <w:sz w:val="8"/>
                          </w:rPr>
                          <w:t>230</w:t>
                        </w:r>
                      </w:p>
                    </w:tc>
                    <w:tc>
                      <w:tcPr>
                        <w:tcW w:w="1523" w:type="dxa"/>
                      </w:tcPr>
                      <w:p>
                        <w:pPr>
                          <w:pStyle w:val="TableParagraph"/>
                          <w:spacing w:line="88" w:lineRule="exact"/>
                          <w:ind w:left="0" w:right="63"/>
                          <w:jc w:val="right"/>
                          <w:rPr>
                            <w:sz w:val="8"/>
                          </w:rPr>
                        </w:pPr>
                        <w:r>
                          <w:rPr>
                            <w:color w:val="000080"/>
                            <w:w w:val="105"/>
                            <w:sz w:val="8"/>
                          </w:rPr>
                          <w:t>ECONOMÍA Y DIRECCIÓN DE EMPRESAS</w:t>
                        </w:r>
                      </w:p>
                    </w:tc>
                    <w:tc>
                      <w:tcPr>
                        <w:tcW w:w="256" w:type="dxa"/>
                      </w:tcPr>
                      <w:p>
                        <w:pPr>
                          <w:pStyle w:val="TableParagraph"/>
                          <w:spacing w:line="88" w:lineRule="exact"/>
                          <w:ind w:left="17" w:right="55"/>
                          <w:jc w:val="center"/>
                          <w:rPr>
                            <w:sz w:val="8"/>
                          </w:rPr>
                        </w:pPr>
                        <w:r>
                          <w:rPr>
                            <w:color w:val="000080"/>
                            <w:w w:val="105"/>
                            <w:sz w:val="8"/>
                          </w:rPr>
                          <w:t>650</w:t>
                        </w:r>
                      </w:p>
                    </w:tc>
                    <w:tc>
                      <w:tcPr>
                        <w:tcW w:w="1691" w:type="dxa"/>
                      </w:tcPr>
                      <w:p>
                        <w:pPr>
                          <w:pStyle w:val="TableParagraph"/>
                          <w:spacing w:line="88" w:lineRule="exact"/>
                          <w:ind w:left="34"/>
                          <w:rPr>
                            <w:sz w:val="8"/>
                          </w:rPr>
                        </w:pPr>
                        <w:r>
                          <w:rPr>
                            <w:color w:val="000080"/>
                            <w:w w:val="105"/>
                            <w:sz w:val="8"/>
                          </w:rPr>
                          <w:t>Organización De Empresas</w:t>
                        </w:r>
                      </w:p>
                    </w:tc>
                    <w:tc>
                      <w:tcPr>
                        <w:tcW w:w="789" w:type="dxa"/>
                      </w:tcPr>
                      <w:p>
                        <w:pPr>
                          <w:pStyle w:val="TableParagraph"/>
                          <w:spacing w:line="88" w:lineRule="exact"/>
                          <w:ind w:left="0" w:right="167"/>
                          <w:jc w:val="right"/>
                          <w:rPr>
                            <w:sz w:val="8"/>
                          </w:rPr>
                        </w:pPr>
                        <w:r>
                          <w:rPr>
                            <w:color w:val="000080"/>
                            <w:w w:val="105"/>
                            <w:sz w:val="8"/>
                          </w:rPr>
                          <w:t>30-oct-1997</w:t>
                        </w:r>
                      </w:p>
                    </w:tc>
                    <w:tc>
                      <w:tcPr>
                        <w:tcW w:w="909" w:type="dxa"/>
                      </w:tcPr>
                      <w:p>
                        <w:pPr>
                          <w:pStyle w:val="TableParagraph"/>
                          <w:spacing w:line="88" w:lineRule="exact"/>
                          <w:ind w:left="33"/>
                          <w:rPr>
                            <w:sz w:val="8"/>
                          </w:rPr>
                        </w:pPr>
                        <w:r>
                          <w:rPr>
                            <w:color w:val="000080"/>
                            <w:w w:val="105"/>
                            <w:sz w:val="8"/>
                          </w:rPr>
                          <w:t>Servicio Activo</w:t>
                        </w:r>
                      </w:p>
                    </w:tc>
                  </w:tr>
                </w:tbl>
                <w:p>
                  <w:pPr>
                    <w:pStyle w:val="BodyText"/>
                  </w:pPr>
                </w:p>
              </w:txbxContent>
            </v:textbox>
            <w10:wrap type="none"/>
          </v:shape>
        </w:pict>
      </w:r>
    </w:p>
    <w:p>
      <w:pPr>
        <w:spacing w:after="0"/>
        <w:rPr>
          <w:rFonts w:ascii="Rubik"/>
          <w:sz w:val="15"/>
        </w:rPr>
        <w:sectPr>
          <w:headerReference w:type="default" r:id="rId16"/>
          <w:footerReference w:type="default" r:id="rId17"/>
          <w:pgSz w:w="16840" w:h="11900" w:orient="landscape"/>
          <w:pgMar w:header="1286" w:footer="0" w:top="1480" w:bottom="280" w:left="960" w:right="2100"/>
        </w:sectPr>
      </w:pPr>
    </w:p>
    <w:p>
      <w:pPr>
        <w:pStyle w:val="BodyText"/>
        <w:spacing w:before="12"/>
        <w:rPr>
          <w:rFonts w:ascii="Rubik"/>
          <w:sz w:val="15"/>
        </w:rPr>
      </w:pPr>
      <w:r>
        <w:rPr/>
        <w:pict>
          <v:shape style="position:absolute;margin-left:185.142044pt;margin-top:168.214462pt;width:23pt;height:254.25pt;mso-position-horizontal-relative:page;mso-position-vertical-relative:page;z-index:251676672" type="#_x0000_t202" filled="false" stroked="false">
            <v:textbox inset="0,0,0,0" style="layout-flow:vertical">
              <w:txbxContent>
                <w:p>
                  <w:pPr>
                    <w:spacing w:line="319" w:lineRule="auto" w:before="18"/>
                    <w:ind w:left="20" w:right="14" w:firstLine="0"/>
                    <w:jc w:val="left"/>
                    <w:rPr>
                      <w:rFonts w:ascii="Arial"/>
                      <w:sz w:val="10"/>
                    </w:rPr>
                  </w:pPr>
                  <w:r>
                    <w:rPr>
                      <w:rFonts w:ascii="Arial"/>
                      <w:color w:val="993333"/>
                      <w:sz w:val="10"/>
                    </w:rPr>
                    <w:t>Documento</w:t>
                  </w:r>
                  <w:r>
                    <w:rPr>
                      <w:rFonts w:ascii="Arial"/>
                      <w:color w:val="993333"/>
                      <w:spacing w:val="-7"/>
                      <w:sz w:val="10"/>
                    </w:rPr>
                    <w:t> </w:t>
                  </w:r>
                  <w:r>
                    <w:rPr>
                      <w:rFonts w:ascii="Arial"/>
                      <w:color w:val="993333"/>
                      <w:sz w:val="10"/>
                    </w:rPr>
                    <w:t>firmado</w:t>
                  </w:r>
                  <w:r>
                    <w:rPr>
                      <w:rFonts w:ascii="Arial"/>
                      <w:color w:val="993333"/>
                      <w:spacing w:val="-6"/>
                      <w:sz w:val="10"/>
                    </w:rPr>
                    <w:t> </w:t>
                  </w:r>
                  <w:r>
                    <w:rPr>
                      <w:rFonts w:ascii="Arial"/>
                      <w:color w:val="993333"/>
                      <w:sz w:val="10"/>
                    </w:rPr>
                    <w:t>digitalmente.</w:t>
                  </w:r>
                  <w:r>
                    <w:rPr>
                      <w:rFonts w:ascii="Arial"/>
                      <w:color w:val="993333"/>
                      <w:spacing w:val="-7"/>
                      <w:sz w:val="10"/>
                    </w:rPr>
                    <w:t> </w:t>
                  </w:r>
                  <w:r>
                    <w:rPr>
                      <w:rFonts w:ascii="Arial"/>
                      <w:color w:val="993333"/>
                      <w:sz w:val="10"/>
                    </w:rPr>
                    <w:t>Para</w:t>
                  </w:r>
                  <w:r>
                    <w:rPr>
                      <w:rFonts w:ascii="Arial"/>
                      <w:color w:val="993333"/>
                      <w:spacing w:val="-6"/>
                      <w:sz w:val="10"/>
                    </w:rPr>
                    <w:t> </w:t>
                  </w:r>
                  <w:r>
                    <w:rPr>
                      <w:rFonts w:ascii="Arial"/>
                      <w:color w:val="993333"/>
                      <w:sz w:val="10"/>
                    </w:rPr>
                    <w:t>verificar</w:t>
                  </w:r>
                  <w:r>
                    <w:rPr>
                      <w:rFonts w:ascii="Arial"/>
                      <w:color w:val="993333"/>
                      <w:spacing w:val="-7"/>
                      <w:sz w:val="10"/>
                    </w:rPr>
                    <w:t> </w:t>
                  </w:r>
                  <w:r>
                    <w:rPr>
                      <w:rFonts w:ascii="Arial"/>
                      <w:color w:val="993333"/>
                      <w:sz w:val="10"/>
                    </w:rPr>
                    <w:t>la</w:t>
                  </w:r>
                  <w:r>
                    <w:rPr>
                      <w:rFonts w:ascii="Arial"/>
                      <w:color w:val="993333"/>
                      <w:spacing w:val="-6"/>
                      <w:sz w:val="10"/>
                    </w:rPr>
                    <w:t> </w:t>
                  </w:r>
                  <w:r>
                    <w:rPr>
                      <w:rFonts w:ascii="Arial"/>
                      <w:color w:val="993333"/>
                      <w:sz w:val="10"/>
                    </w:rPr>
                    <w:t>validez</w:t>
                  </w:r>
                  <w:r>
                    <w:rPr>
                      <w:rFonts w:ascii="Arial"/>
                      <w:color w:val="993333"/>
                      <w:spacing w:val="-6"/>
                      <w:sz w:val="10"/>
                    </w:rPr>
                    <w:t> </w:t>
                  </w:r>
                  <w:r>
                    <w:rPr>
                      <w:rFonts w:ascii="Arial"/>
                      <w:color w:val="993333"/>
                      <w:sz w:val="10"/>
                    </w:rPr>
                    <w:t>de</w:t>
                  </w:r>
                  <w:r>
                    <w:rPr>
                      <w:rFonts w:ascii="Arial"/>
                      <w:color w:val="993333"/>
                      <w:spacing w:val="-7"/>
                      <w:sz w:val="10"/>
                    </w:rPr>
                    <w:t> </w:t>
                  </w:r>
                  <w:r>
                    <w:rPr>
                      <w:rFonts w:ascii="Arial"/>
                      <w:color w:val="993333"/>
                      <w:sz w:val="10"/>
                    </w:rPr>
                    <w:t>la</w:t>
                  </w:r>
                  <w:r>
                    <w:rPr>
                      <w:rFonts w:ascii="Arial"/>
                      <w:color w:val="993333"/>
                      <w:spacing w:val="-6"/>
                      <w:sz w:val="10"/>
                    </w:rPr>
                    <w:t> </w:t>
                  </w:r>
                  <w:r>
                    <w:rPr>
                      <w:rFonts w:ascii="Arial"/>
                      <w:color w:val="993333"/>
                      <w:sz w:val="10"/>
                    </w:rPr>
                    <w:t>firma</w:t>
                  </w:r>
                  <w:r>
                    <w:rPr>
                      <w:rFonts w:ascii="Arial"/>
                      <w:color w:val="993333"/>
                      <w:spacing w:val="-7"/>
                      <w:sz w:val="10"/>
                    </w:rPr>
                    <w:t> </w:t>
                  </w:r>
                  <w:r>
                    <w:rPr>
                      <w:rFonts w:ascii="Arial"/>
                      <w:color w:val="993333"/>
                      <w:sz w:val="10"/>
                    </w:rPr>
                    <w:t>copie</w:t>
                  </w:r>
                  <w:r>
                    <w:rPr>
                      <w:rFonts w:ascii="Arial"/>
                      <w:color w:val="993333"/>
                      <w:spacing w:val="-6"/>
                      <w:sz w:val="10"/>
                    </w:rPr>
                    <w:t> </w:t>
                  </w:r>
                  <w:r>
                    <w:rPr>
                      <w:rFonts w:ascii="Arial"/>
                      <w:color w:val="993333"/>
                      <w:sz w:val="10"/>
                    </w:rPr>
                    <w:t>el</w:t>
                  </w:r>
                  <w:r>
                    <w:rPr>
                      <w:rFonts w:ascii="Arial"/>
                      <w:color w:val="993333"/>
                      <w:spacing w:val="-6"/>
                      <w:sz w:val="10"/>
                    </w:rPr>
                    <w:t> </w:t>
                  </w:r>
                  <w:r>
                    <w:rPr>
                      <w:rFonts w:ascii="Arial"/>
                      <w:color w:val="993333"/>
                      <w:sz w:val="10"/>
                    </w:rPr>
                    <w:t>ID</w:t>
                  </w:r>
                  <w:r>
                    <w:rPr>
                      <w:rFonts w:ascii="Arial"/>
                      <w:color w:val="993333"/>
                      <w:spacing w:val="-7"/>
                      <w:sz w:val="10"/>
                    </w:rPr>
                    <w:t> </w:t>
                  </w:r>
                  <w:r>
                    <w:rPr>
                      <w:rFonts w:ascii="Arial"/>
                      <w:color w:val="993333"/>
                      <w:sz w:val="10"/>
                    </w:rPr>
                    <w:t>del</w:t>
                  </w:r>
                  <w:r>
                    <w:rPr>
                      <w:rFonts w:ascii="Arial"/>
                      <w:color w:val="993333"/>
                      <w:spacing w:val="-6"/>
                      <w:sz w:val="10"/>
                    </w:rPr>
                    <w:t> </w:t>
                  </w:r>
                  <w:r>
                    <w:rPr>
                      <w:rFonts w:ascii="Arial"/>
                      <w:color w:val="993333"/>
                      <w:sz w:val="10"/>
                    </w:rPr>
                    <w:t>documento</w:t>
                  </w:r>
                  <w:r>
                    <w:rPr>
                      <w:rFonts w:ascii="Arial"/>
                      <w:color w:val="993333"/>
                      <w:spacing w:val="-7"/>
                      <w:sz w:val="10"/>
                    </w:rPr>
                    <w:t> </w:t>
                  </w:r>
                  <w:r>
                    <w:rPr>
                      <w:rFonts w:ascii="Arial"/>
                      <w:color w:val="993333"/>
                      <w:sz w:val="10"/>
                    </w:rPr>
                    <w:t>y</w:t>
                  </w:r>
                  <w:r>
                    <w:rPr>
                      <w:rFonts w:ascii="Arial"/>
                      <w:color w:val="993333"/>
                      <w:spacing w:val="-6"/>
                      <w:sz w:val="10"/>
                    </w:rPr>
                    <w:t> </w:t>
                  </w:r>
                  <w:r>
                    <w:rPr>
                      <w:rFonts w:ascii="Arial"/>
                      <w:color w:val="993333"/>
                      <w:sz w:val="10"/>
                    </w:rPr>
                    <w:t>acceda</w:t>
                  </w:r>
                  <w:r>
                    <w:rPr>
                      <w:rFonts w:ascii="Arial"/>
                      <w:color w:val="993333"/>
                      <w:spacing w:val="-7"/>
                      <w:sz w:val="10"/>
                    </w:rPr>
                    <w:t> </w:t>
                  </w:r>
                  <w:r>
                    <w:rPr>
                      <w:rFonts w:ascii="Arial"/>
                      <w:color w:val="993333"/>
                      <w:sz w:val="10"/>
                    </w:rPr>
                    <w:t>a</w:t>
                  </w:r>
                  <w:r>
                    <w:rPr>
                      <w:rFonts w:ascii="Arial"/>
                      <w:color w:val="993333"/>
                      <w:spacing w:val="-6"/>
                      <w:sz w:val="10"/>
                    </w:rPr>
                    <w:t> </w:t>
                  </w:r>
                  <w:r>
                    <w:rPr>
                      <w:rFonts w:ascii="Arial"/>
                      <w:color w:val="993333"/>
                      <w:sz w:val="10"/>
                    </w:rPr>
                    <w:t>/</w:t>
                  </w:r>
                  <w:r>
                    <w:rPr>
                      <w:rFonts w:ascii="Arial"/>
                      <w:color w:val="993333"/>
                      <w:spacing w:val="-6"/>
                      <w:sz w:val="10"/>
                    </w:rPr>
                    <w:t> </w:t>
                  </w:r>
                  <w:r>
                    <w:rPr>
                      <w:rFonts w:ascii="Arial"/>
                      <w:color w:val="993333"/>
                      <w:sz w:val="10"/>
                    </w:rPr>
                    <w:t>Digitally signed document. To verify the validity of the signature copy the document ID and access to https://sede.ulpgc.es/VerificadorFirmas/ulpgc/VerificacionAction.action</w:t>
                  </w:r>
                </w:p>
              </w:txbxContent>
            </v:textbox>
            <w10:wrap type="none"/>
          </v:shape>
        </w:pict>
      </w:r>
      <w:r>
        <w:rPr/>
        <w:pict>
          <v:shape style="position:absolute;margin-left:127.815842pt;margin-top:104.461433pt;width:38.9pt;height:77.55pt;mso-position-horizontal-relative:page;mso-position-vertical-relative:page;z-index:251677696" type="#_x0000_t202" filled="false" stroked="false">
            <v:textbox inset="0,0,0,0" style="layout-flow:vertical">
              <w:txbxContent>
                <w:p>
                  <w:pPr>
                    <w:spacing w:before="17"/>
                    <w:ind w:left="20" w:right="0" w:firstLine="0"/>
                    <w:jc w:val="left"/>
                    <w:rPr>
                      <w:rFonts w:ascii="Arial" w:hAnsi="Arial"/>
                      <w:sz w:val="13"/>
                    </w:rPr>
                  </w:pPr>
                  <w:r>
                    <w:rPr>
                      <w:rFonts w:ascii="Arial" w:hAnsi="Arial"/>
                      <w:sz w:val="13"/>
                    </w:rPr>
                    <w:t>ÁMBITO- PREFIJO</w:t>
                  </w:r>
                </w:p>
                <w:p>
                  <w:pPr>
                    <w:spacing w:before="47"/>
                    <w:ind w:left="20" w:right="0" w:firstLine="0"/>
                    <w:jc w:val="left"/>
                    <w:rPr>
                      <w:rFonts w:ascii="Arial"/>
                      <w:b/>
                      <w:sz w:val="13"/>
                    </w:rPr>
                  </w:pPr>
                  <w:r>
                    <w:rPr>
                      <w:rFonts w:ascii="Arial"/>
                      <w:b/>
                      <w:sz w:val="13"/>
                    </w:rPr>
                    <w:t>GEISER</w:t>
                  </w:r>
                </w:p>
                <w:p>
                  <w:pPr>
                    <w:spacing w:before="47"/>
                    <w:ind w:left="20" w:right="0" w:firstLine="0"/>
                    <w:jc w:val="left"/>
                    <w:rPr>
                      <w:rFonts w:ascii="Arial" w:hAnsi="Arial"/>
                      <w:sz w:val="13"/>
                    </w:rPr>
                  </w:pPr>
                  <w:r>
                    <w:rPr>
                      <w:rFonts w:ascii="Arial" w:hAnsi="Arial"/>
                      <w:sz w:val="13"/>
                    </w:rPr>
                    <w:t>Nº registro</w:t>
                  </w:r>
                </w:p>
                <w:p>
                  <w:pPr>
                    <w:spacing w:before="48"/>
                    <w:ind w:left="20" w:right="0" w:firstLine="0"/>
                    <w:jc w:val="left"/>
                    <w:rPr>
                      <w:rFonts w:ascii="Arial"/>
                      <w:b/>
                      <w:sz w:val="13"/>
                    </w:rPr>
                  </w:pPr>
                  <w:r>
                    <w:rPr>
                      <w:rFonts w:ascii="Arial"/>
                      <w:b/>
                      <w:sz w:val="13"/>
                    </w:rPr>
                    <w:t>G00001425s22N0000138</w:t>
                  </w:r>
                </w:p>
              </w:txbxContent>
            </v:textbox>
            <w10:wrap type="none"/>
          </v:shape>
        </w:pict>
      </w:r>
      <w:r>
        <w:rPr/>
        <w:pict>
          <v:shape style="position:absolute;margin-left:127.815842pt;margin-top:212.167465pt;width:38.9pt;height:164.7pt;mso-position-horizontal-relative:page;mso-position-vertical-relative:page;z-index:251678720" type="#_x0000_t202" filled="false" stroked="false">
            <v:textbox inset="0,0,0,0" style="layout-flow:vertical">
              <w:txbxContent>
                <w:p>
                  <w:pPr>
                    <w:spacing w:before="17"/>
                    <w:ind w:left="20" w:right="0" w:firstLine="0"/>
                    <w:jc w:val="left"/>
                    <w:rPr>
                      <w:rFonts w:ascii="Arial"/>
                      <w:sz w:val="13"/>
                    </w:rPr>
                  </w:pPr>
                  <w:r>
                    <w:rPr>
                      <w:rFonts w:ascii="Arial"/>
                      <w:sz w:val="13"/>
                    </w:rPr>
                    <w:t>CSV</w:t>
                  </w:r>
                </w:p>
                <w:p>
                  <w:pPr>
                    <w:spacing w:before="47"/>
                    <w:ind w:left="20" w:right="0" w:firstLine="0"/>
                    <w:jc w:val="left"/>
                    <w:rPr>
                      <w:rFonts w:ascii="Arial"/>
                      <w:b/>
                      <w:sz w:val="13"/>
                    </w:rPr>
                  </w:pPr>
                  <w:r>
                    <w:rPr>
                      <w:rFonts w:ascii="Arial"/>
                      <w:b/>
                      <w:sz w:val="13"/>
                    </w:rPr>
                    <w:t>GEISER-932c-6ea1-7036-4c35-b72f-f9ee-e7f6-99b1</w:t>
                  </w:r>
                </w:p>
                <w:p>
                  <w:pPr>
                    <w:spacing w:before="47"/>
                    <w:ind w:left="20" w:right="0" w:firstLine="0"/>
                    <w:jc w:val="left"/>
                    <w:rPr>
                      <w:rFonts w:ascii="Arial" w:hAnsi="Arial"/>
                      <w:sz w:val="13"/>
                    </w:rPr>
                  </w:pPr>
                  <w:r>
                    <w:rPr>
                      <w:rFonts w:ascii="Arial" w:hAnsi="Arial"/>
                      <w:sz w:val="13"/>
                    </w:rPr>
                    <w:t>DIRECCIÓN DE VALIDACIÓN</w:t>
                  </w:r>
                </w:p>
                <w:p>
                  <w:pPr>
                    <w:spacing w:before="48"/>
                    <w:ind w:left="20" w:right="0" w:firstLine="0"/>
                    <w:jc w:val="left"/>
                    <w:rPr>
                      <w:rFonts w:ascii="Arial"/>
                      <w:b/>
                      <w:sz w:val="13"/>
                    </w:rPr>
                  </w:pPr>
                  <w:r>
                    <w:rPr>
                      <w:rFonts w:ascii="Arial"/>
                      <w:b/>
                      <w:sz w:val="13"/>
                    </w:rPr>
                    <w:t>https://sede.administracionespublicas.gob.es/valida</w:t>
                  </w:r>
                </w:p>
              </w:txbxContent>
            </v:textbox>
            <w10:wrap type="none"/>
          </v:shape>
        </w:pict>
      </w:r>
      <w:r>
        <w:rPr/>
        <w:pict>
          <v:shape style="position:absolute;margin-left:127.815842pt;margin-top:384.495483pt;width:38.9pt;height:111.4pt;mso-position-horizontal-relative:page;mso-position-vertical-relative:page;z-index:251679744" type="#_x0000_t202" filled="false" stroked="false">
            <v:textbox inset="0,0,0,0" style="layout-flow:vertical">
              <w:txbxContent>
                <w:p>
                  <w:pPr>
                    <w:spacing w:before="17"/>
                    <w:ind w:left="20" w:right="0" w:firstLine="0"/>
                    <w:jc w:val="left"/>
                    <w:rPr>
                      <w:rFonts w:ascii="Arial"/>
                      <w:sz w:val="13"/>
                    </w:rPr>
                  </w:pPr>
                  <w:r>
                    <w:rPr>
                      <w:rFonts w:ascii="Arial"/>
                      <w:sz w:val="13"/>
                    </w:rPr>
                    <w:t>FECHA Y HORA DEL</w:t>
                  </w:r>
                  <w:r>
                    <w:rPr>
                      <w:rFonts w:ascii="Arial"/>
                      <w:spacing w:val="4"/>
                      <w:sz w:val="13"/>
                    </w:rPr>
                    <w:t> </w:t>
                  </w:r>
                  <w:r>
                    <w:rPr>
                      <w:rFonts w:ascii="Arial"/>
                      <w:sz w:val="13"/>
                    </w:rPr>
                    <w:t>DOCUMENTO</w:t>
                  </w:r>
                </w:p>
                <w:p>
                  <w:pPr>
                    <w:spacing w:before="47"/>
                    <w:ind w:left="20" w:right="0" w:firstLine="0"/>
                    <w:jc w:val="left"/>
                    <w:rPr>
                      <w:rFonts w:ascii="Arial"/>
                      <w:b/>
                      <w:sz w:val="13"/>
                    </w:rPr>
                  </w:pPr>
                  <w:r>
                    <w:rPr>
                      <w:rFonts w:ascii="Arial"/>
                      <w:b/>
                      <w:sz w:val="13"/>
                    </w:rPr>
                    <w:t>24/01/2022 12:10:14 Horario</w:t>
                  </w:r>
                  <w:r>
                    <w:rPr>
                      <w:rFonts w:ascii="Arial"/>
                      <w:b/>
                      <w:spacing w:val="-3"/>
                      <w:sz w:val="13"/>
                    </w:rPr>
                    <w:t> </w:t>
                  </w:r>
                  <w:r>
                    <w:rPr>
                      <w:rFonts w:ascii="Arial"/>
                      <w:b/>
                      <w:sz w:val="13"/>
                    </w:rPr>
                    <w:t>insular</w:t>
                  </w:r>
                </w:p>
                <w:p>
                  <w:pPr>
                    <w:spacing w:before="47"/>
                    <w:ind w:left="20" w:right="0" w:firstLine="0"/>
                    <w:jc w:val="left"/>
                    <w:rPr>
                      <w:rFonts w:ascii="Arial"/>
                      <w:sz w:val="13"/>
                    </w:rPr>
                  </w:pPr>
                  <w:r>
                    <w:rPr>
                      <w:rFonts w:ascii="Arial"/>
                      <w:sz w:val="13"/>
                    </w:rPr>
                    <w:t>Validez del documento</w:t>
                  </w:r>
                </w:p>
                <w:p>
                  <w:pPr>
                    <w:spacing w:before="48"/>
                    <w:ind w:left="20" w:right="0" w:firstLine="0"/>
                    <w:jc w:val="left"/>
                    <w:rPr>
                      <w:rFonts w:ascii="Arial"/>
                      <w:b/>
                      <w:sz w:val="13"/>
                    </w:rPr>
                  </w:pPr>
                  <w:r>
                    <w:rPr>
                      <w:rFonts w:ascii="Arial"/>
                      <w:b/>
                      <w:sz w:val="13"/>
                    </w:rPr>
                    <w:t>Original</w:t>
                  </w:r>
                </w:p>
              </w:txbxContent>
            </v:textbox>
            <w10:wrap type="none"/>
          </v:shape>
        </w:pict>
      </w:r>
      <w:r>
        <w:rPr/>
        <w:pict>
          <v:shape style="position:absolute;margin-left:108.088097pt;margin-top:257.106781pt;width:7.9pt;height:124.3pt;mso-position-horizontal-relative:page;mso-position-vertical-relative:page;z-index:251680768" type="#_x0000_t202" filled="false" stroked="false">
            <v:textbox inset="0,0,0,0" style="layout-flow:vertical">
              <w:txbxContent>
                <w:p>
                  <w:pPr>
                    <w:spacing w:before="21"/>
                    <w:ind w:left="20" w:right="0" w:firstLine="0"/>
                    <w:jc w:val="left"/>
                    <w:rPr>
                      <w:rFonts w:ascii="Arial"/>
                      <w:sz w:val="10"/>
                    </w:rPr>
                  </w:pPr>
                  <w:r>
                    <w:rPr>
                      <w:rFonts w:ascii="Arial"/>
                      <w:w w:val="105"/>
                      <w:sz w:val="10"/>
                    </w:rPr>
                    <w:t>GEISER-932c-6ea1-7036-4c35-b72f-f9ee-e7f6-99b1</w:t>
                  </w:r>
                </w:p>
              </w:txbxContent>
            </v:textbox>
            <w10:wrap type="none"/>
          </v:shape>
        </w:pict>
      </w:r>
      <w:r>
        <w:rPr/>
        <w:pict>
          <v:shape style="position:absolute;margin-left:19.516602pt;margin-top:106pt;width:30.85pt;height:362.7pt;mso-position-horizontal-relative:page;mso-position-vertical-relative:page;z-index:251681792" type="#_x0000_t202" filled="false" stroked="false">
            <v:textbox inset="0,0,0,0" style="layout-flow:vertical">
              <w:txbxContent>
                <w:p>
                  <w:pPr>
                    <w:spacing w:line="312" w:lineRule="auto" w:before="15"/>
                    <w:ind w:left="20" w:right="0" w:firstLine="0"/>
                    <w:jc w:val="left"/>
                    <w:rPr>
                      <w:rFonts w:ascii="Arial"/>
                      <w:sz w:val="14"/>
                    </w:rPr>
                  </w:pPr>
                  <w:r>
                    <w:rPr>
                      <w:rFonts w:ascii="Arial"/>
                      <w:color w:val="993333"/>
                      <w:sz w:val="14"/>
                    </w:rPr>
                    <w:t>Documento firmado digitalmente. Para verificar la validez de la firma copie el ID del documento y acceda a / Digitally signed document. To verify the validity of the signature copy the document ID and access to https://sede.ulpgc.es/VerificadorFirmas/ulpgc/VerificacionAction.action</w:t>
                  </w:r>
                </w:p>
              </w:txbxContent>
            </v:textbox>
            <w10:wrap type="none"/>
          </v:shape>
        </w:pict>
      </w:r>
      <w:r>
        <w:rPr/>
        <w:pict>
          <v:shape style="position:absolute;margin-left:53.25pt;margin-top:104.75pt;width:58.9pt;height:327.9pt;mso-position-horizontal-relative:page;mso-position-vertical-relative:page;z-index:251682816"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00"/>
                    <w:gridCol w:w="220"/>
                    <w:gridCol w:w="197"/>
                  </w:tblGrid>
                  <w:tr>
                    <w:trPr>
                      <w:trHeight w:val="1291" w:hRule="atLeast"/>
                    </w:trPr>
                    <w:tc>
                      <w:tcPr>
                        <w:tcW w:w="540" w:type="dxa"/>
                        <w:vMerge w:val="restart"/>
                        <w:tcBorders>
                          <w:left w:val="single" w:sz="6" w:space="0" w:color="000000"/>
                          <w:right w:val="single" w:sz="6" w:space="0" w:color="000000"/>
                        </w:tcBorders>
                        <w:textDirection w:val="tbRl"/>
                      </w:tcPr>
                      <w:p>
                        <w:pPr>
                          <w:pStyle w:val="TableParagraph"/>
                          <w:spacing w:line="240" w:lineRule="auto" w:before="35"/>
                          <w:ind w:left="35"/>
                          <w:rPr>
                            <w:rFonts w:ascii="Arial" w:hAnsi="Arial"/>
                            <w:sz w:val="12"/>
                          </w:rPr>
                        </w:pPr>
                        <w:r>
                          <w:rPr>
                            <w:rFonts w:ascii="Arial" w:hAnsi="Arial"/>
                            <w:sz w:val="12"/>
                          </w:rPr>
                          <w:t>ARTURO MELIÁN GONZÁLEZ</w:t>
                        </w:r>
                      </w:p>
                    </w:tc>
                    <w:tc>
                      <w:tcPr>
                        <w:tcW w:w="200" w:type="dxa"/>
                        <w:vMerge w:val="restart"/>
                        <w:tcBorders>
                          <w:left w:val="single" w:sz="6" w:space="0" w:color="000000"/>
                          <w:right w:val="single" w:sz="6" w:space="0" w:color="000000"/>
                        </w:tcBorders>
                        <w:textDirection w:val="tbRl"/>
                      </w:tcPr>
                      <w:p>
                        <w:pPr>
                          <w:pStyle w:val="TableParagraph"/>
                          <w:spacing w:line="130" w:lineRule="exact" w:before="35"/>
                          <w:ind w:left="35"/>
                          <w:rPr>
                            <w:rFonts w:ascii="Arial" w:hAnsi="Arial"/>
                            <w:sz w:val="12"/>
                          </w:rPr>
                        </w:pPr>
                        <w:r>
                          <w:rPr>
                            <w:rFonts w:ascii="Arial" w:hAnsi="Arial"/>
                            <w:sz w:val="12"/>
                          </w:rPr>
                          <w:t>Este documento ha sido firmado electrónicamente por</w:t>
                        </w:r>
                      </w:p>
                    </w:tc>
                    <w:tc>
                      <w:tcPr>
                        <w:tcW w:w="220" w:type="dxa"/>
                        <w:tcBorders>
                          <w:left w:val="single" w:sz="6" w:space="0" w:color="000000"/>
                          <w:right w:val="single" w:sz="6" w:space="0" w:color="000000"/>
                        </w:tcBorders>
                        <w:textDirection w:val="tbRl"/>
                      </w:tcPr>
                      <w:p>
                        <w:pPr>
                          <w:pStyle w:val="TableParagraph"/>
                          <w:spacing w:line="240" w:lineRule="auto" w:before="35"/>
                          <w:ind w:left="329"/>
                          <w:rPr>
                            <w:rFonts w:ascii="Arial" w:hAnsi="Arial"/>
                            <w:sz w:val="12"/>
                          </w:rPr>
                        </w:pPr>
                        <w:r>
                          <w:rPr>
                            <w:rFonts w:ascii="Arial" w:hAnsi="Arial"/>
                            <w:sz w:val="12"/>
                          </w:rPr>
                          <w:t>Página 5 / 5</w:t>
                        </w:r>
                      </w:p>
                    </w:tc>
                    <w:tc>
                      <w:tcPr>
                        <w:tcW w:w="197" w:type="dxa"/>
                        <w:vMerge w:val="restart"/>
                        <w:tcBorders>
                          <w:left w:val="single" w:sz="6" w:space="0" w:color="000000"/>
                          <w:bottom w:val="single" w:sz="6" w:space="0" w:color="000000"/>
                          <w:right w:val="single" w:sz="8" w:space="0" w:color="000000"/>
                        </w:tcBorders>
                        <w:textDirection w:val="tbRl"/>
                      </w:tcPr>
                      <w:p>
                        <w:pPr>
                          <w:pStyle w:val="TableParagraph"/>
                          <w:spacing w:line="130" w:lineRule="exact" w:before="29"/>
                          <w:ind w:left="2055" w:right="2053"/>
                          <w:jc w:val="center"/>
                          <w:rPr>
                            <w:rFonts w:ascii="Arial"/>
                            <w:sz w:val="12"/>
                          </w:rPr>
                        </w:pPr>
                        <w:r>
                          <w:rPr>
                            <w:rFonts w:ascii="Arial"/>
                            <w:sz w:val="12"/>
                          </w:rPr>
                          <w:t>Universidad de Las Palmas de Gran Canaria</w:t>
                        </w:r>
                      </w:p>
                    </w:tc>
                  </w:tr>
                  <w:tr>
                    <w:trPr>
                      <w:trHeight w:val="3589" w:hRule="atLeast"/>
                    </w:trPr>
                    <w:tc>
                      <w:tcPr>
                        <w:tcW w:w="540" w:type="dxa"/>
                        <w:vMerge/>
                        <w:tcBorders>
                          <w:top w:val="nil"/>
                          <w:left w:val="single" w:sz="6" w:space="0" w:color="000000"/>
                          <w:right w:val="single" w:sz="6" w:space="0" w:color="000000"/>
                        </w:tcBorders>
                        <w:textDirection w:val="tbRl"/>
                      </w:tcPr>
                      <w:p>
                        <w:pPr>
                          <w:rPr>
                            <w:sz w:val="2"/>
                            <w:szCs w:val="2"/>
                          </w:rPr>
                        </w:pPr>
                      </w:p>
                    </w:tc>
                    <w:tc>
                      <w:tcPr>
                        <w:tcW w:w="200" w:type="dxa"/>
                        <w:vMerge/>
                        <w:tcBorders>
                          <w:top w:val="nil"/>
                          <w:left w:val="single" w:sz="6" w:space="0" w:color="000000"/>
                          <w:right w:val="single" w:sz="6" w:space="0" w:color="000000"/>
                        </w:tcBorders>
                        <w:textDirection w:val="tbRl"/>
                      </w:tcPr>
                      <w:p>
                        <w:pPr>
                          <w:rPr>
                            <w:sz w:val="2"/>
                            <w:szCs w:val="2"/>
                          </w:rPr>
                        </w:pPr>
                      </w:p>
                    </w:tc>
                    <w:tc>
                      <w:tcPr>
                        <w:tcW w:w="220" w:type="dxa"/>
                        <w:vMerge w:val="restart"/>
                        <w:tcBorders>
                          <w:left w:val="single" w:sz="6" w:space="0" w:color="000000"/>
                          <w:right w:val="single" w:sz="6" w:space="0" w:color="000000"/>
                        </w:tcBorders>
                        <w:textDirection w:val="tbRl"/>
                      </w:tcPr>
                      <w:p>
                        <w:pPr>
                          <w:pStyle w:val="TableParagraph"/>
                          <w:spacing w:line="148" w:lineRule="exact" w:before="36"/>
                          <w:ind w:left="1275"/>
                          <w:rPr>
                            <w:rFonts w:ascii="Times New Roman"/>
                            <w:sz w:val="14"/>
                          </w:rPr>
                        </w:pPr>
                        <w:r>
                          <w:rPr>
                            <w:rFonts w:ascii="Times New Roman"/>
                            <w:sz w:val="14"/>
                          </w:rPr>
                          <w:t>ID. Documento 5HiCjn3k8QKBrLtZSTlzsg$$</w:t>
                        </w:r>
                      </w:p>
                    </w:tc>
                    <w:tc>
                      <w:tcPr>
                        <w:tcW w:w="197" w:type="dxa"/>
                        <w:vMerge/>
                        <w:tcBorders>
                          <w:top w:val="nil"/>
                          <w:left w:val="single" w:sz="6" w:space="0" w:color="000000"/>
                          <w:bottom w:val="single" w:sz="6" w:space="0" w:color="000000"/>
                          <w:right w:val="single" w:sz="8" w:space="0" w:color="000000"/>
                        </w:tcBorders>
                        <w:textDirection w:val="tbRl"/>
                      </w:tcPr>
                      <w:p>
                        <w:pPr>
                          <w:rPr>
                            <w:sz w:val="2"/>
                            <w:szCs w:val="2"/>
                          </w:rPr>
                        </w:pPr>
                      </w:p>
                    </w:tc>
                  </w:tr>
                  <w:tr>
                    <w:trPr>
                      <w:trHeight w:val="1621" w:hRule="atLeast"/>
                    </w:trPr>
                    <w:tc>
                      <w:tcPr>
                        <w:tcW w:w="540" w:type="dxa"/>
                        <w:tcBorders>
                          <w:left w:val="single" w:sz="6" w:space="0" w:color="000000"/>
                        </w:tcBorders>
                        <w:textDirection w:val="tbRl"/>
                      </w:tcPr>
                      <w:p>
                        <w:pPr>
                          <w:pStyle w:val="TableParagraph"/>
                          <w:spacing w:line="240" w:lineRule="auto" w:before="37"/>
                          <w:ind w:left="260"/>
                          <w:rPr>
                            <w:rFonts w:ascii="Arial"/>
                            <w:sz w:val="12"/>
                          </w:rPr>
                        </w:pPr>
                        <w:r>
                          <w:rPr>
                            <w:rFonts w:ascii="Arial"/>
                            <w:sz w:val="12"/>
                          </w:rPr>
                          <w:t>28/01/2022 07:46:54</w:t>
                        </w:r>
                      </w:p>
                    </w:tc>
                    <w:tc>
                      <w:tcPr>
                        <w:tcW w:w="200" w:type="dxa"/>
                        <w:textDirection w:val="tbRl"/>
                      </w:tcPr>
                      <w:p>
                        <w:pPr>
                          <w:pStyle w:val="TableParagraph"/>
                          <w:spacing w:line="133" w:lineRule="exact" w:before="37"/>
                          <w:ind w:left="410"/>
                          <w:rPr>
                            <w:rFonts w:ascii="Arial"/>
                            <w:sz w:val="12"/>
                          </w:rPr>
                        </w:pPr>
                        <w:r>
                          <w:rPr>
                            <w:rFonts w:ascii="Arial"/>
                            <w:sz w:val="12"/>
                          </w:rPr>
                          <w:t>Fecha de firma</w:t>
                        </w:r>
                      </w:p>
                    </w:tc>
                    <w:tc>
                      <w:tcPr>
                        <w:tcW w:w="220" w:type="dxa"/>
                        <w:vMerge/>
                        <w:tcBorders>
                          <w:top w:val="nil"/>
                          <w:left w:val="single" w:sz="6" w:space="0" w:color="000000"/>
                          <w:right w:val="single" w:sz="6" w:space="0" w:color="000000"/>
                        </w:tcBorders>
                        <w:textDirection w:val="tbRl"/>
                      </w:tcPr>
                      <w:p>
                        <w:pPr>
                          <w:rPr>
                            <w:sz w:val="2"/>
                            <w:szCs w:val="2"/>
                          </w:rPr>
                        </w:pPr>
                      </w:p>
                    </w:tc>
                    <w:tc>
                      <w:tcPr>
                        <w:tcW w:w="197" w:type="dxa"/>
                        <w:vMerge/>
                        <w:tcBorders>
                          <w:top w:val="nil"/>
                          <w:left w:val="single" w:sz="6" w:space="0" w:color="000000"/>
                          <w:bottom w:val="single" w:sz="6" w:space="0" w:color="000000"/>
                          <w:right w:val="single" w:sz="8" w:space="0" w:color="000000"/>
                        </w:tcBorders>
                        <w:textDirection w:val="tbRl"/>
                      </w:tcPr>
                      <w:p>
                        <w:pPr>
                          <w:rPr>
                            <w:sz w:val="2"/>
                            <w:szCs w:val="2"/>
                          </w:rPr>
                        </w:pPr>
                      </w:p>
                    </w:tc>
                  </w:tr>
                </w:tbl>
                <w:p>
                  <w:pPr>
                    <w:pStyle w:val="BodyText"/>
                  </w:pPr>
                </w:p>
              </w:txbxContent>
            </v:textbox>
            <w10:wrap type="none"/>
          </v:shape>
        </w:pict>
      </w:r>
      <w:r>
        <w:rPr/>
        <w:pict>
          <v:shape style="position:absolute;margin-left:209.957138pt;margin-top:167.633987pt;width:42.85pt;height:229.3pt;mso-position-horizontal-relative:page;mso-position-vertical-relative:page;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
                    <w:gridCol w:w="146"/>
                    <w:gridCol w:w="161"/>
                    <w:gridCol w:w="145"/>
                  </w:tblGrid>
                  <w:tr>
                    <w:trPr>
                      <w:trHeight w:val="899" w:hRule="atLeast"/>
                    </w:trPr>
                    <w:tc>
                      <w:tcPr>
                        <w:tcW w:w="393" w:type="dxa"/>
                        <w:vMerge w:val="restart"/>
                        <w:textDirection w:val="tbRl"/>
                      </w:tcPr>
                      <w:p>
                        <w:pPr>
                          <w:pStyle w:val="TableParagraph"/>
                          <w:spacing w:line="240" w:lineRule="auto" w:before="33"/>
                          <w:ind w:left="22"/>
                          <w:rPr>
                            <w:rFonts w:ascii="Arial" w:hAnsi="Arial"/>
                            <w:sz w:val="8"/>
                          </w:rPr>
                        </w:pPr>
                        <w:r>
                          <w:rPr>
                            <w:rFonts w:ascii="Arial" w:hAnsi="Arial"/>
                            <w:w w:val="105"/>
                            <w:sz w:val="8"/>
                          </w:rPr>
                          <w:t>MARIA ASUNCIÓN MORALES MARTÍN</w:t>
                        </w:r>
                      </w:p>
                    </w:tc>
                    <w:tc>
                      <w:tcPr>
                        <w:tcW w:w="146" w:type="dxa"/>
                        <w:vMerge w:val="restart"/>
                        <w:textDirection w:val="tbRl"/>
                      </w:tcPr>
                      <w:p>
                        <w:pPr>
                          <w:pStyle w:val="TableParagraph"/>
                          <w:spacing w:line="83" w:lineRule="exact" w:before="33"/>
                          <w:ind w:left="22"/>
                          <w:rPr>
                            <w:rFonts w:ascii="Arial" w:hAnsi="Arial"/>
                            <w:sz w:val="8"/>
                          </w:rPr>
                        </w:pPr>
                        <w:r>
                          <w:rPr>
                            <w:rFonts w:ascii="Arial" w:hAnsi="Arial"/>
                            <w:w w:val="105"/>
                            <w:sz w:val="8"/>
                          </w:rPr>
                          <w:t>Este documento ha sido firmado electrónicamente por</w:t>
                        </w:r>
                      </w:p>
                    </w:tc>
                    <w:tc>
                      <w:tcPr>
                        <w:tcW w:w="161" w:type="dxa"/>
                        <w:textDirection w:val="tbRl"/>
                      </w:tcPr>
                      <w:p>
                        <w:pPr>
                          <w:pStyle w:val="TableParagraph"/>
                          <w:spacing w:line="240" w:lineRule="auto" w:before="34"/>
                          <w:ind w:left="228"/>
                          <w:rPr>
                            <w:rFonts w:ascii="Arial" w:hAnsi="Arial"/>
                            <w:sz w:val="8"/>
                          </w:rPr>
                        </w:pPr>
                        <w:r>
                          <w:rPr>
                            <w:rFonts w:ascii="Arial" w:hAnsi="Arial"/>
                            <w:w w:val="105"/>
                            <w:sz w:val="8"/>
                          </w:rPr>
                          <w:t>Página 4 / 4</w:t>
                        </w:r>
                      </w:p>
                    </w:tc>
                    <w:tc>
                      <w:tcPr>
                        <w:tcW w:w="145" w:type="dxa"/>
                        <w:vMerge w:val="restart"/>
                        <w:tcBorders>
                          <w:bottom w:val="single" w:sz="6" w:space="0" w:color="000000"/>
                          <w:right w:val="single" w:sz="6" w:space="0" w:color="000000"/>
                        </w:tcBorders>
                        <w:textDirection w:val="tbRl"/>
                      </w:tcPr>
                      <w:p>
                        <w:pPr>
                          <w:pStyle w:val="TableParagraph"/>
                          <w:spacing w:line="81" w:lineRule="exact" w:before="31"/>
                          <w:ind w:left="1450"/>
                          <w:rPr>
                            <w:rFonts w:ascii="Arial"/>
                            <w:sz w:val="8"/>
                          </w:rPr>
                        </w:pPr>
                        <w:r>
                          <w:rPr>
                            <w:rFonts w:ascii="Arial"/>
                            <w:w w:val="105"/>
                            <w:sz w:val="8"/>
                          </w:rPr>
                          <w:t>Universidad de Las Palmas de Gran Canaria</w:t>
                        </w:r>
                      </w:p>
                    </w:tc>
                  </w:tr>
                  <w:tr>
                    <w:trPr>
                      <w:trHeight w:val="2505" w:hRule="atLeast"/>
                    </w:trPr>
                    <w:tc>
                      <w:tcPr>
                        <w:tcW w:w="393" w:type="dxa"/>
                        <w:vMerge/>
                        <w:tcBorders>
                          <w:top w:val="nil"/>
                        </w:tcBorders>
                        <w:textDirection w:val="tbRl"/>
                      </w:tcPr>
                      <w:p>
                        <w:pPr>
                          <w:rPr>
                            <w:sz w:val="2"/>
                            <w:szCs w:val="2"/>
                          </w:rPr>
                        </w:pPr>
                      </w:p>
                    </w:tc>
                    <w:tc>
                      <w:tcPr>
                        <w:tcW w:w="146" w:type="dxa"/>
                        <w:vMerge/>
                        <w:tcBorders>
                          <w:top w:val="nil"/>
                        </w:tcBorders>
                        <w:textDirection w:val="tbRl"/>
                      </w:tcPr>
                      <w:p>
                        <w:pPr>
                          <w:rPr>
                            <w:sz w:val="2"/>
                            <w:szCs w:val="2"/>
                          </w:rPr>
                        </w:pPr>
                      </w:p>
                    </w:tc>
                    <w:tc>
                      <w:tcPr>
                        <w:tcW w:w="161" w:type="dxa"/>
                        <w:vMerge w:val="restart"/>
                        <w:textDirection w:val="tbRl"/>
                      </w:tcPr>
                      <w:p>
                        <w:pPr>
                          <w:pStyle w:val="TableParagraph"/>
                          <w:spacing w:line="100" w:lineRule="exact" w:before="30"/>
                          <w:ind w:left="827"/>
                          <w:rPr>
                            <w:rFonts w:ascii="Times New Roman"/>
                            <w:sz w:val="10"/>
                          </w:rPr>
                        </w:pPr>
                        <w:r>
                          <w:rPr>
                            <w:rFonts w:ascii="Times New Roman"/>
                            <w:sz w:val="10"/>
                          </w:rPr>
                          <w:t>ID. Documento ULdhINFHYiQDyyegckbO3A$$</w:t>
                        </w:r>
                      </w:p>
                    </w:tc>
                    <w:tc>
                      <w:tcPr>
                        <w:tcW w:w="145" w:type="dxa"/>
                        <w:vMerge/>
                        <w:tcBorders>
                          <w:top w:val="nil"/>
                          <w:bottom w:val="single" w:sz="6" w:space="0" w:color="000000"/>
                          <w:right w:val="single" w:sz="6" w:space="0" w:color="000000"/>
                        </w:tcBorders>
                        <w:textDirection w:val="tbRl"/>
                      </w:tcPr>
                      <w:p>
                        <w:pPr>
                          <w:rPr>
                            <w:sz w:val="2"/>
                            <w:szCs w:val="2"/>
                          </w:rPr>
                        </w:pPr>
                      </w:p>
                    </w:tc>
                  </w:tr>
                  <w:tr>
                    <w:trPr>
                      <w:trHeight w:val="1129" w:hRule="atLeast"/>
                    </w:trPr>
                    <w:tc>
                      <w:tcPr>
                        <w:tcW w:w="393" w:type="dxa"/>
                        <w:textDirection w:val="tbRl"/>
                      </w:tcPr>
                      <w:p>
                        <w:pPr>
                          <w:pStyle w:val="TableParagraph"/>
                          <w:spacing w:line="240" w:lineRule="auto" w:before="33"/>
                          <w:ind w:left="179"/>
                          <w:rPr>
                            <w:rFonts w:ascii="Arial"/>
                            <w:sz w:val="8"/>
                          </w:rPr>
                        </w:pPr>
                        <w:r>
                          <w:rPr>
                            <w:rFonts w:ascii="Arial"/>
                            <w:w w:val="105"/>
                            <w:sz w:val="8"/>
                          </w:rPr>
                          <w:t>24/01/2022 08:39:16</w:t>
                        </w:r>
                      </w:p>
                    </w:tc>
                    <w:tc>
                      <w:tcPr>
                        <w:tcW w:w="146" w:type="dxa"/>
                        <w:textDirection w:val="tbRl"/>
                      </w:tcPr>
                      <w:p>
                        <w:pPr>
                          <w:pStyle w:val="TableParagraph"/>
                          <w:spacing w:line="83" w:lineRule="exact" w:before="33"/>
                          <w:ind w:left="284"/>
                          <w:rPr>
                            <w:rFonts w:ascii="Arial"/>
                            <w:sz w:val="8"/>
                          </w:rPr>
                        </w:pPr>
                        <w:r>
                          <w:rPr>
                            <w:rFonts w:ascii="Arial"/>
                            <w:w w:val="105"/>
                            <w:sz w:val="8"/>
                          </w:rPr>
                          <w:t>Fecha de firma</w:t>
                        </w:r>
                      </w:p>
                    </w:tc>
                    <w:tc>
                      <w:tcPr>
                        <w:tcW w:w="161" w:type="dxa"/>
                        <w:vMerge/>
                        <w:tcBorders>
                          <w:top w:val="nil"/>
                        </w:tcBorders>
                        <w:textDirection w:val="tbRl"/>
                      </w:tcPr>
                      <w:p>
                        <w:pPr>
                          <w:rPr>
                            <w:sz w:val="2"/>
                            <w:szCs w:val="2"/>
                          </w:rPr>
                        </w:pPr>
                      </w:p>
                    </w:tc>
                    <w:tc>
                      <w:tcPr>
                        <w:tcW w:w="145" w:type="dxa"/>
                        <w:vMerge/>
                        <w:tcBorders>
                          <w:top w:val="nil"/>
                          <w:bottom w:val="single" w:sz="6" w:space="0" w:color="000000"/>
                          <w:right w:val="single" w:sz="6" w:space="0" w:color="000000"/>
                        </w:tcBorders>
                        <w:textDirection w:val="tbRl"/>
                      </w:tcPr>
                      <w:p>
                        <w:pPr>
                          <w:rPr>
                            <w:sz w:val="2"/>
                            <w:szCs w:val="2"/>
                          </w:rPr>
                        </w:pPr>
                      </w:p>
                    </w:tc>
                  </w:tr>
                </w:tbl>
                <w:p>
                  <w:pPr>
                    <w:pStyle w:val="BodyText"/>
                  </w:pPr>
                </w:p>
              </w:txbxContent>
            </v:textbox>
            <w10:wrap type="none"/>
          </v:shape>
        </w:pict>
      </w:r>
      <w:r>
        <w:rPr/>
        <w:pict>
          <v:shape style="position:absolute;margin-left:261.74469pt;margin-top:213.617233pt;width:470.1pt;height:69.6pt;mso-position-horizontal-relative:page;mso-position-vertical-relative:page;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192"/>
                    <w:gridCol w:w="589"/>
                    <w:gridCol w:w="579"/>
                    <w:gridCol w:w="847"/>
                    <w:gridCol w:w="1354"/>
                    <w:gridCol w:w="254"/>
                    <w:gridCol w:w="1523"/>
                    <w:gridCol w:w="256"/>
                    <w:gridCol w:w="1691"/>
                    <w:gridCol w:w="789"/>
                    <w:gridCol w:w="909"/>
                  </w:tblGrid>
                  <w:tr>
                    <w:trPr>
                      <w:trHeight w:val="182" w:hRule="atLeast"/>
                    </w:trPr>
                    <w:tc>
                      <w:tcPr>
                        <w:tcW w:w="418" w:type="dxa"/>
                        <w:tcBorders>
                          <w:bottom w:val="nil"/>
                        </w:tcBorders>
                        <w:shd w:val="clear" w:color="auto" w:fill="000080"/>
                      </w:tcPr>
                      <w:p>
                        <w:pPr>
                          <w:pStyle w:val="TableParagraph"/>
                          <w:rPr>
                            <w:sz w:val="8"/>
                          </w:rPr>
                        </w:pPr>
                        <w:r>
                          <w:rPr>
                            <w:color w:val="FFFFFF"/>
                            <w:w w:val="105"/>
                            <w:sz w:val="8"/>
                          </w:rPr>
                          <w:t>Dni</w:t>
                        </w:r>
                      </w:p>
                    </w:tc>
                    <w:tc>
                      <w:tcPr>
                        <w:tcW w:w="192" w:type="dxa"/>
                        <w:tcBorders>
                          <w:bottom w:val="nil"/>
                        </w:tcBorders>
                        <w:shd w:val="clear" w:color="auto" w:fill="000080"/>
                      </w:tcPr>
                      <w:p>
                        <w:pPr>
                          <w:pStyle w:val="TableParagraph"/>
                          <w:rPr>
                            <w:sz w:val="8"/>
                          </w:rPr>
                        </w:pPr>
                        <w:r>
                          <w:rPr>
                            <w:color w:val="FFFFFF"/>
                            <w:w w:val="105"/>
                            <w:sz w:val="8"/>
                          </w:rPr>
                          <w:t>Nif</w:t>
                        </w:r>
                      </w:p>
                    </w:tc>
                    <w:tc>
                      <w:tcPr>
                        <w:tcW w:w="589" w:type="dxa"/>
                        <w:tcBorders>
                          <w:bottom w:val="nil"/>
                        </w:tcBorders>
                        <w:shd w:val="clear" w:color="auto" w:fill="000080"/>
                      </w:tcPr>
                      <w:p>
                        <w:pPr>
                          <w:pStyle w:val="TableParagraph"/>
                          <w:rPr>
                            <w:sz w:val="8"/>
                          </w:rPr>
                        </w:pPr>
                        <w:r>
                          <w:rPr>
                            <w:color w:val="FFFFFF"/>
                            <w:w w:val="105"/>
                            <w:sz w:val="8"/>
                          </w:rPr>
                          <w:t>Primer</w:t>
                        </w:r>
                      </w:p>
                      <w:p>
                        <w:pPr>
                          <w:pStyle w:val="TableParagraph"/>
                          <w:spacing w:line="75" w:lineRule="exact"/>
                          <w:rPr>
                            <w:sz w:val="8"/>
                          </w:rPr>
                        </w:pPr>
                        <w:r>
                          <w:rPr>
                            <w:color w:val="FFFFFF"/>
                            <w:w w:val="105"/>
                            <w:sz w:val="8"/>
                          </w:rPr>
                          <w:t>Apellido</w:t>
                        </w:r>
                      </w:p>
                    </w:tc>
                    <w:tc>
                      <w:tcPr>
                        <w:tcW w:w="579" w:type="dxa"/>
                        <w:tcBorders>
                          <w:bottom w:val="nil"/>
                        </w:tcBorders>
                        <w:shd w:val="clear" w:color="auto" w:fill="000080"/>
                      </w:tcPr>
                      <w:p>
                        <w:pPr>
                          <w:pStyle w:val="TableParagraph"/>
                          <w:rPr>
                            <w:sz w:val="8"/>
                          </w:rPr>
                        </w:pPr>
                        <w:r>
                          <w:rPr>
                            <w:color w:val="FFFFFF"/>
                            <w:w w:val="105"/>
                            <w:sz w:val="8"/>
                          </w:rPr>
                          <w:t>Segundo</w:t>
                        </w:r>
                      </w:p>
                      <w:p>
                        <w:pPr>
                          <w:pStyle w:val="TableParagraph"/>
                          <w:spacing w:line="75" w:lineRule="exact"/>
                          <w:rPr>
                            <w:sz w:val="8"/>
                          </w:rPr>
                        </w:pPr>
                        <w:r>
                          <w:rPr>
                            <w:color w:val="FFFFFF"/>
                            <w:w w:val="105"/>
                            <w:sz w:val="8"/>
                          </w:rPr>
                          <w:t>Apellido</w:t>
                        </w:r>
                      </w:p>
                    </w:tc>
                    <w:tc>
                      <w:tcPr>
                        <w:tcW w:w="847" w:type="dxa"/>
                        <w:tcBorders>
                          <w:bottom w:val="nil"/>
                        </w:tcBorders>
                        <w:shd w:val="clear" w:color="auto" w:fill="000080"/>
                      </w:tcPr>
                      <w:p>
                        <w:pPr>
                          <w:pStyle w:val="TableParagraph"/>
                          <w:rPr>
                            <w:sz w:val="8"/>
                          </w:rPr>
                        </w:pPr>
                        <w:r>
                          <w:rPr>
                            <w:color w:val="FFFFFF"/>
                            <w:w w:val="105"/>
                            <w:sz w:val="8"/>
                          </w:rPr>
                          <w:t>Nombre</w:t>
                        </w:r>
                      </w:p>
                    </w:tc>
                    <w:tc>
                      <w:tcPr>
                        <w:tcW w:w="1354" w:type="dxa"/>
                        <w:tcBorders>
                          <w:bottom w:val="nil"/>
                        </w:tcBorders>
                        <w:shd w:val="clear" w:color="auto" w:fill="000080"/>
                      </w:tcPr>
                      <w:p>
                        <w:pPr>
                          <w:pStyle w:val="TableParagraph"/>
                          <w:ind w:left="39"/>
                          <w:rPr>
                            <w:sz w:val="8"/>
                          </w:rPr>
                        </w:pPr>
                        <w:r>
                          <w:rPr>
                            <w:color w:val="FFFFFF"/>
                            <w:w w:val="105"/>
                            <w:sz w:val="8"/>
                          </w:rPr>
                          <w:t>Categoría PDI</w:t>
                        </w:r>
                      </w:p>
                    </w:tc>
                    <w:tc>
                      <w:tcPr>
                        <w:tcW w:w="1777" w:type="dxa"/>
                        <w:gridSpan w:val="2"/>
                        <w:shd w:val="clear" w:color="auto" w:fill="000080"/>
                      </w:tcPr>
                      <w:p>
                        <w:pPr>
                          <w:pStyle w:val="TableParagraph"/>
                          <w:ind w:left="38"/>
                          <w:rPr>
                            <w:sz w:val="8"/>
                          </w:rPr>
                        </w:pPr>
                        <w:r>
                          <w:rPr>
                            <w:color w:val="FFFFFF"/>
                            <w:w w:val="105"/>
                            <w:sz w:val="8"/>
                          </w:rPr>
                          <w:t>Departamento</w:t>
                        </w:r>
                      </w:p>
                    </w:tc>
                    <w:tc>
                      <w:tcPr>
                        <w:tcW w:w="1947" w:type="dxa"/>
                        <w:gridSpan w:val="2"/>
                        <w:shd w:val="clear" w:color="auto" w:fill="000080"/>
                      </w:tcPr>
                      <w:p>
                        <w:pPr>
                          <w:pStyle w:val="TableParagraph"/>
                          <w:ind w:left="37"/>
                          <w:rPr>
                            <w:sz w:val="8"/>
                          </w:rPr>
                        </w:pPr>
                        <w:r>
                          <w:rPr>
                            <w:color w:val="FFFFFF"/>
                            <w:w w:val="105"/>
                            <w:sz w:val="8"/>
                          </w:rPr>
                          <w:t>Área Conocimiento</w:t>
                        </w:r>
                      </w:p>
                    </w:tc>
                    <w:tc>
                      <w:tcPr>
                        <w:tcW w:w="789" w:type="dxa"/>
                        <w:tcBorders>
                          <w:bottom w:val="nil"/>
                        </w:tcBorders>
                        <w:shd w:val="clear" w:color="auto" w:fill="000080"/>
                      </w:tcPr>
                      <w:p>
                        <w:pPr>
                          <w:pStyle w:val="TableParagraph"/>
                          <w:ind w:left="0" w:right="121"/>
                          <w:jc w:val="right"/>
                          <w:rPr>
                            <w:sz w:val="8"/>
                          </w:rPr>
                        </w:pPr>
                        <w:r>
                          <w:rPr>
                            <w:color w:val="FFFFFF"/>
                            <w:w w:val="105"/>
                            <w:sz w:val="8"/>
                          </w:rPr>
                          <w:t>F Nombramiento</w:t>
                        </w:r>
                      </w:p>
                    </w:tc>
                    <w:tc>
                      <w:tcPr>
                        <w:tcW w:w="909" w:type="dxa"/>
                        <w:tcBorders>
                          <w:bottom w:val="nil"/>
                        </w:tcBorders>
                        <w:shd w:val="clear" w:color="auto" w:fill="000080"/>
                      </w:tcPr>
                      <w:p>
                        <w:pPr>
                          <w:pStyle w:val="TableParagraph"/>
                          <w:ind w:left="33"/>
                          <w:rPr>
                            <w:sz w:val="8"/>
                          </w:rPr>
                        </w:pPr>
                        <w:r>
                          <w:rPr>
                            <w:color w:val="FFFFFF"/>
                            <w:w w:val="105"/>
                            <w:sz w:val="8"/>
                          </w:rPr>
                          <w:t>Situación</w:t>
                        </w:r>
                      </w:p>
                      <w:p>
                        <w:pPr>
                          <w:pStyle w:val="TableParagraph"/>
                          <w:spacing w:line="75" w:lineRule="exact"/>
                          <w:ind w:left="33"/>
                          <w:rPr>
                            <w:sz w:val="8"/>
                          </w:rPr>
                        </w:pPr>
                        <w:r>
                          <w:rPr>
                            <w:color w:val="FFFFFF"/>
                            <w:w w:val="105"/>
                            <w:sz w:val="8"/>
                          </w:rPr>
                          <w:t>Administrativa</w:t>
                        </w:r>
                      </w:p>
                    </w:tc>
                  </w:tr>
                  <w:tr>
                    <w:trPr>
                      <w:trHeight w:val="124" w:hRule="atLeast"/>
                    </w:trPr>
                    <w:tc>
                      <w:tcPr>
                        <w:tcW w:w="418" w:type="dxa"/>
                        <w:tcBorders>
                          <w:top w:val="nil"/>
                        </w:tcBorders>
                      </w:tcPr>
                      <w:p>
                        <w:pPr>
                          <w:pStyle w:val="TableParagraph"/>
                          <w:ind w:left="58"/>
                          <w:rPr>
                            <w:sz w:val="8"/>
                          </w:rPr>
                        </w:pPr>
                        <w:r>
                          <w:rPr>
                            <w:color w:val="000080"/>
                            <w:w w:val="105"/>
                            <w:sz w:val="8"/>
                          </w:rPr>
                          <w:t>**8550**</w:t>
                        </w:r>
                      </w:p>
                    </w:tc>
                    <w:tc>
                      <w:tcPr>
                        <w:tcW w:w="192" w:type="dxa"/>
                        <w:tcBorders>
                          <w:top w:val="nil"/>
                        </w:tcBorders>
                      </w:tcPr>
                      <w:p>
                        <w:pPr>
                          <w:pStyle w:val="TableParagraph"/>
                          <w:ind w:left="71"/>
                          <w:rPr>
                            <w:sz w:val="8"/>
                          </w:rPr>
                        </w:pPr>
                        <w:r>
                          <w:rPr>
                            <w:color w:val="000080"/>
                            <w:w w:val="104"/>
                            <w:sz w:val="8"/>
                          </w:rPr>
                          <w:t>K</w:t>
                        </w:r>
                      </w:p>
                    </w:tc>
                    <w:tc>
                      <w:tcPr>
                        <w:tcW w:w="589" w:type="dxa"/>
                        <w:tcBorders>
                          <w:top w:val="nil"/>
                        </w:tcBorders>
                      </w:tcPr>
                      <w:p>
                        <w:pPr>
                          <w:pStyle w:val="TableParagraph"/>
                          <w:rPr>
                            <w:sz w:val="8"/>
                          </w:rPr>
                        </w:pPr>
                        <w:r>
                          <w:rPr>
                            <w:color w:val="000080"/>
                            <w:w w:val="105"/>
                            <w:sz w:val="8"/>
                          </w:rPr>
                          <w:t>RAMOS</w:t>
                        </w:r>
                      </w:p>
                    </w:tc>
                    <w:tc>
                      <w:tcPr>
                        <w:tcW w:w="579" w:type="dxa"/>
                        <w:tcBorders>
                          <w:top w:val="nil"/>
                        </w:tcBorders>
                      </w:tcPr>
                      <w:p>
                        <w:pPr>
                          <w:pStyle w:val="TableParagraph"/>
                          <w:rPr>
                            <w:sz w:val="8"/>
                          </w:rPr>
                        </w:pPr>
                        <w:r>
                          <w:rPr>
                            <w:color w:val="000080"/>
                            <w:w w:val="105"/>
                            <w:sz w:val="8"/>
                          </w:rPr>
                          <w:t>RAMOS</w:t>
                        </w:r>
                      </w:p>
                    </w:tc>
                    <w:tc>
                      <w:tcPr>
                        <w:tcW w:w="847" w:type="dxa"/>
                        <w:tcBorders>
                          <w:top w:val="nil"/>
                        </w:tcBorders>
                      </w:tcPr>
                      <w:p>
                        <w:pPr>
                          <w:pStyle w:val="TableParagraph"/>
                          <w:rPr>
                            <w:sz w:val="8"/>
                          </w:rPr>
                        </w:pPr>
                        <w:r>
                          <w:rPr>
                            <w:color w:val="000080"/>
                            <w:w w:val="105"/>
                            <w:sz w:val="8"/>
                          </w:rPr>
                          <w:t>MARÍA DEL ROSARIO</w:t>
                        </w:r>
                      </w:p>
                    </w:tc>
                    <w:tc>
                      <w:tcPr>
                        <w:tcW w:w="1354" w:type="dxa"/>
                        <w:tcBorders>
                          <w:top w:val="nil"/>
                        </w:tcBorders>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Borders>
                          <w:top w:val="nil"/>
                        </w:tcBorders>
                      </w:tcPr>
                      <w:p>
                        <w:pPr>
                          <w:pStyle w:val="TableParagraph"/>
                          <w:ind w:left="0" w:right="167"/>
                          <w:jc w:val="right"/>
                          <w:rPr>
                            <w:sz w:val="8"/>
                          </w:rPr>
                        </w:pPr>
                        <w:r>
                          <w:rPr>
                            <w:color w:val="000080"/>
                            <w:w w:val="105"/>
                            <w:sz w:val="8"/>
                          </w:rPr>
                          <w:t>30-abr-2003</w:t>
                        </w:r>
                      </w:p>
                    </w:tc>
                    <w:tc>
                      <w:tcPr>
                        <w:tcW w:w="909" w:type="dxa"/>
                        <w:tcBorders>
                          <w:top w:val="nil"/>
                        </w:tcBorders>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**1617**</w:t>
                        </w:r>
                      </w:p>
                    </w:tc>
                    <w:tc>
                      <w:tcPr>
                        <w:tcW w:w="192" w:type="dxa"/>
                      </w:tcPr>
                      <w:p>
                        <w:pPr>
                          <w:pStyle w:val="TableParagraph"/>
                          <w:ind w:left="66"/>
                          <w:rPr>
                            <w:sz w:val="8"/>
                          </w:rPr>
                        </w:pPr>
                        <w:r>
                          <w:rPr>
                            <w:color w:val="000080"/>
                            <w:w w:val="104"/>
                            <w:sz w:val="8"/>
                          </w:rPr>
                          <w:t>G</w:t>
                        </w:r>
                      </w:p>
                    </w:tc>
                    <w:tc>
                      <w:tcPr>
                        <w:tcW w:w="589" w:type="dxa"/>
                      </w:tcPr>
                      <w:p>
                        <w:pPr>
                          <w:pStyle w:val="TableParagraph"/>
                          <w:rPr>
                            <w:sz w:val="8"/>
                          </w:rPr>
                        </w:pPr>
                        <w:r>
                          <w:rPr>
                            <w:color w:val="000080"/>
                            <w:w w:val="105"/>
                            <w:sz w:val="8"/>
                          </w:rPr>
                          <w:t>RODRÍGUEZ</w:t>
                        </w:r>
                      </w:p>
                    </w:tc>
                    <w:tc>
                      <w:tcPr>
                        <w:tcW w:w="579" w:type="dxa"/>
                      </w:tcPr>
                      <w:p>
                        <w:pPr>
                          <w:pStyle w:val="TableParagraph"/>
                          <w:rPr>
                            <w:sz w:val="8"/>
                          </w:rPr>
                        </w:pPr>
                        <w:r>
                          <w:rPr>
                            <w:color w:val="000080"/>
                            <w:w w:val="105"/>
                            <w:sz w:val="8"/>
                          </w:rPr>
                          <w:t>DÍAZ</w:t>
                        </w:r>
                      </w:p>
                    </w:tc>
                    <w:tc>
                      <w:tcPr>
                        <w:tcW w:w="847" w:type="dxa"/>
                      </w:tcPr>
                      <w:p>
                        <w:pPr>
                          <w:pStyle w:val="TableParagraph"/>
                          <w:rPr>
                            <w:sz w:val="8"/>
                          </w:rPr>
                        </w:pPr>
                        <w:r>
                          <w:rPr>
                            <w:color w:val="000080"/>
                            <w:w w:val="105"/>
                            <w:sz w:val="8"/>
                          </w:rPr>
                          <w:t>JORGE MARÍN</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7"/>
                          <w:jc w:val="right"/>
                          <w:rPr>
                            <w:sz w:val="8"/>
                          </w:rPr>
                        </w:pPr>
                        <w:r>
                          <w:rPr>
                            <w:color w:val="000080"/>
                            <w:w w:val="105"/>
                            <w:sz w:val="8"/>
                          </w:rPr>
                          <w:t>23-oct-1997</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ind w:left="58"/>
                          <w:rPr>
                            <w:sz w:val="8"/>
                          </w:rPr>
                        </w:pPr>
                        <w:r>
                          <w:rPr>
                            <w:color w:val="000080"/>
                            <w:w w:val="105"/>
                            <w:sz w:val="8"/>
                          </w:rPr>
                          <w:t>**6469**</w:t>
                        </w:r>
                      </w:p>
                    </w:tc>
                    <w:tc>
                      <w:tcPr>
                        <w:tcW w:w="192" w:type="dxa"/>
                      </w:tcPr>
                      <w:p>
                        <w:pPr>
                          <w:pStyle w:val="TableParagraph"/>
                          <w:ind w:left="71"/>
                          <w:rPr>
                            <w:sz w:val="8"/>
                          </w:rPr>
                        </w:pPr>
                        <w:r>
                          <w:rPr>
                            <w:color w:val="000080"/>
                            <w:w w:val="104"/>
                            <w:sz w:val="8"/>
                          </w:rPr>
                          <w:t>B</w:t>
                        </w:r>
                      </w:p>
                    </w:tc>
                    <w:tc>
                      <w:tcPr>
                        <w:tcW w:w="589" w:type="dxa"/>
                      </w:tcPr>
                      <w:p>
                        <w:pPr>
                          <w:pStyle w:val="TableParagraph"/>
                          <w:rPr>
                            <w:sz w:val="8"/>
                          </w:rPr>
                        </w:pPr>
                        <w:r>
                          <w:rPr>
                            <w:color w:val="000080"/>
                            <w:w w:val="105"/>
                            <w:sz w:val="8"/>
                          </w:rPr>
                          <w:t>ROMERO</w:t>
                        </w:r>
                      </w:p>
                    </w:tc>
                    <w:tc>
                      <w:tcPr>
                        <w:tcW w:w="579" w:type="dxa"/>
                      </w:tcPr>
                      <w:p>
                        <w:pPr>
                          <w:pStyle w:val="TableParagraph"/>
                          <w:rPr>
                            <w:sz w:val="8"/>
                          </w:rPr>
                        </w:pPr>
                        <w:r>
                          <w:rPr>
                            <w:color w:val="000080"/>
                            <w:w w:val="105"/>
                            <w:sz w:val="8"/>
                          </w:rPr>
                          <w:t>QUINTERO</w:t>
                        </w:r>
                      </w:p>
                    </w:tc>
                    <w:tc>
                      <w:tcPr>
                        <w:tcW w:w="847" w:type="dxa"/>
                      </w:tcPr>
                      <w:p>
                        <w:pPr>
                          <w:pStyle w:val="TableParagraph"/>
                          <w:rPr>
                            <w:sz w:val="8"/>
                          </w:rPr>
                        </w:pPr>
                        <w:r>
                          <w:rPr>
                            <w:color w:val="000080"/>
                            <w:w w:val="105"/>
                            <w:sz w:val="8"/>
                          </w:rPr>
                          <w:t>LEONARDO</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77"/>
                          <w:jc w:val="right"/>
                          <w:rPr>
                            <w:sz w:val="8"/>
                          </w:rPr>
                        </w:pPr>
                        <w:r>
                          <w:rPr>
                            <w:color w:val="000080"/>
                            <w:w w:val="105"/>
                            <w:sz w:val="8"/>
                          </w:rPr>
                          <w:t>31-jul-2008</w:t>
                        </w:r>
                      </w:p>
                    </w:tc>
                    <w:tc>
                      <w:tcPr>
                        <w:tcW w:w="909" w:type="dxa"/>
                      </w:tcPr>
                      <w:p>
                        <w:pPr>
                          <w:pStyle w:val="TableParagraph"/>
                          <w:ind w:left="33"/>
                          <w:rPr>
                            <w:sz w:val="8"/>
                          </w:rPr>
                        </w:pPr>
                        <w:r>
                          <w:rPr>
                            <w:color w:val="000080"/>
                            <w:w w:val="105"/>
                            <w:sz w:val="8"/>
                          </w:rPr>
                          <w:t>Servicio Activo</w:t>
                        </w:r>
                      </w:p>
                    </w:tc>
                  </w:tr>
                  <w:tr>
                    <w:trPr>
                      <w:trHeight w:val="123" w:hRule="atLeast"/>
                    </w:trPr>
                    <w:tc>
                      <w:tcPr>
                        <w:tcW w:w="418" w:type="dxa"/>
                      </w:tcPr>
                      <w:p>
                        <w:pPr>
                          <w:pStyle w:val="TableParagraph"/>
                          <w:ind w:left="58"/>
                          <w:rPr>
                            <w:sz w:val="8"/>
                          </w:rPr>
                        </w:pPr>
                        <w:r>
                          <w:rPr>
                            <w:color w:val="000080"/>
                            <w:w w:val="105"/>
                            <w:sz w:val="8"/>
                          </w:rPr>
                          <w:t>**7596**</w:t>
                        </w:r>
                      </w:p>
                    </w:tc>
                    <w:tc>
                      <w:tcPr>
                        <w:tcW w:w="192" w:type="dxa"/>
                      </w:tcPr>
                      <w:p>
                        <w:pPr>
                          <w:pStyle w:val="TableParagraph"/>
                          <w:ind w:left="71"/>
                          <w:rPr>
                            <w:sz w:val="8"/>
                          </w:rPr>
                        </w:pPr>
                        <w:r>
                          <w:rPr>
                            <w:color w:val="000080"/>
                            <w:w w:val="104"/>
                            <w:sz w:val="8"/>
                          </w:rPr>
                          <w:t>T</w:t>
                        </w:r>
                      </w:p>
                    </w:tc>
                    <w:tc>
                      <w:tcPr>
                        <w:tcW w:w="589" w:type="dxa"/>
                      </w:tcPr>
                      <w:p>
                        <w:pPr>
                          <w:pStyle w:val="TableParagraph"/>
                          <w:rPr>
                            <w:sz w:val="8"/>
                          </w:rPr>
                        </w:pPr>
                        <w:r>
                          <w:rPr>
                            <w:color w:val="000080"/>
                            <w:w w:val="105"/>
                            <w:sz w:val="8"/>
                          </w:rPr>
                          <w:t>SUÁREZ</w:t>
                        </w:r>
                      </w:p>
                    </w:tc>
                    <w:tc>
                      <w:tcPr>
                        <w:tcW w:w="579" w:type="dxa"/>
                      </w:tcPr>
                      <w:p>
                        <w:pPr>
                          <w:pStyle w:val="TableParagraph"/>
                          <w:rPr>
                            <w:sz w:val="8"/>
                          </w:rPr>
                        </w:pPr>
                        <w:r>
                          <w:rPr>
                            <w:color w:val="000080"/>
                            <w:w w:val="105"/>
                            <w:sz w:val="8"/>
                          </w:rPr>
                          <w:t>ORTEGA</w:t>
                        </w:r>
                      </w:p>
                    </w:tc>
                    <w:tc>
                      <w:tcPr>
                        <w:tcW w:w="847" w:type="dxa"/>
                      </w:tcPr>
                      <w:p>
                        <w:pPr>
                          <w:pStyle w:val="TableParagraph"/>
                          <w:rPr>
                            <w:sz w:val="8"/>
                          </w:rPr>
                        </w:pPr>
                        <w:r>
                          <w:rPr>
                            <w:color w:val="000080"/>
                            <w:w w:val="105"/>
                            <w:sz w:val="8"/>
                          </w:rPr>
                          <w:t>SONIA MARÍA</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1"/>
                          <w:jc w:val="right"/>
                          <w:rPr>
                            <w:sz w:val="8"/>
                          </w:rPr>
                        </w:pPr>
                        <w:r>
                          <w:rPr>
                            <w:color w:val="000080"/>
                            <w:w w:val="105"/>
                            <w:sz w:val="8"/>
                          </w:rPr>
                          <w:t>29-ago-2002</w:t>
                        </w:r>
                      </w:p>
                    </w:tc>
                    <w:tc>
                      <w:tcPr>
                        <w:tcW w:w="909" w:type="dxa"/>
                      </w:tcPr>
                      <w:p>
                        <w:pPr>
                          <w:pStyle w:val="TableParagraph"/>
                          <w:ind w:left="33"/>
                          <w:rPr>
                            <w:sz w:val="8"/>
                          </w:rPr>
                        </w:pPr>
                        <w:r>
                          <w:rPr>
                            <w:color w:val="000080"/>
                            <w:w w:val="105"/>
                            <w:sz w:val="8"/>
                          </w:rPr>
                          <w:t>Servicio Activo</w:t>
                        </w:r>
                      </w:p>
                    </w:tc>
                  </w:tr>
                  <w:tr>
                    <w:trPr>
                      <w:trHeight w:val="124" w:hRule="atLeast"/>
                    </w:trPr>
                    <w:tc>
                      <w:tcPr>
                        <w:tcW w:w="418" w:type="dxa"/>
                      </w:tcPr>
                      <w:p>
                        <w:pPr>
                          <w:pStyle w:val="TableParagraph"/>
                          <w:spacing w:line="88" w:lineRule="exact"/>
                          <w:ind w:left="58"/>
                          <w:rPr>
                            <w:sz w:val="8"/>
                          </w:rPr>
                        </w:pPr>
                        <w:r>
                          <w:rPr>
                            <w:color w:val="000080"/>
                            <w:w w:val="105"/>
                            <w:sz w:val="8"/>
                          </w:rPr>
                          <w:t>**8482**</w:t>
                        </w:r>
                      </w:p>
                    </w:tc>
                    <w:tc>
                      <w:tcPr>
                        <w:tcW w:w="192" w:type="dxa"/>
                      </w:tcPr>
                      <w:p>
                        <w:pPr>
                          <w:pStyle w:val="TableParagraph"/>
                          <w:spacing w:line="88" w:lineRule="exact"/>
                          <w:ind w:left="73"/>
                          <w:rPr>
                            <w:sz w:val="8"/>
                          </w:rPr>
                        </w:pPr>
                        <w:r>
                          <w:rPr>
                            <w:color w:val="000080"/>
                            <w:w w:val="104"/>
                            <w:sz w:val="8"/>
                          </w:rPr>
                          <w:t>L</w:t>
                        </w:r>
                      </w:p>
                    </w:tc>
                    <w:tc>
                      <w:tcPr>
                        <w:tcW w:w="589" w:type="dxa"/>
                      </w:tcPr>
                      <w:p>
                        <w:pPr>
                          <w:pStyle w:val="TableParagraph"/>
                          <w:spacing w:line="88" w:lineRule="exact"/>
                          <w:rPr>
                            <w:sz w:val="8"/>
                          </w:rPr>
                        </w:pPr>
                        <w:r>
                          <w:rPr>
                            <w:color w:val="000080"/>
                            <w:w w:val="105"/>
                            <w:sz w:val="8"/>
                          </w:rPr>
                          <w:t>VERANO</w:t>
                        </w:r>
                      </w:p>
                    </w:tc>
                    <w:tc>
                      <w:tcPr>
                        <w:tcW w:w="579" w:type="dxa"/>
                      </w:tcPr>
                      <w:p>
                        <w:pPr>
                          <w:pStyle w:val="TableParagraph"/>
                          <w:spacing w:line="88" w:lineRule="exact"/>
                          <w:rPr>
                            <w:sz w:val="8"/>
                          </w:rPr>
                        </w:pPr>
                        <w:r>
                          <w:rPr>
                            <w:color w:val="000080"/>
                            <w:w w:val="105"/>
                            <w:sz w:val="8"/>
                          </w:rPr>
                          <w:t>TACORONTE</w:t>
                        </w:r>
                      </w:p>
                    </w:tc>
                    <w:tc>
                      <w:tcPr>
                        <w:tcW w:w="847" w:type="dxa"/>
                      </w:tcPr>
                      <w:p>
                        <w:pPr>
                          <w:pStyle w:val="TableParagraph"/>
                          <w:spacing w:line="88" w:lineRule="exact"/>
                          <w:rPr>
                            <w:sz w:val="8"/>
                          </w:rPr>
                        </w:pPr>
                        <w:r>
                          <w:rPr>
                            <w:color w:val="000080"/>
                            <w:w w:val="105"/>
                            <w:sz w:val="8"/>
                          </w:rPr>
                          <w:t>DOMINGO MANUEL</w:t>
                        </w:r>
                      </w:p>
                    </w:tc>
                    <w:tc>
                      <w:tcPr>
                        <w:tcW w:w="1354" w:type="dxa"/>
                      </w:tcPr>
                      <w:p>
                        <w:pPr>
                          <w:pStyle w:val="TableParagraph"/>
                          <w:spacing w:line="88" w:lineRule="exact"/>
                          <w:ind w:left="39"/>
                          <w:rPr>
                            <w:sz w:val="8"/>
                          </w:rPr>
                        </w:pPr>
                        <w:r>
                          <w:rPr>
                            <w:color w:val="000080"/>
                            <w:w w:val="105"/>
                            <w:sz w:val="8"/>
                          </w:rPr>
                          <w:t>TITULAR DE UNIVERSIDAD</w:t>
                        </w:r>
                      </w:p>
                    </w:tc>
                    <w:tc>
                      <w:tcPr>
                        <w:tcW w:w="254" w:type="dxa"/>
                      </w:tcPr>
                      <w:p>
                        <w:pPr>
                          <w:pStyle w:val="TableParagraph"/>
                          <w:spacing w:line="88" w:lineRule="exact"/>
                          <w:ind w:left="19" w:right="52"/>
                          <w:jc w:val="center"/>
                          <w:rPr>
                            <w:sz w:val="8"/>
                          </w:rPr>
                        </w:pPr>
                        <w:r>
                          <w:rPr>
                            <w:color w:val="000080"/>
                            <w:w w:val="105"/>
                            <w:sz w:val="8"/>
                          </w:rPr>
                          <w:t>230</w:t>
                        </w:r>
                      </w:p>
                    </w:tc>
                    <w:tc>
                      <w:tcPr>
                        <w:tcW w:w="1523" w:type="dxa"/>
                      </w:tcPr>
                      <w:p>
                        <w:pPr>
                          <w:pStyle w:val="TableParagraph"/>
                          <w:spacing w:line="88" w:lineRule="exact"/>
                          <w:ind w:left="0" w:right="63"/>
                          <w:jc w:val="right"/>
                          <w:rPr>
                            <w:sz w:val="8"/>
                          </w:rPr>
                        </w:pPr>
                        <w:r>
                          <w:rPr>
                            <w:color w:val="000080"/>
                            <w:w w:val="105"/>
                            <w:sz w:val="8"/>
                          </w:rPr>
                          <w:t>ECONOMÍA Y DIRECCIÓN DE EMPRESAS</w:t>
                        </w:r>
                      </w:p>
                    </w:tc>
                    <w:tc>
                      <w:tcPr>
                        <w:tcW w:w="256" w:type="dxa"/>
                      </w:tcPr>
                      <w:p>
                        <w:pPr>
                          <w:pStyle w:val="TableParagraph"/>
                          <w:spacing w:line="88" w:lineRule="exact"/>
                          <w:ind w:left="17" w:right="55"/>
                          <w:jc w:val="center"/>
                          <w:rPr>
                            <w:sz w:val="8"/>
                          </w:rPr>
                        </w:pPr>
                        <w:r>
                          <w:rPr>
                            <w:color w:val="000080"/>
                            <w:w w:val="105"/>
                            <w:sz w:val="8"/>
                          </w:rPr>
                          <w:t>650</w:t>
                        </w:r>
                      </w:p>
                    </w:tc>
                    <w:tc>
                      <w:tcPr>
                        <w:tcW w:w="1691" w:type="dxa"/>
                      </w:tcPr>
                      <w:p>
                        <w:pPr>
                          <w:pStyle w:val="TableParagraph"/>
                          <w:spacing w:line="88" w:lineRule="exact"/>
                          <w:ind w:left="34"/>
                          <w:rPr>
                            <w:sz w:val="8"/>
                          </w:rPr>
                        </w:pPr>
                        <w:r>
                          <w:rPr>
                            <w:color w:val="000080"/>
                            <w:w w:val="105"/>
                            <w:sz w:val="8"/>
                          </w:rPr>
                          <w:t>Organización De Empresas</w:t>
                        </w:r>
                      </w:p>
                    </w:tc>
                    <w:tc>
                      <w:tcPr>
                        <w:tcW w:w="789" w:type="dxa"/>
                      </w:tcPr>
                      <w:p>
                        <w:pPr>
                          <w:pStyle w:val="TableParagraph"/>
                          <w:spacing w:line="88" w:lineRule="exact"/>
                          <w:ind w:left="0" w:right="162"/>
                          <w:jc w:val="right"/>
                          <w:rPr>
                            <w:sz w:val="8"/>
                          </w:rPr>
                        </w:pPr>
                        <w:r>
                          <w:rPr>
                            <w:color w:val="000080"/>
                            <w:w w:val="105"/>
                            <w:sz w:val="8"/>
                          </w:rPr>
                          <w:t>30-nov-2016</w:t>
                        </w:r>
                      </w:p>
                    </w:tc>
                    <w:tc>
                      <w:tcPr>
                        <w:tcW w:w="909" w:type="dxa"/>
                      </w:tcPr>
                      <w:p>
                        <w:pPr>
                          <w:pStyle w:val="TableParagraph"/>
                          <w:spacing w:line="88" w:lineRule="exact"/>
                          <w:ind w:left="33"/>
                          <w:rPr>
                            <w:sz w:val="8"/>
                          </w:rPr>
                        </w:pPr>
                        <w:r>
                          <w:rPr>
                            <w:color w:val="000080"/>
                            <w:w w:val="105"/>
                            <w:sz w:val="8"/>
                          </w:rPr>
                          <w:t>Servicio Activo</w:t>
                        </w:r>
                      </w:p>
                    </w:tc>
                  </w:tr>
                  <w:tr>
                    <w:trPr>
                      <w:trHeight w:val="182" w:hRule="atLeast"/>
                    </w:trPr>
                    <w:tc>
                      <w:tcPr>
                        <w:tcW w:w="418" w:type="dxa"/>
                      </w:tcPr>
                      <w:p>
                        <w:pPr>
                          <w:pStyle w:val="TableParagraph"/>
                          <w:spacing w:line="88" w:lineRule="exact"/>
                          <w:ind w:left="58"/>
                          <w:rPr>
                            <w:sz w:val="8"/>
                          </w:rPr>
                        </w:pPr>
                        <w:r>
                          <w:rPr>
                            <w:color w:val="000080"/>
                            <w:w w:val="105"/>
                            <w:sz w:val="8"/>
                          </w:rPr>
                          <w:t>**7805**</w:t>
                        </w:r>
                      </w:p>
                    </w:tc>
                    <w:tc>
                      <w:tcPr>
                        <w:tcW w:w="192" w:type="dxa"/>
                      </w:tcPr>
                      <w:p>
                        <w:pPr>
                          <w:pStyle w:val="TableParagraph"/>
                          <w:spacing w:line="88" w:lineRule="exact"/>
                          <w:ind w:left="66"/>
                          <w:rPr>
                            <w:sz w:val="8"/>
                          </w:rPr>
                        </w:pPr>
                        <w:r>
                          <w:rPr>
                            <w:color w:val="000080"/>
                            <w:w w:val="104"/>
                            <w:sz w:val="8"/>
                          </w:rPr>
                          <w:t>Q</w:t>
                        </w:r>
                      </w:p>
                    </w:tc>
                    <w:tc>
                      <w:tcPr>
                        <w:tcW w:w="589" w:type="dxa"/>
                      </w:tcPr>
                      <w:p>
                        <w:pPr>
                          <w:pStyle w:val="TableParagraph"/>
                          <w:spacing w:line="88" w:lineRule="exact"/>
                          <w:rPr>
                            <w:sz w:val="8"/>
                          </w:rPr>
                        </w:pPr>
                        <w:r>
                          <w:rPr>
                            <w:color w:val="000080"/>
                            <w:w w:val="105"/>
                            <w:sz w:val="8"/>
                          </w:rPr>
                          <w:t>ZOGHBI</w:t>
                        </w:r>
                      </w:p>
                    </w:tc>
                    <w:tc>
                      <w:tcPr>
                        <w:tcW w:w="579" w:type="dxa"/>
                      </w:tcPr>
                      <w:p>
                        <w:pPr>
                          <w:pStyle w:val="TableParagraph"/>
                          <w:spacing w:line="88" w:lineRule="exact"/>
                          <w:rPr>
                            <w:sz w:val="8"/>
                          </w:rPr>
                        </w:pPr>
                        <w:r>
                          <w:rPr>
                            <w:color w:val="000080"/>
                            <w:w w:val="105"/>
                            <w:sz w:val="8"/>
                          </w:rPr>
                          <w:t>MANRIQUE</w:t>
                        </w:r>
                      </w:p>
                      <w:p>
                        <w:pPr>
                          <w:pStyle w:val="TableParagraph"/>
                          <w:spacing w:line="75" w:lineRule="exact"/>
                          <w:rPr>
                            <w:sz w:val="8"/>
                          </w:rPr>
                        </w:pPr>
                        <w:r>
                          <w:rPr>
                            <w:color w:val="000080"/>
                            <w:w w:val="105"/>
                            <w:sz w:val="8"/>
                          </w:rPr>
                          <w:t>LARA</w:t>
                        </w:r>
                      </w:p>
                    </w:tc>
                    <w:tc>
                      <w:tcPr>
                        <w:tcW w:w="847" w:type="dxa"/>
                      </w:tcPr>
                      <w:p>
                        <w:pPr>
                          <w:pStyle w:val="TableParagraph"/>
                          <w:spacing w:line="88" w:lineRule="exact"/>
                          <w:rPr>
                            <w:sz w:val="8"/>
                          </w:rPr>
                        </w:pPr>
                        <w:r>
                          <w:rPr>
                            <w:color w:val="000080"/>
                            <w:w w:val="105"/>
                            <w:sz w:val="8"/>
                          </w:rPr>
                          <w:t>PABLO</w:t>
                        </w:r>
                      </w:p>
                    </w:tc>
                    <w:tc>
                      <w:tcPr>
                        <w:tcW w:w="1354" w:type="dxa"/>
                      </w:tcPr>
                      <w:p>
                        <w:pPr>
                          <w:pStyle w:val="TableParagraph"/>
                          <w:spacing w:line="88" w:lineRule="exact"/>
                          <w:ind w:left="39"/>
                          <w:rPr>
                            <w:sz w:val="8"/>
                          </w:rPr>
                        </w:pPr>
                        <w:r>
                          <w:rPr>
                            <w:color w:val="000080"/>
                            <w:w w:val="105"/>
                            <w:sz w:val="8"/>
                          </w:rPr>
                          <w:t>TITULAR DE UNIVERSIDAD</w:t>
                        </w:r>
                      </w:p>
                    </w:tc>
                    <w:tc>
                      <w:tcPr>
                        <w:tcW w:w="254" w:type="dxa"/>
                      </w:tcPr>
                      <w:p>
                        <w:pPr>
                          <w:pStyle w:val="TableParagraph"/>
                          <w:spacing w:line="88" w:lineRule="exact"/>
                          <w:ind w:left="19" w:right="52"/>
                          <w:jc w:val="center"/>
                          <w:rPr>
                            <w:sz w:val="8"/>
                          </w:rPr>
                        </w:pPr>
                        <w:r>
                          <w:rPr>
                            <w:color w:val="000080"/>
                            <w:w w:val="105"/>
                            <w:sz w:val="8"/>
                          </w:rPr>
                          <w:t>230</w:t>
                        </w:r>
                      </w:p>
                    </w:tc>
                    <w:tc>
                      <w:tcPr>
                        <w:tcW w:w="1523" w:type="dxa"/>
                      </w:tcPr>
                      <w:p>
                        <w:pPr>
                          <w:pStyle w:val="TableParagraph"/>
                          <w:spacing w:line="88" w:lineRule="exact"/>
                          <w:ind w:left="0" w:right="63"/>
                          <w:jc w:val="right"/>
                          <w:rPr>
                            <w:sz w:val="8"/>
                          </w:rPr>
                        </w:pPr>
                        <w:r>
                          <w:rPr>
                            <w:color w:val="000080"/>
                            <w:w w:val="105"/>
                            <w:sz w:val="8"/>
                          </w:rPr>
                          <w:t>ECONOMÍA Y DIRECCIÓN DE EMPRESAS</w:t>
                        </w:r>
                      </w:p>
                    </w:tc>
                    <w:tc>
                      <w:tcPr>
                        <w:tcW w:w="256" w:type="dxa"/>
                      </w:tcPr>
                      <w:p>
                        <w:pPr>
                          <w:pStyle w:val="TableParagraph"/>
                          <w:spacing w:line="88" w:lineRule="exact"/>
                          <w:ind w:left="17" w:right="55"/>
                          <w:jc w:val="center"/>
                          <w:rPr>
                            <w:sz w:val="8"/>
                          </w:rPr>
                        </w:pPr>
                        <w:r>
                          <w:rPr>
                            <w:color w:val="000080"/>
                            <w:w w:val="105"/>
                            <w:sz w:val="8"/>
                          </w:rPr>
                          <w:t>650</w:t>
                        </w:r>
                      </w:p>
                    </w:tc>
                    <w:tc>
                      <w:tcPr>
                        <w:tcW w:w="1691" w:type="dxa"/>
                      </w:tcPr>
                      <w:p>
                        <w:pPr>
                          <w:pStyle w:val="TableParagraph"/>
                          <w:spacing w:line="88" w:lineRule="exact"/>
                          <w:ind w:left="34"/>
                          <w:rPr>
                            <w:sz w:val="8"/>
                          </w:rPr>
                        </w:pPr>
                        <w:r>
                          <w:rPr>
                            <w:color w:val="000080"/>
                            <w:w w:val="105"/>
                            <w:sz w:val="8"/>
                          </w:rPr>
                          <w:t>Organización De Empresas</w:t>
                        </w:r>
                      </w:p>
                    </w:tc>
                    <w:tc>
                      <w:tcPr>
                        <w:tcW w:w="789" w:type="dxa"/>
                      </w:tcPr>
                      <w:p>
                        <w:pPr>
                          <w:pStyle w:val="TableParagraph"/>
                          <w:spacing w:line="88" w:lineRule="exact"/>
                          <w:ind w:left="0" w:right="167"/>
                          <w:jc w:val="right"/>
                          <w:rPr>
                            <w:sz w:val="8"/>
                          </w:rPr>
                        </w:pPr>
                        <w:r>
                          <w:rPr>
                            <w:color w:val="000080"/>
                            <w:w w:val="105"/>
                            <w:sz w:val="8"/>
                          </w:rPr>
                          <w:t>30-abr-2003</w:t>
                        </w:r>
                      </w:p>
                    </w:tc>
                    <w:tc>
                      <w:tcPr>
                        <w:tcW w:w="909" w:type="dxa"/>
                      </w:tcPr>
                      <w:p>
                        <w:pPr>
                          <w:pStyle w:val="TableParagraph"/>
                          <w:spacing w:line="88" w:lineRule="exact"/>
                          <w:ind w:left="33"/>
                          <w:rPr>
                            <w:sz w:val="8"/>
                          </w:rPr>
                        </w:pPr>
                        <w:r>
                          <w:rPr>
                            <w:color w:val="000080"/>
                            <w:w w:val="105"/>
                            <w:sz w:val="8"/>
                          </w:rPr>
                          <w:t>Servicio Activo</w:t>
                        </w:r>
                      </w:p>
                    </w:tc>
                  </w:tr>
                  <w:tr>
                    <w:trPr>
                      <w:trHeight w:val="182" w:hRule="atLeast"/>
                    </w:trPr>
                    <w:tc>
                      <w:tcPr>
                        <w:tcW w:w="418" w:type="dxa"/>
                      </w:tcPr>
                      <w:p>
                        <w:pPr>
                          <w:pStyle w:val="TableParagraph"/>
                          <w:ind w:left="58"/>
                          <w:rPr>
                            <w:sz w:val="8"/>
                          </w:rPr>
                        </w:pPr>
                        <w:r>
                          <w:rPr>
                            <w:color w:val="000080"/>
                            <w:w w:val="105"/>
                            <w:sz w:val="8"/>
                          </w:rPr>
                          <w:t>**6478**</w:t>
                        </w:r>
                      </w:p>
                    </w:tc>
                    <w:tc>
                      <w:tcPr>
                        <w:tcW w:w="192" w:type="dxa"/>
                      </w:tcPr>
                      <w:p>
                        <w:pPr>
                          <w:pStyle w:val="TableParagraph"/>
                          <w:ind w:left="66"/>
                          <w:rPr>
                            <w:sz w:val="8"/>
                          </w:rPr>
                        </w:pPr>
                        <w:r>
                          <w:rPr>
                            <w:color w:val="000080"/>
                            <w:w w:val="104"/>
                            <w:sz w:val="8"/>
                          </w:rPr>
                          <w:t>Q</w:t>
                        </w:r>
                      </w:p>
                    </w:tc>
                    <w:tc>
                      <w:tcPr>
                        <w:tcW w:w="589" w:type="dxa"/>
                      </w:tcPr>
                      <w:p>
                        <w:pPr>
                          <w:pStyle w:val="TableParagraph"/>
                          <w:rPr>
                            <w:sz w:val="8"/>
                          </w:rPr>
                        </w:pPr>
                        <w:r>
                          <w:rPr>
                            <w:color w:val="000080"/>
                            <w:w w:val="105"/>
                            <w:sz w:val="8"/>
                          </w:rPr>
                          <w:t>PÉREZ</w:t>
                        </w:r>
                      </w:p>
                    </w:tc>
                    <w:tc>
                      <w:tcPr>
                        <w:tcW w:w="579" w:type="dxa"/>
                      </w:tcPr>
                      <w:p>
                        <w:pPr>
                          <w:pStyle w:val="TableParagraph"/>
                          <w:rPr>
                            <w:sz w:val="8"/>
                          </w:rPr>
                        </w:pPr>
                        <w:r>
                          <w:rPr>
                            <w:color w:val="000080"/>
                            <w:w w:val="105"/>
                            <w:sz w:val="8"/>
                          </w:rPr>
                          <w:t>SÁNCHEZ</w:t>
                        </w:r>
                      </w:p>
                    </w:tc>
                    <w:tc>
                      <w:tcPr>
                        <w:tcW w:w="847" w:type="dxa"/>
                      </w:tcPr>
                      <w:p>
                        <w:pPr>
                          <w:pStyle w:val="TableParagraph"/>
                          <w:rPr>
                            <w:sz w:val="8"/>
                          </w:rPr>
                        </w:pPr>
                        <w:r>
                          <w:rPr>
                            <w:color w:val="000080"/>
                            <w:w w:val="105"/>
                            <w:sz w:val="8"/>
                          </w:rPr>
                          <w:t>MARCO AURELIO</w:t>
                        </w:r>
                      </w:p>
                    </w:tc>
                    <w:tc>
                      <w:tcPr>
                        <w:tcW w:w="1354" w:type="dxa"/>
                      </w:tcPr>
                      <w:p>
                        <w:pPr>
                          <w:pStyle w:val="TableParagraph"/>
                          <w:ind w:left="39"/>
                          <w:rPr>
                            <w:sz w:val="8"/>
                          </w:rPr>
                        </w:pPr>
                        <w:r>
                          <w:rPr>
                            <w:color w:val="000080"/>
                            <w:w w:val="105"/>
                            <w:sz w:val="8"/>
                          </w:rPr>
                          <w:t>TITULAR DE ESCUELA</w:t>
                        </w:r>
                      </w:p>
                      <w:p>
                        <w:pPr>
                          <w:pStyle w:val="TableParagraph"/>
                          <w:spacing w:line="75" w:lineRule="exact"/>
                          <w:ind w:left="39"/>
                          <w:rPr>
                            <w:sz w:val="8"/>
                          </w:rPr>
                        </w:pPr>
                        <w:r>
                          <w:rPr>
                            <w:color w:val="000080"/>
                            <w:w w:val="105"/>
                            <w:sz w:val="8"/>
                          </w:rPr>
                          <w:t>UNIVERSITARIA</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7"/>
                          <w:jc w:val="right"/>
                          <w:rPr>
                            <w:sz w:val="8"/>
                          </w:rPr>
                        </w:pPr>
                        <w:r>
                          <w:rPr>
                            <w:color w:val="000080"/>
                            <w:w w:val="105"/>
                            <w:sz w:val="8"/>
                          </w:rPr>
                          <w:t>21-oct-1991</w:t>
                        </w:r>
                      </w:p>
                    </w:tc>
                    <w:tc>
                      <w:tcPr>
                        <w:tcW w:w="909" w:type="dxa"/>
                      </w:tcPr>
                      <w:p>
                        <w:pPr>
                          <w:pStyle w:val="TableParagraph"/>
                          <w:ind w:left="33"/>
                          <w:rPr>
                            <w:sz w:val="8"/>
                          </w:rPr>
                        </w:pPr>
                        <w:r>
                          <w:rPr>
                            <w:color w:val="000080"/>
                            <w:w w:val="105"/>
                            <w:sz w:val="8"/>
                          </w:rPr>
                          <w:t>Servicios Especiales</w:t>
                        </w:r>
                      </w:p>
                    </w:tc>
                  </w:tr>
                  <w:tr>
                    <w:trPr>
                      <w:trHeight w:val="124" w:hRule="atLeast"/>
                    </w:trPr>
                    <w:tc>
                      <w:tcPr>
                        <w:tcW w:w="418" w:type="dxa"/>
                      </w:tcPr>
                      <w:p>
                        <w:pPr>
                          <w:pStyle w:val="TableParagraph"/>
                          <w:ind w:left="58"/>
                          <w:rPr>
                            <w:sz w:val="8"/>
                          </w:rPr>
                        </w:pPr>
                        <w:r>
                          <w:rPr>
                            <w:color w:val="000080"/>
                            <w:w w:val="105"/>
                            <w:sz w:val="8"/>
                          </w:rPr>
                          <w:t>**8550**</w:t>
                        </w:r>
                      </w:p>
                    </w:tc>
                    <w:tc>
                      <w:tcPr>
                        <w:tcW w:w="192" w:type="dxa"/>
                      </w:tcPr>
                      <w:p>
                        <w:pPr>
                          <w:pStyle w:val="TableParagraph"/>
                          <w:ind w:left="72"/>
                          <w:rPr>
                            <w:sz w:val="8"/>
                          </w:rPr>
                        </w:pPr>
                        <w:r>
                          <w:rPr>
                            <w:color w:val="000080"/>
                            <w:w w:val="104"/>
                            <w:sz w:val="8"/>
                          </w:rPr>
                          <w:t>X</w:t>
                        </w:r>
                      </w:p>
                    </w:tc>
                    <w:tc>
                      <w:tcPr>
                        <w:tcW w:w="589" w:type="dxa"/>
                      </w:tcPr>
                      <w:p>
                        <w:pPr>
                          <w:pStyle w:val="TableParagraph"/>
                          <w:rPr>
                            <w:sz w:val="8"/>
                          </w:rPr>
                        </w:pPr>
                        <w:r>
                          <w:rPr>
                            <w:color w:val="000080"/>
                            <w:w w:val="105"/>
                            <w:sz w:val="8"/>
                          </w:rPr>
                          <w:t>MELIÁN</w:t>
                        </w:r>
                      </w:p>
                    </w:tc>
                    <w:tc>
                      <w:tcPr>
                        <w:tcW w:w="579" w:type="dxa"/>
                      </w:tcPr>
                      <w:p>
                        <w:pPr>
                          <w:pStyle w:val="TableParagraph"/>
                          <w:rPr>
                            <w:sz w:val="8"/>
                          </w:rPr>
                        </w:pPr>
                        <w:r>
                          <w:rPr>
                            <w:color w:val="000080"/>
                            <w:w w:val="105"/>
                            <w:sz w:val="8"/>
                          </w:rPr>
                          <w:t>GÓNZALEZ</w:t>
                        </w:r>
                      </w:p>
                    </w:tc>
                    <w:tc>
                      <w:tcPr>
                        <w:tcW w:w="847" w:type="dxa"/>
                      </w:tcPr>
                      <w:p>
                        <w:pPr>
                          <w:pStyle w:val="TableParagraph"/>
                          <w:rPr>
                            <w:sz w:val="8"/>
                          </w:rPr>
                        </w:pPr>
                        <w:r>
                          <w:rPr>
                            <w:color w:val="000080"/>
                            <w:w w:val="105"/>
                            <w:sz w:val="8"/>
                          </w:rPr>
                          <w:t>ARTURO</w:t>
                        </w:r>
                      </w:p>
                    </w:tc>
                    <w:tc>
                      <w:tcPr>
                        <w:tcW w:w="1354" w:type="dxa"/>
                      </w:tcPr>
                      <w:p>
                        <w:pPr>
                          <w:pStyle w:val="TableParagraph"/>
                          <w:ind w:left="39"/>
                          <w:rPr>
                            <w:sz w:val="8"/>
                          </w:rPr>
                        </w:pPr>
                        <w:r>
                          <w:rPr>
                            <w:color w:val="000080"/>
                            <w:w w:val="105"/>
                            <w:sz w:val="8"/>
                          </w:rPr>
                          <w:t>TITULAR DE UNIVERSIDAD</w:t>
                        </w:r>
                      </w:p>
                    </w:tc>
                    <w:tc>
                      <w:tcPr>
                        <w:tcW w:w="254" w:type="dxa"/>
                      </w:tcPr>
                      <w:p>
                        <w:pPr>
                          <w:pStyle w:val="TableParagraph"/>
                          <w:ind w:left="19" w:right="52"/>
                          <w:jc w:val="center"/>
                          <w:rPr>
                            <w:sz w:val="8"/>
                          </w:rPr>
                        </w:pPr>
                        <w:r>
                          <w:rPr>
                            <w:color w:val="000080"/>
                            <w:w w:val="105"/>
                            <w:sz w:val="8"/>
                          </w:rPr>
                          <w:t>230</w:t>
                        </w:r>
                      </w:p>
                    </w:tc>
                    <w:tc>
                      <w:tcPr>
                        <w:tcW w:w="1523" w:type="dxa"/>
                      </w:tcPr>
                      <w:p>
                        <w:pPr>
                          <w:pStyle w:val="TableParagraph"/>
                          <w:ind w:left="0" w:right="63"/>
                          <w:jc w:val="right"/>
                          <w:rPr>
                            <w:sz w:val="8"/>
                          </w:rPr>
                        </w:pPr>
                        <w:r>
                          <w:rPr>
                            <w:color w:val="000080"/>
                            <w:w w:val="105"/>
                            <w:sz w:val="8"/>
                          </w:rPr>
                          <w:t>ECONOMÍA Y DIRECCIÓN DE EMPRESAS</w:t>
                        </w:r>
                      </w:p>
                    </w:tc>
                    <w:tc>
                      <w:tcPr>
                        <w:tcW w:w="256" w:type="dxa"/>
                      </w:tcPr>
                      <w:p>
                        <w:pPr>
                          <w:pStyle w:val="TableParagraph"/>
                          <w:ind w:left="17" w:right="55"/>
                          <w:jc w:val="center"/>
                          <w:rPr>
                            <w:sz w:val="8"/>
                          </w:rPr>
                        </w:pPr>
                        <w:r>
                          <w:rPr>
                            <w:color w:val="000080"/>
                            <w:w w:val="105"/>
                            <w:sz w:val="8"/>
                          </w:rPr>
                          <w:t>650</w:t>
                        </w:r>
                      </w:p>
                    </w:tc>
                    <w:tc>
                      <w:tcPr>
                        <w:tcW w:w="1691" w:type="dxa"/>
                      </w:tcPr>
                      <w:p>
                        <w:pPr>
                          <w:pStyle w:val="TableParagraph"/>
                          <w:ind w:left="34"/>
                          <w:rPr>
                            <w:sz w:val="8"/>
                          </w:rPr>
                        </w:pPr>
                        <w:r>
                          <w:rPr>
                            <w:color w:val="000080"/>
                            <w:w w:val="105"/>
                            <w:sz w:val="8"/>
                          </w:rPr>
                          <w:t>Organización De Empresas</w:t>
                        </w:r>
                      </w:p>
                    </w:tc>
                    <w:tc>
                      <w:tcPr>
                        <w:tcW w:w="789" w:type="dxa"/>
                      </w:tcPr>
                      <w:p>
                        <w:pPr>
                          <w:pStyle w:val="TableParagraph"/>
                          <w:ind w:left="0" w:right="161"/>
                          <w:jc w:val="right"/>
                          <w:rPr>
                            <w:sz w:val="8"/>
                          </w:rPr>
                        </w:pPr>
                        <w:r>
                          <w:rPr>
                            <w:color w:val="000080"/>
                            <w:w w:val="105"/>
                            <w:sz w:val="8"/>
                          </w:rPr>
                          <w:t>29-ago-2002</w:t>
                        </w:r>
                      </w:p>
                    </w:tc>
                    <w:tc>
                      <w:tcPr>
                        <w:tcW w:w="909" w:type="dxa"/>
                      </w:tcPr>
                      <w:p>
                        <w:pPr>
                          <w:pStyle w:val="TableParagraph"/>
                          <w:ind w:left="33"/>
                          <w:rPr>
                            <w:sz w:val="8"/>
                          </w:rPr>
                        </w:pPr>
                        <w:r>
                          <w:rPr>
                            <w:color w:val="000080"/>
                            <w:w w:val="105"/>
                            <w:sz w:val="8"/>
                          </w:rPr>
                          <w:t>Servicios Especiales</w:t>
                        </w:r>
                      </w:p>
                    </w:tc>
                  </w:tr>
                </w:tbl>
                <w:p>
                  <w:pPr>
                    <w:pStyle w:val="BodyText"/>
                  </w:pPr>
                </w:p>
              </w:txbxContent>
            </v:textbox>
            <w10:wrap type="none"/>
          </v:shape>
        </w:pict>
      </w:r>
    </w:p>
    <w:p>
      <w:pPr>
        <w:spacing w:after="0"/>
        <w:rPr>
          <w:rFonts w:ascii="Rubik"/>
          <w:sz w:val="15"/>
        </w:rPr>
        <w:sectPr>
          <w:headerReference w:type="default" r:id="rId18"/>
          <w:footerReference w:type="default" r:id="rId19"/>
          <w:pgSz w:w="16840" w:h="11900" w:orient="landscape"/>
          <w:pgMar w:header="1286" w:footer="0" w:top="1480" w:bottom="280" w:left="960" w:right="2100"/>
        </w:sect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spacing w:before="4"/>
        <w:rPr>
          <w:rFonts w:ascii="Rubik"/>
          <w:sz w:val="21"/>
        </w:rPr>
      </w:pPr>
    </w:p>
    <w:p>
      <w:pPr>
        <w:pStyle w:val="BodyText"/>
        <w:spacing w:before="1"/>
        <w:ind w:left="6723"/>
        <w:rPr>
          <w:rFonts w:ascii="Rubik"/>
        </w:rPr>
      </w:pPr>
      <w:bookmarkStart w:name="2. Resolución" w:id="3"/>
      <w:bookmarkEnd w:id="3"/>
      <w:r>
        <w:rPr/>
      </w:r>
      <w:r>
        <w:rPr>
          <w:rFonts w:ascii="Rubik"/>
          <w:color w:val="006EC0"/>
        </w:rPr>
        <w:t>PORTAL</w:t>
      </w:r>
      <w:r>
        <w:rPr>
          <w:rFonts w:ascii="Rubik"/>
          <w:color w:val="006EC0"/>
          <w:spacing w:val="-12"/>
        </w:rPr>
        <w:t> </w:t>
      </w:r>
      <w:r>
        <w:rPr>
          <w:rFonts w:ascii="Rubik"/>
          <w:color w:val="006EC0"/>
        </w:rPr>
        <w:t>DE</w:t>
      </w:r>
      <w:r>
        <w:rPr>
          <w:rFonts w:ascii="Rubik"/>
          <w:color w:val="006EC0"/>
          <w:spacing w:val="-10"/>
        </w:rPr>
        <w:t> </w:t>
      </w:r>
      <w:r>
        <w:rPr>
          <w:rFonts w:ascii="Rubik"/>
          <w:color w:val="006EC0"/>
          <w:spacing w:val="-3"/>
        </w:rPr>
        <w:t>TRANSPARENCIA</w:t>
      </w:r>
      <w:r>
        <w:rPr>
          <w:rFonts w:ascii="Rubik"/>
          <w:color w:val="006EC0"/>
          <w:spacing w:val="-10"/>
        </w:rPr>
        <w:t> </w:t>
      </w:r>
      <w:r>
        <w:rPr>
          <w:rFonts w:ascii="Rubik"/>
          <w:color w:val="006EC0"/>
        </w:rPr>
        <w:t>DE</w:t>
      </w:r>
      <w:r>
        <w:rPr>
          <w:rFonts w:ascii="Rubik"/>
          <w:color w:val="006EC0"/>
          <w:spacing w:val="-10"/>
        </w:rPr>
        <w:t> </w:t>
      </w:r>
      <w:r>
        <w:rPr>
          <w:rFonts w:ascii="Rubik"/>
          <w:color w:val="006EC0"/>
        </w:rPr>
        <w:t>LA</w:t>
      </w:r>
      <w:r>
        <w:rPr>
          <w:rFonts w:ascii="Rubik"/>
          <w:color w:val="006EC0"/>
          <w:spacing w:val="-20"/>
        </w:rPr>
        <w:t> </w:t>
      </w:r>
      <w:r>
        <w:rPr>
          <w:rFonts w:ascii="Rubik"/>
          <w:color w:val="006EC0"/>
        </w:rPr>
        <w:t>ULPGC</w:t>
      </w:r>
    </w:p>
    <w:p>
      <w:pPr>
        <w:pStyle w:val="BodyText"/>
        <w:spacing w:line="243" w:lineRule="exact" w:before="126"/>
        <w:ind w:right="686"/>
        <w:jc w:val="right"/>
        <w:rPr>
          <w:rFonts w:ascii="Rubik"/>
        </w:rPr>
      </w:pPr>
      <w:hyperlink r:id="rId22">
        <w:r>
          <w:rPr>
            <w:rFonts w:ascii="Rubik"/>
            <w:color w:val="0561C1"/>
            <w:spacing w:val="-4"/>
            <w:w w:val="95"/>
          </w:rPr>
          <w:t>https://www.ulpgc.es/transparencia</w:t>
        </w:r>
      </w:hyperlink>
    </w:p>
    <w:p>
      <w:pPr>
        <w:pStyle w:val="BodyText"/>
        <w:spacing w:line="243" w:lineRule="exact"/>
        <w:ind w:right="684"/>
        <w:jc w:val="right"/>
        <w:rPr>
          <w:rFonts w:ascii="Rubik"/>
        </w:rPr>
      </w:pPr>
      <w:hyperlink r:id="rId11">
        <w:r>
          <w:rPr>
            <w:rFonts w:ascii="Rubik"/>
            <w:color w:val="0561C1"/>
            <w:spacing w:val="-4"/>
            <w:w w:val="95"/>
          </w:rPr>
          <w:t>transparencia@ulpgc.es</w:t>
        </w:r>
      </w:hyperlink>
    </w:p>
    <w:p>
      <w:pPr>
        <w:pStyle w:val="BodyText"/>
        <w:spacing w:before="7"/>
        <w:rPr>
          <w:rFonts w:ascii="Rubik"/>
          <w:sz w:val="15"/>
        </w:rPr>
      </w:pPr>
    </w:p>
    <w:p>
      <w:pPr>
        <w:pStyle w:val="BodyText"/>
        <w:spacing w:before="97"/>
        <w:ind w:left="1464"/>
        <w:rPr>
          <w:rFonts w:ascii="Rubik"/>
        </w:rPr>
      </w:pPr>
      <w:r>
        <w:rPr/>
        <w:pict>
          <v:shape style="position:absolute;margin-left:20.957422pt;margin-top:-7.989047pt;width:23.15pt;height:107.3pt;mso-position-horizontal-relative:page;mso-position-vertical-relative:paragraph;z-index:-258841600" type="#_x0000_t202" filled="false" stroked="false">
            <v:textbox inset="0,0,0,0" style="layout-flow:vertical;mso-layout-flow-alt:bottom-to-top">
              <w:txbxContent>
                <w:p>
                  <w:pPr>
                    <w:spacing w:line="108"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4" w:lineRule="exact" w:before="0"/>
                    <w:ind w:left="20" w:right="0" w:firstLine="0"/>
                    <w:jc w:val="left"/>
                    <w:rPr>
                      <w:rFonts w:ascii="Arial"/>
                      <w:sz w:val="10"/>
                    </w:rPr>
                  </w:pPr>
                  <w:r>
                    <w:rPr>
                      <w:rFonts w:ascii="Arial"/>
                      <w:sz w:val="10"/>
                    </w:rPr>
                    <w:t>Fecha Firma: 05/04/2022</w:t>
                  </w:r>
                </w:p>
                <w:p>
                  <w:pPr>
                    <w:spacing w:line="111" w:lineRule="exact" w:before="0"/>
                    <w:ind w:left="20" w:right="0" w:firstLine="0"/>
                    <w:jc w:val="left"/>
                    <w:rPr>
                      <w:rFonts w:ascii="Arial"/>
                      <w:sz w:val="10"/>
                    </w:rPr>
                  </w:pPr>
                  <w:r>
                    <w:rPr>
                      <w:rFonts w:ascii="Arial"/>
                      <w:sz w:val="10"/>
                    </w:rPr>
                    <w:t>HASH: cd14a61075a27da1d7e1530b07a9edda</w:t>
                  </w:r>
                </w:p>
              </w:txbxContent>
            </v:textbox>
            <w10:wrap type="none"/>
          </v:shape>
        </w:pict>
      </w:r>
      <w:r>
        <w:rPr>
          <w:rFonts w:ascii="Rubik"/>
          <w:color w:val="545454"/>
        </w:rPr>
        <w:t>Interesado</w:t>
      </w:r>
    </w:p>
    <w:p>
      <w:pPr>
        <w:pStyle w:val="BodyText"/>
        <w:rPr>
          <w:rFonts w:ascii="Rubik"/>
        </w:rPr>
      </w:pPr>
    </w:p>
    <w:p>
      <w:pPr>
        <w:pStyle w:val="BodyText"/>
        <w:spacing w:before="1"/>
        <w:rPr>
          <w:rFonts w:ascii="Rubik"/>
          <w:sz w:val="19"/>
        </w:rPr>
      </w:pPr>
    </w:p>
    <w:p>
      <w:pPr>
        <w:pStyle w:val="BodyText"/>
        <w:ind w:left="1464"/>
        <w:rPr>
          <w:rFonts w:ascii="Rubik" w:hAnsi="Rubik"/>
        </w:rPr>
      </w:pPr>
      <w:r>
        <w:rPr>
          <w:rFonts w:ascii="Rubik" w:hAnsi="Rubik"/>
          <w:color w:val="545454"/>
        </w:rPr>
        <w:t>Dirección de contacto</w:t>
      </w:r>
    </w:p>
    <w:p>
      <w:pPr>
        <w:pStyle w:val="BodyText"/>
        <w:rPr>
          <w:rFonts w:ascii="Rubik"/>
        </w:rPr>
      </w:pPr>
    </w:p>
    <w:p>
      <w:pPr>
        <w:pStyle w:val="BodyText"/>
        <w:spacing w:before="5"/>
        <w:rPr>
          <w:rFonts w:ascii="Rubik"/>
          <w:sz w:val="17"/>
        </w:rPr>
      </w:pPr>
    </w:p>
    <w:p>
      <w:pPr>
        <w:pStyle w:val="BodyText"/>
        <w:spacing w:line="225" w:lineRule="auto" w:before="108"/>
        <w:ind w:left="1464" w:right="6947"/>
        <w:rPr>
          <w:rFonts w:ascii="Rubik"/>
        </w:rPr>
      </w:pPr>
      <w:r>
        <w:rPr>
          <w:rFonts w:ascii="Rubik"/>
          <w:color w:val="545454"/>
        </w:rPr>
        <w:t>Fecha de la solicitud </w:t>
      </w:r>
      <w:r>
        <w:rPr>
          <w:rFonts w:ascii="Rubik"/>
        </w:rPr>
        <w:t>30/12/2021</w:t>
      </w:r>
    </w:p>
    <w:p>
      <w:pPr>
        <w:pStyle w:val="BodyText"/>
        <w:spacing w:before="6"/>
        <w:rPr>
          <w:rFonts w:ascii="Rubik"/>
          <w:sz w:val="21"/>
        </w:rPr>
      </w:pPr>
    </w:p>
    <w:p>
      <w:pPr>
        <w:pStyle w:val="BodyText"/>
        <w:spacing w:line="228" w:lineRule="auto"/>
        <w:ind w:left="1464" w:right="6947"/>
        <w:rPr>
          <w:rFonts w:ascii="Rubik"/>
        </w:rPr>
      </w:pPr>
      <w:r>
        <w:rPr>
          <w:rFonts w:ascii="Rubik"/>
          <w:color w:val="545454"/>
        </w:rPr>
        <w:t>Fecha de la respuesta </w:t>
      </w:r>
      <w:r>
        <w:rPr>
          <w:rFonts w:ascii="Rubik"/>
        </w:rPr>
        <w:t>05/04/2022</w:t>
      </w:r>
    </w:p>
    <w:p>
      <w:pPr>
        <w:pStyle w:val="BodyText"/>
        <w:spacing w:before="9"/>
        <w:rPr>
          <w:rFonts w:ascii="Rubik"/>
        </w:rPr>
      </w:pPr>
    </w:p>
    <w:p>
      <w:pPr>
        <w:pStyle w:val="BodyText"/>
        <w:spacing w:line="244" w:lineRule="exact"/>
        <w:ind w:left="1464"/>
        <w:jc w:val="both"/>
        <w:rPr>
          <w:rFonts w:ascii="Rubik" w:hAnsi="Rubik"/>
        </w:rPr>
      </w:pPr>
      <w:r>
        <w:rPr>
          <w:rFonts w:ascii="Rubik" w:hAnsi="Rubik"/>
          <w:color w:val="545454"/>
        </w:rPr>
        <w:t>Órgano que tramita</w:t>
      </w:r>
    </w:p>
    <w:p>
      <w:pPr>
        <w:pStyle w:val="BodyText"/>
        <w:spacing w:line="228" w:lineRule="auto" w:before="3"/>
        <w:ind w:left="1464" w:right="2415"/>
        <w:rPr>
          <w:rFonts w:ascii="Rubik" w:hAnsi="Rubik"/>
        </w:rPr>
      </w:pPr>
      <w:r>
        <w:rPr>
          <w:rFonts w:ascii="Rubik" w:hAnsi="Rubik"/>
        </w:rPr>
        <w:t>Portal de Transparencia de la Universidad de Las Palmas de Gran Canaria Servicio de Organización y Régimen Interno</w:t>
      </w:r>
    </w:p>
    <w:p>
      <w:pPr>
        <w:pStyle w:val="BodyText"/>
        <w:rPr>
          <w:rFonts w:ascii="Rubik"/>
          <w:sz w:val="21"/>
        </w:rPr>
      </w:pPr>
    </w:p>
    <w:p>
      <w:pPr>
        <w:pStyle w:val="BodyText"/>
        <w:spacing w:line="242" w:lineRule="exact" w:before="1"/>
        <w:ind w:left="1464"/>
        <w:jc w:val="both"/>
        <w:rPr>
          <w:rFonts w:ascii="Rubik" w:hAnsi="Rubik"/>
        </w:rPr>
      </w:pPr>
      <w:r>
        <w:rPr>
          <w:rFonts w:ascii="Rubik" w:hAnsi="Rubik"/>
          <w:color w:val="545454"/>
        </w:rPr>
        <w:t>Información solicitada</w:t>
      </w:r>
    </w:p>
    <w:p>
      <w:pPr>
        <w:pStyle w:val="BodyText"/>
        <w:spacing w:line="225" w:lineRule="auto" w:before="2"/>
        <w:ind w:left="1464" w:right="701" w:hanging="1"/>
        <w:jc w:val="both"/>
        <w:rPr>
          <w:rFonts w:ascii="Rubik" w:hAnsi="Rubik"/>
        </w:rPr>
      </w:pPr>
      <w:r>
        <w:rPr>
          <w:rFonts w:ascii="Rubik" w:hAnsi="Rubik"/>
        </w:rPr>
        <w:t>“Relación completa de contratos relacionados con la Covid-19 realizados en 2020, especificando el objeto, el tipo de contrato, la duración, el importe de adjudicación, el número de empresas participantes en la licitación, la empresa adjudicataria y la fecha de formalización”</w:t>
      </w:r>
    </w:p>
    <w:p>
      <w:pPr>
        <w:pStyle w:val="BodyText"/>
        <w:spacing w:before="7"/>
        <w:rPr>
          <w:rFonts w:ascii="Rubik"/>
          <w:sz w:val="23"/>
        </w:rPr>
      </w:pPr>
    </w:p>
    <w:p>
      <w:pPr>
        <w:pStyle w:val="BodyText"/>
        <w:ind w:left="1464"/>
        <w:rPr>
          <w:rFonts w:ascii="Rubik"/>
        </w:rPr>
      </w:pPr>
      <w:r>
        <w:rPr>
          <w:rFonts w:ascii="Rubik"/>
          <w:color w:val="545454"/>
        </w:rPr>
        <w:t>Respuesta</w:t>
      </w:r>
    </w:p>
    <w:p>
      <w:pPr>
        <w:pStyle w:val="BodyText"/>
        <w:spacing w:line="300" w:lineRule="auto" w:before="67"/>
        <w:ind w:left="1464"/>
        <w:rPr>
          <w:rFonts w:ascii="Rubik" w:hAnsi="Rubik"/>
        </w:rPr>
      </w:pPr>
      <w:r>
        <w:rPr>
          <w:rFonts w:ascii="Rubik" w:hAnsi="Rubik"/>
        </w:rPr>
        <w:t>Respecto a su consulta, le informamos que puede consultar la información solicitada en el siguiente enlace:</w:t>
      </w:r>
    </w:p>
    <w:p>
      <w:pPr>
        <w:pStyle w:val="BodyText"/>
        <w:spacing w:line="297" w:lineRule="auto"/>
        <w:ind w:left="1464" w:right="698"/>
        <w:rPr>
          <w:rFonts w:ascii="Rubik"/>
        </w:rPr>
      </w:pPr>
      <w:r>
        <w:rPr/>
        <w:pict>
          <v:shape style="position:absolute;margin-left:567.528381pt;margin-top:47.720139pt;width:14.95pt;height:268.150pt;mso-position-horizontal-relative:page;mso-position-vertical-relative:paragraph;z-index:251686912" type="#_x0000_t202" filled="false" stroked="false">
            <v:textbox inset="0,0,0,0" style="layout-flow:vertical;mso-layout-flow-alt:bottom-to-top">
              <w:txbxContent>
                <w:p>
                  <w:pPr>
                    <w:spacing w:line="216" w:lineRule="auto" w:before="27"/>
                    <w:ind w:left="20" w:right="3" w:firstLine="0"/>
                    <w:jc w:val="left"/>
                    <w:rPr>
                      <w:rFonts w:ascii="Arial" w:hAnsi="Arial"/>
                      <w:sz w:val="12"/>
                    </w:rPr>
                  </w:pPr>
                  <w:r>
                    <w:rPr>
                      <w:rFonts w:ascii="Arial" w:hAnsi="Arial"/>
                      <w:sz w:val="12"/>
                    </w:rPr>
                    <w:t>Cód. Validación: 75MJQGMPNRLN2DFD5CLNH3ZS2 | Verificación: https://administracion.ulpgc.es/ Documento firmado electrónicamente desde la plataforma esPublico Gestiona | Página 1 de 1</w:t>
                  </w:r>
                </w:p>
              </w:txbxContent>
            </v:textbox>
            <w10:wrap type="none"/>
          </v:shape>
        </w:pict>
      </w:r>
      <w:hyperlink r:id="rId23">
        <w:r>
          <w:rPr>
            <w:rFonts w:ascii="Rubik"/>
            <w:color w:val="0561C1"/>
            <w:u w:val="single" w:color="0561C1"/>
          </w:rPr>
          <w:t>https://www.ulpgc.es/transparencia/convenios-y-encomiendas</w:t>
        </w:r>
        <w:r>
          <w:rPr>
            <w:rFonts w:ascii="Rubik"/>
            <w:color w:val="0561C1"/>
          </w:rPr>
          <w:t> </w:t>
        </w:r>
      </w:hyperlink>
      <w:r>
        <w:rPr>
          <w:rFonts w:ascii="Rubik"/>
        </w:rPr>
        <w:t>(Contratos menores y encargos a medios propios ejercicio 2020)</w:t>
      </w:r>
    </w:p>
    <w:p>
      <w:pPr>
        <w:pStyle w:val="BodyText"/>
        <w:rPr>
          <w:rFonts w:ascii="Rubik"/>
          <w:sz w:val="17"/>
        </w:rPr>
      </w:pPr>
    </w:p>
    <w:p>
      <w:pPr>
        <w:spacing w:after="0"/>
        <w:rPr>
          <w:rFonts w:ascii="Rubik"/>
          <w:sz w:val="17"/>
        </w:rPr>
        <w:sectPr>
          <w:headerReference w:type="default" r:id="rId20"/>
          <w:footerReference w:type="default" r:id="rId21"/>
          <w:pgSz w:w="11900" w:h="16860"/>
          <w:pgMar w:header="0" w:footer="0" w:top="1000" w:bottom="0" w:left="520" w:right="0"/>
        </w:sectPr>
      </w:pPr>
    </w:p>
    <w:p>
      <w:pPr>
        <w:pStyle w:val="BodyText"/>
        <w:spacing w:line="300" w:lineRule="auto" w:before="98"/>
        <w:ind w:left="1464"/>
        <w:rPr>
          <w:rFonts w:ascii="Rubik" w:hAnsi="Rubik"/>
        </w:rPr>
      </w:pPr>
      <w:r>
        <w:rPr>
          <w:rFonts w:ascii="Rubik" w:hAnsi="Rubik"/>
        </w:rPr>
        <w:t>Contra la presente resolución, que pone fin a la vía administrativa, podrá interponerse rec contencioso-administrativo ante la Jurisdicción Contencioso-administrativa, en el plazo de</w:t>
      </w:r>
    </w:p>
    <w:p>
      <w:pPr>
        <w:pStyle w:val="BodyText"/>
        <w:spacing w:line="300" w:lineRule="auto" w:before="100"/>
        <w:ind w:left="240" w:right="415" w:firstLine="24"/>
        <w:rPr>
          <w:rFonts w:ascii="Rubik"/>
        </w:rPr>
      </w:pPr>
      <w:r>
        <w:rPr/>
        <w:br w:type="column"/>
      </w:r>
      <w:r>
        <w:rPr>
          <w:rFonts w:ascii="Rubik"/>
          <w:w w:val="95"/>
        </w:rPr>
        <w:t>urso </w:t>
      </w:r>
      <w:r>
        <w:rPr>
          <w:rFonts w:ascii="Rubik"/>
        </w:rPr>
        <w:t>dos</w:t>
      </w:r>
    </w:p>
    <w:p>
      <w:pPr>
        <w:spacing w:after="0" w:line="300" w:lineRule="auto"/>
        <w:rPr>
          <w:rFonts w:ascii="Rubik"/>
        </w:rPr>
        <w:sectPr>
          <w:type w:val="continuous"/>
          <w:pgSz w:w="11900" w:h="16860"/>
          <w:pgMar w:top="680" w:bottom="280" w:left="520" w:right="0"/>
          <w:cols w:num="2" w:equalWidth="0">
            <w:col w:w="9952" w:space="40"/>
            <w:col w:w="1388"/>
          </w:cols>
        </w:sectPr>
      </w:pPr>
    </w:p>
    <w:p>
      <w:pPr>
        <w:pStyle w:val="BodyText"/>
        <w:spacing w:line="249" w:lineRule="exact"/>
        <w:ind w:left="1464"/>
        <w:rPr>
          <w:rFonts w:ascii="Rubik" w:hAnsi="Rubik"/>
        </w:rPr>
      </w:pPr>
      <w:r>
        <w:rPr>
          <w:rFonts w:ascii="Rubik" w:hAnsi="Rubik"/>
        </w:rPr>
        <w:t>meses o, previa y potestativamente, reclamación ante el Comisionado de transparencia y acceso</w:t>
      </w:r>
      <w:r>
        <w:rPr>
          <w:rFonts w:ascii="Rubik" w:hAnsi="Rubik"/>
          <w:spacing w:val="30"/>
        </w:rPr>
        <w:t> </w:t>
      </w:r>
      <w:r>
        <w:rPr>
          <w:rFonts w:ascii="Rubik" w:hAnsi="Rubik"/>
        </w:rPr>
        <w:t>a</w:t>
      </w:r>
    </w:p>
    <w:p>
      <w:pPr>
        <w:pStyle w:val="BodyText"/>
        <w:tabs>
          <w:tab w:pos="10231" w:val="left" w:leader="none"/>
        </w:tabs>
        <w:spacing w:before="61"/>
        <w:ind w:left="1464"/>
        <w:rPr>
          <w:rFonts w:ascii="Rubik" w:hAnsi="Rubik"/>
        </w:rPr>
      </w:pPr>
      <w:r>
        <w:rPr>
          <w:rFonts w:ascii="Rubik" w:hAnsi="Rubik"/>
        </w:rPr>
        <w:t>la</w:t>
      </w:r>
      <w:r>
        <w:rPr>
          <w:rFonts w:ascii="Rubik" w:hAnsi="Rubik"/>
          <w:spacing w:val="-5"/>
        </w:rPr>
        <w:t> </w:t>
      </w:r>
      <w:r>
        <w:rPr>
          <w:rFonts w:ascii="Rubik" w:hAnsi="Rubik"/>
        </w:rPr>
        <w:t>información</w:t>
      </w:r>
      <w:r>
        <w:rPr>
          <w:rFonts w:ascii="Rubik" w:hAnsi="Rubik"/>
          <w:spacing w:val="-1"/>
        </w:rPr>
        <w:t> </w:t>
      </w:r>
      <w:r>
        <w:rPr>
          <w:rFonts w:ascii="Rubik" w:hAnsi="Rubik"/>
        </w:rPr>
        <w:t>pública</w:t>
      </w:r>
      <w:r>
        <w:rPr>
          <w:rFonts w:ascii="Rubik" w:hAnsi="Rubik"/>
          <w:spacing w:val="-3"/>
        </w:rPr>
        <w:t> </w:t>
      </w:r>
      <w:r>
        <w:rPr>
          <w:rFonts w:ascii="Rubik" w:hAnsi="Rubik"/>
        </w:rPr>
        <w:t>de</w:t>
      </w:r>
      <w:r>
        <w:rPr>
          <w:rFonts w:ascii="Rubik" w:hAnsi="Rubik"/>
          <w:spacing w:val="-3"/>
        </w:rPr>
        <w:t> </w:t>
      </w:r>
      <w:r>
        <w:rPr>
          <w:rFonts w:ascii="Rubik" w:hAnsi="Rubik"/>
        </w:rPr>
        <w:t>Canarias, en</w:t>
      </w:r>
      <w:r>
        <w:rPr>
          <w:rFonts w:ascii="Rubik" w:hAnsi="Rubik"/>
          <w:spacing w:val="-5"/>
        </w:rPr>
        <w:t> </w:t>
      </w:r>
      <w:r>
        <w:rPr>
          <w:rFonts w:ascii="Rubik" w:hAnsi="Rubik"/>
        </w:rPr>
        <w:t>el plazo</w:t>
      </w:r>
      <w:r>
        <w:rPr>
          <w:rFonts w:ascii="Rubik" w:hAnsi="Rubik"/>
          <w:spacing w:val="-2"/>
        </w:rPr>
        <w:t> </w:t>
      </w:r>
      <w:r>
        <w:rPr>
          <w:rFonts w:ascii="Rubik" w:hAnsi="Rubik"/>
        </w:rPr>
        <w:t>de un</w:t>
      </w:r>
      <w:r>
        <w:rPr>
          <w:rFonts w:ascii="Rubik" w:hAnsi="Rubik"/>
          <w:spacing w:val="-2"/>
        </w:rPr>
        <w:t> </w:t>
      </w:r>
      <w:r>
        <w:rPr>
          <w:rFonts w:ascii="Rubik" w:hAnsi="Rubik"/>
        </w:rPr>
        <w:t>mes.</w:t>
      </w:r>
      <w:r>
        <w:rPr>
          <w:rFonts w:ascii="Rubik" w:hAnsi="Rubik"/>
          <w:spacing w:val="-3"/>
        </w:rPr>
        <w:t> </w:t>
      </w:r>
      <w:r>
        <w:rPr>
          <w:rFonts w:ascii="Rubik" w:hAnsi="Rubik"/>
        </w:rPr>
        <w:t>En</w:t>
      </w:r>
      <w:r>
        <w:rPr>
          <w:rFonts w:ascii="Rubik" w:hAnsi="Rubik"/>
          <w:spacing w:val="-5"/>
        </w:rPr>
        <w:t> </w:t>
      </w:r>
      <w:r>
        <w:rPr>
          <w:rFonts w:ascii="Rubik" w:hAnsi="Rubik"/>
        </w:rPr>
        <w:t>ambos</w:t>
      </w:r>
      <w:r>
        <w:rPr>
          <w:rFonts w:ascii="Rubik" w:hAnsi="Rubik"/>
          <w:spacing w:val="-4"/>
        </w:rPr>
        <w:t> </w:t>
      </w:r>
      <w:r>
        <w:rPr>
          <w:rFonts w:ascii="Rubik" w:hAnsi="Rubik"/>
        </w:rPr>
        <w:t>casos, el</w:t>
      </w:r>
      <w:r>
        <w:rPr>
          <w:rFonts w:ascii="Rubik" w:hAnsi="Rubik"/>
          <w:spacing w:val="-2"/>
        </w:rPr>
        <w:t> </w:t>
      </w:r>
      <w:r>
        <w:rPr>
          <w:rFonts w:ascii="Rubik" w:hAnsi="Rubik"/>
        </w:rPr>
        <w:t>plazo</w:t>
      </w:r>
      <w:r>
        <w:rPr>
          <w:rFonts w:ascii="Rubik" w:hAnsi="Rubik"/>
          <w:spacing w:val="-2"/>
        </w:rPr>
        <w:t> </w:t>
      </w:r>
      <w:r>
        <w:rPr>
          <w:rFonts w:ascii="Rubik" w:hAnsi="Rubik"/>
        </w:rPr>
        <w:t>se</w:t>
      </w:r>
      <w:r>
        <w:rPr>
          <w:rFonts w:ascii="Rubik" w:hAnsi="Rubik"/>
          <w:spacing w:val="-3"/>
        </w:rPr>
        <w:t> </w:t>
      </w:r>
      <w:r>
        <w:rPr>
          <w:rFonts w:ascii="Rubik" w:hAnsi="Rubik"/>
        </w:rPr>
        <w:t>conta</w:t>
        <w:tab/>
        <w:t>rá   a</w:t>
      </w:r>
    </w:p>
    <w:p>
      <w:pPr>
        <w:pStyle w:val="BodyText"/>
        <w:spacing w:before="62"/>
        <w:ind w:left="1464"/>
        <w:rPr>
          <w:rFonts w:ascii="Rubik" w:hAnsi="Rubik"/>
        </w:rPr>
      </w:pPr>
      <w:r>
        <w:rPr>
          <w:rFonts w:ascii="Rubik" w:hAnsi="Rubik"/>
        </w:rPr>
        <w:t>partir del día siguiente a aquel en que tenga lugar la notificación de la presente Resolución, conforme</w:t>
      </w:r>
    </w:p>
    <w:p>
      <w:pPr>
        <w:spacing w:after="0"/>
        <w:rPr>
          <w:rFonts w:ascii="Rubik" w:hAnsi="Rubik"/>
        </w:rPr>
        <w:sectPr>
          <w:type w:val="continuous"/>
          <w:pgSz w:w="11900" w:h="16860"/>
          <w:pgMar w:top="680" w:bottom="280" w:left="520" w:right="0"/>
        </w:sectPr>
      </w:pPr>
    </w:p>
    <w:p>
      <w:pPr>
        <w:pStyle w:val="BodyText"/>
        <w:spacing w:line="300" w:lineRule="auto" w:before="59"/>
        <w:ind w:left="1465"/>
        <w:rPr>
          <w:rFonts w:ascii="Rubik" w:hAnsi="Rubik"/>
        </w:rPr>
      </w:pPr>
      <w:r>
        <w:rPr>
          <w:rFonts w:ascii="Rubik" w:hAnsi="Rubik"/>
        </w:rPr>
        <w:t>a lo establecido en los artículos 23 y 24 de la Ley 19/2013, de 9 de diciembre, de transpare acceso a la información pública y buen gobierno, en relación con los artículos 30, 112 concordantes de la Ley 39/2015, de 1 de octubre, del Procedimiento Administrativo Común d Administraciones Públicas y a la Ley 29/1998, de 13 de julio, reguladora de la Jurisdic Contencioso-administrativa.</w:t>
      </w:r>
    </w:p>
    <w:p>
      <w:pPr>
        <w:pStyle w:val="BodyText"/>
        <w:spacing w:before="143"/>
        <w:ind w:left="1465"/>
        <w:rPr>
          <w:rFonts w:ascii="Rubik" w:hAnsi="Rubik"/>
        </w:rPr>
      </w:pPr>
      <w:r>
        <w:rPr>
          <w:rFonts w:ascii="Rubik" w:hAnsi="Rubik"/>
        </w:rPr>
        <w:t>En Las Palmas de Gran Canaria, a fecha de la firma electrónica.</w:t>
      </w:r>
    </w:p>
    <w:p>
      <w:pPr>
        <w:pStyle w:val="BodyText"/>
        <w:spacing w:before="5"/>
        <w:rPr>
          <w:rFonts w:ascii="Rubik"/>
          <w:sz w:val="35"/>
        </w:rPr>
      </w:pPr>
    </w:p>
    <w:p>
      <w:pPr>
        <w:spacing w:line="249" w:lineRule="exact" w:before="0"/>
        <w:ind w:left="5011" w:right="2942" w:firstLine="0"/>
        <w:jc w:val="center"/>
        <w:rPr>
          <w:rFonts w:ascii="Trebuchet MS"/>
          <w:i/>
          <w:sz w:val="22"/>
        </w:rPr>
      </w:pPr>
      <w:r>
        <w:rPr>
          <w:rFonts w:ascii="Trebuchet MS"/>
          <w:i/>
          <w:w w:val="105"/>
          <w:sz w:val="22"/>
        </w:rPr>
        <w:t>EL GERENTE</w:t>
      </w:r>
    </w:p>
    <w:p>
      <w:pPr>
        <w:spacing w:line="249" w:lineRule="exact" w:before="0"/>
        <w:ind w:left="5011" w:right="2947" w:firstLine="0"/>
        <w:jc w:val="center"/>
        <w:rPr>
          <w:rFonts w:ascii="Trebuchet MS" w:hAnsi="Trebuchet MS"/>
          <w:i/>
          <w:sz w:val="22"/>
        </w:rPr>
      </w:pPr>
      <w:r>
        <w:rPr>
          <w:rFonts w:ascii="Trebuchet MS" w:hAnsi="Trebuchet MS"/>
          <w:i/>
          <w:sz w:val="22"/>
        </w:rPr>
        <w:t>Roberto Moreno Díaz</w:t>
      </w:r>
    </w:p>
    <w:p>
      <w:pPr>
        <w:pStyle w:val="BodyText"/>
        <w:spacing w:before="62"/>
        <w:ind w:left="115"/>
        <w:rPr>
          <w:rFonts w:ascii="Rubik"/>
        </w:rPr>
      </w:pPr>
      <w:r>
        <w:rPr/>
        <w:br w:type="column"/>
      </w:r>
      <w:r>
        <w:rPr>
          <w:rFonts w:ascii="Rubik"/>
        </w:rPr>
        <w:t>ncia,</w:t>
      </w:r>
    </w:p>
    <w:p>
      <w:pPr>
        <w:pStyle w:val="ListParagraph"/>
        <w:numPr>
          <w:ilvl w:val="0"/>
          <w:numId w:val="1"/>
        </w:numPr>
        <w:tabs>
          <w:tab w:pos="450" w:val="left" w:leader="none"/>
        </w:tabs>
        <w:spacing w:line="300" w:lineRule="auto" w:before="61" w:after="0"/>
        <w:ind w:left="118" w:right="700" w:firstLine="33"/>
        <w:jc w:val="both"/>
        <w:rPr>
          <w:sz w:val="20"/>
        </w:rPr>
      </w:pPr>
      <w:r>
        <w:rPr>
          <w:spacing w:val="-16"/>
          <w:sz w:val="20"/>
        </w:rPr>
        <w:t>y </w:t>
      </w:r>
      <w:r>
        <w:rPr>
          <w:sz w:val="20"/>
        </w:rPr>
        <w:t>e </w:t>
      </w:r>
      <w:r>
        <w:rPr>
          <w:spacing w:val="-8"/>
          <w:sz w:val="20"/>
        </w:rPr>
        <w:t>las </w:t>
      </w:r>
      <w:r>
        <w:rPr>
          <w:sz w:val="20"/>
        </w:rPr>
        <w:t>ción</w:t>
      </w:r>
    </w:p>
    <w:p>
      <w:pPr>
        <w:spacing w:after="0" w:line="300" w:lineRule="auto"/>
        <w:jc w:val="both"/>
        <w:rPr>
          <w:sz w:val="20"/>
        </w:rPr>
        <w:sectPr>
          <w:type w:val="continuous"/>
          <w:pgSz w:w="11900" w:h="16860"/>
          <w:pgMar w:top="680" w:bottom="280" w:left="520" w:right="0"/>
          <w:cols w:num="2" w:equalWidth="0">
            <w:col w:w="10077" w:space="40"/>
            <w:col w:w="1263"/>
          </w:cols>
        </w:sectPr>
      </w:pPr>
    </w:p>
    <w:p>
      <w:pPr>
        <w:pStyle w:val="BodyText"/>
        <w:spacing w:before="10"/>
        <w:rPr>
          <w:rFonts w:ascii="Rubik"/>
          <w:sz w:val="18"/>
        </w:rPr>
      </w:pPr>
    </w:p>
    <w:p>
      <w:pPr>
        <w:spacing w:after="0"/>
        <w:rPr>
          <w:rFonts w:ascii="Rubik"/>
          <w:sz w:val="18"/>
        </w:rPr>
        <w:sectPr>
          <w:type w:val="continuous"/>
          <w:pgSz w:w="11900" w:h="16860"/>
          <w:pgMar w:top="680" w:bottom="280" w:left="520" w:right="0"/>
        </w:sectPr>
      </w:pPr>
    </w:p>
    <w:p>
      <w:pPr>
        <w:spacing w:line="180" w:lineRule="exact" w:before="101"/>
        <w:ind w:left="473" w:right="0" w:firstLine="0"/>
        <w:jc w:val="left"/>
        <w:rPr>
          <w:rFonts w:ascii="Courier New"/>
          <w:sz w:val="16"/>
        </w:rPr>
      </w:pPr>
      <w:r>
        <w:rPr>
          <w:rFonts w:ascii="Courier New"/>
          <w:color w:val="00669F"/>
          <w:sz w:val="16"/>
        </w:rPr>
        <w:t>c/ Real de San Roque, 1</w:t>
      </w:r>
    </w:p>
    <w:p>
      <w:pPr>
        <w:spacing w:line="199" w:lineRule="exact" w:before="0"/>
        <w:ind w:left="473"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9"/>
          <w:sz w:val="16"/>
        </w:rPr>
        <w:t> </w:t>
      </w:r>
      <w:r>
        <w:rPr>
          <w:rFonts w:ascii="Rubik" w:hAnsi="Rubik"/>
          <w:color w:val="00669F"/>
          <w:sz w:val="16"/>
        </w:rPr>
        <w:t>– Las Palmas •</w:t>
      </w:r>
    </w:p>
    <w:p>
      <w:pPr>
        <w:pStyle w:val="BodyText"/>
        <w:spacing w:before="2"/>
        <w:rPr>
          <w:rFonts w:ascii="Rubik"/>
          <w:sz w:val="17"/>
        </w:rPr>
      </w:pPr>
      <w:r>
        <w:rPr/>
        <w:br w:type="column"/>
      </w:r>
      <w:r>
        <w:rPr>
          <w:rFonts w:ascii="Rubik"/>
          <w:sz w:val="17"/>
        </w:rPr>
      </w:r>
    </w:p>
    <w:p>
      <w:pPr>
        <w:tabs>
          <w:tab w:pos="1522" w:val="left" w:leader="none"/>
        </w:tabs>
        <w:spacing w:before="0"/>
        <w:ind w:left="473" w:right="0" w:firstLine="0"/>
        <w:jc w:val="left"/>
        <w:rPr>
          <w:rFonts w:ascii="Rubik"/>
          <w:sz w:val="18"/>
        </w:rPr>
      </w:pPr>
      <w:r>
        <w:rPr>
          <w:rFonts w:ascii="Rubik"/>
          <w:color w:val="FF9F00"/>
          <w:spacing w:val="-4"/>
          <w:sz w:val="18"/>
        </w:rPr>
        <w:t>@</w:t>
      </w:r>
      <w:r>
        <w:rPr>
          <w:rFonts w:ascii="Rubik"/>
          <w:color w:val="00669F"/>
          <w:spacing w:val="-4"/>
          <w:sz w:val="18"/>
        </w:rPr>
        <w:t>ULPGC</w:t>
        <w:tab/>
      </w:r>
      <w:r>
        <w:rPr>
          <w:rFonts w:ascii="Rubik"/>
          <w:color w:val="FF9F00"/>
          <w:spacing w:val="-5"/>
          <w:sz w:val="18"/>
        </w:rPr>
        <w:t>#</w:t>
      </w:r>
      <w:r>
        <w:rPr>
          <w:rFonts w:ascii="Rubik"/>
          <w:color w:val="00669F"/>
          <w:spacing w:val="-5"/>
          <w:sz w:val="18"/>
        </w:rPr>
        <w:t>ULPGC</w:t>
      </w:r>
    </w:p>
    <w:p>
      <w:pPr>
        <w:spacing w:after="0"/>
        <w:jc w:val="left"/>
        <w:rPr>
          <w:rFonts w:ascii="Rubik"/>
          <w:sz w:val="18"/>
        </w:rPr>
        <w:sectPr>
          <w:type w:val="continuous"/>
          <w:pgSz w:w="11900" w:h="16860"/>
          <w:pgMar w:top="680" w:bottom="280" w:left="520" w:right="0"/>
          <w:cols w:num="2" w:equalWidth="0">
            <w:col w:w="3914" w:space="2442"/>
            <w:col w:w="5024"/>
          </w:cols>
        </w:sectPr>
      </w:pPr>
    </w:p>
    <w:p>
      <w:pPr>
        <w:spacing w:after="0"/>
        <w:jc w:val="left"/>
        <w:rPr>
          <w:rFonts w:ascii="Rubik"/>
          <w:sz w:val="18"/>
        </w:rPr>
        <w:sectPr>
          <w:type w:val="continuous"/>
          <w:pgSz w:w="11900" w:h="16860"/>
          <w:pgMar w:top="680" w:bottom="280" w:left="520" w:right="0"/>
        </w:sectPr>
      </w:pPr>
    </w:p>
    <w:p>
      <w:pPr>
        <w:pStyle w:val="BodyText"/>
        <w:rPr>
          <w:rFonts w:ascii="Rubik"/>
        </w:rPr>
      </w:pPr>
    </w:p>
    <w:p>
      <w:pPr>
        <w:pStyle w:val="BodyText"/>
        <w:spacing w:before="5"/>
        <w:rPr>
          <w:rFonts w:ascii="Rubik"/>
          <w:sz w:val="15"/>
        </w:rPr>
      </w:pPr>
    </w:p>
    <w:p>
      <w:pPr>
        <w:spacing w:before="102"/>
        <w:ind w:left="5328" w:right="0" w:firstLine="0"/>
        <w:jc w:val="left"/>
        <w:rPr>
          <w:rFonts w:ascii="Rubik"/>
          <w:sz w:val="16"/>
        </w:rPr>
      </w:pPr>
      <w:bookmarkStart w:name="4. Respuesta_Censurado." w:id="4"/>
      <w:bookmarkEnd w:id="4"/>
      <w:r>
        <w:rPr/>
      </w:r>
      <w:r>
        <w:rPr>
          <w:rFonts w:ascii="Rubik"/>
          <w:color w:val="006FC0"/>
          <w:sz w:val="16"/>
        </w:rPr>
        <w:t>PORTAL DE TRANSPARENCIA DE LA ULPGC</w:t>
      </w:r>
    </w:p>
    <w:p>
      <w:pPr>
        <w:spacing w:line="197" w:lineRule="exact" w:before="105"/>
        <w:ind w:left="0" w:right="101" w:firstLine="0"/>
        <w:jc w:val="right"/>
        <w:rPr>
          <w:rFonts w:ascii="Rubik"/>
          <w:sz w:val="16"/>
        </w:rPr>
      </w:pPr>
      <w:r>
        <w:rPr>
          <w:rFonts w:ascii="Rubik"/>
          <w:color w:val="0562C1"/>
          <w:spacing w:val="-2"/>
          <w:sz w:val="16"/>
        </w:rPr>
        <w:t>https</w:t>
      </w:r>
      <w:hyperlink r:id="rId10">
        <w:r>
          <w:rPr>
            <w:rFonts w:ascii="Rubik"/>
            <w:color w:val="0562C1"/>
            <w:spacing w:val="-2"/>
            <w:sz w:val="16"/>
          </w:rPr>
          <w:t>://w</w:t>
        </w:r>
      </w:hyperlink>
      <w:r>
        <w:rPr>
          <w:rFonts w:ascii="Rubik"/>
          <w:color w:val="0562C1"/>
          <w:spacing w:val="-2"/>
          <w:sz w:val="16"/>
        </w:rPr>
        <w:t>ww.</w:t>
      </w:r>
      <w:hyperlink r:id="rId10">
        <w:r>
          <w:rPr>
            <w:rFonts w:ascii="Rubik"/>
            <w:color w:val="0562C1"/>
            <w:spacing w:val="-2"/>
            <w:sz w:val="16"/>
          </w:rPr>
          <w:t>ulpgc.es/transparencia</w:t>
        </w:r>
      </w:hyperlink>
    </w:p>
    <w:p>
      <w:pPr>
        <w:spacing w:line="197" w:lineRule="exact" w:before="0"/>
        <w:ind w:left="0" w:right="101" w:firstLine="0"/>
        <w:jc w:val="right"/>
        <w:rPr>
          <w:rFonts w:ascii="Rubik"/>
          <w:sz w:val="16"/>
        </w:rPr>
      </w:pPr>
      <w:hyperlink r:id="rId11">
        <w:r>
          <w:rPr>
            <w:rFonts w:ascii="Rubik"/>
            <w:color w:val="0562C1"/>
            <w:spacing w:val="-2"/>
            <w:sz w:val="16"/>
          </w:rPr>
          <w:t>transparencia@ulpgc.es</w:t>
        </w:r>
      </w:hyperlink>
    </w:p>
    <w:p>
      <w:pPr>
        <w:pStyle w:val="BodyText"/>
        <w:spacing w:before="11"/>
        <w:rPr>
          <w:rFonts w:ascii="Rubik"/>
          <w:sz w:val="12"/>
        </w:rPr>
      </w:pPr>
    </w:p>
    <w:p>
      <w:pPr>
        <w:spacing w:before="106"/>
        <w:ind w:left="1018" w:right="0" w:firstLine="0"/>
        <w:jc w:val="left"/>
        <w:rPr>
          <w:rFonts w:ascii="Rubik"/>
          <w:sz w:val="14"/>
        </w:rPr>
      </w:pPr>
      <w:r>
        <w:rPr>
          <w:rFonts w:ascii="Rubik"/>
          <w:color w:val="555555"/>
          <w:w w:val="105"/>
          <w:sz w:val="14"/>
        </w:rPr>
        <w:t>Interesado</w:t>
      </w:r>
    </w:p>
    <w:p>
      <w:pPr>
        <w:pStyle w:val="BodyText"/>
        <w:rPr>
          <w:rFonts w:ascii="Rubik"/>
          <w:sz w:val="16"/>
        </w:rPr>
      </w:pPr>
    </w:p>
    <w:p>
      <w:pPr>
        <w:pStyle w:val="BodyText"/>
        <w:spacing w:before="2"/>
        <w:rPr>
          <w:rFonts w:ascii="Rubik"/>
          <w:sz w:val="17"/>
        </w:rPr>
      </w:pPr>
    </w:p>
    <w:p>
      <w:pPr>
        <w:spacing w:before="0"/>
        <w:ind w:left="1018" w:right="0" w:firstLine="0"/>
        <w:jc w:val="left"/>
        <w:rPr>
          <w:rFonts w:ascii="Rubik" w:hAnsi="Rubik"/>
          <w:sz w:val="14"/>
        </w:rPr>
      </w:pPr>
      <w:r>
        <w:rPr>
          <w:rFonts w:ascii="Rubik" w:hAnsi="Rubik"/>
          <w:color w:val="555555"/>
          <w:w w:val="105"/>
          <w:sz w:val="14"/>
        </w:rPr>
        <w:t>Dirección de contacto</w:t>
      </w:r>
    </w:p>
    <w:p>
      <w:pPr>
        <w:pStyle w:val="BodyText"/>
        <w:rPr>
          <w:rFonts w:ascii="Rubik"/>
          <w:sz w:val="16"/>
        </w:rPr>
      </w:pPr>
    </w:p>
    <w:p>
      <w:pPr>
        <w:pStyle w:val="BodyText"/>
        <w:spacing w:before="7"/>
        <w:rPr>
          <w:rFonts w:ascii="Rubik"/>
          <w:sz w:val="21"/>
        </w:rPr>
      </w:pPr>
    </w:p>
    <w:p>
      <w:pPr>
        <w:spacing w:line="173" w:lineRule="exact" w:before="0"/>
        <w:ind w:left="1018" w:right="0" w:firstLine="0"/>
        <w:jc w:val="left"/>
        <w:rPr>
          <w:rFonts w:ascii="Rubik"/>
          <w:sz w:val="14"/>
        </w:rPr>
      </w:pPr>
      <w:r>
        <w:rPr>
          <w:rFonts w:ascii="Rubik"/>
          <w:color w:val="555555"/>
          <w:w w:val="105"/>
          <w:sz w:val="14"/>
        </w:rPr>
        <w:t>Fecha de la solicitud</w:t>
      </w:r>
    </w:p>
    <w:p>
      <w:pPr>
        <w:spacing w:line="198" w:lineRule="exact" w:before="0"/>
        <w:ind w:left="1018" w:right="0" w:firstLine="0"/>
        <w:jc w:val="left"/>
        <w:rPr>
          <w:rFonts w:ascii="Rubik"/>
          <w:sz w:val="16"/>
        </w:rPr>
      </w:pPr>
      <w:r>
        <w:rPr>
          <w:rFonts w:ascii="Rubik"/>
          <w:sz w:val="16"/>
        </w:rPr>
        <w:t>10/01/2021</w:t>
      </w:r>
    </w:p>
    <w:p>
      <w:pPr>
        <w:pStyle w:val="BodyText"/>
        <w:spacing w:before="7"/>
        <w:rPr>
          <w:rFonts w:ascii="Rubik"/>
          <w:sz w:val="17"/>
        </w:rPr>
      </w:pPr>
    </w:p>
    <w:p>
      <w:pPr>
        <w:spacing w:line="174" w:lineRule="exact" w:before="0"/>
        <w:ind w:left="1018" w:right="0" w:firstLine="0"/>
        <w:jc w:val="left"/>
        <w:rPr>
          <w:rFonts w:ascii="Rubik"/>
          <w:sz w:val="14"/>
        </w:rPr>
      </w:pPr>
      <w:r>
        <w:rPr>
          <w:rFonts w:ascii="Rubik"/>
          <w:color w:val="555555"/>
          <w:w w:val="105"/>
          <w:sz w:val="14"/>
        </w:rPr>
        <w:t>Fecha de la respuesta</w:t>
      </w:r>
    </w:p>
    <w:p>
      <w:pPr>
        <w:spacing w:line="199" w:lineRule="exact" w:before="0"/>
        <w:ind w:left="1018" w:right="0" w:firstLine="0"/>
        <w:jc w:val="left"/>
        <w:rPr>
          <w:rFonts w:ascii="Rubik"/>
          <w:sz w:val="16"/>
        </w:rPr>
      </w:pPr>
      <w:r>
        <w:rPr>
          <w:rFonts w:ascii="Rubik"/>
          <w:sz w:val="16"/>
        </w:rPr>
        <w:t>17/01/2022</w:t>
      </w:r>
    </w:p>
    <w:p>
      <w:pPr>
        <w:pStyle w:val="BodyText"/>
        <w:spacing w:before="5"/>
        <w:rPr>
          <w:rFonts w:ascii="Rubik"/>
          <w:sz w:val="17"/>
        </w:rPr>
      </w:pPr>
    </w:p>
    <w:p>
      <w:pPr>
        <w:spacing w:line="174" w:lineRule="exact" w:before="0"/>
        <w:ind w:left="1018" w:right="0" w:firstLine="0"/>
        <w:jc w:val="left"/>
        <w:rPr>
          <w:rFonts w:ascii="Rubik" w:hAnsi="Rubik"/>
          <w:sz w:val="14"/>
        </w:rPr>
      </w:pPr>
      <w:r>
        <w:rPr>
          <w:rFonts w:ascii="Rubik" w:hAnsi="Rubik"/>
          <w:color w:val="555555"/>
          <w:w w:val="105"/>
          <w:sz w:val="14"/>
        </w:rPr>
        <w:t>Órgano que resuelve</w:t>
      </w:r>
    </w:p>
    <w:p>
      <w:pPr>
        <w:spacing w:line="230" w:lineRule="auto" w:before="5"/>
        <w:ind w:left="1018" w:right="1665" w:firstLine="0"/>
        <w:jc w:val="left"/>
        <w:rPr>
          <w:rFonts w:ascii="Rubik" w:hAnsi="Rubik"/>
          <w:sz w:val="16"/>
        </w:rPr>
      </w:pPr>
      <w:r>
        <w:rPr>
          <w:rFonts w:ascii="Rubik" w:hAnsi="Rubik"/>
          <w:sz w:val="16"/>
        </w:rPr>
        <w:t>Portal de Transparencia de la Universidad de Las Palmas de Gran Canaria Servicio de Organización y Régimen Interno</w:t>
      </w:r>
    </w:p>
    <w:p>
      <w:pPr>
        <w:pStyle w:val="BodyText"/>
        <w:spacing w:before="9"/>
        <w:rPr>
          <w:rFonts w:ascii="Rubik"/>
          <w:sz w:val="17"/>
        </w:rPr>
      </w:pPr>
    </w:p>
    <w:p>
      <w:pPr>
        <w:spacing w:before="0"/>
        <w:ind w:left="1018" w:right="0" w:firstLine="0"/>
        <w:jc w:val="both"/>
        <w:rPr>
          <w:rFonts w:ascii="Rubik" w:hAnsi="Rubik"/>
          <w:sz w:val="14"/>
        </w:rPr>
      </w:pPr>
      <w:r>
        <w:rPr>
          <w:rFonts w:ascii="Rubik" w:hAnsi="Rubik"/>
          <w:color w:val="555555"/>
          <w:w w:val="105"/>
          <w:sz w:val="14"/>
        </w:rPr>
        <w:t>Información solicitada</w:t>
      </w:r>
    </w:p>
    <w:p>
      <w:pPr>
        <w:spacing w:line="240" w:lineRule="auto" w:before="0"/>
        <w:ind w:left="1018" w:right="101" w:firstLine="0"/>
        <w:jc w:val="both"/>
        <w:rPr>
          <w:rFonts w:ascii="Rubik" w:hAnsi="Rubik"/>
          <w:sz w:val="14"/>
        </w:rPr>
      </w:pPr>
      <w:r>
        <w:rPr>
          <w:rFonts w:ascii="Rubik" w:hAnsi="Rubik"/>
          <w:w w:val="105"/>
          <w:sz w:val="14"/>
        </w:rPr>
        <w:t>“Estoy</w:t>
      </w:r>
      <w:r>
        <w:rPr>
          <w:rFonts w:ascii="Rubik" w:hAnsi="Rubik"/>
          <w:spacing w:val="-5"/>
          <w:w w:val="105"/>
          <w:sz w:val="14"/>
        </w:rPr>
        <w:t> </w:t>
      </w:r>
      <w:r>
        <w:rPr>
          <w:rFonts w:ascii="Rubik" w:hAnsi="Rubik"/>
          <w:w w:val="105"/>
          <w:sz w:val="14"/>
        </w:rPr>
        <w:t>realizando</w:t>
      </w:r>
      <w:r>
        <w:rPr>
          <w:rFonts w:ascii="Rubik" w:hAnsi="Rubik"/>
          <w:spacing w:val="-4"/>
          <w:w w:val="105"/>
          <w:sz w:val="14"/>
        </w:rPr>
        <w:t> </w:t>
      </w:r>
      <w:r>
        <w:rPr>
          <w:rFonts w:ascii="Rubik" w:hAnsi="Rubik"/>
          <w:w w:val="105"/>
          <w:sz w:val="14"/>
        </w:rPr>
        <w:t>un</w:t>
      </w:r>
      <w:r>
        <w:rPr>
          <w:rFonts w:ascii="Rubik" w:hAnsi="Rubik"/>
          <w:spacing w:val="-6"/>
          <w:w w:val="105"/>
          <w:sz w:val="14"/>
        </w:rPr>
        <w:t> </w:t>
      </w:r>
      <w:r>
        <w:rPr>
          <w:rFonts w:ascii="Rubik" w:hAnsi="Rubik"/>
          <w:w w:val="105"/>
          <w:sz w:val="14"/>
        </w:rPr>
        <w:t>estudio</w:t>
      </w:r>
      <w:r>
        <w:rPr>
          <w:rFonts w:ascii="Rubik" w:hAnsi="Rubik"/>
          <w:spacing w:val="-3"/>
          <w:w w:val="105"/>
          <w:sz w:val="14"/>
        </w:rPr>
        <w:t> </w:t>
      </w:r>
      <w:r>
        <w:rPr>
          <w:rFonts w:ascii="Rubik" w:hAnsi="Rubik"/>
          <w:w w:val="105"/>
          <w:sz w:val="14"/>
        </w:rPr>
        <w:t>en</w:t>
      </w:r>
      <w:r>
        <w:rPr>
          <w:rFonts w:ascii="Rubik" w:hAnsi="Rubik"/>
          <w:spacing w:val="-8"/>
          <w:w w:val="105"/>
          <w:sz w:val="14"/>
        </w:rPr>
        <w:t> </w:t>
      </w:r>
      <w:r>
        <w:rPr>
          <w:rFonts w:ascii="Rubik" w:hAnsi="Rubik"/>
          <w:w w:val="105"/>
          <w:sz w:val="14"/>
        </w:rPr>
        <w:t>todas</w:t>
      </w:r>
      <w:r>
        <w:rPr>
          <w:rFonts w:ascii="Rubik" w:hAnsi="Rubik"/>
          <w:spacing w:val="-7"/>
          <w:w w:val="105"/>
          <w:sz w:val="14"/>
        </w:rPr>
        <w:t> </w:t>
      </w:r>
      <w:r>
        <w:rPr>
          <w:rFonts w:ascii="Rubik" w:hAnsi="Rubik"/>
          <w:w w:val="105"/>
          <w:sz w:val="14"/>
        </w:rPr>
        <w:t>las</w:t>
      </w:r>
      <w:r>
        <w:rPr>
          <w:rFonts w:ascii="Rubik" w:hAnsi="Rubik"/>
          <w:spacing w:val="-6"/>
          <w:w w:val="105"/>
          <w:sz w:val="14"/>
        </w:rPr>
        <w:t> </w:t>
      </w:r>
      <w:r>
        <w:rPr>
          <w:rFonts w:ascii="Rubik" w:hAnsi="Rubik"/>
          <w:w w:val="105"/>
          <w:sz w:val="14"/>
        </w:rPr>
        <w:t>Comunidades</w:t>
      </w:r>
      <w:r>
        <w:rPr>
          <w:rFonts w:ascii="Rubik" w:hAnsi="Rubik"/>
          <w:spacing w:val="-7"/>
          <w:w w:val="105"/>
          <w:sz w:val="14"/>
        </w:rPr>
        <w:t> </w:t>
      </w:r>
      <w:r>
        <w:rPr>
          <w:rFonts w:ascii="Rubik" w:hAnsi="Rubik"/>
          <w:w w:val="105"/>
          <w:sz w:val="14"/>
        </w:rPr>
        <w:t>Autónomas</w:t>
      </w:r>
      <w:r>
        <w:rPr>
          <w:rFonts w:ascii="Rubik" w:hAnsi="Rubik"/>
          <w:spacing w:val="-7"/>
          <w:w w:val="105"/>
          <w:sz w:val="14"/>
        </w:rPr>
        <w:t> </w:t>
      </w:r>
      <w:r>
        <w:rPr>
          <w:rFonts w:ascii="Rubik" w:hAnsi="Rubik"/>
          <w:w w:val="105"/>
          <w:sz w:val="14"/>
        </w:rPr>
        <w:t>sobre</w:t>
      </w:r>
      <w:r>
        <w:rPr>
          <w:rFonts w:ascii="Rubik" w:hAnsi="Rubik"/>
          <w:spacing w:val="-6"/>
          <w:w w:val="105"/>
          <w:sz w:val="14"/>
        </w:rPr>
        <w:t> </w:t>
      </w:r>
      <w:r>
        <w:rPr>
          <w:rFonts w:ascii="Rubik" w:hAnsi="Rubik"/>
          <w:w w:val="105"/>
          <w:sz w:val="14"/>
        </w:rPr>
        <w:t>la</w:t>
      </w:r>
      <w:r>
        <w:rPr>
          <w:rFonts w:ascii="Rubik" w:hAnsi="Rubik"/>
          <w:spacing w:val="-7"/>
          <w:w w:val="105"/>
          <w:sz w:val="14"/>
        </w:rPr>
        <w:t> </w:t>
      </w:r>
      <w:r>
        <w:rPr>
          <w:rFonts w:ascii="Rubik" w:hAnsi="Rubik"/>
          <w:w w:val="105"/>
          <w:sz w:val="14"/>
        </w:rPr>
        <w:t>creación</w:t>
      </w:r>
      <w:r>
        <w:rPr>
          <w:rFonts w:ascii="Rubik" w:hAnsi="Rubik"/>
          <w:spacing w:val="-6"/>
          <w:w w:val="105"/>
          <w:sz w:val="14"/>
        </w:rPr>
        <w:t> </w:t>
      </w:r>
      <w:r>
        <w:rPr>
          <w:rFonts w:ascii="Rubik" w:hAnsi="Rubik"/>
          <w:w w:val="105"/>
          <w:sz w:val="14"/>
        </w:rPr>
        <w:t>de</w:t>
      </w:r>
      <w:r>
        <w:rPr>
          <w:rFonts w:ascii="Rubik" w:hAnsi="Rubik"/>
          <w:spacing w:val="-4"/>
          <w:w w:val="105"/>
          <w:sz w:val="14"/>
        </w:rPr>
        <w:t> </w:t>
      </w:r>
      <w:r>
        <w:rPr>
          <w:rFonts w:ascii="Rubik" w:hAnsi="Rubik"/>
          <w:w w:val="105"/>
          <w:sz w:val="14"/>
        </w:rPr>
        <w:t>Registro</w:t>
      </w:r>
      <w:r>
        <w:rPr>
          <w:rFonts w:ascii="Rubik" w:hAnsi="Rubik"/>
          <w:spacing w:val="-4"/>
          <w:w w:val="105"/>
          <w:sz w:val="14"/>
        </w:rPr>
        <w:t> </w:t>
      </w:r>
      <w:r>
        <w:rPr>
          <w:rFonts w:ascii="Rubik" w:hAnsi="Rubik"/>
          <w:w w:val="105"/>
          <w:sz w:val="14"/>
        </w:rPr>
        <w:t>de</w:t>
      </w:r>
      <w:r>
        <w:rPr>
          <w:rFonts w:ascii="Rubik" w:hAnsi="Rubik"/>
          <w:spacing w:val="-5"/>
          <w:w w:val="105"/>
          <w:sz w:val="14"/>
        </w:rPr>
        <w:t> </w:t>
      </w:r>
      <w:r>
        <w:rPr>
          <w:rFonts w:ascii="Rubik" w:hAnsi="Rubik"/>
          <w:w w:val="105"/>
          <w:sz w:val="14"/>
        </w:rPr>
        <w:t>solicitudes de acceso y visto el artículo 11 de la Ley canaria 12/2014, de 26 de diciembre, de transparencia y acceso a la información pública Solicita: 1. Se me informe si esta entidad pública ha creado o no el Registro de solicitudes de acceso. 2. En cualquier caso, se haya creado o no el referido registro, relación de las solicitudes de acceso con el texto de la información solicitada presentadas en</w:t>
      </w:r>
      <w:r>
        <w:rPr>
          <w:rFonts w:ascii="Rubik" w:hAnsi="Rubik"/>
          <w:spacing w:val="-8"/>
          <w:w w:val="105"/>
          <w:sz w:val="14"/>
        </w:rPr>
        <w:t> </w:t>
      </w:r>
      <w:r>
        <w:rPr>
          <w:rFonts w:ascii="Rubik" w:hAnsi="Rubik"/>
          <w:w w:val="105"/>
          <w:sz w:val="14"/>
        </w:rPr>
        <w:t>2021.”</w:t>
      </w:r>
    </w:p>
    <w:p>
      <w:pPr>
        <w:pStyle w:val="BodyText"/>
        <w:spacing w:before="2"/>
        <w:rPr>
          <w:rFonts w:ascii="Rubik"/>
          <w:sz w:val="21"/>
        </w:rPr>
      </w:pPr>
    </w:p>
    <w:p>
      <w:pPr>
        <w:spacing w:before="0"/>
        <w:ind w:left="1018" w:right="0" w:firstLine="0"/>
        <w:jc w:val="left"/>
        <w:rPr>
          <w:rFonts w:ascii="Rubik"/>
          <w:sz w:val="14"/>
        </w:rPr>
      </w:pPr>
      <w:r>
        <w:rPr>
          <w:rFonts w:ascii="Rubik"/>
          <w:color w:val="555555"/>
          <w:w w:val="105"/>
          <w:sz w:val="14"/>
        </w:rPr>
        <w:t>Respuesta</w:t>
      </w:r>
    </w:p>
    <w:p>
      <w:pPr>
        <w:spacing w:before="60"/>
        <w:ind w:left="1018" w:right="0" w:firstLine="0"/>
        <w:jc w:val="left"/>
        <w:rPr>
          <w:rFonts w:ascii="Rubik" w:hAnsi="Rubik"/>
          <w:sz w:val="16"/>
        </w:rPr>
      </w:pPr>
      <w:r>
        <w:rPr>
          <w:rFonts w:ascii="Rubik" w:hAnsi="Rubik"/>
          <w:sz w:val="16"/>
        </w:rPr>
        <w:t>Respecto a su consulta, le facilitamos la siguiente información:</w:t>
      </w:r>
    </w:p>
    <w:p>
      <w:pPr>
        <w:pStyle w:val="BodyText"/>
        <w:spacing w:before="10"/>
        <w:rPr>
          <w:rFonts w:ascii="Rubik"/>
          <w:sz w:val="24"/>
        </w:rPr>
      </w:pPr>
    </w:p>
    <w:p>
      <w:pPr>
        <w:pStyle w:val="ListParagraph"/>
        <w:numPr>
          <w:ilvl w:val="1"/>
          <w:numId w:val="1"/>
        </w:numPr>
        <w:tabs>
          <w:tab w:pos="1314" w:val="left" w:leader="none"/>
        </w:tabs>
        <w:spacing w:line="307" w:lineRule="auto" w:before="0" w:after="0"/>
        <w:ind w:left="1314" w:right="103" w:hanging="296"/>
        <w:jc w:val="both"/>
        <w:rPr>
          <w:rFonts w:ascii="Calibri" w:hAnsi="Calibri"/>
          <w:sz w:val="16"/>
        </w:rPr>
      </w:pPr>
      <w:r>
        <w:rPr>
          <w:sz w:val="16"/>
        </w:rPr>
        <w:t>En virtud de los establecido en Instrucción sexta de la Resolución del Rector de 10 de julio de 2015,  por la que se dictan instrucciones  para la aplicación de la legislación sobre transparencia  y acceso a la información pública en el ámbito de la Universidad de Las Palmas de Gran Canaria, la ULPGC dispone del Registro de solicitudes de acceso a la información pública.</w:t>
      </w:r>
    </w:p>
    <w:p>
      <w:pPr>
        <w:pStyle w:val="BodyText"/>
        <w:rPr>
          <w:rFonts w:ascii="Rubik"/>
          <w:sz w:val="18"/>
        </w:rPr>
      </w:pPr>
    </w:p>
    <w:p>
      <w:pPr>
        <w:pStyle w:val="ListParagraph"/>
        <w:numPr>
          <w:ilvl w:val="1"/>
          <w:numId w:val="1"/>
        </w:numPr>
        <w:tabs>
          <w:tab w:pos="1314" w:val="left" w:leader="none"/>
        </w:tabs>
        <w:spacing w:line="307" w:lineRule="auto" w:before="142" w:after="0"/>
        <w:ind w:left="1314" w:right="105" w:hanging="296"/>
        <w:jc w:val="both"/>
        <w:rPr>
          <w:sz w:val="16"/>
        </w:rPr>
      </w:pPr>
      <w:r>
        <w:rPr>
          <w:sz w:val="16"/>
        </w:rPr>
        <w:t>En el año 2021, se han presentado 18 solicitudes de información pública, cuyo texto literal es el siguiente:</w:t>
      </w:r>
    </w:p>
    <w:p>
      <w:pPr>
        <w:pStyle w:val="BodyText"/>
        <w:spacing w:before="1"/>
        <w:rPr>
          <w:rFonts w:ascii="Rubik"/>
          <w:sz w:val="15"/>
        </w:rPr>
      </w:pPr>
    </w:p>
    <w:p>
      <w:pPr>
        <w:spacing w:before="0"/>
        <w:ind w:left="1599" w:right="0" w:firstLine="0"/>
        <w:jc w:val="left"/>
        <w:rPr>
          <w:rFonts w:ascii="Rubik" w:hAnsi="Rubik"/>
          <w:sz w:val="18"/>
        </w:rPr>
      </w:pPr>
      <w:r>
        <w:rPr>
          <w:rFonts w:ascii="Rubik" w:hAnsi="Rubik"/>
          <w:w w:val="104"/>
          <w:sz w:val="18"/>
        </w:rPr>
        <w:t>“</w:t>
      </w:r>
    </w:p>
    <w:p>
      <w:pPr>
        <w:pStyle w:val="ListParagraph"/>
        <w:numPr>
          <w:ilvl w:val="2"/>
          <w:numId w:val="1"/>
        </w:numPr>
        <w:tabs>
          <w:tab w:pos="1610" w:val="left" w:leader="none"/>
        </w:tabs>
        <w:spacing w:line="240" w:lineRule="auto" w:before="171" w:after="0"/>
        <w:ind w:left="1609" w:right="103" w:hanging="296"/>
        <w:jc w:val="both"/>
        <w:rPr>
          <w:sz w:val="14"/>
        </w:rPr>
      </w:pPr>
      <w:r>
        <w:rPr>
          <w:w w:val="105"/>
          <w:sz w:val="14"/>
        </w:rPr>
        <w:t>Copia o enlace digital al Plan de gobierno o plan de mandato de la corporación para la presente</w:t>
      </w:r>
      <w:r>
        <w:rPr>
          <w:spacing w:val="36"/>
          <w:w w:val="105"/>
          <w:sz w:val="14"/>
        </w:rPr>
        <w:t> </w:t>
      </w:r>
      <w:r>
        <w:rPr>
          <w:w w:val="105"/>
          <w:sz w:val="14"/>
        </w:rPr>
        <w:t>legislatura. - Relación nominal de los planes y programas de actuación de la corporación o, en el supuesto de que estén publicados, enlaces digitales para su conocimiento y descarga. - Relación de las personas que ocupan puestos eventuales en la corporación, con la denominación de su puestos y retribución bruta percibida</w:t>
      </w:r>
      <w:r>
        <w:rPr>
          <w:spacing w:val="-2"/>
          <w:w w:val="105"/>
          <w:sz w:val="14"/>
        </w:rPr>
        <w:t> </w:t>
      </w:r>
      <w:r>
        <w:rPr>
          <w:w w:val="105"/>
          <w:sz w:val="14"/>
        </w:rPr>
        <w:t>anualmente.</w:t>
      </w:r>
    </w:p>
    <w:p>
      <w:pPr>
        <w:pStyle w:val="BodyText"/>
        <w:rPr>
          <w:rFonts w:ascii="Rubik"/>
          <w:sz w:val="16"/>
        </w:rPr>
      </w:pPr>
    </w:p>
    <w:p>
      <w:pPr>
        <w:pStyle w:val="BodyText"/>
        <w:spacing w:before="6"/>
        <w:rPr>
          <w:rFonts w:ascii="Rubik"/>
          <w:sz w:val="13"/>
        </w:rPr>
      </w:pPr>
    </w:p>
    <w:p>
      <w:pPr>
        <w:pStyle w:val="ListParagraph"/>
        <w:numPr>
          <w:ilvl w:val="2"/>
          <w:numId w:val="1"/>
        </w:numPr>
        <w:tabs>
          <w:tab w:pos="1610" w:val="left" w:leader="none"/>
        </w:tabs>
        <w:spacing w:line="240" w:lineRule="auto" w:before="0" w:after="0"/>
        <w:ind w:left="1609" w:right="101" w:hanging="296"/>
        <w:jc w:val="both"/>
        <w:rPr>
          <w:sz w:val="14"/>
        </w:rPr>
      </w:pPr>
      <w:r>
        <w:rPr>
          <w:w w:val="105"/>
          <w:sz w:val="14"/>
        </w:rPr>
        <w:t>Copia del proyecto que se menciona en la resolución de gerencia, denominado “Plan de choque encaminado a garantizar el cumplimiento de la normativa vigente, y cuyas labores son: análisis de los edificios</w:t>
      </w:r>
      <w:r>
        <w:rPr>
          <w:spacing w:val="15"/>
          <w:w w:val="105"/>
          <w:sz w:val="14"/>
        </w:rPr>
        <w:t> </w:t>
      </w:r>
      <w:r>
        <w:rPr>
          <w:w w:val="105"/>
          <w:sz w:val="14"/>
        </w:rPr>
        <w:t>e</w:t>
      </w:r>
      <w:r>
        <w:rPr>
          <w:spacing w:val="16"/>
          <w:w w:val="105"/>
          <w:sz w:val="14"/>
        </w:rPr>
        <w:t> </w:t>
      </w:r>
      <w:r>
        <w:rPr>
          <w:w w:val="105"/>
          <w:sz w:val="14"/>
        </w:rPr>
        <w:t>instalaciones,</w:t>
      </w:r>
      <w:r>
        <w:rPr>
          <w:spacing w:val="19"/>
          <w:w w:val="105"/>
          <w:sz w:val="14"/>
        </w:rPr>
        <w:t> </w:t>
      </w:r>
      <w:r>
        <w:rPr>
          <w:w w:val="105"/>
          <w:sz w:val="14"/>
        </w:rPr>
        <w:t>elaboración</w:t>
      </w:r>
      <w:r>
        <w:rPr>
          <w:spacing w:val="17"/>
          <w:w w:val="105"/>
          <w:sz w:val="14"/>
        </w:rPr>
        <w:t> </w:t>
      </w:r>
      <w:r>
        <w:rPr>
          <w:w w:val="105"/>
          <w:sz w:val="14"/>
        </w:rPr>
        <w:t>de</w:t>
      </w:r>
      <w:r>
        <w:rPr>
          <w:spacing w:val="16"/>
          <w:w w:val="105"/>
          <w:sz w:val="14"/>
        </w:rPr>
        <w:t> </w:t>
      </w:r>
      <w:r>
        <w:rPr>
          <w:w w:val="105"/>
          <w:sz w:val="14"/>
        </w:rPr>
        <w:t>los</w:t>
      </w:r>
      <w:r>
        <w:rPr>
          <w:spacing w:val="15"/>
          <w:w w:val="105"/>
          <w:sz w:val="14"/>
        </w:rPr>
        <w:t> </w:t>
      </w:r>
      <w:r>
        <w:rPr>
          <w:w w:val="105"/>
          <w:sz w:val="14"/>
        </w:rPr>
        <w:t>documentos</w:t>
      </w:r>
      <w:r>
        <w:rPr>
          <w:spacing w:val="16"/>
          <w:w w:val="105"/>
          <w:sz w:val="14"/>
        </w:rPr>
        <w:t> </w:t>
      </w:r>
      <w:r>
        <w:rPr>
          <w:w w:val="105"/>
          <w:sz w:val="14"/>
        </w:rPr>
        <w:t>técnicos</w:t>
      </w:r>
      <w:r>
        <w:rPr>
          <w:spacing w:val="16"/>
          <w:w w:val="105"/>
          <w:sz w:val="14"/>
        </w:rPr>
        <w:t> </w:t>
      </w:r>
      <w:r>
        <w:rPr>
          <w:w w:val="105"/>
          <w:sz w:val="14"/>
        </w:rPr>
        <w:t>con</w:t>
      </w:r>
      <w:r>
        <w:rPr>
          <w:spacing w:val="15"/>
          <w:w w:val="105"/>
          <w:sz w:val="14"/>
        </w:rPr>
        <w:t> </w:t>
      </w:r>
      <w:r>
        <w:rPr>
          <w:w w:val="105"/>
          <w:sz w:val="14"/>
        </w:rPr>
        <w:t>las</w:t>
      </w:r>
      <w:r>
        <w:rPr>
          <w:spacing w:val="15"/>
          <w:w w:val="105"/>
          <w:sz w:val="14"/>
        </w:rPr>
        <w:t> </w:t>
      </w:r>
      <w:r>
        <w:rPr>
          <w:w w:val="105"/>
          <w:sz w:val="14"/>
        </w:rPr>
        <w:t>intervenciones</w:t>
      </w:r>
      <w:r>
        <w:rPr>
          <w:spacing w:val="16"/>
          <w:w w:val="105"/>
          <w:sz w:val="14"/>
        </w:rPr>
        <w:t> </w:t>
      </w:r>
      <w:r>
        <w:rPr>
          <w:w w:val="105"/>
          <w:sz w:val="14"/>
        </w:rPr>
        <w:t>a</w:t>
      </w:r>
      <w:r>
        <w:rPr>
          <w:spacing w:val="16"/>
          <w:w w:val="105"/>
          <w:sz w:val="14"/>
        </w:rPr>
        <w:t> </w:t>
      </w:r>
      <w:r>
        <w:rPr>
          <w:w w:val="105"/>
          <w:sz w:val="14"/>
        </w:rPr>
        <w:t>realizar,</w:t>
      </w:r>
    </w:p>
    <w:p>
      <w:pPr>
        <w:pStyle w:val="BodyText"/>
        <w:spacing w:before="3"/>
        <w:rPr>
          <w:rFonts w:ascii="Rubik"/>
          <w:sz w:val="11"/>
        </w:rPr>
      </w:pPr>
    </w:p>
    <w:p>
      <w:pPr>
        <w:spacing w:after="0"/>
        <w:rPr>
          <w:rFonts w:ascii="Rubik"/>
          <w:sz w:val="11"/>
        </w:rPr>
        <w:sectPr>
          <w:headerReference w:type="default" r:id="rId24"/>
          <w:footerReference w:type="default" r:id="rId25"/>
          <w:pgSz w:w="11900" w:h="16840"/>
          <w:pgMar w:header="1864" w:footer="690" w:top="2560" w:bottom="880" w:left="1680" w:right="1540"/>
        </w:sectPr>
      </w:pPr>
    </w:p>
    <w:p>
      <w:pPr>
        <w:spacing w:line="147" w:lineRule="exact" w:before="101"/>
        <w:ind w:left="205" w:right="0" w:firstLine="0"/>
        <w:jc w:val="left"/>
        <w:rPr>
          <w:rFonts w:ascii="Courier New"/>
          <w:sz w:val="13"/>
        </w:rPr>
      </w:pPr>
      <w:r>
        <w:rPr>
          <w:rFonts w:ascii="Courier New"/>
          <w:color w:val="0066A0"/>
          <w:sz w:val="13"/>
        </w:rPr>
        <w:t>c/ Real de San Roque, 1</w:t>
      </w:r>
    </w:p>
    <w:p>
      <w:pPr>
        <w:spacing w:line="163" w:lineRule="exact" w:before="0"/>
        <w:ind w:left="205" w:right="0" w:firstLine="0"/>
        <w:jc w:val="left"/>
        <w:rPr>
          <w:rFonts w:ascii="Rubik" w:hAnsi="Rubik"/>
          <w:sz w:val="13"/>
        </w:rPr>
      </w:pPr>
      <w:r>
        <w:rPr>
          <w:rFonts w:ascii="Courier New" w:hAnsi="Courier New"/>
          <w:color w:val="0066A0"/>
          <w:sz w:val="13"/>
        </w:rPr>
        <w:t>35015 Las Palmas de G.C. </w:t>
      </w:r>
      <w:r>
        <w:rPr>
          <w:rFonts w:ascii="Rubik" w:hAnsi="Rubik"/>
          <w:color w:val="0066A0"/>
          <w:sz w:val="13"/>
        </w:rPr>
        <w:t>– Las Palmas •</w:t>
      </w:r>
    </w:p>
    <w:p>
      <w:pPr>
        <w:pStyle w:val="BodyText"/>
        <w:spacing w:before="11"/>
        <w:rPr>
          <w:rFonts w:ascii="Rubik"/>
          <w:sz w:val="16"/>
        </w:rPr>
      </w:pPr>
      <w:r>
        <w:rPr/>
        <w:br w:type="column"/>
      </w:r>
      <w:r>
        <w:rPr>
          <w:rFonts w:ascii="Rubik"/>
          <w:sz w:val="16"/>
        </w:rPr>
      </w:r>
    </w:p>
    <w:p>
      <w:pPr>
        <w:tabs>
          <w:tab w:pos="1065" w:val="left" w:leader="none"/>
        </w:tabs>
        <w:spacing w:before="0"/>
        <w:ind w:left="205" w:right="0" w:firstLine="0"/>
        <w:jc w:val="left"/>
        <w:rPr>
          <w:rFonts w:ascii="Rubik"/>
          <w:sz w:val="14"/>
        </w:rPr>
      </w:pPr>
      <w:r>
        <w:rPr>
          <w:rFonts w:ascii="Rubik"/>
          <w:color w:val="FFA000"/>
          <w:w w:val="105"/>
          <w:sz w:val="14"/>
        </w:rPr>
        <w:t>@</w:t>
      </w:r>
      <w:r>
        <w:rPr>
          <w:rFonts w:ascii="Rubik"/>
          <w:color w:val="0066A0"/>
          <w:w w:val="105"/>
          <w:sz w:val="14"/>
        </w:rPr>
        <w:t>ULPGC</w:t>
        <w:tab/>
      </w:r>
      <w:r>
        <w:rPr>
          <w:rFonts w:ascii="Rubik"/>
          <w:color w:val="FFA000"/>
          <w:w w:val="105"/>
          <w:sz w:val="14"/>
        </w:rPr>
        <w:t>#</w:t>
      </w:r>
      <w:r>
        <w:rPr>
          <w:rFonts w:ascii="Rubik"/>
          <w:color w:val="0066A0"/>
          <w:w w:val="105"/>
          <w:sz w:val="14"/>
        </w:rPr>
        <w:t>ULPGC</w:t>
      </w:r>
    </w:p>
    <w:p>
      <w:pPr>
        <w:spacing w:after="0"/>
        <w:jc w:val="left"/>
        <w:rPr>
          <w:rFonts w:ascii="Rubik"/>
          <w:sz w:val="14"/>
        </w:rPr>
        <w:sectPr>
          <w:type w:val="continuous"/>
          <w:pgSz w:w="11900" w:h="16840"/>
          <w:pgMar w:top="680" w:bottom="280" w:left="1680" w:right="1540"/>
          <w:cols w:num="2" w:equalWidth="0">
            <w:col w:w="3046" w:space="2166"/>
            <w:col w:w="3468"/>
          </w:cols>
        </w:sectPr>
      </w:pPr>
    </w:p>
    <w:p>
      <w:pPr>
        <w:pStyle w:val="BodyText"/>
        <w:rPr>
          <w:rFonts w:ascii="Rubik"/>
        </w:rPr>
      </w:pPr>
    </w:p>
    <w:p>
      <w:pPr>
        <w:pStyle w:val="BodyText"/>
        <w:spacing w:before="10"/>
        <w:rPr>
          <w:rFonts w:ascii="Rubik"/>
          <w:sz w:val="15"/>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rFonts w:ascii="Arial"/>
                <w:sz w:val="12"/>
              </w:rPr>
            </w:pPr>
            <w:r>
              <w:rPr>
                <w:rFonts w:ascii="Arial"/>
                <w:sz w:val="12"/>
              </w:rPr>
              <w:t>Universidad de Las Palmas de Gran Canaria</w:t>
            </w:r>
          </w:p>
        </w:tc>
      </w:tr>
      <w:tr>
        <w:trPr>
          <w:trHeight w:val="21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334"/>
              <w:rPr>
                <w:rFonts w:ascii="Arial" w:hAnsi="Arial"/>
                <w:sz w:val="12"/>
              </w:rPr>
            </w:pPr>
            <w:r>
              <w:rPr>
                <w:rFonts w:ascii="Arial" w:hAnsi="Arial"/>
                <w:sz w:val="12"/>
              </w:rPr>
              <w:t>Página 1 / 4</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46" w:lineRule="exact" w:before="44"/>
              <w:ind w:left="1151"/>
              <w:rPr>
                <w:rFonts w:ascii="Times New Roman"/>
                <w:sz w:val="14"/>
              </w:rPr>
            </w:pPr>
            <w:r>
              <w:rPr>
                <w:rFonts w:ascii="Times New Roman"/>
                <w:sz w:val="14"/>
              </w:rPr>
              <w:t>ID. Documento LDDTewUJQUergw0KXq5kdA$$</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39"/>
              <w:rPr>
                <w:rFonts w:ascii="Arial" w:hAnsi="Arial"/>
                <w:sz w:val="12"/>
              </w:rPr>
            </w:pPr>
            <w:r>
              <w:rPr>
                <w:rFonts w:ascii="Arial" w:hAnsi="Arial"/>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246" w:right="237"/>
              <w:jc w:val="center"/>
              <w:rPr>
                <w:rFonts w:ascii="Arial"/>
                <w:sz w:val="12"/>
              </w:rPr>
            </w:pPr>
            <w:r>
              <w:rPr>
                <w:rFonts w:ascii="Arial"/>
                <w:sz w:val="12"/>
              </w:rPr>
              <w:t>Fecha de firma</w:t>
            </w:r>
          </w:p>
        </w:tc>
      </w:tr>
      <w:tr>
        <w:trPr>
          <w:trHeight w:val="53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rPr>
                <w:rFonts w:ascii="Arial" w:hAnsi="Arial"/>
                <w:sz w:val="12"/>
              </w:rPr>
            </w:pPr>
            <w:r>
              <w:rPr>
                <w:rFonts w:ascii="Arial" w:hAnsi="Arial"/>
                <w:sz w:val="12"/>
              </w:rPr>
              <w:t>ROBERTO MORENO DÍAZ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246" w:right="237"/>
              <w:jc w:val="center"/>
              <w:rPr>
                <w:rFonts w:ascii="Arial"/>
                <w:sz w:val="12"/>
              </w:rPr>
            </w:pPr>
            <w:r>
              <w:rPr>
                <w:rFonts w:ascii="Arial"/>
                <w:sz w:val="12"/>
              </w:rPr>
              <w:t>17/01/2022 10:26:30</w:t>
            </w:r>
          </w:p>
        </w:tc>
      </w:tr>
    </w:tbl>
    <w:p>
      <w:pPr>
        <w:spacing w:after="0" w:line="240" w:lineRule="auto"/>
        <w:jc w:val="center"/>
        <w:rPr>
          <w:rFonts w:ascii="Arial"/>
          <w:sz w:val="12"/>
        </w:rPr>
        <w:sectPr>
          <w:type w:val="continuous"/>
          <w:pgSz w:w="11900" w:h="16840"/>
          <w:pgMar w:top="680" w:bottom="280" w:left="1680" w:right="1540"/>
        </w:sectPr>
      </w:pPr>
    </w:p>
    <w:p>
      <w:pPr>
        <w:pStyle w:val="BodyText"/>
        <w:spacing w:before="5"/>
        <w:rPr>
          <w:rFonts w:ascii="Rubik"/>
          <w:sz w:val="26"/>
        </w:rPr>
      </w:pPr>
    </w:p>
    <w:p>
      <w:pPr>
        <w:spacing w:before="106"/>
        <w:ind w:left="1609" w:right="101" w:firstLine="0"/>
        <w:jc w:val="both"/>
        <w:rPr>
          <w:rFonts w:ascii="Rubik" w:hAnsi="Rubik"/>
          <w:sz w:val="14"/>
        </w:rPr>
      </w:pPr>
      <w:r>
        <w:rPr>
          <w:rFonts w:ascii="Rubik" w:hAnsi="Rubik"/>
          <w:w w:val="105"/>
          <w:sz w:val="14"/>
        </w:rPr>
        <w:t>control</w:t>
      </w:r>
      <w:r>
        <w:rPr>
          <w:rFonts w:ascii="Rubik" w:hAnsi="Rubik"/>
          <w:spacing w:val="-4"/>
          <w:w w:val="105"/>
          <w:sz w:val="14"/>
        </w:rPr>
        <w:t> </w:t>
      </w:r>
      <w:r>
        <w:rPr>
          <w:rFonts w:ascii="Rubik" w:hAnsi="Rubik"/>
          <w:w w:val="105"/>
          <w:sz w:val="14"/>
        </w:rPr>
        <w:t>y</w:t>
      </w:r>
      <w:r>
        <w:rPr>
          <w:rFonts w:ascii="Rubik" w:hAnsi="Rubik"/>
          <w:spacing w:val="-1"/>
          <w:w w:val="105"/>
          <w:sz w:val="14"/>
        </w:rPr>
        <w:t> </w:t>
      </w:r>
      <w:r>
        <w:rPr>
          <w:rFonts w:ascii="Rubik" w:hAnsi="Rubik"/>
          <w:w w:val="105"/>
          <w:sz w:val="14"/>
        </w:rPr>
        <w:t>ejecución</w:t>
      </w:r>
      <w:r>
        <w:rPr>
          <w:rFonts w:ascii="Rubik" w:hAnsi="Rubik"/>
          <w:spacing w:val="-4"/>
          <w:w w:val="105"/>
          <w:sz w:val="14"/>
        </w:rPr>
        <w:t> </w:t>
      </w:r>
      <w:r>
        <w:rPr>
          <w:rFonts w:ascii="Rubik" w:hAnsi="Rubik"/>
          <w:w w:val="105"/>
          <w:sz w:val="14"/>
        </w:rPr>
        <w:t>de</w:t>
      </w:r>
      <w:r>
        <w:rPr>
          <w:rFonts w:ascii="Rubik" w:hAnsi="Rubik"/>
          <w:spacing w:val="-5"/>
          <w:w w:val="105"/>
          <w:sz w:val="14"/>
        </w:rPr>
        <w:t> </w:t>
      </w:r>
      <w:r>
        <w:rPr>
          <w:rFonts w:ascii="Rubik" w:hAnsi="Rubik"/>
          <w:w w:val="105"/>
          <w:sz w:val="14"/>
        </w:rPr>
        <w:t>las</w:t>
      </w:r>
      <w:r>
        <w:rPr>
          <w:rFonts w:ascii="Rubik" w:hAnsi="Rubik"/>
          <w:spacing w:val="-5"/>
          <w:w w:val="105"/>
          <w:sz w:val="14"/>
        </w:rPr>
        <w:t> </w:t>
      </w:r>
      <w:r>
        <w:rPr>
          <w:rFonts w:ascii="Rubik" w:hAnsi="Rubik"/>
          <w:w w:val="105"/>
          <w:sz w:val="14"/>
        </w:rPr>
        <w:t>obras</w:t>
      </w:r>
      <w:r>
        <w:rPr>
          <w:rFonts w:ascii="Rubik" w:hAnsi="Rubik"/>
          <w:spacing w:val="-4"/>
          <w:w w:val="105"/>
          <w:sz w:val="14"/>
        </w:rPr>
        <w:t> </w:t>
      </w:r>
      <w:r>
        <w:rPr>
          <w:rFonts w:ascii="Rubik" w:hAnsi="Rubik"/>
          <w:w w:val="105"/>
          <w:sz w:val="14"/>
        </w:rPr>
        <w:t>necesarias</w:t>
      </w:r>
      <w:r>
        <w:rPr>
          <w:rFonts w:ascii="Rubik" w:hAnsi="Rubik"/>
          <w:spacing w:val="-5"/>
          <w:w w:val="105"/>
          <w:sz w:val="14"/>
        </w:rPr>
        <w:t> </w:t>
      </w:r>
      <w:r>
        <w:rPr>
          <w:rFonts w:ascii="Rubik" w:hAnsi="Rubik"/>
          <w:w w:val="105"/>
          <w:sz w:val="14"/>
        </w:rPr>
        <w:t>y</w:t>
      </w:r>
      <w:r>
        <w:rPr>
          <w:rFonts w:ascii="Rubik" w:hAnsi="Rubik"/>
          <w:spacing w:val="-3"/>
          <w:w w:val="105"/>
          <w:sz w:val="14"/>
        </w:rPr>
        <w:t> </w:t>
      </w:r>
      <w:r>
        <w:rPr>
          <w:rFonts w:ascii="Rubik" w:hAnsi="Rubik"/>
          <w:w w:val="105"/>
          <w:sz w:val="14"/>
        </w:rPr>
        <w:t>realización</w:t>
      </w:r>
      <w:r>
        <w:rPr>
          <w:rFonts w:ascii="Rubik" w:hAnsi="Rubik"/>
          <w:spacing w:val="-2"/>
          <w:w w:val="105"/>
          <w:sz w:val="14"/>
        </w:rPr>
        <w:t> </w:t>
      </w:r>
      <w:r>
        <w:rPr>
          <w:rFonts w:ascii="Rubik" w:hAnsi="Rubik"/>
          <w:w w:val="105"/>
          <w:sz w:val="14"/>
        </w:rPr>
        <w:t>de</w:t>
      </w:r>
      <w:r>
        <w:rPr>
          <w:rFonts w:ascii="Rubik" w:hAnsi="Rubik"/>
          <w:spacing w:val="-5"/>
          <w:w w:val="105"/>
          <w:sz w:val="14"/>
        </w:rPr>
        <w:t> </w:t>
      </w:r>
      <w:r>
        <w:rPr>
          <w:rFonts w:ascii="Rubik" w:hAnsi="Rubik"/>
          <w:w w:val="105"/>
          <w:sz w:val="14"/>
        </w:rPr>
        <w:t>las</w:t>
      </w:r>
      <w:r>
        <w:rPr>
          <w:rFonts w:ascii="Rubik" w:hAnsi="Rubik"/>
          <w:spacing w:val="-5"/>
          <w:w w:val="105"/>
          <w:sz w:val="14"/>
        </w:rPr>
        <w:t> </w:t>
      </w:r>
      <w:r>
        <w:rPr>
          <w:rFonts w:ascii="Rubik" w:hAnsi="Rubik"/>
          <w:w w:val="105"/>
          <w:sz w:val="14"/>
        </w:rPr>
        <w:t>inspecciones</w:t>
      </w:r>
      <w:r>
        <w:rPr>
          <w:rFonts w:ascii="Rubik" w:hAnsi="Rubik"/>
          <w:spacing w:val="-6"/>
          <w:w w:val="105"/>
          <w:sz w:val="14"/>
        </w:rPr>
        <w:t> </w:t>
      </w:r>
      <w:r>
        <w:rPr>
          <w:rFonts w:ascii="Rubik" w:hAnsi="Rubik"/>
          <w:w w:val="105"/>
          <w:sz w:val="14"/>
        </w:rPr>
        <w:t>técnicas</w:t>
      </w:r>
      <w:r>
        <w:rPr>
          <w:rFonts w:ascii="Rubik" w:hAnsi="Rubik"/>
          <w:spacing w:val="-3"/>
          <w:w w:val="105"/>
          <w:sz w:val="14"/>
        </w:rPr>
        <w:t> </w:t>
      </w:r>
      <w:r>
        <w:rPr>
          <w:rFonts w:ascii="Rubik" w:hAnsi="Rubik"/>
          <w:w w:val="105"/>
          <w:sz w:val="14"/>
        </w:rPr>
        <w:t>de</w:t>
      </w:r>
      <w:r>
        <w:rPr>
          <w:rFonts w:ascii="Rubik" w:hAnsi="Rubik"/>
          <w:spacing w:val="-5"/>
          <w:w w:val="105"/>
          <w:sz w:val="14"/>
        </w:rPr>
        <w:t> </w:t>
      </w:r>
      <w:r>
        <w:rPr>
          <w:rFonts w:ascii="Rubik" w:hAnsi="Rubik"/>
          <w:w w:val="105"/>
          <w:sz w:val="14"/>
        </w:rPr>
        <w:t>los</w:t>
      </w:r>
      <w:r>
        <w:rPr>
          <w:rFonts w:ascii="Rubik" w:hAnsi="Rubik"/>
          <w:spacing w:val="-3"/>
          <w:w w:val="105"/>
          <w:sz w:val="14"/>
        </w:rPr>
        <w:t> </w:t>
      </w:r>
      <w:r>
        <w:rPr>
          <w:rFonts w:ascii="Rubik" w:hAnsi="Rubik"/>
          <w:w w:val="105"/>
          <w:sz w:val="14"/>
        </w:rPr>
        <w:t>diferentes edificios que constituyen el campus universitario de Tafira de la ULPGC” o información sobre boletín de</w:t>
      </w:r>
      <w:r>
        <w:rPr>
          <w:rFonts w:ascii="Rubik" w:hAnsi="Rubik"/>
          <w:spacing w:val="-6"/>
          <w:w w:val="105"/>
          <w:sz w:val="14"/>
        </w:rPr>
        <w:t> </w:t>
      </w:r>
      <w:r>
        <w:rPr>
          <w:rFonts w:ascii="Rubik" w:hAnsi="Rubik"/>
          <w:w w:val="105"/>
          <w:sz w:val="14"/>
        </w:rPr>
        <w:t>publicación</w:t>
      </w:r>
      <w:r>
        <w:rPr>
          <w:rFonts w:ascii="Rubik" w:hAnsi="Rubik"/>
          <w:spacing w:val="-4"/>
          <w:w w:val="105"/>
          <w:sz w:val="14"/>
        </w:rPr>
        <w:t> </w:t>
      </w:r>
      <w:r>
        <w:rPr>
          <w:rFonts w:ascii="Rubik" w:hAnsi="Rubik"/>
          <w:w w:val="105"/>
          <w:sz w:val="14"/>
        </w:rPr>
        <w:t>del</w:t>
      </w:r>
      <w:r>
        <w:rPr>
          <w:rFonts w:ascii="Rubik" w:hAnsi="Rubik"/>
          <w:spacing w:val="-5"/>
          <w:w w:val="105"/>
          <w:sz w:val="14"/>
        </w:rPr>
        <w:t> </w:t>
      </w:r>
      <w:r>
        <w:rPr>
          <w:rFonts w:ascii="Rubik" w:hAnsi="Rubik"/>
          <w:w w:val="105"/>
          <w:sz w:val="14"/>
        </w:rPr>
        <w:t>mismo</w:t>
      </w:r>
      <w:r>
        <w:rPr>
          <w:rFonts w:ascii="Rubik" w:hAnsi="Rubik"/>
          <w:spacing w:val="-7"/>
          <w:w w:val="105"/>
          <w:sz w:val="14"/>
        </w:rPr>
        <w:t> </w:t>
      </w:r>
      <w:r>
        <w:rPr>
          <w:rFonts w:ascii="Rubik" w:hAnsi="Rubik"/>
          <w:w w:val="105"/>
          <w:sz w:val="14"/>
        </w:rPr>
        <w:t>y</w:t>
      </w:r>
      <w:r>
        <w:rPr>
          <w:rFonts w:ascii="Rubik" w:hAnsi="Rubik"/>
          <w:spacing w:val="-3"/>
          <w:w w:val="105"/>
          <w:sz w:val="14"/>
        </w:rPr>
        <w:t> </w:t>
      </w:r>
      <w:r>
        <w:rPr>
          <w:rFonts w:ascii="Rubik" w:hAnsi="Rubik"/>
          <w:w w:val="105"/>
          <w:sz w:val="14"/>
        </w:rPr>
        <w:t>a</w:t>
      </w:r>
      <w:r>
        <w:rPr>
          <w:rFonts w:ascii="Rubik" w:hAnsi="Rubik"/>
          <w:spacing w:val="-3"/>
          <w:w w:val="105"/>
          <w:sz w:val="14"/>
        </w:rPr>
        <w:t> </w:t>
      </w:r>
      <w:r>
        <w:rPr>
          <w:rFonts w:ascii="Rubik" w:hAnsi="Rubik"/>
          <w:w w:val="105"/>
          <w:sz w:val="14"/>
        </w:rPr>
        <w:t>su</w:t>
      </w:r>
      <w:r>
        <w:rPr>
          <w:rFonts w:ascii="Rubik" w:hAnsi="Rubik"/>
          <w:spacing w:val="-7"/>
          <w:w w:val="105"/>
          <w:sz w:val="14"/>
        </w:rPr>
        <w:t> </w:t>
      </w:r>
      <w:r>
        <w:rPr>
          <w:rFonts w:ascii="Rubik" w:hAnsi="Rubik"/>
          <w:w w:val="105"/>
          <w:sz w:val="14"/>
        </w:rPr>
        <w:t>vez</w:t>
      </w:r>
      <w:r>
        <w:rPr>
          <w:rFonts w:ascii="Rubik" w:hAnsi="Rubik"/>
          <w:spacing w:val="-5"/>
          <w:w w:val="105"/>
          <w:sz w:val="14"/>
        </w:rPr>
        <w:t> </w:t>
      </w:r>
      <w:r>
        <w:rPr>
          <w:rFonts w:ascii="Rubik" w:hAnsi="Rubik"/>
          <w:w w:val="105"/>
          <w:sz w:val="14"/>
        </w:rPr>
        <w:t>también</w:t>
      </w:r>
      <w:r>
        <w:rPr>
          <w:rFonts w:ascii="Rubik" w:hAnsi="Rubik"/>
          <w:spacing w:val="-4"/>
          <w:w w:val="105"/>
          <w:sz w:val="14"/>
        </w:rPr>
        <w:t> </w:t>
      </w:r>
      <w:r>
        <w:rPr>
          <w:rFonts w:ascii="Rubik" w:hAnsi="Rubik"/>
          <w:w w:val="105"/>
          <w:sz w:val="14"/>
        </w:rPr>
        <w:t>solicito</w:t>
      </w:r>
      <w:r>
        <w:rPr>
          <w:rFonts w:ascii="Rubik" w:hAnsi="Rubik"/>
          <w:spacing w:val="-4"/>
          <w:w w:val="105"/>
          <w:sz w:val="14"/>
        </w:rPr>
        <w:t> </w:t>
      </w:r>
      <w:r>
        <w:rPr>
          <w:rFonts w:ascii="Rubik" w:hAnsi="Rubik"/>
          <w:w w:val="105"/>
          <w:sz w:val="14"/>
        </w:rPr>
        <w:t>llamamiento</w:t>
      </w:r>
      <w:r>
        <w:rPr>
          <w:rFonts w:ascii="Rubik" w:hAnsi="Rubik"/>
          <w:spacing w:val="-3"/>
          <w:w w:val="105"/>
          <w:sz w:val="14"/>
        </w:rPr>
        <w:t> </w:t>
      </w:r>
      <w:r>
        <w:rPr>
          <w:rFonts w:ascii="Rubik" w:hAnsi="Rubik"/>
          <w:w w:val="105"/>
          <w:sz w:val="14"/>
        </w:rPr>
        <w:t>efectuado</w:t>
      </w:r>
      <w:r>
        <w:rPr>
          <w:rFonts w:ascii="Rubik" w:hAnsi="Rubik"/>
          <w:spacing w:val="-4"/>
          <w:w w:val="105"/>
          <w:sz w:val="14"/>
        </w:rPr>
        <w:t> </w:t>
      </w:r>
      <w:r>
        <w:rPr>
          <w:rFonts w:ascii="Rubik" w:hAnsi="Rubik"/>
          <w:w w:val="105"/>
          <w:sz w:val="14"/>
        </w:rPr>
        <w:t>para</w:t>
      </w:r>
      <w:r>
        <w:rPr>
          <w:rFonts w:ascii="Rubik" w:hAnsi="Rubik"/>
          <w:spacing w:val="-5"/>
          <w:w w:val="105"/>
          <w:sz w:val="14"/>
        </w:rPr>
        <w:t> </w:t>
      </w:r>
      <w:r>
        <w:rPr>
          <w:rFonts w:ascii="Rubik" w:hAnsi="Rubik"/>
          <w:w w:val="105"/>
          <w:sz w:val="14"/>
        </w:rPr>
        <w:t>cubrirlo</w:t>
      </w:r>
      <w:r>
        <w:rPr>
          <w:rFonts w:ascii="Rubik" w:hAnsi="Rubik"/>
          <w:spacing w:val="-4"/>
          <w:w w:val="105"/>
          <w:sz w:val="14"/>
        </w:rPr>
        <w:t> </w:t>
      </w:r>
      <w:r>
        <w:rPr>
          <w:rFonts w:ascii="Rubik" w:hAnsi="Rubik"/>
          <w:w w:val="105"/>
          <w:sz w:val="14"/>
        </w:rPr>
        <w:t>desde</w:t>
      </w:r>
      <w:r>
        <w:rPr>
          <w:rFonts w:ascii="Rubik" w:hAnsi="Rubik"/>
          <w:spacing w:val="-8"/>
          <w:w w:val="105"/>
          <w:sz w:val="14"/>
        </w:rPr>
        <w:t> </w:t>
      </w:r>
      <w:r>
        <w:rPr>
          <w:rFonts w:ascii="Rubik" w:hAnsi="Rubik"/>
          <w:w w:val="105"/>
          <w:sz w:val="14"/>
        </w:rPr>
        <w:t>la</w:t>
      </w:r>
      <w:r>
        <w:rPr>
          <w:rFonts w:ascii="Rubik" w:hAnsi="Rubik"/>
          <w:spacing w:val="-5"/>
          <w:w w:val="105"/>
          <w:sz w:val="14"/>
        </w:rPr>
        <w:t> </w:t>
      </w:r>
      <w:r>
        <w:rPr>
          <w:rFonts w:ascii="Rubik" w:hAnsi="Rubik"/>
          <w:w w:val="105"/>
          <w:sz w:val="14"/>
        </w:rPr>
        <w:t>lista de</w:t>
      </w:r>
      <w:r>
        <w:rPr>
          <w:rFonts w:ascii="Rubik" w:hAnsi="Rubik"/>
          <w:spacing w:val="-5"/>
          <w:w w:val="105"/>
          <w:sz w:val="14"/>
        </w:rPr>
        <w:t> </w:t>
      </w:r>
      <w:r>
        <w:rPr>
          <w:rFonts w:ascii="Rubik" w:hAnsi="Rubik"/>
          <w:w w:val="105"/>
          <w:sz w:val="14"/>
        </w:rPr>
        <w:t>sustitución</w:t>
      </w:r>
      <w:r>
        <w:rPr>
          <w:rFonts w:ascii="Rubik" w:hAnsi="Rubik"/>
          <w:spacing w:val="-4"/>
          <w:w w:val="105"/>
          <w:sz w:val="14"/>
        </w:rPr>
        <w:t> </w:t>
      </w:r>
      <w:r>
        <w:rPr>
          <w:rFonts w:ascii="Rubik" w:hAnsi="Rubik"/>
          <w:w w:val="105"/>
          <w:sz w:val="14"/>
        </w:rPr>
        <w:t>de</w:t>
      </w:r>
      <w:r>
        <w:rPr>
          <w:rFonts w:ascii="Rubik" w:hAnsi="Rubik"/>
          <w:spacing w:val="-5"/>
          <w:w w:val="105"/>
          <w:sz w:val="14"/>
        </w:rPr>
        <w:t> </w:t>
      </w:r>
      <w:r>
        <w:rPr>
          <w:rFonts w:ascii="Rubik" w:hAnsi="Rubik"/>
          <w:w w:val="105"/>
          <w:sz w:val="14"/>
        </w:rPr>
        <w:t>ingenieros</w:t>
      </w:r>
      <w:r>
        <w:rPr>
          <w:rFonts w:ascii="Rubik" w:hAnsi="Rubik"/>
          <w:spacing w:val="-5"/>
          <w:w w:val="105"/>
          <w:sz w:val="14"/>
        </w:rPr>
        <w:t> </w:t>
      </w:r>
      <w:r>
        <w:rPr>
          <w:rFonts w:ascii="Rubik" w:hAnsi="Rubik"/>
          <w:w w:val="105"/>
          <w:sz w:val="14"/>
        </w:rPr>
        <w:t>técnicos</w:t>
      </w:r>
      <w:r>
        <w:rPr>
          <w:rFonts w:ascii="Rubik" w:hAnsi="Rubik"/>
          <w:spacing w:val="-7"/>
          <w:w w:val="105"/>
          <w:sz w:val="14"/>
        </w:rPr>
        <w:t> </w:t>
      </w:r>
      <w:r>
        <w:rPr>
          <w:rFonts w:ascii="Rubik" w:hAnsi="Rubik"/>
          <w:w w:val="105"/>
          <w:sz w:val="14"/>
        </w:rPr>
        <w:t>y</w:t>
      </w:r>
      <w:r>
        <w:rPr>
          <w:rFonts w:ascii="Rubik" w:hAnsi="Rubik"/>
          <w:spacing w:val="-1"/>
          <w:w w:val="105"/>
          <w:sz w:val="14"/>
        </w:rPr>
        <w:t> </w:t>
      </w:r>
      <w:r>
        <w:rPr>
          <w:rFonts w:ascii="Rubik" w:hAnsi="Rubik"/>
          <w:w w:val="105"/>
          <w:sz w:val="14"/>
        </w:rPr>
        <w:t>se</w:t>
      </w:r>
      <w:r>
        <w:rPr>
          <w:rFonts w:ascii="Rubik" w:hAnsi="Rubik"/>
          <w:spacing w:val="-5"/>
          <w:w w:val="105"/>
          <w:sz w:val="14"/>
        </w:rPr>
        <w:t> </w:t>
      </w:r>
      <w:r>
        <w:rPr>
          <w:rFonts w:ascii="Rubik" w:hAnsi="Rubik"/>
          <w:w w:val="105"/>
          <w:sz w:val="14"/>
        </w:rPr>
        <w:t>me</w:t>
      </w:r>
      <w:r>
        <w:rPr>
          <w:rFonts w:ascii="Rubik" w:hAnsi="Rubik"/>
          <w:spacing w:val="-3"/>
          <w:w w:val="105"/>
          <w:sz w:val="14"/>
        </w:rPr>
        <w:t> </w:t>
      </w:r>
      <w:r>
        <w:rPr>
          <w:rFonts w:ascii="Rubik" w:hAnsi="Rubik"/>
          <w:w w:val="105"/>
          <w:sz w:val="14"/>
        </w:rPr>
        <w:t>explique</w:t>
      </w:r>
      <w:r>
        <w:rPr>
          <w:rFonts w:ascii="Rubik" w:hAnsi="Rubik"/>
          <w:spacing w:val="-3"/>
          <w:w w:val="105"/>
          <w:sz w:val="14"/>
        </w:rPr>
        <w:t> </w:t>
      </w:r>
      <w:r>
        <w:rPr>
          <w:rFonts w:ascii="Rubik" w:hAnsi="Rubik"/>
          <w:w w:val="105"/>
          <w:sz w:val="14"/>
        </w:rPr>
        <w:t>por</w:t>
      </w:r>
      <w:r>
        <w:rPr>
          <w:rFonts w:ascii="Rubik" w:hAnsi="Rubik"/>
          <w:spacing w:val="-4"/>
          <w:w w:val="105"/>
          <w:sz w:val="14"/>
        </w:rPr>
        <w:t> </w:t>
      </w:r>
      <w:r>
        <w:rPr>
          <w:rFonts w:ascii="Rubik" w:hAnsi="Rubik"/>
          <w:w w:val="105"/>
          <w:sz w:val="14"/>
        </w:rPr>
        <w:t>qué</w:t>
      </w:r>
      <w:r>
        <w:rPr>
          <w:rFonts w:ascii="Rubik" w:hAnsi="Rubik"/>
          <w:spacing w:val="-3"/>
          <w:w w:val="105"/>
          <w:sz w:val="14"/>
        </w:rPr>
        <w:t> </w:t>
      </w:r>
      <w:r>
        <w:rPr>
          <w:rFonts w:ascii="Rubik" w:hAnsi="Rubik"/>
          <w:w w:val="105"/>
          <w:sz w:val="14"/>
        </w:rPr>
        <w:t>razón</w:t>
      </w:r>
      <w:r>
        <w:rPr>
          <w:rFonts w:ascii="Rubik" w:hAnsi="Rubik"/>
          <w:spacing w:val="-4"/>
          <w:w w:val="105"/>
          <w:sz w:val="14"/>
        </w:rPr>
        <w:t> </w:t>
      </w:r>
      <w:r>
        <w:rPr>
          <w:rFonts w:ascii="Rubik" w:hAnsi="Rubik"/>
          <w:w w:val="105"/>
          <w:sz w:val="14"/>
        </w:rPr>
        <w:t>no</w:t>
      </w:r>
      <w:r>
        <w:rPr>
          <w:rFonts w:ascii="Rubik" w:hAnsi="Rubik"/>
          <w:spacing w:val="-2"/>
          <w:w w:val="105"/>
          <w:sz w:val="14"/>
        </w:rPr>
        <w:t> </w:t>
      </w:r>
      <w:r>
        <w:rPr>
          <w:rFonts w:ascii="Rubik" w:hAnsi="Rubik"/>
          <w:w w:val="105"/>
          <w:sz w:val="14"/>
        </w:rPr>
        <w:t>se</w:t>
      </w:r>
      <w:r>
        <w:rPr>
          <w:rFonts w:ascii="Rubik" w:hAnsi="Rubik"/>
          <w:spacing w:val="-7"/>
          <w:w w:val="105"/>
          <w:sz w:val="14"/>
        </w:rPr>
        <w:t> </w:t>
      </w:r>
      <w:r>
        <w:rPr>
          <w:rFonts w:ascii="Rubik" w:hAnsi="Rubik"/>
          <w:w w:val="105"/>
          <w:sz w:val="14"/>
        </w:rPr>
        <w:t>me</w:t>
      </w:r>
      <w:r>
        <w:rPr>
          <w:rFonts w:ascii="Rubik" w:hAnsi="Rubik"/>
          <w:spacing w:val="-7"/>
          <w:w w:val="105"/>
          <w:sz w:val="14"/>
        </w:rPr>
        <w:t> </w:t>
      </w:r>
      <w:r>
        <w:rPr>
          <w:rFonts w:ascii="Rubik" w:hAnsi="Rubik"/>
          <w:w w:val="105"/>
          <w:sz w:val="14"/>
        </w:rPr>
        <w:t>llamó</w:t>
      </w:r>
      <w:r>
        <w:rPr>
          <w:rFonts w:ascii="Rubik" w:hAnsi="Rubik"/>
          <w:spacing w:val="-2"/>
          <w:w w:val="105"/>
          <w:sz w:val="14"/>
        </w:rPr>
        <w:t> </w:t>
      </w:r>
      <w:r>
        <w:rPr>
          <w:rFonts w:ascii="Rubik" w:hAnsi="Rubik"/>
          <w:w w:val="105"/>
          <w:sz w:val="14"/>
        </w:rPr>
        <w:t>a</w:t>
      </w:r>
      <w:r>
        <w:rPr>
          <w:rFonts w:ascii="Rubik" w:hAnsi="Rubik"/>
          <w:spacing w:val="-5"/>
          <w:w w:val="105"/>
          <w:sz w:val="14"/>
        </w:rPr>
        <w:t> </w:t>
      </w:r>
      <w:r>
        <w:rPr>
          <w:rFonts w:ascii="Rubik" w:hAnsi="Rubik"/>
          <w:w w:val="105"/>
          <w:sz w:val="14"/>
        </w:rPr>
        <w:t>mí</w:t>
      </w:r>
      <w:r>
        <w:rPr>
          <w:rFonts w:ascii="Rubik" w:hAnsi="Rubik"/>
          <w:spacing w:val="-5"/>
          <w:w w:val="105"/>
          <w:sz w:val="14"/>
        </w:rPr>
        <w:t> </w:t>
      </w:r>
      <w:r>
        <w:rPr>
          <w:rFonts w:ascii="Rubik" w:hAnsi="Rubik"/>
          <w:w w:val="105"/>
          <w:sz w:val="14"/>
        </w:rPr>
        <w:t>ya</w:t>
      </w:r>
      <w:r>
        <w:rPr>
          <w:rFonts w:ascii="Rubik" w:hAnsi="Rubik"/>
          <w:spacing w:val="-5"/>
          <w:w w:val="105"/>
          <w:sz w:val="14"/>
        </w:rPr>
        <w:t> </w:t>
      </w:r>
      <w:r>
        <w:rPr>
          <w:rFonts w:ascii="Rubik" w:hAnsi="Rubik"/>
          <w:w w:val="105"/>
          <w:sz w:val="14"/>
        </w:rPr>
        <w:t>que</w:t>
      </w:r>
      <w:r>
        <w:rPr>
          <w:rFonts w:ascii="Rubik" w:hAnsi="Rubik"/>
          <w:spacing w:val="-6"/>
          <w:w w:val="105"/>
          <w:sz w:val="14"/>
        </w:rPr>
        <w:t> </w:t>
      </w:r>
      <w:r>
        <w:rPr>
          <w:rFonts w:ascii="Rubik" w:hAnsi="Rubik"/>
          <w:w w:val="105"/>
          <w:sz w:val="14"/>
        </w:rPr>
        <w:t>tengo un puesto antes en dicha lista de</w:t>
      </w:r>
      <w:r>
        <w:rPr>
          <w:rFonts w:ascii="Rubik" w:hAnsi="Rubik"/>
          <w:spacing w:val="-7"/>
          <w:w w:val="105"/>
          <w:sz w:val="14"/>
        </w:rPr>
        <w:t> </w:t>
      </w:r>
      <w:r>
        <w:rPr>
          <w:rFonts w:ascii="Rubik" w:hAnsi="Rubik"/>
          <w:w w:val="105"/>
          <w:sz w:val="14"/>
        </w:rPr>
        <w:t>sustitución.</w:t>
      </w:r>
    </w:p>
    <w:p>
      <w:pPr>
        <w:pStyle w:val="BodyText"/>
        <w:rPr>
          <w:rFonts w:ascii="Rubik"/>
          <w:sz w:val="16"/>
        </w:rPr>
      </w:pPr>
    </w:p>
    <w:p>
      <w:pPr>
        <w:pStyle w:val="BodyText"/>
        <w:spacing w:before="8"/>
        <w:rPr>
          <w:rFonts w:ascii="Rubik"/>
          <w:sz w:val="13"/>
        </w:rPr>
      </w:pPr>
    </w:p>
    <w:p>
      <w:pPr>
        <w:pStyle w:val="ListParagraph"/>
        <w:numPr>
          <w:ilvl w:val="2"/>
          <w:numId w:val="1"/>
        </w:numPr>
        <w:tabs>
          <w:tab w:pos="1610" w:val="left" w:leader="none"/>
        </w:tabs>
        <w:spacing w:line="240" w:lineRule="auto" w:before="0" w:after="0"/>
        <w:ind w:left="1609" w:right="101" w:hanging="296"/>
        <w:jc w:val="both"/>
        <w:rPr>
          <w:sz w:val="14"/>
        </w:rPr>
      </w:pPr>
      <w:r>
        <w:rPr>
          <w:w w:val="105"/>
          <w:sz w:val="14"/>
        </w:rPr>
        <w:t>Identificación de los Catedráticos de Universidad, Profesores titulares y Profesores Titulares de Escuela Universitaria de la ULPGC vinculados pertenecientes al Departamento de Ciencias Médicas y Quirúrgicas de la ULPGC. b) Identificación de cuáles de los Catedráticos de Universidad, Profesores titulares y Profesores Titulares de Escuela Universitaria del Departamento de Ciencias Médicas y Quirúrgicas de la ULPGC vinculados tienen resoluciones de compatibilidad, especificando el puesto de trabajo que desempeñan y la actividad o actividades para las que se autorizó la compatibilidad, así como</w:t>
      </w:r>
      <w:r>
        <w:rPr>
          <w:spacing w:val="-4"/>
          <w:w w:val="105"/>
          <w:sz w:val="14"/>
        </w:rPr>
        <w:t> </w:t>
      </w:r>
      <w:r>
        <w:rPr>
          <w:w w:val="105"/>
          <w:sz w:val="14"/>
        </w:rPr>
        <w:t>especificación</w:t>
      </w:r>
      <w:r>
        <w:rPr>
          <w:spacing w:val="-4"/>
          <w:w w:val="105"/>
          <w:sz w:val="14"/>
        </w:rPr>
        <w:t> </w:t>
      </w:r>
      <w:r>
        <w:rPr>
          <w:w w:val="105"/>
          <w:sz w:val="14"/>
        </w:rPr>
        <w:t>de</w:t>
      </w:r>
      <w:r>
        <w:rPr>
          <w:spacing w:val="-5"/>
          <w:w w:val="105"/>
          <w:sz w:val="14"/>
        </w:rPr>
        <w:t> </w:t>
      </w:r>
      <w:r>
        <w:rPr>
          <w:w w:val="105"/>
          <w:sz w:val="14"/>
        </w:rPr>
        <w:t>la</w:t>
      </w:r>
      <w:r>
        <w:rPr>
          <w:spacing w:val="-2"/>
          <w:w w:val="105"/>
          <w:sz w:val="14"/>
        </w:rPr>
        <w:t> </w:t>
      </w:r>
      <w:r>
        <w:rPr>
          <w:w w:val="105"/>
          <w:sz w:val="14"/>
        </w:rPr>
        <w:t>fecha</w:t>
      </w:r>
      <w:r>
        <w:rPr>
          <w:spacing w:val="-3"/>
          <w:w w:val="105"/>
          <w:sz w:val="14"/>
        </w:rPr>
        <w:t> </w:t>
      </w:r>
      <w:r>
        <w:rPr>
          <w:w w:val="105"/>
          <w:sz w:val="14"/>
        </w:rPr>
        <w:t>de</w:t>
      </w:r>
      <w:r>
        <w:rPr>
          <w:spacing w:val="-5"/>
          <w:w w:val="105"/>
          <w:sz w:val="14"/>
        </w:rPr>
        <w:t> </w:t>
      </w:r>
      <w:r>
        <w:rPr>
          <w:w w:val="105"/>
          <w:sz w:val="14"/>
        </w:rPr>
        <w:t>la</w:t>
      </w:r>
      <w:r>
        <w:rPr>
          <w:spacing w:val="-4"/>
          <w:w w:val="105"/>
          <w:sz w:val="14"/>
        </w:rPr>
        <w:t> </w:t>
      </w:r>
      <w:r>
        <w:rPr>
          <w:w w:val="105"/>
          <w:sz w:val="14"/>
        </w:rPr>
        <w:t>misma</w:t>
      </w:r>
      <w:r>
        <w:rPr>
          <w:spacing w:val="-5"/>
          <w:w w:val="105"/>
          <w:sz w:val="14"/>
        </w:rPr>
        <w:t> </w:t>
      </w:r>
      <w:r>
        <w:rPr>
          <w:w w:val="105"/>
          <w:sz w:val="14"/>
        </w:rPr>
        <w:t>y</w:t>
      </w:r>
      <w:r>
        <w:rPr>
          <w:spacing w:val="-3"/>
          <w:w w:val="105"/>
          <w:sz w:val="14"/>
        </w:rPr>
        <w:t> </w:t>
      </w:r>
      <w:r>
        <w:rPr>
          <w:w w:val="105"/>
          <w:sz w:val="14"/>
        </w:rPr>
        <w:t>si</w:t>
      </w:r>
      <w:r>
        <w:rPr>
          <w:spacing w:val="-3"/>
          <w:w w:val="105"/>
          <w:sz w:val="14"/>
        </w:rPr>
        <w:t> </w:t>
      </w:r>
      <w:r>
        <w:rPr>
          <w:w w:val="105"/>
          <w:sz w:val="14"/>
        </w:rPr>
        <w:t>esta</w:t>
      </w:r>
      <w:r>
        <w:rPr>
          <w:spacing w:val="-2"/>
          <w:w w:val="105"/>
          <w:sz w:val="14"/>
        </w:rPr>
        <w:t> </w:t>
      </w:r>
      <w:r>
        <w:rPr>
          <w:w w:val="105"/>
          <w:sz w:val="14"/>
        </w:rPr>
        <w:t>ha</w:t>
      </w:r>
      <w:r>
        <w:rPr>
          <w:spacing w:val="-1"/>
          <w:w w:val="105"/>
          <w:sz w:val="14"/>
        </w:rPr>
        <w:t> </w:t>
      </w:r>
      <w:r>
        <w:rPr>
          <w:w w:val="105"/>
          <w:sz w:val="14"/>
        </w:rPr>
        <w:t>sido</w:t>
      </w:r>
      <w:r>
        <w:rPr>
          <w:spacing w:val="-2"/>
          <w:w w:val="105"/>
          <w:sz w:val="14"/>
        </w:rPr>
        <w:t> </w:t>
      </w:r>
      <w:r>
        <w:rPr>
          <w:w w:val="105"/>
          <w:sz w:val="14"/>
        </w:rPr>
        <w:t>renovada</w:t>
      </w:r>
      <w:r>
        <w:rPr>
          <w:spacing w:val="-4"/>
          <w:w w:val="105"/>
          <w:sz w:val="14"/>
        </w:rPr>
        <w:t> </w:t>
      </w:r>
      <w:r>
        <w:rPr>
          <w:w w:val="105"/>
          <w:sz w:val="14"/>
        </w:rPr>
        <w:t>o</w:t>
      </w:r>
      <w:r>
        <w:rPr>
          <w:spacing w:val="-2"/>
          <w:w w:val="105"/>
          <w:sz w:val="14"/>
        </w:rPr>
        <w:t> </w:t>
      </w:r>
      <w:r>
        <w:rPr>
          <w:w w:val="105"/>
          <w:sz w:val="14"/>
        </w:rPr>
        <w:t>revocada</w:t>
      </w:r>
      <w:r>
        <w:rPr>
          <w:spacing w:val="-3"/>
          <w:w w:val="105"/>
          <w:sz w:val="14"/>
        </w:rPr>
        <w:t> </w:t>
      </w:r>
      <w:r>
        <w:rPr>
          <w:w w:val="105"/>
          <w:sz w:val="14"/>
        </w:rPr>
        <w:t>en</w:t>
      </w:r>
      <w:r>
        <w:rPr>
          <w:spacing w:val="-2"/>
          <w:w w:val="105"/>
          <w:sz w:val="14"/>
        </w:rPr>
        <w:t> </w:t>
      </w:r>
      <w:r>
        <w:rPr>
          <w:w w:val="105"/>
          <w:sz w:val="14"/>
        </w:rPr>
        <w:t>algún</w:t>
      </w:r>
      <w:r>
        <w:rPr>
          <w:spacing w:val="-5"/>
          <w:w w:val="105"/>
          <w:sz w:val="14"/>
        </w:rPr>
        <w:t> </w:t>
      </w:r>
      <w:r>
        <w:rPr>
          <w:w w:val="105"/>
          <w:sz w:val="14"/>
        </w:rPr>
        <w:t>momento, desde 2005 hasta el presente. c) Especificación de dónde fueron publicadas dichas concesiones de compatibilidad y fechas de las mismas. d) Que dicha información se le aporte siguiendo las recomendaciones de la AEPD y del comisionado de transparencia para la protección de datos personales. e) Que dicha información se le sea comunicada en los plazos y la forma que establece la Ley 12/2014, de 26 de diciembre, de transparencia y de acceso a la información pública de</w:t>
      </w:r>
      <w:r>
        <w:rPr>
          <w:spacing w:val="-25"/>
          <w:w w:val="105"/>
          <w:sz w:val="14"/>
        </w:rPr>
        <w:t> </w:t>
      </w:r>
      <w:r>
        <w:rPr>
          <w:w w:val="105"/>
          <w:sz w:val="14"/>
        </w:rPr>
        <w:t>Canarias.</w:t>
      </w:r>
    </w:p>
    <w:p>
      <w:pPr>
        <w:pStyle w:val="BodyText"/>
        <w:rPr>
          <w:rFonts w:ascii="Rubik"/>
          <w:sz w:val="16"/>
        </w:rPr>
      </w:pPr>
    </w:p>
    <w:p>
      <w:pPr>
        <w:pStyle w:val="BodyText"/>
        <w:spacing w:before="3"/>
        <w:rPr>
          <w:rFonts w:ascii="Rubik"/>
          <w:sz w:val="13"/>
        </w:rPr>
      </w:pPr>
    </w:p>
    <w:p>
      <w:pPr>
        <w:pStyle w:val="ListParagraph"/>
        <w:numPr>
          <w:ilvl w:val="2"/>
          <w:numId w:val="1"/>
        </w:numPr>
        <w:tabs>
          <w:tab w:pos="1610" w:val="left" w:leader="none"/>
        </w:tabs>
        <w:spacing w:line="240" w:lineRule="auto" w:before="0" w:after="0"/>
        <w:ind w:left="1609" w:right="101" w:hanging="296"/>
        <w:jc w:val="both"/>
        <w:rPr>
          <w:sz w:val="14"/>
        </w:rPr>
      </w:pPr>
      <w:r>
        <w:rPr>
          <w:w w:val="105"/>
          <w:sz w:val="14"/>
        </w:rPr>
        <w:t>EL</w:t>
      </w:r>
      <w:r>
        <w:rPr>
          <w:spacing w:val="-5"/>
          <w:w w:val="105"/>
          <w:sz w:val="14"/>
        </w:rPr>
        <w:t> </w:t>
      </w:r>
      <w:r>
        <w:rPr>
          <w:w w:val="105"/>
          <w:sz w:val="14"/>
        </w:rPr>
        <w:t>número</w:t>
      </w:r>
      <w:r>
        <w:rPr>
          <w:spacing w:val="-4"/>
          <w:w w:val="105"/>
          <w:sz w:val="14"/>
        </w:rPr>
        <w:t> </w:t>
      </w:r>
      <w:r>
        <w:rPr>
          <w:w w:val="105"/>
          <w:sz w:val="14"/>
        </w:rPr>
        <w:t>de</w:t>
      </w:r>
      <w:r>
        <w:rPr>
          <w:spacing w:val="-6"/>
          <w:w w:val="105"/>
          <w:sz w:val="14"/>
        </w:rPr>
        <w:t> </w:t>
      </w:r>
      <w:r>
        <w:rPr>
          <w:w w:val="105"/>
          <w:sz w:val="14"/>
        </w:rPr>
        <w:t>alumnos</w:t>
      </w:r>
      <w:r>
        <w:rPr>
          <w:spacing w:val="-7"/>
          <w:w w:val="105"/>
          <w:sz w:val="14"/>
        </w:rPr>
        <w:t> </w:t>
      </w:r>
      <w:r>
        <w:rPr>
          <w:w w:val="105"/>
          <w:sz w:val="14"/>
        </w:rPr>
        <w:t>matriculados</w:t>
      </w:r>
      <w:r>
        <w:rPr>
          <w:spacing w:val="-5"/>
          <w:w w:val="105"/>
          <w:sz w:val="14"/>
        </w:rPr>
        <w:t> </w:t>
      </w:r>
      <w:r>
        <w:rPr>
          <w:w w:val="105"/>
          <w:sz w:val="14"/>
        </w:rPr>
        <w:t>en</w:t>
      </w:r>
      <w:r>
        <w:rPr>
          <w:spacing w:val="-9"/>
          <w:w w:val="105"/>
          <w:sz w:val="14"/>
        </w:rPr>
        <w:t> </w:t>
      </w:r>
      <w:r>
        <w:rPr>
          <w:w w:val="105"/>
          <w:sz w:val="14"/>
        </w:rPr>
        <w:t>la</w:t>
      </w:r>
      <w:r>
        <w:rPr>
          <w:spacing w:val="-3"/>
          <w:w w:val="105"/>
          <w:sz w:val="14"/>
        </w:rPr>
        <w:t> </w:t>
      </w:r>
      <w:r>
        <w:rPr>
          <w:w w:val="105"/>
          <w:sz w:val="14"/>
        </w:rPr>
        <w:t>actualidad</w:t>
      </w:r>
      <w:r>
        <w:rPr>
          <w:spacing w:val="-5"/>
          <w:w w:val="105"/>
          <w:sz w:val="14"/>
        </w:rPr>
        <w:t> </w:t>
      </w:r>
      <w:r>
        <w:rPr>
          <w:w w:val="105"/>
          <w:sz w:val="14"/>
        </w:rPr>
        <w:t>en</w:t>
      </w:r>
      <w:r>
        <w:rPr>
          <w:spacing w:val="-7"/>
          <w:w w:val="105"/>
          <w:sz w:val="14"/>
        </w:rPr>
        <w:t> </w:t>
      </w:r>
      <w:r>
        <w:rPr>
          <w:w w:val="105"/>
          <w:sz w:val="14"/>
        </w:rPr>
        <w:t>el</w:t>
      </w:r>
      <w:r>
        <w:rPr>
          <w:spacing w:val="-4"/>
          <w:w w:val="105"/>
          <w:sz w:val="14"/>
        </w:rPr>
        <w:t> </w:t>
      </w:r>
      <w:r>
        <w:rPr>
          <w:w w:val="105"/>
          <w:sz w:val="14"/>
        </w:rPr>
        <w:t>curso</w:t>
      </w:r>
      <w:r>
        <w:rPr>
          <w:spacing w:val="-4"/>
          <w:w w:val="105"/>
          <w:sz w:val="14"/>
        </w:rPr>
        <w:t> </w:t>
      </w:r>
      <w:r>
        <w:rPr>
          <w:w w:val="105"/>
          <w:sz w:val="14"/>
        </w:rPr>
        <w:t>2020-2021</w:t>
      </w:r>
      <w:r>
        <w:rPr>
          <w:spacing w:val="-6"/>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tercer</w:t>
      </w:r>
      <w:r>
        <w:rPr>
          <w:spacing w:val="-5"/>
          <w:w w:val="105"/>
          <w:sz w:val="14"/>
        </w:rPr>
        <w:t> </w:t>
      </w:r>
      <w:r>
        <w:rPr>
          <w:w w:val="105"/>
          <w:sz w:val="14"/>
        </w:rPr>
        <w:t>y</w:t>
      </w:r>
      <w:r>
        <w:rPr>
          <w:spacing w:val="-5"/>
          <w:w w:val="105"/>
          <w:sz w:val="14"/>
        </w:rPr>
        <w:t> </w:t>
      </w:r>
      <w:r>
        <w:rPr>
          <w:w w:val="105"/>
          <w:sz w:val="14"/>
        </w:rPr>
        <w:t>cuarto</w:t>
      </w:r>
      <w:r>
        <w:rPr>
          <w:spacing w:val="-5"/>
          <w:w w:val="105"/>
          <w:sz w:val="14"/>
        </w:rPr>
        <w:t> </w:t>
      </w:r>
      <w:r>
        <w:rPr>
          <w:w w:val="105"/>
          <w:sz w:val="14"/>
        </w:rPr>
        <w:t>curso del Grado de Veterinaria de la ULPGC y el número de plazas ofertadas en dichos</w:t>
      </w:r>
      <w:r>
        <w:rPr>
          <w:spacing w:val="-8"/>
          <w:w w:val="105"/>
          <w:sz w:val="14"/>
        </w:rPr>
        <w:t> </w:t>
      </w:r>
      <w:r>
        <w:rPr>
          <w:w w:val="105"/>
          <w:sz w:val="14"/>
        </w:rPr>
        <w:t>niveles</w:t>
      </w:r>
    </w:p>
    <w:p>
      <w:pPr>
        <w:pStyle w:val="BodyText"/>
        <w:rPr>
          <w:rFonts w:ascii="Rubik"/>
          <w:sz w:val="16"/>
        </w:rPr>
      </w:pPr>
    </w:p>
    <w:p>
      <w:pPr>
        <w:pStyle w:val="BodyText"/>
        <w:spacing w:before="9"/>
        <w:rPr>
          <w:rFonts w:ascii="Rubik"/>
          <w:sz w:val="13"/>
        </w:rPr>
      </w:pPr>
    </w:p>
    <w:p>
      <w:pPr>
        <w:pStyle w:val="ListParagraph"/>
        <w:numPr>
          <w:ilvl w:val="2"/>
          <w:numId w:val="1"/>
        </w:numPr>
        <w:tabs>
          <w:tab w:pos="1610" w:val="left" w:leader="none"/>
        </w:tabs>
        <w:spacing w:line="240" w:lineRule="auto" w:before="0" w:after="0"/>
        <w:ind w:left="1609" w:right="101" w:hanging="296"/>
        <w:jc w:val="both"/>
        <w:rPr>
          <w:sz w:val="14"/>
        </w:rPr>
      </w:pPr>
      <w:r>
        <w:rPr>
          <w:w w:val="105"/>
          <w:sz w:val="14"/>
        </w:rPr>
        <w:t>Por ello solicita, en base a la ley 12/2014: a) identificación de los tutores externos de prácticas clínicas de medicina y fisioterapia de la ULPGC del servicio de rehabilitación y medicina física del complejo</w:t>
      </w:r>
      <w:r>
        <w:rPr>
          <w:spacing w:val="36"/>
          <w:w w:val="105"/>
          <w:sz w:val="14"/>
        </w:rPr>
        <w:t> </w:t>
      </w:r>
      <w:r>
        <w:rPr>
          <w:w w:val="105"/>
          <w:sz w:val="14"/>
        </w:rPr>
        <w:t>hospitalario universitario insular materno infantil de Gran Canaria para los cursos 2019-2020 y 2020- 2021. B) certificación de la autorización motivada de la comisión de trabajo de fin de título para la tutorización de D. Antonio J. Ramos Ropero para cada TFT tutorizado. C) que dicha información se le aporte siguiendo las recomendaciones de la AEPD y del comisionado de transparencia para la protección</w:t>
      </w:r>
      <w:r>
        <w:rPr>
          <w:spacing w:val="-8"/>
          <w:w w:val="105"/>
          <w:sz w:val="14"/>
        </w:rPr>
        <w:t> </w:t>
      </w:r>
      <w:r>
        <w:rPr>
          <w:w w:val="105"/>
          <w:sz w:val="14"/>
        </w:rPr>
        <w:t>de</w:t>
      </w:r>
      <w:r>
        <w:rPr>
          <w:spacing w:val="-9"/>
          <w:w w:val="105"/>
          <w:sz w:val="14"/>
        </w:rPr>
        <w:t> </w:t>
      </w:r>
      <w:r>
        <w:rPr>
          <w:w w:val="105"/>
          <w:sz w:val="14"/>
        </w:rPr>
        <w:t>datos</w:t>
      </w:r>
      <w:r>
        <w:rPr>
          <w:spacing w:val="-7"/>
          <w:w w:val="105"/>
          <w:sz w:val="14"/>
        </w:rPr>
        <w:t> </w:t>
      </w:r>
      <w:r>
        <w:rPr>
          <w:w w:val="105"/>
          <w:sz w:val="14"/>
        </w:rPr>
        <w:t>personales.</w:t>
      </w:r>
      <w:r>
        <w:rPr>
          <w:spacing w:val="-6"/>
          <w:w w:val="105"/>
          <w:sz w:val="14"/>
        </w:rPr>
        <w:t> </w:t>
      </w:r>
      <w:r>
        <w:rPr>
          <w:w w:val="105"/>
          <w:sz w:val="14"/>
        </w:rPr>
        <w:t>D)</w:t>
      </w:r>
      <w:r>
        <w:rPr>
          <w:spacing w:val="-8"/>
          <w:w w:val="105"/>
          <w:sz w:val="14"/>
        </w:rPr>
        <w:t> </w:t>
      </w:r>
      <w:r>
        <w:rPr>
          <w:w w:val="105"/>
          <w:sz w:val="14"/>
        </w:rPr>
        <w:t>que</w:t>
      </w:r>
      <w:r>
        <w:rPr>
          <w:spacing w:val="-7"/>
          <w:w w:val="105"/>
          <w:sz w:val="14"/>
        </w:rPr>
        <w:t> </w:t>
      </w:r>
      <w:r>
        <w:rPr>
          <w:w w:val="105"/>
          <w:sz w:val="14"/>
        </w:rPr>
        <w:t>dicha</w:t>
      </w:r>
      <w:r>
        <w:rPr>
          <w:spacing w:val="-8"/>
          <w:w w:val="105"/>
          <w:sz w:val="14"/>
        </w:rPr>
        <w:t> </w:t>
      </w:r>
      <w:r>
        <w:rPr>
          <w:w w:val="105"/>
          <w:sz w:val="14"/>
        </w:rPr>
        <w:t>información</w:t>
      </w:r>
      <w:r>
        <w:rPr>
          <w:spacing w:val="-8"/>
          <w:w w:val="105"/>
          <w:sz w:val="14"/>
        </w:rPr>
        <w:t> </w:t>
      </w:r>
      <w:r>
        <w:rPr>
          <w:w w:val="105"/>
          <w:sz w:val="14"/>
        </w:rPr>
        <w:t>se</w:t>
      </w:r>
      <w:r>
        <w:rPr>
          <w:spacing w:val="-9"/>
          <w:w w:val="105"/>
          <w:sz w:val="14"/>
        </w:rPr>
        <w:t> </w:t>
      </w:r>
      <w:r>
        <w:rPr>
          <w:w w:val="105"/>
          <w:sz w:val="14"/>
        </w:rPr>
        <w:t>le</w:t>
      </w:r>
      <w:r>
        <w:rPr>
          <w:spacing w:val="-7"/>
          <w:w w:val="105"/>
          <w:sz w:val="14"/>
        </w:rPr>
        <w:t> </w:t>
      </w:r>
      <w:r>
        <w:rPr>
          <w:w w:val="105"/>
          <w:sz w:val="14"/>
        </w:rPr>
        <w:t>sea</w:t>
      </w:r>
      <w:r>
        <w:rPr>
          <w:spacing w:val="-11"/>
          <w:w w:val="105"/>
          <w:sz w:val="14"/>
        </w:rPr>
        <w:t> </w:t>
      </w:r>
      <w:r>
        <w:rPr>
          <w:w w:val="105"/>
          <w:sz w:val="14"/>
        </w:rPr>
        <w:t>comunicada</w:t>
      </w:r>
      <w:r>
        <w:rPr>
          <w:spacing w:val="-9"/>
          <w:w w:val="105"/>
          <w:sz w:val="14"/>
        </w:rPr>
        <w:t> </w:t>
      </w:r>
      <w:r>
        <w:rPr>
          <w:w w:val="105"/>
          <w:sz w:val="14"/>
        </w:rPr>
        <w:t>en</w:t>
      </w:r>
      <w:r>
        <w:rPr>
          <w:spacing w:val="-8"/>
          <w:w w:val="105"/>
          <w:sz w:val="14"/>
        </w:rPr>
        <w:t> </w:t>
      </w:r>
      <w:r>
        <w:rPr>
          <w:w w:val="105"/>
          <w:sz w:val="14"/>
        </w:rPr>
        <w:t>los</w:t>
      </w:r>
      <w:r>
        <w:rPr>
          <w:spacing w:val="-9"/>
          <w:w w:val="105"/>
          <w:sz w:val="14"/>
        </w:rPr>
        <w:t> </w:t>
      </w:r>
      <w:r>
        <w:rPr>
          <w:w w:val="105"/>
          <w:sz w:val="14"/>
        </w:rPr>
        <w:t>plazos</w:t>
      </w:r>
      <w:r>
        <w:rPr>
          <w:spacing w:val="-11"/>
          <w:w w:val="105"/>
          <w:sz w:val="14"/>
        </w:rPr>
        <w:t> </w:t>
      </w:r>
      <w:r>
        <w:rPr>
          <w:w w:val="105"/>
          <w:sz w:val="14"/>
        </w:rPr>
        <w:t>y</w:t>
      </w:r>
      <w:r>
        <w:rPr>
          <w:spacing w:val="-7"/>
          <w:w w:val="105"/>
          <w:sz w:val="14"/>
        </w:rPr>
        <w:t> </w:t>
      </w:r>
      <w:r>
        <w:rPr>
          <w:w w:val="105"/>
          <w:sz w:val="14"/>
        </w:rPr>
        <w:t>la</w:t>
      </w:r>
      <w:r>
        <w:rPr>
          <w:spacing w:val="-9"/>
          <w:w w:val="105"/>
          <w:sz w:val="14"/>
        </w:rPr>
        <w:t> </w:t>
      </w:r>
      <w:r>
        <w:rPr>
          <w:w w:val="105"/>
          <w:sz w:val="14"/>
        </w:rPr>
        <w:t>forma que</w:t>
      </w:r>
      <w:r>
        <w:rPr>
          <w:spacing w:val="-6"/>
          <w:w w:val="105"/>
          <w:sz w:val="14"/>
        </w:rPr>
        <w:t> </w:t>
      </w:r>
      <w:r>
        <w:rPr>
          <w:w w:val="105"/>
          <w:sz w:val="14"/>
        </w:rPr>
        <w:t>establece</w:t>
      </w:r>
      <w:r>
        <w:rPr>
          <w:spacing w:val="-9"/>
          <w:w w:val="105"/>
          <w:sz w:val="14"/>
        </w:rPr>
        <w:t> </w:t>
      </w:r>
      <w:r>
        <w:rPr>
          <w:w w:val="105"/>
          <w:sz w:val="14"/>
        </w:rPr>
        <w:t>la</w:t>
      </w:r>
      <w:r>
        <w:rPr>
          <w:spacing w:val="-8"/>
          <w:w w:val="105"/>
          <w:sz w:val="14"/>
        </w:rPr>
        <w:t> </w:t>
      </w:r>
      <w:r>
        <w:rPr>
          <w:w w:val="105"/>
          <w:sz w:val="14"/>
        </w:rPr>
        <w:t>ley</w:t>
      </w:r>
      <w:r>
        <w:rPr>
          <w:spacing w:val="-7"/>
          <w:w w:val="105"/>
          <w:sz w:val="14"/>
        </w:rPr>
        <w:t> </w:t>
      </w:r>
      <w:r>
        <w:rPr>
          <w:w w:val="105"/>
          <w:sz w:val="14"/>
        </w:rPr>
        <w:t>12/2014,</w:t>
      </w:r>
      <w:r>
        <w:rPr>
          <w:spacing w:val="-6"/>
          <w:w w:val="105"/>
          <w:sz w:val="14"/>
        </w:rPr>
        <w:t> </w:t>
      </w:r>
      <w:r>
        <w:rPr>
          <w:w w:val="105"/>
          <w:sz w:val="14"/>
        </w:rPr>
        <w:t>de</w:t>
      </w:r>
      <w:r>
        <w:rPr>
          <w:spacing w:val="-10"/>
          <w:w w:val="105"/>
          <w:sz w:val="14"/>
        </w:rPr>
        <w:t> </w:t>
      </w:r>
      <w:r>
        <w:rPr>
          <w:w w:val="105"/>
          <w:sz w:val="14"/>
        </w:rPr>
        <w:t>26</w:t>
      </w:r>
      <w:r>
        <w:rPr>
          <w:spacing w:val="-5"/>
          <w:w w:val="105"/>
          <w:sz w:val="14"/>
        </w:rPr>
        <w:t> </w:t>
      </w:r>
      <w:r>
        <w:rPr>
          <w:w w:val="105"/>
          <w:sz w:val="14"/>
        </w:rPr>
        <w:t>de</w:t>
      </w:r>
      <w:r>
        <w:rPr>
          <w:spacing w:val="-8"/>
          <w:w w:val="105"/>
          <w:sz w:val="14"/>
        </w:rPr>
        <w:t> </w:t>
      </w:r>
      <w:r>
        <w:rPr>
          <w:w w:val="105"/>
          <w:sz w:val="14"/>
        </w:rPr>
        <w:t>diciembre,</w:t>
      </w:r>
      <w:r>
        <w:rPr>
          <w:spacing w:val="-5"/>
          <w:w w:val="105"/>
          <w:sz w:val="14"/>
        </w:rPr>
        <w:t> </w:t>
      </w:r>
      <w:r>
        <w:rPr>
          <w:w w:val="105"/>
          <w:sz w:val="14"/>
        </w:rPr>
        <w:t>de</w:t>
      </w:r>
      <w:r>
        <w:rPr>
          <w:spacing w:val="-10"/>
          <w:w w:val="105"/>
          <w:sz w:val="14"/>
        </w:rPr>
        <w:t> </w:t>
      </w:r>
      <w:r>
        <w:rPr>
          <w:w w:val="105"/>
          <w:sz w:val="14"/>
        </w:rPr>
        <w:t>transparencia</w:t>
      </w:r>
      <w:r>
        <w:rPr>
          <w:spacing w:val="-7"/>
          <w:w w:val="105"/>
          <w:sz w:val="14"/>
        </w:rPr>
        <w:t> </w:t>
      </w:r>
      <w:r>
        <w:rPr>
          <w:w w:val="105"/>
          <w:sz w:val="14"/>
        </w:rPr>
        <w:t>y</w:t>
      </w:r>
      <w:r>
        <w:rPr>
          <w:spacing w:val="-6"/>
          <w:w w:val="105"/>
          <w:sz w:val="14"/>
        </w:rPr>
        <w:t> </w:t>
      </w:r>
      <w:r>
        <w:rPr>
          <w:w w:val="105"/>
          <w:sz w:val="14"/>
        </w:rPr>
        <w:t>de</w:t>
      </w:r>
      <w:r>
        <w:rPr>
          <w:spacing w:val="-5"/>
          <w:w w:val="105"/>
          <w:sz w:val="14"/>
        </w:rPr>
        <w:t> </w:t>
      </w:r>
      <w:r>
        <w:rPr>
          <w:w w:val="105"/>
          <w:sz w:val="14"/>
        </w:rPr>
        <w:t>acceso</w:t>
      </w:r>
      <w:r>
        <w:rPr>
          <w:spacing w:val="-7"/>
          <w:w w:val="105"/>
          <w:sz w:val="14"/>
        </w:rPr>
        <w:t> </w:t>
      </w:r>
      <w:r>
        <w:rPr>
          <w:w w:val="105"/>
          <w:sz w:val="14"/>
        </w:rPr>
        <w:t>a</w:t>
      </w:r>
      <w:r>
        <w:rPr>
          <w:spacing w:val="-7"/>
          <w:w w:val="105"/>
          <w:sz w:val="14"/>
        </w:rPr>
        <w:t> </w:t>
      </w:r>
      <w:r>
        <w:rPr>
          <w:w w:val="105"/>
          <w:sz w:val="14"/>
        </w:rPr>
        <w:t>la</w:t>
      </w:r>
      <w:r>
        <w:rPr>
          <w:spacing w:val="-10"/>
          <w:w w:val="105"/>
          <w:sz w:val="14"/>
        </w:rPr>
        <w:t> </w:t>
      </w:r>
      <w:r>
        <w:rPr>
          <w:w w:val="105"/>
          <w:sz w:val="14"/>
        </w:rPr>
        <w:t>información</w:t>
      </w:r>
      <w:r>
        <w:rPr>
          <w:spacing w:val="-8"/>
          <w:w w:val="105"/>
          <w:sz w:val="14"/>
        </w:rPr>
        <w:t> </w:t>
      </w:r>
      <w:r>
        <w:rPr>
          <w:w w:val="105"/>
          <w:sz w:val="14"/>
        </w:rPr>
        <w:t>pública de</w:t>
      </w:r>
      <w:r>
        <w:rPr>
          <w:spacing w:val="-3"/>
          <w:w w:val="105"/>
          <w:sz w:val="14"/>
        </w:rPr>
        <w:t> </w:t>
      </w:r>
      <w:r>
        <w:rPr>
          <w:w w:val="105"/>
          <w:sz w:val="14"/>
        </w:rPr>
        <w:t>canarias.</w:t>
      </w:r>
    </w:p>
    <w:p>
      <w:pPr>
        <w:pStyle w:val="BodyText"/>
        <w:rPr>
          <w:rFonts w:ascii="Rubik"/>
          <w:sz w:val="16"/>
        </w:rPr>
      </w:pPr>
    </w:p>
    <w:p>
      <w:pPr>
        <w:pStyle w:val="BodyText"/>
        <w:spacing w:before="4"/>
        <w:rPr>
          <w:rFonts w:ascii="Rubik"/>
          <w:sz w:val="13"/>
        </w:rPr>
      </w:pPr>
    </w:p>
    <w:p>
      <w:pPr>
        <w:pStyle w:val="ListParagraph"/>
        <w:numPr>
          <w:ilvl w:val="2"/>
          <w:numId w:val="1"/>
        </w:numPr>
        <w:tabs>
          <w:tab w:pos="1610" w:val="left" w:leader="none"/>
        </w:tabs>
        <w:spacing w:line="240" w:lineRule="auto" w:before="0" w:after="0"/>
        <w:ind w:left="1609" w:right="100" w:hanging="296"/>
        <w:jc w:val="both"/>
        <w:rPr>
          <w:sz w:val="14"/>
        </w:rPr>
      </w:pPr>
      <w:r>
        <w:rPr>
          <w:w w:val="105"/>
          <w:sz w:val="14"/>
        </w:rPr>
        <w:t>Los</w:t>
      </w:r>
      <w:r>
        <w:rPr>
          <w:spacing w:val="-10"/>
          <w:w w:val="105"/>
          <w:sz w:val="14"/>
        </w:rPr>
        <w:t> </w:t>
      </w:r>
      <w:r>
        <w:rPr>
          <w:w w:val="105"/>
          <w:sz w:val="14"/>
        </w:rPr>
        <w:t>reglamentos</w:t>
      </w:r>
      <w:r>
        <w:rPr>
          <w:spacing w:val="-7"/>
          <w:w w:val="105"/>
          <w:sz w:val="14"/>
        </w:rPr>
        <w:t> </w:t>
      </w:r>
      <w:r>
        <w:rPr>
          <w:w w:val="105"/>
          <w:sz w:val="14"/>
        </w:rPr>
        <w:t>pertinentes</w:t>
      </w:r>
      <w:r>
        <w:rPr>
          <w:spacing w:val="-8"/>
          <w:w w:val="105"/>
          <w:sz w:val="14"/>
        </w:rPr>
        <w:t> </w:t>
      </w:r>
      <w:r>
        <w:rPr>
          <w:w w:val="105"/>
          <w:sz w:val="14"/>
        </w:rPr>
        <w:t>referidos</w:t>
      </w:r>
      <w:r>
        <w:rPr>
          <w:spacing w:val="-7"/>
          <w:w w:val="105"/>
          <w:sz w:val="14"/>
        </w:rPr>
        <w:t> </w:t>
      </w:r>
      <w:r>
        <w:rPr>
          <w:w w:val="105"/>
          <w:sz w:val="14"/>
        </w:rPr>
        <w:t>a</w:t>
      </w:r>
      <w:r>
        <w:rPr>
          <w:spacing w:val="-10"/>
          <w:w w:val="105"/>
          <w:sz w:val="14"/>
        </w:rPr>
        <w:t> </w:t>
      </w:r>
      <w:r>
        <w:rPr>
          <w:w w:val="105"/>
          <w:sz w:val="14"/>
        </w:rPr>
        <w:t>Trabajos</w:t>
      </w:r>
      <w:r>
        <w:rPr>
          <w:spacing w:val="-7"/>
          <w:w w:val="105"/>
          <w:sz w:val="14"/>
        </w:rPr>
        <w:t> </w:t>
      </w:r>
      <w:r>
        <w:rPr>
          <w:w w:val="105"/>
          <w:sz w:val="14"/>
        </w:rPr>
        <w:t>de</w:t>
      </w:r>
      <w:r>
        <w:rPr>
          <w:spacing w:val="-10"/>
          <w:w w:val="105"/>
          <w:sz w:val="14"/>
        </w:rPr>
        <w:t> </w:t>
      </w:r>
      <w:r>
        <w:rPr>
          <w:w w:val="105"/>
          <w:sz w:val="14"/>
        </w:rPr>
        <w:t>Fin</w:t>
      </w:r>
      <w:r>
        <w:rPr>
          <w:spacing w:val="-6"/>
          <w:w w:val="105"/>
          <w:sz w:val="14"/>
        </w:rPr>
        <w:t> </w:t>
      </w:r>
      <w:r>
        <w:rPr>
          <w:w w:val="105"/>
          <w:sz w:val="14"/>
        </w:rPr>
        <w:t>de</w:t>
      </w:r>
      <w:r>
        <w:rPr>
          <w:spacing w:val="-8"/>
          <w:w w:val="105"/>
          <w:sz w:val="14"/>
        </w:rPr>
        <w:t> </w:t>
      </w:r>
      <w:r>
        <w:rPr>
          <w:w w:val="105"/>
          <w:sz w:val="14"/>
        </w:rPr>
        <w:t>Título</w:t>
      </w:r>
      <w:r>
        <w:rPr>
          <w:spacing w:val="-8"/>
          <w:w w:val="105"/>
          <w:sz w:val="14"/>
        </w:rPr>
        <w:t> </w:t>
      </w:r>
      <w:r>
        <w:rPr>
          <w:w w:val="105"/>
          <w:sz w:val="14"/>
        </w:rPr>
        <w:t>(TFT)</w:t>
      </w:r>
      <w:r>
        <w:rPr>
          <w:spacing w:val="-8"/>
          <w:w w:val="105"/>
          <w:sz w:val="14"/>
        </w:rPr>
        <w:t> </w:t>
      </w:r>
      <w:r>
        <w:rPr>
          <w:w w:val="105"/>
          <w:sz w:val="14"/>
        </w:rPr>
        <w:t>de</w:t>
      </w:r>
      <w:r>
        <w:rPr>
          <w:spacing w:val="-7"/>
          <w:w w:val="105"/>
          <w:sz w:val="14"/>
        </w:rPr>
        <w:t> </w:t>
      </w:r>
      <w:r>
        <w:rPr>
          <w:w w:val="105"/>
          <w:sz w:val="14"/>
        </w:rPr>
        <w:t>la</w:t>
      </w:r>
      <w:r>
        <w:rPr>
          <w:spacing w:val="-7"/>
          <w:w w:val="105"/>
          <w:sz w:val="14"/>
        </w:rPr>
        <w:t> </w:t>
      </w:r>
      <w:r>
        <w:rPr>
          <w:w w:val="105"/>
          <w:sz w:val="14"/>
        </w:rPr>
        <w:t>Universidad</w:t>
      </w:r>
      <w:r>
        <w:rPr>
          <w:spacing w:val="-8"/>
          <w:w w:val="105"/>
          <w:sz w:val="14"/>
        </w:rPr>
        <w:t> </w:t>
      </w:r>
      <w:r>
        <w:rPr>
          <w:w w:val="105"/>
          <w:sz w:val="14"/>
        </w:rPr>
        <w:t>de</w:t>
      </w:r>
      <w:r>
        <w:rPr>
          <w:spacing w:val="-9"/>
          <w:w w:val="105"/>
          <w:sz w:val="14"/>
        </w:rPr>
        <w:t> </w:t>
      </w:r>
      <w:r>
        <w:rPr>
          <w:w w:val="105"/>
          <w:sz w:val="14"/>
        </w:rPr>
        <w:t>Las</w:t>
      </w:r>
      <w:r>
        <w:rPr>
          <w:spacing w:val="-10"/>
          <w:w w:val="105"/>
          <w:sz w:val="14"/>
        </w:rPr>
        <w:t> </w:t>
      </w:r>
      <w:r>
        <w:rPr>
          <w:w w:val="105"/>
          <w:sz w:val="14"/>
        </w:rPr>
        <w:t>Palmas de Gran Canaria señalan las condiciones de los incentivos docentes de carácter económico para los profesores tutores de estos TFT. Solicita: En virtud de la Ley 12/2014, de 26 de diciembre, de transparencia y de acceso a la información pública (BOC 5, de 9.1.2015), y de la Ley de transparencia del</w:t>
      </w:r>
      <w:r>
        <w:rPr>
          <w:spacing w:val="-4"/>
          <w:w w:val="105"/>
          <w:sz w:val="14"/>
        </w:rPr>
        <w:t> </w:t>
      </w:r>
      <w:r>
        <w:rPr>
          <w:w w:val="105"/>
          <w:sz w:val="14"/>
        </w:rPr>
        <w:t>Estado,</w:t>
      </w:r>
      <w:r>
        <w:rPr>
          <w:spacing w:val="-4"/>
          <w:w w:val="105"/>
          <w:sz w:val="14"/>
        </w:rPr>
        <w:t> </w:t>
      </w:r>
      <w:r>
        <w:rPr>
          <w:w w:val="105"/>
          <w:sz w:val="14"/>
        </w:rPr>
        <w:t>si</w:t>
      </w:r>
      <w:r>
        <w:rPr>
          <w:spacing w:val="-3"/>
          <w:w w:val="105"/>
          <w:sz w:val="14"/>
        </w:rPr>
        <w:t> </w:t>
      </w:r>
      <w:r>
        <w:rPr>
          <w:w w:val="105"/>
          <w:sz w:val="14"/>
        </w:rPr>
        <w:t>fuera</w:t>
      </w:r>
      <w:r>
        <w:rPr>
          <w:spacing w:val="-8"/>
          <w:w w:val="105"/>
          <w:sz w:val="14"/>
        </w:rPr>
        <w:t> </w:t>
      </w:r>
      <w:r>
        <w:rPr>
          <w:w w:val="105"/>
          <w:sz w:val="14"/>
        </w:rPr>
        <w:t>menester,</w:t>
      </w:r>
      <w:r>
        <w:rPr>
          <w:spacing w:val="-6"/>
          <w:w w:val="105"/>
          <w:sz w:val="14"/>
        </w:rPr>
        <w:t> </w:t>
      </w:r>
      <w:r>
        <w:rPr>
          <w:w w:val="105"/>
          <w:sz w:val="14"/>
        </w:rPr>
        <w:t>información</w:t>
      </w:r>
      <w:r>
        <w:rPr>
          <w:spacing w:val="-4"/>
          <w:w w:val="105"/>
          <w:sz w:val="14"/>
        </w:rPr>
        <w:t> </w:t>
      </w:r>
      <w:r>
        <w:rPr>
          <w:w w:val="105"/>
          <w:sz w:val="14"/>
        </w:rPr>
        <w:t>pública</w:t>
      </w:r>
      <w:r>
        <w:rPr>
          <w:spacing w:val="-6"/>
          <w:w w:val="105"/>
          <w:sz w:val="14"/>
        </w:rPr>
        <w:t> </w:t>
      </w:r>
      <w:r>
        <w:rPr>
          <w:w w:val="105"/>
          <w:sz w:val="14"/>
        </w:rPr>
        <w:t>relativa</w:t>
      </w:r>
      <w:r>
        <w:rPr>
          <w:spacing w:val="-3"/>
          <w:w w:val="105"/>
          <w:sz w:val="14"/>
        </w:rPr>
        <w:t> </w:t>
      </w:r>
      <w:r>
        <w:rPr>
          <w:w w:val="105"/>
          <w:sz w:val="14"/>
        </w:rPr>
        <w:t>a</w:t>
      </w:r>
      <w:r>
        <w:rPr>
          <w:spacing w:val="-6"/>
          <w:w w:val="105"/>
          <w:sz w:val="14"/>
        </w:rPr>
        <w:t> </w:t>
      </w:r>
      <w:r>
        <w:rPr>
          <w:w w:val="105"/>
          <w:sz w:val="14"/>
        </w:rPr>
        <w:t>los</w:t>
      </w:r>
      <w:r>
        <w:rPr>
          <w:spacing w:val="-6"/>
          <w:w w:val="105"/>
          <w:sz w:val="14"/>
        </w:rPr>
        <w:t> </w:t>
      </w:r>
      <w:r>
        <w:rPr>
          <w:w w:val="105"/>
          <w:sz w:val="14"/>
        </w:rPr>
        <w:t>desembolsos</w:t>
      </w:r>
      <w:r>
        <w:rPr>
          <w:spacing w:val="-5"/>
          <w:w w:val="105"/>
          <w:sz w:val="14"/>
        </w:rPr>
        <w:t> </w:t>
      </w:r>
      <w:r>
        <w:rPr>
          <w:w w:val="105"/>
          <w:sz w:val="14"/>
        </w:rPr>
        <w:t>abonados</w:t>
      </w:r>
      <w:r>
        <w:rPr>
          <w:spacing w:val="-6"/>
          <w:w w:val="105"/>
          <w:sz w:val="14"/>
        </w:rPr>
        <w:t> </w:t>
      </w:r>
      <w:r>
        <w:rPr>
          <w:w w:val="105"/>
          <w:sz w:val="14"/>
        </w:rPr>
        <w:t>y</w:t>
      </w:r>
      <w:r>
        <w:rPr>
          <w:spacing w:val="-5"/>
          <w:w w:val="105"/>
          <w:sz w:val="14"/>
        </w:rPr>
        <w:t> </w:t>
      </w:r>
      <w:r>
        <w:rPr>
          <w:w w:val="105"/>
          <w:sz w:val="14"/>
        </w:rPr>
        <w:t>el</w:t>
      </w:r>
      <w:r>
        <w:rPr>
          <w:spacing w:val="-3"/>
          <w:w w:val="105"/>
          <w:sz w:val="14"/>
        </w:rPr>
        <w:t> </w:t>
      </w:r>
      <w:r>
        <w:rPr>
          <w:w w:val="105"/>
          <w:sz w:val="14"/>
        </w:rPr>
        <w:t>número</w:t>
      </w:r>
      <w:r>
        <w:rPr>
          <w:spacing w:val="-5"/>
          <w:w w:val="105"/>
          <w:sz w:val="14"/>
        </w:rPr>
        <w:t> </w:t>
      </w:r>
      <w:r>
        <w:rPr>
          <w:w w:val="105"/>
          <w:sz w:val="14"/>
        </w:rPr>
        <w:t>de profesores-tutores</w:t>
      </w:r>
      <w:r>
        <w:rPr>
          <w:spacing w:val="-6"/>
          <w:w w:val="105"/>
          <w:sz w:val="14"/>
        </w:rPr>
        <w:t> </w:t>
      </w:r>
      <w:r>
        <w:rPr>
          <w:w w:val="105"/>
          <w:sz w:val="14"/>
        </w:rPr>
        <w:t>beneficiarios,</w:t>
      </w:r>
      <w:r>
        <w:rPr>
          <w:spacing w:val="-8"/>
          <w:w w:val="105"/>
          <w:sz w:val="14"/>
        </w:rPr>
        <w:t> </w:t>
      </w:r>
      <w:r>
        <w:rPr>
          <w:w w:val="105"/>
          <w:sz w:val="14"/>
        </w:rPr>
        <w:t>información</w:t>
      </w:r>
      <w:r>
        <w:rPr>
          <w:spacing w:val="-6"/>
          <w:w w:val="105"/>
          <w:sz w:val="14"/>
        </w:rPr>
        <w:t> </w:t>
      </w:r>
      <w:r>
        <w:rPr>
          <w:w w:val="105"/>
          <w:sz w:val="14"/>
        </w:rPr>
        <w:t>agregada</w:t>
      </w:r>
      <w:r>
        <w:rPr>
          <w:spacing w:val="-8"/>
          <w:w w:val="105"/>
          <w:sz w:val="14"/>
        </w:rPr>
        <w:t> </w:t>
      </w:r>
      <w:r>
        <w:rPr>
          <w:w w:val="105"/>
          <w:sz w:val="14"/>
        </w:rPr>
        <w:t>según</w:t>
      </w:r>
      <w:r>
        <w:rPr>
          <w:spacing w:val="-8"/>
          <w:w w:val="105"/>
          <w:sz w:val="14"/>
        </w:rPr>
        <w:t> </w:t>
      </w:r>
      <w:r>
        <w:rPr>
          <w:w w:val="105"/>
          <w:sz w:val="14"/>
        </w:rPr>
        <w:t>las</w:t>
      </w:r>
      <w:r>
        <w:rPr>
          <w:spacing w:val="-8"/>
          <w:w w:val="105"/>
          <w:sz w:val="14"/>
        </w:rPr>
        <w:t> </w:t>
      </w:r>
      <w:r>
        <w:rPr>
          <w:w w:val="105"/>
          <w:sz w:val="14"/>
        </w:rPr>
        <w:t>distintas</w:t>
      </w:r>
      <w:r>
        <w:rPr>
          <w:spacing w:val="-8"/>
          <w:w w:val="105"/>
          <w:sz w:val="14"/>
        </w:rPr>
        <w:t> </w:t>
      </w:r>
      <w:r>
        <w:rPr>
          <w:w w:val="105"/>
          <w:sz w:val="14"/>
        </w:rPr>
        <w:t>categorías</w:t>
      </w:r>
      <w:r>
        <w:rPr>
          <w:spacing w:val="-7"/>
          <w:w w:val="105"/>
          <w:sz w:val="14"/>
        </w:rPr>
        <w:t> </w:t>
      </w:r>
      <w:r>
        <w:rPr>
          <w:w w:val="105"/>
          <w:sz w:val="14"/>
        </w:rPr>
        <w:t>de</w:t>
      </w:r>
      <w:r>
        <w:rPr>
          <w:spacing w:val="-8"/>
          <w:w w:val="105"/>
          <w:sz w:val="14"/>
        </w:rPr>
        <w:t> </w:t>
      </w:r>
      <w:r>
        <w:rPr>
          <w:w w:val="105"/>
          <w:sz w:val="14"/>
        </w:rPr>
        <w:t>profesorado, incluidos los profesores Asociados a Tiempo Parcial, de la Facultad de Ciencias Jurídicas de la ULPGC, en concepto de incentivo docente de carácter económico por tutorización de TFT, para los cursos 2017-18, 2018-19, y</w:t>
      </w:r>
      <w:r>
        <w:rPr>
          <w:spacing w:val="-3"/>
          <w:w w:val="105"/>
          <w:sz w:val="14"/>
        </w:rPr>
        <w:t> </w:t>
      </w:r>
      <w:r>
        <w:rPr>
          <w:w w:val="105"/>
          <w:sz w:val="14"/>
        </w:rPr>
        <w:t>2019-20.</w:t>
      </w:r>
    </w:p>
    <w:p>
      <w:pPr>
        <w:pStyle w:val="BodyText"/>
        <w:rPr>
          <w:rFonts w:ascii="Rubik"/>
          <w:sz w:val="16"/>
        </w:rPr>
      </w:pPr>
    </w:p>
    <w:p>
      <w:pPr>
        <w:pStyle w:val="BodyText"/>
        <w:spacing w:before="5"/>
        <w:rPr>
          <w:rFonts w:ascii="Rubik"/>
          <w:sz w:val="13"/>
        </w:rPr>
      </w:pPr>
    </w:p>
    <w:p>
      <w:pPr>
        <w:pStyle w:val="ListParagraph"/>
        <w:numPr>
          <w:ilvl w:val="2"/>
          <w:numId w:val="1"/>
        </w:numPr>
        <w:tabs>
          <w:tab w:pos="1610" w:val="left" w:leader="none"/>
        </w:tabs>
        <w:spacing w:line="240" w:lineRule="auto" w:before="1" w:after="0"/>
        <w:ind w:left="1609" w:right="102" w:hanging="296"/>
        <w:jc w:val="both"/>
        <w:rPr>
          <w:sz w:val="14"/>
        </w:rPr>
      </w:pPr>
      <w:r>
        <w:rPr>
          <w:w w:val="105"/>
          <w:sz w:val="14"/>
        </w:rPr>
        <w:t>De la sociedad Parque Científico y Tecnológico de Tafira, quisiera saber el listado de empresas instaladas, haciendo constar la fecha de instalación y se ha producido alguna</w:t>
      </w:r>
      <w:r>
        <w:rPr>
          <w:spacing w:val="-7"/>
          <w:w w:val="105"/>
          <w:sz w:val="14"/>
        </w:rPr>
        <w:t> </w:t>
      </w:r>
      <w:r>
        <w:rPr>
          <w:w w:val="105"/>
          <w:sz w:val="14"/>
        </w:rPr>
        <w:t>prórroga.</w:t>
      </w:r>
    </w:p>
    <w:p>
      <w:pPr>
        <w:pStyle w:val="BodyText"/>
        <w:rPr>
          <w:rFonts w:ascii="Rubik"/>
          <w:sz w:val="16"/>
        </w:rPr>
      </w:pPr>
    </w:p>
    <w:p>
      <w:pPr>
        <w:pStyle w:val="BodyText"/>
        <w:spacing w:before="8"/>
        <w:rPr>
          <w:rFonts w:ascii="Rubik"/>
          <w:sz w:val="13"/>
        </w:rPr>
      </w:pPr>
    </w:p>
    <w:p>
      <w:pPr>
        <w:pStyle w:val="ListParagraph"/>
        <w:numPr>
          <w:ilvl w:val="2"/>
          <w:numId w:val="1"/>
        </w:numPr>
        <w:tabs>
          <w:tab w:pos="1610" w:val="left" w:leader="none"/>
        </w:tabs>
        <w:spacing w:line="240" w:lineRule="auto" w:before="0" w:after="0"/>
        <w:ind w:left="1609" w:right="101" w:hanging="296"/>
        <w:jc w:val="both"/>
        <w:rPr>
          <w:sz w:val="14"/>
        </w:rPr>
      </w:pPr>
      <w:r>
        <w:rPr>
          <w:w w:val="105"/>
          <w:sz w:val="14"/>
        </w:rPr>
        <w:t>“los años 2017, 2018 y 2019: Relación de los beneficiarios e importes de los ingresos efectuados al personal funcionario y laboral de administración y servicios, en concepto de productividad, así como expresión del baremo y/o criterio utilizado en dicha asignación económica. Relación de los beneficiarios</w:t>
      </w:r>
      <w:r>
        <w:rPr>
          <w:spacing w:val="-6"/>
          <w:w w:val="105"/>
          <w:sz w:val="14"/>
        </w:rPr>
        <w:t> </w:t>
      </w:r>
      <w:r>
        <w:rPr>
          <w:w w:val="105"/>
          <w:sz w:val="14"/>
        </w:rPr>
        <w:t>e</w:t>
      </w:r>
      <w:r>
        <w:rPr>
          <w:spacing w:val="-6"/>
          <w:w w:val="105"/>
          <w:sz w:val="14"/>
        </w:rPr>
        <w:t> </w:t>
      </w:r>
      <w:r>
        <w:rPr>
          <w:w w:val="105"/>
          <w:sz w:val="14"/>
        </w:rPr>
        <w:t>importes</w:t>
      </w:r>
      <w:r>
        <w:rPr>
          <w:spacing w:val="-5"/>
          <w:w w:val="105"/>
          <w:sz w:val="14"/>
        </w:rPr>
        <w:t> </w:t>
      </w:r>
      <w:r>
        <w:rPr>
          <w:w w:val="105"/>
          <w:sz w:val="14"/>
        </w:rPr>
        <w:t>de</w:t>
      </w:r>
      <w:r>
        <w:rPr>
          <w:spacing w:val="-8"/>
          <w:w w:val="105"/>
          <w:sz w:val="14"/>
        </w:rPr>
        <w:t> </w:t>
      </w:r>
      <w:r>
        <w:rPr>
          <w:w w:val="105"/>
          <w:sz w:val="14"/>
        </w:rPr>
        <w:t>los</w:t>
      </w:r>
      <w:r>
        <w:rPr>
          <w:spacing w:val="-5"/>
          <w:w w:val="105"/>
          <w:sz w:val="14"/>
        </w:rPr>
        <w:t> </w:t>
      </w:r>
      <w:r>
        <w:rPr>
          <w:w w:val="105"/>
          <w:sz w:val="14"/>
        </w:rPr>
        <w:t>ingresos</w:t>
      </w:r>
      <w:r>
        <w:rPr>
          <w:spacing w:val="-4"/>
          <w:w w:val="105"/>
          <w:sz w:val="14"/>
        </w:rPr>
        <w:t> </w:t>
      </w:r>
      <w:r>
        <w:rPr>
          <w:w w:val="105"/>
          <w:sz w:val="14"/>
        </w:rPr>
        <w:t>efectuados</w:t>
      </w:r>
      <w:r>
        <w:rPr>
          <w:spacing w:val="-4"/>
          <w:w w:val="105"/>
          <w:sz w:val="14"/>
        </w:rPr>
        <w:t> </w:t>
      </w:r>
      <w:r>
        <w:rPr>
          <w:w w:val="105"/>
          <w:sz w:val="14"/>
        </w:rPr>
        <w:t>al</w:t>
      </w:r>
      <w:r>
        <w:rPr>
          <w:spacing w:val="-3"/>
          <w:w w:val="105"/>
          <w:sz w:val="14"/>
        </w:rPr>
        <w:t> </w:t>
      </w:r>
      <w:r>
        <w:rPr>
          <w:w w:val="105"/>
          <w:sz w:val="14"/>
        </w:rPr>
        <w:t>personal</w:t>
      </w:r>
      <w:r>
        <w:rPr>
          <w:spacing w:val="-4"/>
          <w:w w:val="105"/>
          <w:sz w:val="14"/>
        </w:rPr>
        <w:t> </w:t>
      </w:r>
      <w:r>
        <w:rPr>
          <w:w w:val="105"/>
          <w:sz w:val="14"/>
        </w:rPr>
        <w:t>funcionario</w:t>
      </w:r>
      <w:r>
        <w:rPr>
          <w:spacing w:val="-4"/>
          <w:w w:val="105"/>
          <w:sz w:val="14"/>
        </w:rPr>
        <w:t> </w:t>
      </w:r>
      <w:r>
        <w:rPr>
          <w:w w:val="105"/>
          <w:sz w:val="14"/>
        </w:rPr>
        <w:t>y</w:t>
      </w:r>
      <w:r>
        <w:rPr>
          <w:spacing w:val="-6"/>
          <w:w w:val="105"/>
          <w:sz w:val="14"/>
        </w:rPr>
        <w:t> </w:t>
      </w:r>
      <w:r>
        <w:rPr>
          <w:w w:val="105"/>
          <w:sz w:val="14"/>
        </w:rPr>
        <w:t>laboral</w:t>
      </w:r>
      <w:r>
        <w:rPr>
          <w:spacing w:val="-5"/>
          <w:w w:val="105"/>
          <w:sz w:val="14"/>
        </w:rPr>
        <w:t> </w:t>
      </w:r>
      <w:r>
        <w:rPr>
          <w:w w:val="105"/>
          <w:sz w:val="14"/>
        </w:rPr>
        <w:t>de</w:t>
      </w:r>
      <w:r>
        <w:rPr>
          <w:spacing w:val="-5"/>
          <w:w w:val="105"/>
          <w:sz w:val="14"/>
        </w:rPr>
        <w:t> </w:t>
      </w:r>
      <w:r>
        <w:rPr>
          <w:w w:val="105"/>
          <w:sz w:val="14"/>
        </w:rPr>
        <w:t>administración y servicios, en concepto de gratificaciones por servicios extraordinarios, así como expresión del baremo y/o criterio utilizado en dicha asignación económica. Relación de los beneficiarios e importes de</w:t>
      </w:r>
      <w:r>
        <w:rPr>
          <w:spacing w:val="-6"/>
          <w:w w:val="105"/>
          <w:sz w:val="14"/>
        </w:rPr>
        <w:t> </w:t>
      </w:r>
      <w:r>
        <w:rPr>
          <w:w w:val="105"/>
          <w:sz w:val="14"/>
        </w:rPr>
        <w:t>los</w:t>
      </w:r>
      <w:r>
        <w:rPr>
          <w:spacing w:val="-6"/>
          <w:w w:val="105"/>
          <w:sz w:val="14"/>
        </w:rPr>
        <w:t> </w:t>
      </w:r>
      <w:r>
        <w:rPr>
          <w:w w:val="105"/>
          <w:sz w:val="14"/>
        </w:rPr>
        <w:t>ingresos</w:t>
      </w:r>
      <w:r>
        <w:rPr>
          <w:spacing w:val="-4"/>
          <w:w w:val="105"/>
          <w:sz w:val="14"/>
        </w:rPr>
        <w:t> </w:t>
      </w:r>
      <w:r>
        <w:rPr>
          <w:w w:val="105"/>
          <w:sz w:val="14"/>
        </w:rPr>
        <w:t>efectuados</w:t>
      </w:r>
      <w:r>
        <w:rPr>
          <w:spacing w:val="-4"/>
          <w:w w:val="105"/>
          <w:sz w:val="14"/>
        </w:rPr>
        <w:t> </w:t>
      </w:r>
      <w:r>
        <w:rPr>
          <w:w w:val="105"/>
          <w:sz w:val="14"/>
        </w:rPr>
        <w:t>al</w:t>
      </w:r>
      <w:r>
        <w:rPr>
          <w:spacing w:val="-2"/>
          <w:w w:val="105"/>
          <w:sz w:val="14"/>
        </w:rPr>
        <w:t> </w:t>
      </w:r>
      <w:r>
        <w:rPr>
          <w:w w:val="105"/>
          <w:sz w:val="14"/>
        </w:rPr>
        <w:t>personal</w:t>
      </w:r>
      <w:r>
        <w:rPr>
          <w:spacing w:val="-4"/>
          <w:w w:val="105"/>
          <w:sz w:val="14"/>
        </w:rPr>
        <w:t> </w:t>
      </w:r>
      <w:r>
        <w:rPr>
          <w:w w:val="105"/>
          <w:sz w:val="14"/>
        </w:rPr>
        <w:t>funcionario</w:t>
      </w:r>
      <w:r>
        <w:rPr>
          <w:spacing w:val="-4"/>
          <w:w w:val="105"/>
          <w:sz w:val="14"/>
        </w:rPr>
        <w:t> </w:t>
      </w:r>
      <w:r>
        <w:rPr>
          <w:w w:val="105"/>
          <w:sz w:val="14"/>
        </w:rPr>
        <w:t>y</w:t>
      </w:r>
      <w:r>
        <w:rPr>
          <w:spacing w:val="-4"/>
          <w:w w:val="105"/>
          <w:sz w:val="14"/>
        </w:rPr>
        <w:t> </w:t>
      </w:r>
      <w:r>
        <w:rPr>
          <w:w w:val="105"/>
          <w:sz w:val="14"/>
        </w:rPr>
        <w:t>laboral</w:t>
      </w:r>
      <w:r>
        <w:rPr>
          <w:spacing w:val="-3"/>
          <w:w w:val="105"/>
          <w:sz w:val="14"/>
        </w:rPr>
        <w:t> </w:t>
      </w:r>
      <w:r>
        <w:rPr>
          <w:w w:val="105"/>
          <w:sz w:val="14"/>
        </w:rPr>
        <w:t>de</w:t>
      </w:r>
      <w:r>
        <w:rPr>
          <w:spacing w:val="-4"/>
          <w:w w:val="105"/>
          <w:sz w:val="14"/>
        </w:rPr>
        <w:t> </w:t>
      </w:r>
      <w:r>
        <w:rPr>
          <w:w w:val="105"/>
          <w:sz w:val="14"/>
        </w:rPr>
        <w:t>administración</w:t>
      </w:r>
      <w:r>
        <w:rPr>
          <w:spacing w:val="-5"/>
          <w:w w:val="105"/>
          <w:sz w:val="14"/>
        </w:rPr>
        <w:t> </w:t>
      </w:r>
      <w:r>
        <w:rPr>
          <w:w w:val="105"/>
          <w:sz w:val="14"/>
        </w:rPr>
        <w:t>y</w:t>
      </w:r>
      <w:r>
        <w:rPr>
          <w:spacing w:val="-2"/>
          <w:w w:val="105"/>
          <w:sz w:val="14"/>
        </w:rPr>
        <w:t> </w:t>
      </w:r>
      <w:r>
        <w:rPr>
          <w:w w:val="105"/>
          <w:sz w:val="14"/>
        </w:rPr>
        <w:t>servicios,</w:t>
      </w:r>
      <w:r>
        <w:rPr>
          <w:spacing w:val="-2"/>
          <w:w w:val="105"/>
          <w:sz w:val="14"/>
        </w:rPr>
        <w:t> </w:t>
      </w:r>
      <w:r>
        <w:rPr>
          <w:w w:val="105"/>
          <w:sz w:val="14"/>
        </w:rPr>
        <w:t>de</w:t>
      </w:r>
      <w:r>
        <w:rPr>
          <w:spacing w:val="-6"/>
          <w:w w:val="105"/>
          <w:sz w:val="14"/>
        </w:rPr>
        <w:t> </w:t>
      </w:r>
      <w:r>
        <w:rPr>
          <w:w w:val="105"/>
          <w:sz w:val="14"/>
        </w:rPr>
        <w:t>cualquier retribución o remuneración complementaria distinta al complemento de destino y complemento específico, así como expresión del baremo y/o criterio utilizado en dicha asignación</w:t>
      </w:r>
      <w:r>
        <w:rPr>
          <w:spacing w:val="-8"/>
          <w:w w:val="105"/>
          <w:sz w:val="14"/>
        </w:rPr>
        <w:t> </w:t>
      </w:r>
      <w:r>
        <w:rPr>
          <w:w w:val="105"/>
          <w:sz w:val="14"/>
        </w:rPr>
        <w:t>económica."</w:t>
      </w:r>
    </w:p>
    <w:p>
      <w:pPr>
        <w:pStyle w:val="BodyText"/>
        <w:rPr>
          <w:rFonts w:ascii="Rubik"/>
          <w:sz w:val="9"/>
        </w:rPr>
      </w:pPr>
    </w:p>
    <w:p>
      <w:pPr>
        <w:spacing w:after="0"/>
        <w:rPr>
          <w:rFonts w:ascii="Rubik"/>
          <w:sz w:val="9"/>
        </w:rPr>
        <w:sectPr>
          <w:pgSz w:w="11900" w:h="16840"/>
          <w:pgMar w:header="1864" w:footer="690" w:top="2560" w:bottom="880" w:left="1680" w:right="1540"/>
        </w:sectPr>
      </w:pPr>
    </w:p>
    <w:p>
      <w:pPr>
        <w:spacing w:line="147" w:lineRule="exact" w:before="102"/>
        <w:ind w:left="205" w:right="0" w:firstLine="0"/>
        <w:jc w:val="left"/>
        <w:rPr>
          <w:rFonts w:ascii="Courier New"/>
          <w:sz w:val="13"/>
        </w:rPr>
      </w:pPr>
      <w:r>
        <w:rPr>
          <w:rFonts w:ascii="Courier New"/>
          <w:color w:val="0066A0"/>
          <w:sz w:val="13"/>
        </w:rPr>
        <w:t>c/ Real de San Roque, 1</w:t>
      </w:r>
    </w:p>
    <w:p>
      <w:pPr>
        <w:spacing w:line="163" w:lineRule="exact" w:before="0"/>
        <w:ind w:left="205" w:right="0" w:firstLine="0"/>
        <w:jc w:val="left"/>
        <w:rPr>
          <w:rFonts w:ascii="Rubik" w:hAnsi="Rubik"/>
          <w:sz w:val="13"/>
        </w:rPr>
      </w:pPr>
      <w:r>
        <w:rPr>
          <w:rFonts w:ascii="Courier New" w:hAnsi="Courier New"/>
          <w:color w:val="0066A0"/>
          <w:sz w:val="13"/>
        </w:rPr>
        <w:t>35015 Las Palmas de G.C. </w:t>
      </w:r>
      <w:r>
        <w:rPr>
          <w:rFonts w:ascii="Rubik" w:hAnsi="Rubik"/>
          <w:color w:val="0066A0"/>
          <w:sz w:val="13"/>
        </w:rPr>
        <w:t>– Las Palmas •</w:t>
      </w:r>
    </w:p>
    <w:p>
      <w:pPr>
        <w:pStyle w:val="BodyText"/>
        <w:spacing w:before="11"/>
        <w:rPr>
          <w:rFonts w:ascii="Rubik"/>
          <w:sz w:val="16"/>
        </w:rPr>
      </w:pPr>
      <w:r>
        <w:rPr/>
        <w:br w:type="column"/>
      </w:r>
      <w:r>
        <w:rPr>
          <w:rFonts w:ascii="Rubik"/>
          <w:sz w:val="16"/>
        </w:rPr>
      </w:r>
    </w:p>
    <w:p>
      <w:pPr>
        <w:tabs>
          <w:tab w:pos="1065" w:val="left" w:leader="none"/>
        </w:tabs>
        <w:spacing w:before="0"/>
        <w:ind w:left="205" w:right="0" w:firstLine="0"/>
        <w:jc w:val="left"/>
        <w:rPr>
          <w:rFonts w:ascii="Rubik"/>
          <w:sz w:val="14"/>
        </w:rPr>
      </w:pPr>
      <w:r>
        <w:rPr>
          <w:rFonts w:ascii="Rubik"/>
          <w:color w:val="FFA000"/>
          <w:w w:val="105"/>
          <w:sz w:val="14"/>
        </w:rPr>
        <w:t>@</w:t>
      </w:r>
      <w:r>
        <w:rPr>
          <w:rFonts w:ascii="Rubik"/>
          <w:color w:val="0066A0"/>
          <w:w w:val="105"/>
          <w:sz w:val="14"/>
        </w:rPr>
        <w:t>ULPGC</w:t>
        <w:tab/>
      </w:r>
      <w:r>
        <w:rPr>
          <w:rFonts w:ascii="Rubik"/>
          <w:color w:val="FFA000"/>
          <w:w w:val="105"/>
          <w:sz w:val="14"/>
        </w:rPr>
        <w:t>#</w:t>
      </w:r>
      <w:r>
        <w:rPr>
          <w:rFonts w:ascii="Rubik"/>
          <w:color w:val="0066A0"/>
          <w:w w:val="105"/>
          <w:sz w:val="14"/>
        </w:rPr>
        <w:t>ULPGC</w:t>
      </w:r>
    </w:p>
    <w:p>
      <w:pPr>
        <w:spacing w:after="0"/>
        <w:jc w:val="left"/>
        <w:rPr>
          <w:rFonts w:ascii="Rubik"/>
          <w:sz w:val="14"/>
        </w:rPr>
        <w:sectPr>
          <w:type w:val="continuous"/>
          <w:pgSz w:w="11900" w:h="16840"/>
          <w:pgMar w:top="680" w:bottom="280" w:left="1680" w:right="1540"/>
          <w:cols w:num="2" w:equalWidth="0">
            <w:col w:w="3046" w:space="2166"/>
            <w:col w:w="3468"/>
          </w:cols>
        </w:sectPr>
      </w:pPr>
    </w:p>
    <w:p>
      <w:pPr>
        <w:pStyle w:val="BodyText"/>
        <w:rPr>
          <w:rFonts w:ascii="Rubik"/>
        </w:rPr>
      </w:pPr>
    </w:p>
    <w:p>
      <w:pPr>
        <w:pStyle w:val="BodyText"/>
        <w:spacing w:before="9"/>
        <w:rPr>
          <w:rFonts w:ascii="Rubik"/>
          <w:sz w:val="15"/>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rFonts w:ascii="Arial"/>
                <w:sz w:val="12"/>
              </w:rPr>
            </w:pPr>
            <w:r>
              <w:rPr>
                <w:rFonts w:ascii="Arial"/>
                <w:sz w:val="12"/>
              </w:rPr>
              <w:t>Universidad de Las Palmas de Gran Canaria</w:t>
            </w:r>
          </w:p>
        </w:tc>
      </w:tr>
      <w:tr>
        <w:trPr>
          <w:trHeight w:val="21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334"/>
              <w:rPr>
                <w:rFonts w:ascii="Arial" w:hAnsi="Arial"/>
                <w:sz w:val="12"/>
              </w:rPr>
            </w:pPr>
            <w:r>
              <w:rPr>
                <w:rFonts w:ascii="Arial" w:hAnsi="Arial"/>
                <w:sz w:val="12"/>
              </w:rPr>
              <w:t>Página 2 / 4</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46" w:lineRule="exact" w:before="44"/>
              <w:ind w:left="1151"/>
              <w:rPr>
                <w:rFonts w:ascii="Times New Roman"/>
                <w:sz w:val="14"/>
              </w:rPr>
            </w:pPr>
            <w:r>
              <w:rPr>
                <w:rFonts w:ascii="Times New Roman"/>
                <w:sz w:val="14"/>
              </w:rPr>
              <w:t>ID. Documento LDDTewUJQUergw0KXq5kdA$$</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rPr>
                <w:rFonts w:ascii="Arial" w:hAnsi="Arial"/>
                <w:sz w:val="12"/>
              </w:rPr>
            </w:pPr>
            <w:r>
              <w:rPr>
                <w:rFonts w:ascii="Arial" w:hAnsi="Arial"/>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246" w:right="237"/>
              <w:jc w:val="center"/>
              <w:rPr>
                <w:rFonts w:ascii="Arial"/>
                <w:sz w:val="12"/>
              </w:rPr>
            </w:pPr>
            <w:r>
              <w:rPr>
                <w:rFonts w:ascii="Arial"/>
                <w:sz w:val="12"/>
              </w:rPr>
              <w:t>Fecha de firma</w:t>
            </w:r>
          </w:p>
        </w:tc>
      </w:tr>
      <w:tr>
        <w:trPr>
          <w:trHeight w:val="53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rPr>
                <w:rFonts w:ascii="Arial" w:hAnsi="Arial"/>
                <w:sz w:val="12"/>
              </w:rPr>
            </w:pPr>
            <w:r>
              <w:rPr>
                <w:rFonts w:ascii="Arial" w:hAnsi="Arial"/>
                <w:sz w:val="12"/>
              </w:rPr>
              <w:t>ROBERTO MORENO DÍAZ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246" w:right="237"/>
              <w:jc w:val="center"/>
              <w:rPr>
                <w:rFonts w:ascii="Arial"/>
                <w:sz w:val="12"/>
              </w:rPr>
            </w:pPr>
            <w:r>
              <w:rPr>
                <w:rFonts w:ascii="Arial"/>
                <w:sz w:val="12"/>
              </w:rPr>
              <w:t>17/01/2022 10:26:30</w:t>
            </w:r>
          </w:p>
        </w:tc>
      </w:tr>
    </w:tbl>
    <w:p>
      <w:pPr>
        <w:spacing w:after="0" w:line="240" w:lineRule="auto"/>
        <w:jc w:val="center"/>
        <w:rPr>
          <w:rFonts w:ascii="Arial"/>
          <w:sz w:val="12"/>
        </w:rPr>
        <w:sectPr>
          <w:type w:val="continuous"/>
          <w:pgSz w:w="11900" w:h="16840"/>
          <w:pgMar w:top="680" w:bottom="280" w:left="1680" w:right="1540"/>
        </w:sectPr>
      </w:pPr>
    </w:p>
    <w:p>
      <w:pPr>
        <w:pStyle w:val="BodyText"/>
        <w:rPr>
          <w:rFonts w:ascii="Rubik"/>
        </w:rPr>
      </w:pPr>
    </w:p>
    <w:p>
      <w:pPr>
        <w:pStyle w:val="BodyText"/>
        <w:spacing w:before="3"/>
        <w:rPr>
          <w:rFonts w:ascii="Rubik"/>
          <w:sz w:val="28"/>
        </w:rPr>
      </w:pPr>
    </w:p>
    <w:p>
      <w:pPr>
        <w:pStyle w:val="ListParagraph"/>
        <w:numPr>
          <w:ilvl w:val="2"/>
          <w:numId w:val="1"/>
        </w:numPr>
        <w:tabs>
          <w:tab w:pos="1610" w:val="left" w:leader="none"/>
        </w:tabs>
        <w:spacing w:line="240" w:lineRule="auto" w:before="106" w:after="0"/>
        <w:ind w:left="1609" w:right="101" w:hanging="296"/>
        <w:jc w:val="both"/>
        <w:rPr>
          <w:sz w:val="14"/>
        </w:rPr>
      </w:pPr>
      <w:r>
        <w:rPr>
          <w:w w:val="105"/>
          <w:sz w:val="14"/>
        </w:rPr>
        <w:t>Me pongo en contacto con ustedes o para que me deriven con el responsable que consideren, ya que tenemos la necesidad actualmente en nuestro grupo de edades, de cubrir vacantes presentes y futuras</w:t>
      </w:r>
      <w:r>
        <w:rPr>
          <w:spacing w:val="-10"/>
          <w:w w:val="105"/>
          <w:sz w:val="14"/>
        </w:rPr>
        <w:t> </w:t>
      </w:r>
      <w:r>
        <w:rPr>
          <w:w w:val="105"/>
          <w:sz w:val="14"/>
        </w:rPr>
        <w:t>para</w:t>
      </w:r>
      <w:r>
        <w:rPr>
          <w:spacing w:val="-10"/>
          <w:w w:val="105"/>
          <w:sz w:val="14"/>
        </w:rPr>
        <w:t> </w:t>
      </w:r>
      <w:r>
        <w:rPr>
          <w:w w:val="105"/>
          <w:sz w:val="14"/>
        </w:rPr>
        <w:t>ejercer</w:t>
      </w:r>
      <w:r>
        <w:rPr>
          <w:spacing w:val="-10"/>
          <w:w w:val="105"/>
          <w:sz w:val="14"/>
        </w:rPr>
        <w:t> </w:t>
      </w:r>
      <w:r>
        <w:rPr>
          <w:w w:val="105"/>
          <w:sz w:val="14"/>
        </w:rPr>
        <w:t>las</w:t>
      </w:r>
      <w:r>
        <w:rPr>
          <w:spacing w:val="-10"/>
          <w:w w:val="105"/>
          <w:sz w:val="14"/>
        </w:rPr>
        <w:t> </w:t>
      </w:r>
      <w:r>
        <w:rPr>
          <w:w w:val="105"/>
          <w:sz w:val="14"/>
        </w:rPr>
        <w:t>funciones</w:t>
      </w:r>
      <w:r>
        <w:rPr>
          <w:spacing w:val="-10"/>
          <w:w w:val="105"/>
          <w:sz w:val="14"/>
        </w:rPr>
        <w:t> </w:t>
      </w:r>
      <w:r>
        <w:rPr>
          <w:w w:val="105"/>
          <w:sz w:val="14"/>
        </w:rPr>
        <w:t>de</w:t>
      </w:r>
      <w:r>
        <w:rPr>
          <w:spacing w:val="-9"/>
          <w:w w:val="105"/>
          <w:sz w:val="14"/>
        </w:rPr>
        <w:t> </w:t>
      </w:r>
      <w:r>
        <w:rPr>
          <w:w w:val="105"/>
          <w:sz w:val="14"/>
        </w:rPr>
        <w:t>EDUCADOR/A</w:t>
      </w:r>
      <w:r>
        <w:rPr>
          <w:spacing w:val="-10"/>
          <w:w w:val="105"/>
          <w:sz w:val="14"/>
        </w:rPr>
        <w:t> </w:t>
      </w:r>
      <w:r>
        <w:rPr>
          <w:w w:val="105"/>
          <w:sz w:val="14"/>
        </w:rPr>
        <w:t>SOCIAL</w:t>
      </w:r>
      <w:r>
        <w:rPr>
          <w:spacing w:val="-10"/>
          <w:w w:val="105"/>
          <w:sz w:val="14"/>
        </w:rPr>
        <w:t> </w:t>
      </w:r>
      <w:r>
        <w:rPr>
          <w:w w:val="105"/>
          <w:sz w:val="14"/>
        </w:rPr>
        <w:t>titulado/a</w:t>
      </w:r>
      <w:r>
        <w:rPr>
          <w:spacing w:val="-12"/>
          <w:w w:val="105"/>
          <w:sz w:val="14"/>
        </w:rPr>
        <w:t> </w:t>
      </w:r>
      <w:r>
        <w:rPr>
          <w:w w:val="105"/>
          <w:sz w:val="14"/>
        </w:rPr>
        <w:t>y</w:t>
      </w:r>
      <w:r>
        <w:rPr>
          <w:spacing w:val="-8"/>
          <w:w w:val="105"/>
          <w:sz w:val="14"/>
        </w:rPr>
        <w:t> </w:t>
      </w:r>
      <w:r>
        <w:rPr>
          <w:w w:val="105"/>
          <w:sz w:val="14"/>
        </w:rPr>
        <w:t>nos</w:t>
      </w:r>
      <w:r>
        <w:rPr>
          <w:spacing w:val="-9"/>
          <w:w w:val="105"/>
          <w:sz w:val="14"/>
        </w:rPr>
        <w:t> </w:t>
      </w:r>
      <w:r>
        <w:rPr>
          <w:w w:val="105"/>
          <w:sz w:val="14"/>
        </w:rPr>
        <w:t>gustaría</w:t>
      </w:r>
      <w:r>
        <w:rPr>
          <w:spacing w:val="-10"/>
          <w:w w:val="105"/>
          <w:sz w:val="14"/>
        </w:rPr>
        <w:t> </w:t>
      </w:r>
      <w:r>
        <w:rPr>
          <w:w w:val="105"/>
          <w:sz w:val="14"/>
        </w:rPr>
        <w:t>realizar</w:t>
      </w:r>
      <w:r>
        <w:rPr>
          <w:spacing w:val="-9"/>
          <w:w w:val="105"/>
          <w:sz w:val="14"/>
        </w:rPr>
        <w:t> </w:t>
      </w:r>
      <w:r>
        <w:rPr>
          <w:w w:val="105"/>
          <w:sz w:val="14"/>
        </w:rPr>
        <w:t>un</w:t>
      </w:r>
      <w:r>
        <w:rPr>
          <w:spacing w:val="-10"/>
          <w:w w:val="105"/>
          <w:sz w:val="14"/>
        </w:rPr>
        <w:t> </w:t>
      </w:r>
      <w:r>
        <w:rPr>
          <w:w w:val="105"/>
          <w:sz w:val="14"/>
        </w:rPr>
        <w:t>estudio o análisis del NÚMERO DE TITULADOS en los titulados en los últimos años 2018 - 2019 – 2020 en su universidad, para poder abrir nuestra bolsa más allá del territorio actual y establecer proyectos para con los titulados con el objetivo de fomentar la ocupación a nivel nacional (éstos datos, nos ayudarían a saberla disponibilidad actual, si marcar formaciones en idioma o planes de acogida específicos para posibles</w:t>
      </w:r>
      <w:r>
        <w:rPr>
          <w:spacing w:val="-9"/>
          <w:w w:val="105"/>
          <w:sz w:val="14"/>
        </w:rPr>
        <w:t> </w:t>
      </w:r>
      <w:r>
        <w:rPr>
          <w:w w:val="105"/>
          <w:sz w:val="14"/>
        </w:rPr>
        <w:t>candidatos</w:t>
      </w:r>
      <w:r>
        <w:rPr>
          <w:spacing w:val="-7"/>
          <w:w w:val="105"/>
          <w:sz w:val="14"/>
        </w:rPr>
        <w:t> </w:t>
      </w:r>
      <w:r>
        <w:rPr>
          <w:w w:val="105"/>
          <w:sz w:val="14"/>
        </w:rPr>
        <w:t>y</w:t>
      </w:r>
      <w:r>
        <w:rPr>
          <w:spacing w:val="-5"/>
          <w:w w:val="105"/>
          <w:sz w:val="14"/>
        </w:rPr>
        <w:t> </w:t>
      </w:r>
      <w:r>
        <w:rPr>
          <w:w w:val="105"/>
          <w:sz w:val="14"/>
        </w:rPr>
        <w:t>su</w:t>
      </w:r>
      <w:r>
        <w:rPr>
          <w:spacing w:val="-7"/>
          <w:w w:val="105"/>
          <w:sz w:val="14"/>
        </w:rPr>
        <w:t> </w:t>
      </w:r>
      <w:r>
        <w:rPr>
          <w:w w:val="105"/>
          <w:sz w:val="14"/>
        </w:rPr>
        <w:t>inserción</w:t>
      </w:r>
      <w:r>
        <w:rPr>
          <w:spacing w:val="-8"/>
          <w:w w:val="105"/>
          <w:sz w:val="14"/>
        </w:rPr>
        <w:t> </w:t>
      </w:r>
      <w:r>
        <w:rPr>
          <w:w w:val="105"/>
          <w:sz w:val="14"/>
        </w:rPr>
        <w:t>dentro</w:t>
      </w:r>
      <w:r>
        <w:rPr>
          <w:spacing w:val="-4"/>
          <w:w w:val="105"/>
          <w:sz w:val="14"/>
        </w:rPr>
        <w:t> </w:t>
      </w:r>
      <w:r>
        <w:rPr>
          <w:w w:val="105"/>
          <w:sz w:val="14"/>
        </w:rPr>
        <w:t>de</w:t>
      </w:r>
      <w:r>
        <w:rPr>
          <w:spacing w:val="-5"/>
          <w:w w:val="105"/>
          <w:sz w:val="14"/>
        </w:rPr>
        <w:t> </w:t>
      </w:r>
      <w:r>
        <w:rPr>
          <w:w w:val="105"/>
          <w:sz w:val="14"/>
        </w:rPr>
        <w:t>nuestro</w:t>
      </w:r>
      <w:r>
        <w:rPr>
          <w:spacing w:val="-6"/>
          <w:w w:val="105"/>
          <w:sz w:val="14"/>
        </w:rPr>
        <w:t> </w:t>
      </w:r>
      <w:r>
        <w:rPr>
          <w:w w:val="105"/>
          <w:sz w:val="14"/>
        </w:rPr>
        <w:t>sector,</w:t>
      </w:r>
      <w:r>
        <w:rPr>
          <w:spacing w:val="-5"/>
          <w:w w:val="105"/>
          <w:sz w:val="14"/>
        </w:rPr>
        <w:t> </w:t>
      </w:r>
      <w:r>
        <w:rPr>
          <w:w w:val="105"/>
          <w:sz w:val="14"/>
        </w:rPr>
        <w:t>proyectos</w:t>
      </w:r>
      <w:r>
        <w:rPr>
          <w:spacing w:val="-7"/>
          <w:w w:val="105"/>
          <w:sz w:val="14"/>
        </w:rPr>
        <w:t> </w:t>
      </w:r>
      <w:r>
        <w:rPr>
          <w:w w:val="105"/>
          <w:sz w:val="14"/>
        </w:rPr>
        <w:t>de</w:t>
      </w:r>
      <w:r>
        <w:rPr>
          <w:spacing w:val="-7"/>
          <w:w w:val="105"/>
          <w:sz w:val="14"/>
        </w:rPr>
        <w:t> </w:t>
      </w:r>
      <w:r>
        <w:rPr>
          <w:w w:val="105"/>
          <w:sz w:val="14"/>
        </w:rPr>
        <w:t>estancia</w:t>
      </w:r>
      <w:r>
        <w:rPr>
          <w:spacing w:val="-7"/>
          <w:w w:val="105"/>
          <w:sz w:val="14"/>
        </w:rPr>
        <w:t> </w:t>
      </w:r>
      <w:r>
        <w:rPr>
          <w:w w:val="105"/>
          <w:sz w:val="14"/>
        </w:rPr>
        <w:t>para</w:t>
      </w:r>
      <w:r>
        <w:rPr>
          <w:spacing w:val="-7"/>
          <w:w w:val="105"/>
          <w:sz w:val="14"/>
        </w:rPr>
        <w:t> </w:t>
      </w:r>
      <w:r>
        <w:rPr>
          <w:w w:val="105"/>
          <w:sz w:val="14"/>
        </w:rPr>
        <w:t>poder</w:t>
      </w:r>
      <w:r>
        <w:rPr>
          <w:spacing w:val="-8"/>
          <w:w w:val="105"/>
          <w:sz w:val="14"/>
        </w:rPr>
        <w:t> </w:t>
      </w:r>
      <w:r>
        <w:rPr>
          <w:w w:val="105"/>
          <w:sz w:val="14"/>
        </w:rPr>
        <w:t>trabajar cerca</w:t>
      </w:r>
      <w:r>
        <w:rPr>
          <w:spacing w:val="-8"/>
          <w:w w:val="105"/>
          <w:sz w:val="14"/>
        </w:rPr>
        <w:t> </w:t>
      </w:r>
      <w:r>
        <w:rPr>
          <w:w w:val="105"/>
          <w:sz w:val="14"/>
        </w:rPr>
        <w:t>del</w:t>
      </w:r>
      <w:r>
        <w:rPr>
          <w:spacing w:val="-10"/>
          <w:w w:val="105"/>
          <w:sz w:val="14"/>
        </w:rPr>
        <w:t> </w:t>
      </w:r>
      <w:r>
        <w:rPr>
          <w:w w:val="105"/>
          <w:sz w:val="14"/>
        </w:rPr>
        <w:t>centro</w:t>
      </w:r>
      <w:r>
        <w:rPr>
          <w:spacing w:val="-9"/>
          <w:w w:val="105"/>
          <w:sz w:val="14"/>
        </w:rPr>
        <w:t> </w:t>
      </w:r>
      <w:r>
        <w:rPr>
          <w:w w:val="105"/>
          <w:sz w:val="14"/>
        </w:rPr>
        <w:t>de</w:t>
      </w:r>
      <w:r>
        <w:rPr>
          <w:spacing w:val="-10"/>
          <w:w w:val="105"/>
          <w:sz w:val="14"/>
        </w:rPr>
        <w:t> </w:t>
      </w:r>
      <w:r>
        <w:rPr>
          <w:w w:val="105"/>
          <w:sz w:val="14"/>
        </w:rPr>
        <w:t>Trabajo</w:t>
      </w:r>
      <w:r>
        <w:rPr>
          <w:spacing w:val="-10"/>
          <w:w w:val="105"/>
          <w:sz w:val="14"/>
        </w:rPr>
        <w:t> </w:t>
      </w:r>
      <w:r>
        <w:rPr>
          <w:w w:val="105"/>
          <w:sz w:val="14"/>
        </w:rPr>
        <w:t>independientemente</w:t>
      </w:r>
      <w:r>
        <w:rPr>
          <w:spacing w:val="-10"/>
          <w:w w:val="105"/>
          <w:sz w:val="14"/>
        </w:rPr>
        <w:t> </w:t>
      </w:r>
      <w:r>
        <w:rPr>
          <w:w w:val="105"/>
          <w:sz w:val="14"/>
        </w:rPr>
        <w:t>de</w:t>
      </w:r>
      <w:r>
        <w:rPr>
          <w:spacing w:val="-10"/>
          <w:w w:val="105"/>
          <w:sz w:val="14"/>
        </w:rPr>
        <w:t> </w:t>
      </w:r>
      <w:r>
        <w:rPr>
          <w:w w:val="105"/>
          <w:sz w:val="14"/>
        </w:rPr>
        <w:t>la</w:t>
      </w:r>
      <w:r>
        <w:rPr>
          <w:spacing w:val="-10"/>
          <w:w w:val="105"/>
          <w:sz w:val="14"/>
        </w:rPr>
        <w:t> </w:t>
      </w:r>
      <w:r>
        <w:rPr>
          <w:w w:val="105"/>
          <w:sz w:val="14"/>
        </w:rPr>
        <w:t>distancia,</w:t>
      </w:r>
      <w:r>
        <w:rPr>
          <w:spacing w:val="-8"/>
          <w:w w:val="105"/>
          <w:sz w:val="14"/>
        </w:rPr>
        <w:t> </w:t>
      </w:r>
      <w:r>
        <w:rPr>
          <w:w w:val="105"/>
          <w:sz w:val="14"/>
        </w:rPr>
        <w:t>cubrir</w:t>
      </w:r>
      <w:r>
        <w:rPr>
          <w:spacing w:val="-9"/>
          <w:w w:val="105"/>
          <w:sz w:val="14"/>
        </w:rPr>
        <w:t> </w:t>
      </w:r>
      <w:r>
        <w:rPr>
          <w:w w:val="105"/>
          <w:sz w:val="14"/>
        </w:rPr>
        <w:t>bolsas</w:t>
      </w:r>
      <w:r>
        <w:rPr>
          <w:spacing w:val="-7"/>
          <w:w w:val="105"/>
          <w:sz w:val="14"/>
        </w:rPr>
        <w:t> </w:t>
      </w:r>
      <w:r>
        <w:rPr>
          <w:w w:val="105"/>
          <w:sz w:val="14"/>
        </w:rPr>
        <w:t>de</w:t>
      </w:r>
      <w:r>
        <w:rPr>
          <w:spacing w:val="-8"/>
          <w:w w:val="105"/>
          <w:sz w:val="14"/>
        </w:rPr>
        <w:t> </w:t>
      </w:r>
      <w:r>
        <w:rPr>
          <w:w w:val="105"/>
          <w:sz w:val="14"/>
        </w:rPr>
        <w:t>sustituciones,</w:t>
      </w:r>
      <w:r>
        <w:rPr>
          <w:spacing w:val="-8"/>
          <w:w w:val="105"/>
          <w:sz w:val="14"/>
        </w:rPr>
        <w:t> </w:t>
      </w:r>
      <w:r>
        <w:rPr>
          <w:w w:val="105"/>
          <w:sz w:val="14"/>
        </w:rPr>
        <w:t>ofrecer plazas de larga duración con prospección laboral dentro de la propia entidad, etc). Nos gustaría poder obtener</w:t>
      </w:r>
      <w:r>
        <w:rPr>
          <w:spacing w:val="-7"/>
          <w:w w:val="105"/>
          <w:sz w:val="14"/>
        </w:rPr>
        <w:t> </w:t>
      </w:r>
      <w:r>
        <w:rPr>
          <w:w w:val="105"/>
          <w:sz w:val="14"/>
        </w:rPr>
        <w:t>ese</w:t>
      </w:r>
      <w:r>
        <w:rPr>
          <w:spacing w:val="-7"/>
          <w:w w:val="105"/>
          <w:sz w:val="14"/>
        </w:rPr>
        <w:t> </w:t>
      </w:r>
      <w:r>
        <w:rPr>
          <w:w w:val="105"/>
          <w:sz w:val="14"/>
        </w:rPr>
        <w:t>dato</w:t>
      </w:r>
      <w:r>
        <w:rPr>
          <w:spacing w:val="-6"/>
          <w:w w:val="105"/>
          <w:sz w:val="14"/>
        </w:rPr>
        <w:t> </w:t>
      </w:r>
      <w:r>
        <w:rPr>
          <w:w w:val="105"/>
          <w:sz w:val="14"/>
        </w:rPr>
        <w:t>o</w:t>
      </w:r>
      <w:r>
        <w:rPr>
          <w:spacing w:val="-6"/>
          <w:w w:val="105"/>
          <w:sz w:val="14"/>
        </w:rPr>
        <w:t> </w:t>
      </w:r>
      <w:r>
        <w:rPr>
          <w:w w:val="105"/>
          <w:sz w:val="14"/>
        </w:rPr>
        <w:t>número</w:t>
      </w:r>
      <w:r>
        <w:rPr>
          <w:spacing w:val="-8"/>
          <w:w w:val="105"/>
          <w:sz w:val="14"/>
        </w:rPr>
        <w:t> </w:t>
      </w:r>
      <w:r>
        <w:rPr>
          <w:w w:val="105"/>
          <w:sz w:val="14"/>
        </w:rPr>
        <w:t>total</w:t>
      </w:r>
      <w:r>
        <w:rPr>
          <w:spacing w:val="-5"/>
          <w:w w:val="105"/>
          <w:sz w:val="14"/>
        </w:rPr>
        <w:t> </w:t>
      </w:r>
      <w:r>
        <w:rPr>
          <w:w w:val="105"/>
          <w:sz w:val="14"/>
        </w:rPr>
        <w:t>por</w:t>
      </w:r>
      <w:r>
        <w:rPr>
          <w:spacing w:val="-6"/>
          <w:w w:val="105"/>
          <w:sz w:val="14"/>
        </w:rPr>
        <w:t> </w:t>
      </w:r>
      <w:r>
        <w:rPr>
          <w:w w:val="105"/>
          <w:sz w:val="14"/>
        </w:rPr>
        <w:t>años</w:t>
      </w:r>
      <w:r>
        <w:rPr>
          <w:spacing w:val="-7"/>
          <w:w w:val="105"/>
          <w:sz w:val="14"/>
        </w:rPr>
        <w:t> </w:t>
      </w:r>
      <w:r>
        <w:rPr>
          <w:w w:val="105"/>
          <w:sz w:val="14"/>
        </w:rPr>
        <w:t>(los</w:t>
      </w:r>
      <w:r>
        <w:rPr>
          <w:spacing w:val="-9"/>
          <w:w w:val="105"/>
          <w:sz w:val="14"/>
        </w:rPr>
        <w:t> </w:t>
      </w:r>
      <w:r>
        <w:rPr>
          <w:w w:val="105"/>
          <w:sz w:val="14"/>
        </w:rPr>
        <w:t>indicados</w:t>
      </w:r>
      <w:r>
        <w:rPr>
          <w:spacing w:val="-6"/>
          <w:w w:val="105"/>
          <w:sz w:val="14"/>
        </w:rPr>
        <w:t> </w:t>
      </w:r>
      <w:r>
        <w:rPr>
          <w:w w:val="105"/>
          <w:sz w:val="14"/>
        </w:rPr>
        <w:t>arriba)</w:t>
      </w:r>
      <w:r>
        <w:rPr>
          <w:spacing w:val="-7"/>
          <w:w w:val="105"/>
          <w:sz w:val="14"/>
        </w:rPr>
        <w:t> </w:t>
      </w:r>
      <w:r>
        <w:rPr>
          <w:w w:val="105"/>
          <w:sz w:val="14"/>
        </w:rPr>
        <w:t>si</w:t>
      </w:r>
      <w:r>
        <w:rPr>
          <w:spacing w:val="-5"/>
          <w:w w:val="105"/>
          <w:sz w:val="14"/>
        </w:rPr>
        <w:t> </w:t>
      </w:r>
      <w:r>
        <w:rPr>
          <w:w w:val="105"/>
          <w:sz w:val="14"/>
        </w:rPr>
        <w:t>es</w:t>
      </w:r>
      <w:r>
        <w:rPr>
          <w:spacing w:val="-5"/>
          <w:w w:val="105"/>
          <w:sz w:val="14"/>
        </w:rPr>
        <w:t> </w:t>
      </w:r>
      <w:r>
        <w:rPr>
          <w:w w:val="105"/>
          <w:sz w:val="14"/>
        </w:rPr>
        <w:t>posible,</w:t>
      </w:r>
      <w:r>
        <w:rPr>
          <w:spacing w:val="-5"/>
          <w:w w:val="105"/>
          <w:sz w:val="14"/>
        </w:rPr>
        <w:t> </w:t>
      </w:r>
      <w:r>
        <w:rPr>
          <w:w w:val="105"/>
          <w:sz w:val="14"/>
        </w:rPr>
        <w:t>para</w:t>
      </w:r>
      <w:r>
        <w:rPr>
          <w:spacing w:val="-7"/>
          <w:w w:val="105"/>
          <w:sz w:val="14"/>
        </w:rPr>
        <w:t> </w:t>
      </w:r>
      <w:r>
        <w:rPr>
          <w:w w:val="105"/>
          <w:sz w:val="14"/>
        </w:rPr>
        <w:t>poder</w:t>
      </w:r>
      <w:r>
        <w:rPr>
          <w:spacing w:val="-4"/>
          <w:w w:val="105"/>
          <w:sz w:val="14"/>
        </w:rPr>
        <w:t> </w:t>
      </w:r>
      <w:r>
        <w:rPr>
          <w:w w:val="105"/>
          <w:sz w:val="14"/>
        </w:rPr>
        <w:t>ser</w:t>
      </w:r>
      <w:r>
        <w:rPr>
          <w:spacing w:val="-6"/>
          <w:w w:val="105"/>
          <w:sz w:val="14"/>
        </w:rPr>
        <w:t> </w:t>
      </w:r>
      <w:r>
        <w:rPr>
          <w:w w:val="105"/>
          <w:sz w:val="14"/>
        </w:rPr>
        <w:t>mucho</w:t>
      </w:r>
      <w:r>
        <w:rPr>
          <w:spacing w:val="-8"/>
          <w:w w:val="105"/>
          <w:sz w:val="14"/>
        </w:rPr>
        <w:t> </w:t>
      </w:r>
      <w:r>
        <w:rPr>
          <w:w w:val="105"/>
          <w:sz w:val="14"/>
        </w:rPr>
        <w:t>más rigurosos y eficientes con los métodos de captación, reclutamiento, formación y seguimiento de los posibles candidatos, así como con las posibles contrataciones a realizar de forma genérica o individualizada</w:t>
      </w:r>
      <w:r>
        <w:rPr>
          <w:spacing w:val="-4"/>
          <w:w w:val="105"/>
          <w:sz w:val="14"/>
        </w:rPr>
        <w:t> </w:t>
      </w:r>
      <w:r>
        <w:rPr>
          <w:w w:val="105"/>
          <w:sz w:val="14"/>
        </w:rPr>
        <w:t>(según</w:t>
      </w:r>
      <w:r>
        <w:rPr>
          <w:spacing w:val="-7"/>
          <w:w w:val="105"/>
          <w:sz w:val="14"/>
        </w:rPr>
        <w:t> </w:t>
      </w:r>
      <w:r>
        <w:rPr>
          <w:w w:val="105"/>
          <w:sz w:val="14"/>
        </w:rPr>
        <w:t>circunstancias).</w:t>
      </w:r>
      <w:r>
        <w:rPr>
          <w:spacing w:val="-2"/>
          <w:w w:val="105"/>
          <w:sz w:val="14"/>
        </w:rPr>
        <w:t> </w:t>
      </w:r>
      <w:r>
        <w:rPr>
          <w:w w:val="105"/>
          <w:sz w:val="14"/>
        </w:rPr>
        <w:t>Comentar</w:t>
      </w:r>
      <w:r>
        <w:rPr>
          <w:spacing w:val="-3"/>
          <w:w w:val="105"/>
          <w:sz w:val="14"/>
        </w:rPr>
        <w:t> </w:t>
      </w:r>
      <w:r>
        <w:rPr>
          <w:w w:val="105"/>
          <w:sz w:val="14"/>
        </w:rPr>
        <w:t>que</w:t>
      </w:r>
      <w:r>
        <w:rPr>
          <w:spacing w:val="-4"/>
          <w:w w:val="105"/>
          <w:sz w:val="14"/>
        </w:rPr>
        <w:t> </w:t>
      </w:r>
      <w:r>
        <w:rPr>
          <w:w w:val="105"/>
          <w:sz w:val="14"/>
        </w:rPr>
        <w:t>hemos</w:t>
      </w:r>
      <w:r>
        <w:rPr>
          <w:spacing w:val="-3"/>
          <w:w w:val="105"/>
          <w:sz w:val="14"/>
        </w:rPr>
        <w:t> </w:t>
      </w:r>
      <w:r>
        <w:rPr>
          <w:w w:val="105"/>
          <w:sz w:val="14"/>
        </w:rPr>
        <w:t>podido</w:t>
      </w:r>
      <w:r>
        <w:rPr>
          <w:spacing w:val="-3"/>
          <w:w w:val="105"/>
          <w:sz w:val="14"/>
        </w:rPr>
        <w:t> </w:t>
      </w:r>
      <w:r>
        <w:rPr>
          <w:w w:val="105"/>
          <w:sz w:val="14"/>
        </w:rPr>
        <w:t>hablar</w:t>
      </w:r>
      <w:r>
        <w:rPr>
          <w:spacing w:val="-4"/>
          <w:w w:val="105"/>
          <w:sz w:val="14"/>
        </w:rPr>
        <w:t> </w:t>
      </w:r>
      <w:r>
        <w:rPr>
          <w:w w:val="105"/>
          <w:sz w:val="14"/>
        </w:rPr>
        <w:t>con</w:t>
      </w:r>
      <w:r>
        <w:rPr>
          <w:spacing w:val="-5"/>
          <w:w w:val="105"/>
          <w:sz w:val="14"/>
        </w:rPr>
        <w:t> </w:t>
      </w:r>
      <w:r>
        <w:rPr>
          <w:w w:val="105"/>
          <w:sz w:val="14"/>
        </w:rPr>
        <w:t>el</w:t>
      </w:r>
      <w:r>
        <w:rPr>
          <w:spacing w:val="-4"/>
          <w:w w:val="105"/>
          <w:sz w:val="14"/>
        </w:rPr>
        <w:t> </w:t>
      </w:r>
      <w:r>
        <w:rPr>
          <w:w w:val="105"/>
          <w:sz w:val="14"/>
        </w:rPr>
        <w:t>Colegio</w:t>
      </w:r>
      <w:r>
        <w:rPr>
          <w:spacing w:val="-4"/>
          <w:w w:val="105"/>
          <w:sz w:val="14"/>
        </w:rPr>
        <w:t> </w:t>
      </w:r>
      <w:r>
        <w:rPr>
          <w:w w:val="105"/>
          <w:sz w:val="14"/>
        </w:rPr>
        <w:t>oficial</w:t>
      </w:r>
      <w:r>
        <w:rPr>
          <w:spacing w:val="-3"/>
          <w:w w:val="105"/>
          <w:sz w:val="14"/>
        </w:rPr>
        <w:t> </w:t>
      </w:r>
      <w:r>
        <w:rPr>
          <w:w w:val="105"/>
          <w:sz w:val="14"/>
        </w:rPr>
        <w:t>de</w:t>
      </w:r>
      <w:r>
        <w:rPr>
          <w:spacing w:val="-4"/>
          <w:w w:val="105"/>
          <w:sz w:val="14"/>
        </w:rPr>
        <w:t> </w:t>
      </w:r>
      <w:r>
        <w:rPr>
          <w:w w:val="105"/>
          <w:sz w:val="14"/>
        </w:rPr>
        <w:t>su comunidad y nos ha derivado a usted es para que puedan facilitarnos el dato, es decir, el número total de titulados en 2018, 2019 y</w:t>
      </w:r>
      <w:r>
        <w:rPr>
          <w:spacing w:val="-7"/>
          <w:w w:val="105"/>
          <w:sz w:val="14"/>
        </w:rPr>
        <w:t> </w:t>
      </w:r>
      <w:r>
        <w:rPr>
          <w:w w:val="105"/>
          <w:sz w:val="14"/>
        </w:rPr>
        <w:t>2020.</w:t>
      </w:r>
    </w:p>
    <w:p>
      <w:pPr>
        <w:pStyle w:val="BodyText"/>
        <w:rPr>
          <w:rFonts w:ascii="Rubik"/>
          <w:sz w:val="16"/>
        </w:rPr>
      </w:pPr>
    </w:p>
    <w:p>
      <w:pPr>
        <w:pStyle w:val="BodyText"/>
        <w:spacing w:before="3"/>
        <w:rPr>
          <w:rFonts w:ascii="Rubik"/>
          <w:sz w:val="13"/>
        </w:rPr>
      </w:pPr>
    </w:p>
    <w:p>
      <w:pPr>
        <w:pStyle w:val="ListParagraph"/>
        <w:numPr>
          <w:ilvl w:val="2"/>
          <w:numId w:val="1"/>
        </w:numPr>
        <w:tabs>
          <w:tab w:pos="1610" w:val="left" w:leader="none"/>
        </w:tabs>
        <w:spacing w:line="240" w:lineRule="auto" w:before="0" w:after="0"/>
        <w:ind w:left="1609" w:right="104" w:hanging="296"/>
        <w:jc w:val="both"/>
        <w:rPr>
          <w:sz w:val="14"/>
        </w:rPr>
      </w:pPr>
      <w:r>
        <w:rPr>
          <w:w w:val="105"/>
          <w:sz w:val="14"/>
        </w:rPr>
        <w:t>Expedientes de los estudios realizados por las universidades públicas canarias para la política de internacionalización, cooperación al desarrollo y transferencia al</w:t>
      </w:r>
      <w:r>
        <w:rPr>
          <w:spacing w:val="-4"/>
          <w:w w:val="105"/>
          <w:sz w:val="14"/>
        </w:rPr>
        <w:t> </w:t>
      </w:r>
      <w:r>
        <w:rPr>
          <w:w w:val="105"/>
          <w:sz w:val="14"/>
        </w:rPr>
        <w:t>conocimiento.</w:t>
      </w:r>
    </w:p>
    <w:p>
      <w:pPr>
        <w:pStyle w:val="BodyText"/>
        <w:rPr>
          <w:rFonts w:ascii="Rubik"/>
          <w:sz w:val="16"/>
        </w:rPr>
      </w:pPr>
    </w:p>
    <w:p>
      <w:pPr>
        <w:pStyle w:val="BodyText"/>
        <w:spacing w:before="8"/>
        <w:rPr>
          <w:rFonts w:ascii="Rubik"/>
          <w:sz w:val="13"/>
        </w:rPr>
      </w:pPr>
    </w:p>
    <w:p>
      <w:pPr>
        <w:pStyle w:val="ListParagraph"/>
        <w:numPr>
          <w:ilvl w:val="2"/>
          <w:numId w:val="1"/>
        </w:numPr>
        <w:tabs>
          <w:tab w:pos="1610" w:val="left" w:leader="none"/>
        </w:tabs>
        <w:spacing w:line="240" w:lineRule="auto" w:before="0" w:after="0"/>
        <w:ind w:left="1609" w:right="104" w:hanging="296"/>
        <w:jc w:val="both"/>
        <w:rPr>
          <w:sz w:val="14"/>
        </w:rPr>
      </w:pPr>
      <w:r>
        <w:rPr>
          <w:w w:val="105"/>
          <w:sz w:val="14"/>
        </w:rPr>
        <w:t>Cuál ha sido la nota media por materia del alumnado que se presentado a la EBAU en la provincia de Las Palmas, en la convocatoria</w:t>
      </w:r>
      <w:r>
        <w:rPr>
          <w:spacing w:val="-5"/>
          <w:w w:val="105"/>
          <w:sz w:val="14"/>
        </w:rPr>
        <w:t> </w:t>
      </w:r>
      <w:r>
        <w:rPr>
          <w:w w:val="105"/>
          <w:sz w:val="14"/>
        </w:rPr>
        <w:t>ordinaria.</w:t>
      </w:r>
    </w:p>
    <w:p>
      <w:pPr>
        <w:pStyle w:val="BodyText"/>
        <w:rPr>
          <w:rFonts w:ascii="Rubik"/>
          <w:sz w:val="16"/>
        </w:rPr>
      </w:pPr>
    </w:p>
    <w:p>
      <w:pPr>
        <w:pStyle w:val="BodyText"/>
        <w:spacing w:before="7"/>
        <w:rPr>
          <w:rFonts w:ascii="Rubik"/>
          <w:sz w:val="13"/>
        </w:rPr>
      </w:pPr>
    </w:p>
    <w:p>
      <w:pPr>
        <w:pStyle w:val="ListParagraph"/>
        <w:numPr>
          <w:ilvl w:val="2"/>
          <w:numId w:val="1"/>
        </w:numPr>
        <w:tabs>
          <w:tab w:pos="1610" w:val="left" w:leader="none"/>
        </w:tabs>
        <w:spacing w:line="240" w:lineRule="auto" w:before="0" w:after="0"/>
        <w:ind w:left="1609" w:right="103" w:hanging="296"/>
        <w:jc w:val="both"/>
        <w:rPr>
          <w:sz w:val="14"/>
        </w:rPr>
      </w:pPr>
      <w:r>
        <w:rPr>
          <w:w w:val="105"/>
          <w:sz w:val="14"/>
        </w:rPr>
        <w:t>Qué porcentaje de alumnado ha superado la EBAU en la provincia de Las Palmas, en la convocatoria ordinaria.</w:t>
      </w:r>
    </w:p>
    <w:p>
      <w:pPr>
        <w:pStyle w:val="BodyText"/>
        <w:rPr>
          <w:rFonts w:ascii="Rubik"/>
          <w:sz w:val="16"/>
        </w:rPr>
      </w:pPr>
    </w:p>
    <w:p>
      <w:pPr>
        <w:pStyle w:val="BodyText"/>
        <w:spacing w:before="8"/>
        <w:rPr>
          <w:rFonts w:ascii="Rubik"/>
          <w:sz w:val="13"/>
        </w:rPr>
      </w:pPr>
    </w:p>
    <w:p>
      <w:pPr>
        <w:pStyle w:val="ListParagraph"/>
        <w:numPr>
          <w:ilvl w:val="2"/>
          <w:numId w:val="1"/>
        </w:numPr>
        <w:tabs>
          <w:tab w:pos="1610" w:val="left" w:leader="none"/>
        </w:tabs>
        <w:spacing w:line="240" w:lineRule="auto" w:before="1" w:after="0"/>
        <w:ind w:left="1609" w:right="102" w:hanging="296"/>
        <w:jc w:val="both"/>
        <w:rPr>
          <w:sz w:val="14"/>
        </w:rPr>
      </w:pPr>
      <w:r>
        <w:rPr>
          <w:w w:val="105"/>
          <w:sz w:val="14"/>
        </w:rPr>
        <w:t>Solicitud de revisión de examen de la asignatura Contabilidad de gestión superior del Grado en administración y dirección de</w:t>
      </w:r>
      <w:r>
        <w:rPr>
          <w:spacing w:val="-2"/>
          <w:w w:val="105"/>
          <w:sz w:val="14"/>
        </w:rPr>
        <w:t> </w:t>
      </w:r>
      <w:r>
        <w:rPr>
          <w:w w:val="105"/>
          <w:sz w:val="14"/>
        </w:rPr>
        <w:t>empresas.</w:t>
      </w:r>
    </w:p>
    <w:p>
      <w:pPr>
        <w:pStyle w:val="BodyText"/>
        <w:rPr>
          <w:rFonts w:ascii="Rubik"/>
          <w:sz w:val="16"/>
        </w:rPr>
      </w:pPr>
    </w:p>
    <w:p>
      <w:pPr>
        <w:pStyle w:val="BodyText"/>
        <w:spacing w:before="8"/>
        <w:rPr>
          <w:rFonts w:ascii="Rubik"/>
          <w:sz w:val="13"/>
        </w:rPr>
      </w:pPr>
    </w:p>
    <w:p>
      <w:pPr>
        <w:pStyle w:val="ListParagraph"/>
        <w:numPr>
          <w:ilvl w:val="2"/>
          <w:numId w:val="1"/>
        </w:numPr>
        <w:tabs>
          <w:tab w:pos="1610" w:val="left" w:leader="none"/>
        </w:tabs>
        <w:spacing w:line="240" w:lineRule="auto" w:before="0" w:after="0"/>
        <w:ind w:left="1609" w:right="102" w:hanging="296"/>
        <w:jc w:val="both"/>
        <w:rPr>
          <w:sz w:val="14"/>
        </w:rPr>
      </w:pPr>
      <w:r>
        <w:rPr>
          <w:w w:val="105"/>
          <w:sz w:val="14"/>
        </w:rPr>
        <w:t>“Evaluación socioeconómica del proyecto del tren de Gran Canaria realizada por el Grupo de Investigación en Economía de Infraestructura, Transporte y Turismo (EITT). Si no existiera un solo documento, solicito que se me faciliten todo el material utilizado para llegar a las conclusiones presentadas en esa</w:t>
      </w:r>
      <w:r>
        <w:rPr>
          <w:spacing w:val="-2"/>
          <w:w w:val="105"/>
          <w:sz w:val="14"/>
        </w:rPr>
        <w:t> </w:t>
      </w:r>
      <w:r>
        <w:rPr>
          <w:w w:val="105"/>
          <w:sz w:val="14"/>
        </w:rPr>
        <w:t>evaluación.”</w:t>
      </w:r>
    </w:p>
    <w:p>
      <w:pPr>
        <w:pStyle w:val="BodyText"/>
        <w:rPr>
          <w:rFonts w:ascii="Rubik"/>
          <w:sz w:val="16"/>
        </w:rPr>
      </w:pPr>
    </w:p>
    <w:p>
      <w:pPr>
        <w:pStyle w:val="BodyText"/>
        <w:spacing w:before="7"/>
        <w:rPr>
          <w:rFonts w:ascii="Rubik"/>
          <w:sz w:val="13"/>
        </w:rPr>
      </w:pPr>
    </w:p>
    <w:p>
      <w:pPr>
        <w:pStyle w:val="ListParagraph"/>
        <w:numPr>
          <w:ilvl w:val="2"/>
          <w:numId w:val="1"/>
        </w:numPr>
        <w:tabs>
          <w:tab w:pos="1610" w:val="left" w:leader="none"/>
        </w:tabs>
        <w:spacing w:line="240" w:lineRule="auto" w:before="0" w:after="0"/>
        <w:ind w:left="1609" w:right="104" w:hanging="296"/>
        <w:jc w:val="both"/>
        <w:rPr>
          <w:sz w:val="14"/>
        </w:rPr>
      </w:pPr>
      <w:r>
        <w:rPr>
          <w:w w:val="105"/>
          <w:sz w:val="14"/>
        </w:rPr>
        <w:t>Cuál ha sido la nota media por materia del alumnado que se presentado a la EBAU en la provincia de Las Palmas, en la convocatoria extraordinaria. Qué porcentaje de alumnado ha superado la EBAU en la provincia de Las Palmas, en la convocatoria</w:t>
      </w:r>
      <w:r>
        <w:rPr>
          <w:spacing w:val="-9"/>
          <w:w w:val="105"/>
          <w:sz w:val="14"/>
        </w:rPr>
        <w:t> </w:t>
      </w:r>
      <w:r>
        <w:rPr>
          <w:w w:val="105"/>
          <w:sz w:val="14"/>
        </w:rPr>
        <w:t>extraordinaria.</w:t>
      </w:r>
    </w:p>
    <w:p>
      <w:pPr>
        <w:pStyle w:val="BodyText"/>
        <w:rPr>
          <w:rFonts w:ascii="Rubik"/>
          <w:sz w:val="16"/>
        </w:rPr>
      </w:pPr>
    </w:p>
    <w:p>
      <w:pPr>
        <w:pStyle w:val="BodyText"/>
        <w:spacing w:before="6"/>
        <w:rPr>
          <w:rFonts w:ascii="Rubik"/>
          <w:sz w:val="13"/>
        </w:rPr>
      </w:pPr>
    </w:p>
    <w:p>
      <w:pPr>
        <w:pStyle w:val="ListParagraph"/>
        <w:numPr>
          <w:ilvl w:val="2"/>
          <w:numId w:val="1"/>
        </w:numPr>
        <w:tabs>
          <w:tab w:pos="1610" w:val="left" w:leader="none"/>
        </w:tabs>
        <w:spacing w:line="240" w:lineRule="auto" w:before="0" w:after="0"/>
        <w:ind w:left="1609" w:right="102" w:hanging="296"/>
        <w:jc w:val="both"/>
        <w:rPr>
          <w:sz w:val="14"/>
        </w:rPr>
      </w:pPr>
      <w:r>
        <w:rPr>
          <w:w w:val="105"/>
          <w:sz w:val="14"/>
        </w:rPr>
        <w:t>Como</w:t>
      </w:r>
      <w:r>
        <w:rPr>
          <w:spacing w:val="-9"/>
          <w:w w:val="105"/>
          <w:sz w:val="14"/>
        </w:rPr>
        <w:t> </w:t>
      </w:r>
      <w:r>
        <w:rPr>
          <w:w w:val="105"/>
          <w:sz w:val="14"/>
        </w:rPr>
        <w:t>representante</w:t>
      </w:r>
      <w:r>
        <w:rPr>
          <w:spacing w:val="-5"/>
          <w:w w:val="105"/>
          <w:sz w:val="14"/>
        </w:rPr>
        <w:t> </w:t>
      </w:r>
      <w:r>
        <w:rPr>
          <w:w w:val="105"/>
          <w:sz w:val="14"/>
        </w:rPr>
        <w:t>de</w:t>
      </w:r>
      <w:r>
        <w:rPr>
          <w:spacing w:val="-9"/>
          <w:w w:val="105"/>
          <w:sz w:val="14"/>
        </w:rPr>
        <w:t> </w:t>
      </w:r>
      <w:r>
        <w:rPr>
          <w:w w:val="105"/>
          <w:sz w:val="14"/>
        </w:rPr>
        <w:t>la</w:t>
      </w:r>
      <w:r>
        <w:rPr>
          <w:spacing w:val="-7"/>
          <w:w w:val="105"/>
          <w:sz w:val="14"/>
        </w:rPr>
        <w:t> </w:t>
      </w:r>
      <w:r>
        <w:rPr>
          <w:w w:val="105"/>
          <w:sz w:val="14"/>
        </w:rPr>
        <w:t>Asociación</w:t>
      </w:r>
      <w:r>
        <w:rPr>
          <w:spacing w:val="-8"/>
          <w:w w:val="105"/>
          <w:sz w:val="14"/>
        </w:rPr>
        <w:t> </w:t>
      </w:r>
      <w:r>
        <w:rPr>
          <w:w w:val="105"/>
          <w:sz w:val="14"/>
        </w:rPr>
        <w:t>Vecinal</w:t>
      </w:r>
      <w:r>
        <w:rPr>
          <w:spacing w:val="-5"/>
          <w:w w:val="105"/>
          <w:sz w:val="14"/>
        </w:rPr>
        <w:t> </w:t>
      </w:r>
      <w:r>
        <w:rPr>
          <w:w w:val="105"/>
          <w:sz w:val="14"/>
        </w:rPr>
        <w:t>Siete</w:t>
      </w:r>
      <w:r>
        <w:rPr>
          <w:spacing w:val="-9"/>
          <w:w w:val="105"/>
          <w:sz w:val="14"/>
        </w:rPr>
        <w:t> </w:t>
      </w:r>
      <w:r>
        <w:rPr>
          <w:w w:val="105"/>
          <w:sz w:val="14"/>
        </w:rPr>
        <w:t>Palmas,</w:t>
      </w:r>
      <w:r>
        <w:rPr>
          <w:spacing w:val="-5"/>
          <w:w w:val="105"/>
          <w:sz w:val="14"/>
        </w:rPr>
        <w:t> </w:t>
      </w:r>
      <w:r>
        <w:rPr>
          <w:w w:val="105"/>
          <w:sz w:val="14"/>
        </w:rPr>
        <w:t>ubicada</w:t>
      </w:r>
      <w:r>
        <w:rPr>
          <w:spacing w:val="-6"/>
          <w:w w:val="105"/>
          <w:sz w:val="14"/>
        </w:rPr>
        <w:t> </w:t>
      </w:r>
      <w:r>
        <w:rPr>
          <w:w w:val="105"/>
          <w:sz w:val="14"/>
        </w:rPr>
        <w:t>en</w:t>
      </w:r>
      <w:r>
        <w:rPr>
          <w:spacing w:val="-8"/>
          <w:w w:val="105"/>
          <w:sz w:val="14"/>
        </w:rPr>
        <w:t> </w:t>
      </w:r>
      <w:r>
        <w:rPr>
          <w:w w:val="105"/>
          <w:sz w:val="14"/>
        </w:rPr>
        <w:t>el</w:t>
      </w:r>
      <w:r>
        <w:rPr>
          <w:spacing w:val="-5"/>
          <w:w w:val="105"/>
          <w:sz w:val="14"/>
        </w:rPr>
        <w:t> </w:t>
      </w:r>
      <w:r>
        <w:rPr>
          <w:w w:val="105"/>
          <w:sz w:val="14"/>
        </w:rPr>
        <w:t>Distrito</w:t>
      </w:r>
      <w:r>
        <w:rPr>
          <w:spacing w:val="-4"/>
          <w:w w:val="105"/>
          <w:sz w:val="14"/>
        </w:rPr>
        <w:t> </w:t>
      </w:r>
      <w:r>
        <w:rPr>
          <w:w w:val="105"/>
          <w:sz w:val="14"/>
        </w:rPr>
        <w:t>de</w:t>
      </w:r>
      <w:r>
        <w:rPr>
          <w:spacing w:val="-7"/>
          <w:w w:val="105"/>
          <w:sz w:val="14"/>
        </w:rPr>
        <w:t> </w:t>
      </w:r>
      <w:r>
        <w:rPr>
          <w:w w:val="105"/>
          <w:sz w:val="14"/>
        </w:rPr>
        <w:t>Ciudad</w:t>
      </w:r>
      <w:r>
        <w:rPr>
          <w:spacing w:val="-7"/>
          <w:w w:val="105"/>
          <w:sz w:val="14"/>
        </w:rPr>
        <w:t> </w:t>
      </w:r>
      <w:r>
        <w:rPr>
          <w:w w:val="105"/>
          <w:sz w:val="14"/>
        </w:rPr>
        <w:t>Alta</w:t>
      </w:r>
      <w:r>
        <w:rPr>
          <w:spacing w:val="-7"/>
          <w:w w:val="105"/>
          <w:sz w:val="14"/>
        </w:rPr>
        <w:t> </w:t>
      </w:r>
      <w:r>
        <w:rPr>
          <w:w w:val="105"/>
          <w:sz w:val="14"/>
        </w:rPr>
        <w:t>de</w:t>
      </w:r>
      <w:r>
        <w:rPr>
          <w:spacing w:val="-8"/>
          <w:w w:val="105"/>
          <w:sz w:val="14"/>
        </w:rPr>
        <w:t> </w:t>
      </w:r>
      <w:r>
        <w:rPr>
          <w:w w:val="105"/>
          <w:sz w:val="14"/>
        </w:rPr>
        <w:t>Las Palmas de Gran Canaria, en el barrio de Siete Palmas, y con objeto de realizar estudio de la realidad social</w:t>
      </w:r>
      <w:r>
        <w:rPr>
          <w:spacing w:val="-4"/>
          <w:w w:val="105"/>
          <w:sz w:val="14"/>
        </w:rPr>
        <w:t> </w:t>
      </w:r>
      <w:r>
        <w:rPr>
          <w:w w:val="105"/>
          <w:sz w:val="14"/>
        </w:rPr>
        <w:t>de</w:t>
      </w:r>
      <w:r>
        <w:rPr>
          <w:spacing w:val="-6"/>
          <w:w w:val="105"/>
          <w:sz w:val="14"/>
        </w:rPr>
        <w:t> </w:t>
      </w:r>
      <w:r>
        <w:rPr>
          <w:w w:val="105"/>
          <w:sz w:val="14"/>
        </w:rPr>
        <w:t>este</w:t>
      </w:r>
      <w:r>
        <w:rPr>
          <w:spacing w:val="-6"/>
          <w:w w:val="105"/>
          <w:sz w:val="14"/>
        </w:rPr>
        <w:t> </w:t>
      </w:r>
      <w:r>
        <w:rPr>
          <w:w w:val="105"/>
          <w:sz w:val="14"/>
        </w:rPr>
        <w:t>núcleo</w:t>
      </w:r>
      <w:r>
        <w:rPr>
          <w:spacing w:val="-5"/>
          <w:w w:val="105"/>
          <w:sz w:val="14"/>
        </w:rPr>
        <w:t> </w:t>
      </w:r>
      <w:r>
        <w:rPr>
          <w:w w:val="105"/>
          <w:sz w:val="14"/>
        </w:rPr>
        <w:t>urbano,</w:t>
      </w:r>
      <w:r>
        <w:rPr>
          <w:spacing w:val="-3"/>
          <w:w w:val="105"/>
          <w:sz w:val="14"/>
        </w:rPr>
        <w:t> </w:t>
      </w:r>
      <w:r>
        <w:rPr>
          <w:w w:val="105"/>
          <w:sz w:val="14"/>
        </w:rPr>
        <w:t>solicitamos</w:t>
      </w:r>
      <w:r>
        <w:rPr>
          <w:spacing w:val="-8"/>
          <w:w w:val="105"/>
          <w:sz w:val="14"/>
        </w:rPr>
        <w:t> </w:t>
      </w:r>
      <w:r>
        <w:rPr>
          <w:w w:val="105"/>
          <w:sz w:val="14"/>
        </w:rPr>
        <w:t>información</w:t>
      </w:r>
      <w:r>
        <w:rPr>
          <w:spacing w:val="-5"/>
          <w:w w:val="105"/>
          <w:sz w:val="14"/>
        </w:rPr>
        <w:t> </w:t>
      </w:r>
      <w:r>
        <w:rPr>
          <w:w w:val="105"/>
          <w:sz w:val="14"/>
        </w:rPr>
        <w:t>acerca</w:t>
      </w:r>
      <w:r>
        <w:rPr>
          <w:spacing w:val="-6"/>
          <w:w w:val="105"/>
          <w:sz w:val="14"/>
        </w:rPr>
        <w:t> </w:t>
      </w:r>
      <w:r>
        <w:rPr>
          <w:w w:val="105"/>
          <w:sz w:val="14"/>
        </w:rPr>
        <w:t>de</w:t>
      </w:r>
      <w:r>
        <w:rPr>
          <w:spacing w:val="-7"/>
          <w:w w:val="105"/>
          <w:sz w:val="14"/>
        </w:rPr>
        <w:t> </w:t>
      </w:r>
      <w:r>
        <w:rPr>
          <w:w w:val="105"/>
          <w:sz w:val="14"/>
        </w:rPr>
        <w:t>la</w:t>
      </w:r>
      <w:r>
        <w:rPr>
          <w:spacing w:val="-6"/>
          <w:w w:val="105"/>
          <w:sz w:val="14"/>
        </w:rPr>
        <w:t> </w:t>
      </w:r>
      <w:r>
        <w:rPr>
          <w:w w:val="105"/>
          <w:sz w:val="14"/>
        </w:rPr>
        <w:t>población</w:t>
      </w:r>
      <w:r>
        <w:rPr>
          <w:spacing w:val="-7"/>
          <w:w w:val="105"/>
          <w:sz w:val="14"/>
        </w:rPr>
        <w:t> </w:t>
      </w:r>
      <w:r>
        <w:rPr>
          <w:w w:val="105"/>
          <w:sz w:val="14"/>
        </w:rPr>
        <w:t>universitaria</w:t>
      </w:r>
      <w:r>
        <w:rPr>
          <w:spacing w:val="-8"/>
          <w:w w:val="105"/>
          <w:sz w:val="14"/>
        </w:rPr>
        <w:t> </w:t>
      </w:r>
      <w:r>
        <w:rPr>
          <w:w w:val="105"/>
          <w:sz w:val="14"/>
        </w:rPr>
        <w:t>residente</w:t>
      </w:r>
      <w:r>
        <w:rPr>
          <w:spacing w:val="-5"/>
          <w:w w:val="105"/>
          <w:sz w:val="14"/>
        </w:rPr>
        <w:t> </w:t>
      </w:r>
      <w:r>
        <w:rPr>
          <w:w w:val="105"/>
          <w:sz w:val="14"/>
        </w:rPr>
        <w:t>en el mismo, así como en barrios limítrofes (Los Tarahales, Las Torres, La Feria, Cuevas Torres, Cinco Continentes). Esta información nos sería de gran utilidad para conocer las necesidades de los estudiantes y diseñar actuaciones que les sean de</w:t>
      </w:r>
      <w:r>
        <w:rPr>
          <w:spacing w:val="-3"/>
          <w:w w:val="105"/>
          <w:sz w:val="14"/>
        </w:rPr>
        <w:t> </w:t>
      </w:r>
      <w:r>
        <w:rPr>
          <w:w w:val="105"/>
          <w:sz w:val="14"/>
        </w:rPr>
        <w:t>utilidad.”</w:t>
      </w:r>
    </w:p>
    <w:p>
      <w:pPr>
        <w:pStyle w:val="BodyText"/>
        <w:rPr>
          <w:rFonts w:ascii="Rubik"/>
          <w:sz w:val="16"/>
        </w:rPr>
      </w:pPr>
    </w:p>
    <w:p>
      <w:pPr>
        <w:pStyle w:val="BodyText"/>
        <w:spacing w:before="8"/>
        <w:rPr>
          <w:rFonts w:ascii="Rubik"/>
          <w:sz w:val="13"/>
        </w:rPr>
      </w:pPr>
    </w:p>
    <w:p>
      <w:pPr>
        <w:pStyle w:val="ListParagraph"/>
        <w:numPr>
          <w:ilvl w:val="2"/>
          <w:numId w:val="1"/>
        </w:numPr>
        <w:tabs>
          <w:tab w:pos="1610" w:val="left" w:leader="none"/>
        </w:tabs>
        <w:spacing w:line="240" w:lineRule="auto" w:before="0" w:after="0"/>
        <w:ind w:left="1609" w:right="100" w:hanging="296"/>
        <w:jc w:val="both"/>
        <w:rPr>
          <w:sz w:val="14"/>
        </w:rPr>
      </w:pPr>
      <w:r>
        <w:rPr>
          <w:w w:val="105"/>
          <w:sz w:val="14"/>
        </w:rPr>
        <w:t>El motivo de este correo es porque nos ha llegado una iniciativa parlamentaria en la que solicitan información detallada y documentos que acrediten el detalle de las actuaciones que se hayan llevado a cabo para favorecer la colaboración interuniversitaria, entre la Universidad de Las Palmas de Gran Canaria y la Universidad de La Laguna y, en concreto, las acciones, planes o proyectos en que se esté llevando a cabo dicha</w:t>
      </w:r>
      <w:r>
        <w:rPr>
          <w:spacing w:val="-6"/>
          <w:w w:val="105"/>
          <w:sz w:val="14"/>
        </w:rPr>
        <w:t> </w:t>
      </w:r>
      <w:r>
        <w:rPr>
          <w:w w:val="105"/>
          <w:sz w:val="14"/>
        </w:rPr>
        <w:t>colaboración.</w:t>
      </w:r>
    </w:p>
    <w:p>
      <w:pPr>
        <w:pStyle w:val="BodyText"/>
        <w:spacing w:before="9"/>
        <w:rPr>
          <w:rFonts w:ascii="Rubik"/>
          <w:sz w:val="11"/>
        </w:rPr>
      </w:pPr>
    </w:p>
    <w:p>
      <w:pPr>
        <w:spacing w:after="0"/>
        <w:rPr>
          <w:rFonts w:ascii="Rubik"/>
          <w:sz w:val="11"/>
        </w:rPr>
        <w:sectPr>
          <w:pgSz w:w="11900" w:h="16840"/>
          <w:pgMar w:header="1864" w:footer="690" w:top="2560" w:bottom="880" w:left="1680" w:right="1540"/>
        </w:sectPr>
      </w:pPr>
    </w:p>
    <w:p>
      <w:pPr>
        <w:spacing w:line="147" w:lineRule="exact" w:before="102"/>
        <w:ind w:left="205" w:right="0" w:firstLine="0"/>
        <w:jc w:val="left"/>
        <w:rPr>
          <w:rFonts w:ascii="Courier New"/>
          <w:sz w:val="13"/>
        </w:rPr>
      </w:pPr>
      <w:r>
        <w:rPr>
          <w:rFonts w:ascii="Courier New"/>
          <w:color w:val="0066A0"/>
          <w:sz w:val="13"/>
        </w:rPr>
        <w:t>c/ Real de San Roque, 1</w:t>
      </w:r>
    </w:p>
    <w:p>
      <w:pPr>
        <w:spacing w:line="163" w:lineRule="exact" w:before="0"/>
        <w:ind w:left="205" w:right="0" w:firstLine="0"/>
        <w:jc w:val="left"/>
        <w:rPr>
          <w:rFonts w:ascii="Rubik" w:hAnsi="Rubik"/>
          <w:sz w:val="13"/>
        </w:rPr>
      </w:pPr>
      <w:r>
        <w:rPr>
          <w:rFonts w:ascii="Courier New" w:hAnsi="Courier New"/>
          <w:color w:val="0066A0"/>
          <w:sz w:val="13"/>
        </w:rPr>
        <w:t>35015 Las Palmas de G.C. </w:t>
      </w:r>
      <w:r>
        <w:rPr>
          <w:rFonts w:ascii="Rubik" w:hAnsi="Rubik"/>
          <w:color w:val="0066A0"/>
          <w:sz w:val="13"/>
        </w:rPr>
        <w:t>– Las Palmas •</w:t>
      </w:r>
    </w:p>
    <w:p>
      <w:pPr>
        <w:pStyle w:val="BodyText"/>
        <w:spacing w:before="11"/>
        <w:rPr>
          <w:rFonts w:ascii="Rubik"/>
          <w:sz w:val="16"/>
        </w:rPr>
      </w:pPr>
      <w:r>
        <w:rPr/>
        <w:br w:type="column"/>
      </w:r>
      <w:r>
        <w:rPr>
          <w:rFonts w:ascii="Rubik"/>
          <w:sz w:val="16"/>
        </w:rPr>
      </w:r>
    </w:p>
    <w:p>
      <w:pPr>
        <w:tabs>
          <w:tab w:pos="1065" w:val="left" w:leader="none"/>
        </w:tabs>
        <w:spacing w:before="0"/>
        <w:ind w:left="205" w:right="0" w:firstLine="0"/>
        <w:jc w:val="left"/>
        <w:rPr>
          <w:rFonts w:ascii="Rubik"/>
          <w:sz w:val="14"/>
        </w:rPr>
      </w:pPr>
      <w:r>
        <w:rPr>
          <w:rFonts w:ascii="Rubik"/>
          <w:color w:val="FFA000"/>
          <w:w w:val="105"/>
          <w:sz w:val="14"/>
        </w:rPr>
        <w:t>@</w:t>
      </w:r>
      <w:r>
        <w:rPr>
          <w:rFonts w:ascii="Rubik"/>
          <w:color w:val="0066A0"/>
          <w:w w:val="105"/>
          <w:sz w:val="14"/>
        </w:rPr>
        <w:t>ULPGC</w:t>
        <w:tab/>
      </w:r>
      <w:r>
        <w:rPr>
          <w:rFonts w:ascii="Rubik"/>
          <w:color w:val="FFA000"/>
          <w:w w:val="105"/>
          <w:sz w:val="14"/>
        </w:rPr>
        <w:t>#</w:t>
      </w:r>
      <w:r>
        <w:rPr>
          <w:rFonts w:ascii="Rubik"/>
          <w:color w:val="0066A0"/>
          <w:w w:val="105"/>
          <w:sz w:val="14"/>
        </w:rPr>
        <w:t>ULPGC</w:t>
      </w:r>
    </w:p>
    <w:p>
      <w:pPr>
        <w:spacing w:after="0"/>
        <w:jc w:val="left"/>
        <w:rPr>
          <w:rFonts w:ascii="Rubik"/>
          <w:sz w:val="14"/>
        </w:rPr>
        <w:sectPr>
          <w:type w:val="continuous"/>
          <w:pgSz w:w="11900" w:h="16840"/>
          <w:pgMar w:top="680" w:bottom="280" w:left="1680" w:right="1540"/>
          <w:cols w:num="2" w:equalWidth="0">
            <w:col w:w="3046" w:space="2166"/>
            <w:col w:w="3468"/>
          </w:cols>
        </w:sectPr>
      </w:pPr>
    </w:p>
    <w:p>
      <w:pPr>
        <w:pStyle w:val="BodyText"/>
        <w:rPr>
          <w:rFonts w:ascii="Rubik"/>
        </w:rPr>
      </w:pPr>
    </w:p>
    <w:p>
      <w:pPr>
        <w:pStyle w:val="BodyText"/>
        <w:spacing w:before="9"/>
        <w:rPr>
          <w:rFonts w:ascii="Rubik"/>
          <w:sz w:val="15"/>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rFonts w:ascii="Arial"/>
                <w:sz w:val="12"/>
              </w:rPr>
            </w:pPr>
            <w:r>
              <w:rPr>
                <w:rFonts w:ascii="Arial"/>
                <w:sz w:val="12"/>
              </w:rPr>
              <w:t>Universidad de Las Palmas de Gran Canaria</w:t>
            </w:r>
          </w:p>
        </w:tc>
      </w:tr>
      <w:tr>
        <w:trPr>
          <w:trHeight w:val="21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334"/>
              <w:rPr>
                <w:rFonts w:ascii="Arial" w:hAnsi="Arial"/>
                <w:sz w:val="12"/>
              </w:rPr>
            </w:pPr>
            <w:r>
              <w:rPr>
                <w:rFonts w:ascii="Arial" w:hAnsi="Arial"/>
                <w:sz w:val="12"/>
              </w:rPr>
              <w:t>Página 3 / 4</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46" w:lineRule="exact" w:before="44"/>
              <w:ind w:left="1151"/>
              <w:rPr>
                <w:rFonts w:ascii="Times New Roman"/>
                <w:sz w:val="14"/>
              </w:rPr>
            </w:pPr>
            <w:r>
              <w:rPr>
                <w:rFonts w:ascii="Times New Roman"/>
                <w:sz w:val="14"/>
              </w:rPr>
              <w:t>ID. Documento LDDTewUJQUergw0KXq5kdA$$</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rPr>
                <w:rFonts w:ascii="Arial" w:hAnsi="Arial"/>
                <w:sz w:val="12"/>
              </w:rPr>
            </w:pPr>
            <w:r>
              <w:rPr>
                <w:rFonts w:ascii="Arial" w:hAnsi="Arial"/>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246" w:right="237"/>
              <w:jc w:val="center"/>
              <w:rPr>
                <w:rFonts w:ascii="Arial"/>
                <w:sz w:val="12"/>
              </w:rPr>
            </w:pPr>
            <w:r>
              <w:rPr>
                <w:rFonts w:ascii="Arial"/>
                <w:sz w:val="12"/>
              </w:rPr>
              <w:t>Fecha de firma</w:t>
            </w:r>
          </w:p>
        </w:tc>
      </w:tr>
      <w:tr>
        <w:trPr>
          <w:trHeight w:val="53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rPr>
                <w:rFonts w:ascii="Arial" w:hAnsi="Arial"/>
                <w:sz w:val="12"/>
              </w:rPr>
            </w:pPr>
            <w:r>
              <w:rPr>
                <w:rFonts w:ascii="Arial" w:hAnsi="Arial"/>
                <w:sz w:val="12"/>
              </w:rPr>
              <w:t>ROBERTO MORENO DÍAZ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246" w:right="237"/>
              <w:jc w:val="center"/>
              <w:rPr>
                <w:rFonts w:ascii="Arial"/>
                <w:sz w:val="12"/>
              </w:rPr>
            </w:pPr>
            <w:r>
              <w:rPr>
                <w:rFonts w:ascii="Arial"/>
                <w:sz w:val="12"/>
              </w:rPr>
              <w:t>17/01/2022 10:26:30</w:t>
            </w:r>
          </w:p>
        </w:tc>
      </w:tr>
    </w:tbl>
    <w:p>
      <w:pPr>
        <w:spacing w:after="0" w:line="240" w:lineRule="auto"/>
        <w:jc w:val="center"/>
        <w:rPr>
          <w:rFonts w:ascii="Arial"/>
          <w:sz w:val="12"/>
        </w:rPr>
        <w:sectPr>
          <w:type w:val="continuous"/>
          <w:pgSz w:w="11900" w:h="16840"/>
          <w:pgMar w:top="680" w:bottom="280" w:left="1680" w:right="1540"/>
        </w:sectPr>
      </w:pPr>
    </w:p>
    <w:p>
      <w:pPr>
        <w:pStyle w:val="BodyText"/>
        <w:rPr>
          <w:rFonts w:ascii="Rubik"/>
        </w:rPr>
      </w:pPr>
    </w:p>
    <w:p>
      <w:pPr>
        <w:pStyle w:val="BodyText"/>
        <w:spacing w:before="3"/>
        <w:rPr>
          <w:rFonts w:ascii="Rubik"/>
          <w:sz w:val="28"/>
        </w:rPr>
      </w:pPr>
    </w:p>
    <w:p>
      <w:pPr>
        <w:pStyle w:val="ListParagraph"/>
        <w:numPr>
          <w:ilvl w:val="2"/>
          <w:numId w:val="1"/>
        </w:numPr>
        <w:tabs>
          <w:tab w:pos="1610" w:val="left" w:leader="none"/>
        </w:tabs>
        <w:spacing w:line="240" w:lineRule="auto" w:before="106" w:after="0"/>
        <w:ind w:left="1609" w:right="100" w:hanging="296"/>
        <w:jc w:val="both"/>
        <w:rPr>
          <w:sz w:val="14"/>
        </w:rPr>
      </w:pPr>
      <w:r>
        <w:rPr>
          <w:w w:val="105"/>
          <w:sz w:val="14"/>
        </w:rPr>
        <w:t>El motivo de este correo es porque nos ha llegado una iniciativa parlamentaria en la que solicitan la relación, cuantía, finalidad y duración de los acuerdos de colaboración o convenios que mantienen las universidades públicas canarias con empresas dedicadas a la producción de energía o sus entidades de iniciativa social</w:t>
      </w:r>
      <w:r>
        <w:rPr>
          <w:spacing w:val="-4"/>
          <w:w w:val="105"/>
          <w:sz w:val="14"/>
        </w:rPr>
        <w:t> </w:t>
      </w:r>
      <w:r>
        <w:rPr>
          <w:w w:val="105"/>
          <w:sz w:val="14"/>
        </w:rPr>
        <w:t>(fundaciones).</w:t>
      </w:r>
    </w:p>
    <w:p>
      <w:pPr>
        <w:pStyle w:val="BodyText"/>
        <w:spacing w:before="4"/>
        <w:rPr>
          <w:rFonts w:ascii="Rubik"/>
          <w:sz w:val="19"/>
        </w:rPr>
      </w:pPr>
    </w:p>
    <w:p>
      <w:pPr>
        <w:spacing w:before="0"/>
        <w:ind w:left="0" w:right="103" w:firstLine="0"/>
        <w:jc w:val="right"/>
        <w:rPr>
          <w:rFonts w:ascii="Arial" w:hAnsi="Arial"/>
          <w:sz w:val="13"/>
        </w:rPr>
      </w:pPr>
      <w:r>
        <w:rPr>
          <w:rFonts w:ascii="Arial" w:hAnsi="Arial"/>
          <w:w w:val="101"/>
          <w:sz w:val="13"/>
        </w:rPr>
        <w:t>“</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spacing w:before="2"/>
        <w:rPr>
          <w:rFonts w:ascii="Arial"/>
        </w:rPr>
      </w:pPr>
    </w:p>
    <w:p>
      <w:pPr>
        <w:spacing w:before="0"/>
        <w:ind w:left="1018" w:right="0" w:firstLine="0"/>
        <w:jc w:val="left"/>
        <w:rPr>
          <w:rFonts w:ascii="Rubik"/>
          <w:sz w:val="16"/>
        </w:rPr>
      </w:pPr>
      <w:r>
        <w:rPr>
          <w:rFonts w:ascii="Rubik"/>
          <w:sz w:val="16"/>
        </w:rPr>
        <w:t>Reciba un cordial saludo.</w:t>
      </w:r>
    </w:p>
    <w:p>
      <w:pPr>
        <w:pStyle w:val="BodyText"/>
        <w:rPr>
          <w:rFonts w:ascii="Rubik"/>
          <w:sz w:val="18"/>
        </w:rPr>
      </w:pPr>
    </w:p>
    <w:p>
      <w:pPr>
        <w:spacing w:before="157"/>
        <w:ind w:left="1018" w:right="0" w:firstLine="0"/>
        <w:jc w:val="left"/>
        <w:rPr>
          <w:rFonts w:ascii="Rubik" w:hAnsi="Rubik"/>
          <w:sz w:val="16"/>
        </w:rPr>
      </w:pPr>
      <w:r>
        <w:rPr>
          <w:rFonts w:ascii="Rubik" w:hAnsi="Rubik"/>
          <w:sz w:val="16"/>
        </w:rPr>
        <w:t>En Las Palmas de Gran Canaria, a fecha de la firma electrónica.</w:t>
      </w:r>
    </w:p>
    <w:p>
      <w:pPr>
        <w:pStyle w:val="BodyText"/>
        <w:rPr>
          <w:rFonts w:ascii="Rubik"/>
          <w:sz w:val="18"/>
        </w:rPr>
      </w:pPr>
    </w:p>
    <w:p>
      <w:pPr>
        <w:spacing w:line="196" w:lineRule="exact" w:before="148"/>
        <w:ind w:left="3877" w:right="2966" w:firstLine="0"/>
        <w:jc w:val="center"/>
        <w:rPr>
          <w:rFonts w:ascii="Trebuchet MS"/>
          <w:i/>
          <w:sz w:val="17"/>
        </w:rPr>
      </w:pPr>
      <w:r>
        <w:rPr>
          <w:rFonts w:ascii="Trebuchet MS"/>
          <w:i/>
          <w:w w:val="105"/>
          <w:sz w:val="17"/>
        </w:rPr>
        <w:t>EL GERENTE</w:t>
      </w:r>
    </w:p>
    <w:p>
      <w:pPr>
        <w:spacing w:line="196" w:lineRule="exact" w:before="0"/>
        <w:ind w:left="3877" w:right="2966" w:firstLine="0"/>
        <w:jc w:val="center"/>
        <w:rPr>
          <w:rFonts w:ascii="Trebuchet MS" w:hAnsi="Trebuchet MS"/>
          <w:i/>
          <w:sz w:val="17"/>
        </w:rPr>
      </w:pPr>
      <w:r>
        <w:rPr>
          <w:rFonts w:ascii="Trebuchet MS" w:hAnsi="Trebuchet MS"/>
          <w:i/>
          <w:sz w:val="17"/>
        </w:rPr>
        <w:t>Roberto Moreno Díaz</w:t>
      </w: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8"/>
        <w:rPr>
          <w:rFonts w:ascii="Trebuchet MS"/>
          <w:i/>
          <w:sz w:val="18"/>
        </w:rPr>
      </w:pPr>
    </w:p>
    <w:p>
      <w:pPr>
        <w:spacing w:after="0"/>
        <w:rPr>
          <w:rFonts w:ascii="Trebuchet MS"/>
          <w:sz w:val="18"/>
        </w:rPr>
        <w:sectPr>
          <w:pgSz w:w="11900" w:h="16840"/>
          <w:pgMar w:header="1864" w:footer="690" w:top="2560" w:bottom="880" w:left="1680" w:right="1540"/>
        </w:sectPr>
      </w:pPr>
    </w:p>
    <w:p>
      <w:pPr>
        <w:spacing w:line="147" w:lineRule="exact" w:before="102"/>
        <w:ind w:left="205" w:right="0" w:firstLine="0"/>
        <w:jc w:val="left"/>
        <w:rPr>
          <w:rFonts w:ascii="Courier New"/>
          <w:sz w:val="13"/>
        </w:rPr>
      </w:pPr>
      <w:r>
        <w:rPr>
          <w:rFonts w:ascii="Courier New"/>
          <w:color w:val="0066A0"/>
          <w:sz w:val="13"/>
        </w:rPr>
        <w:t>c/ Real de San Roque, 1</w:t>
      </w:r>
    </w:p>
    <w:p>
      <w:pPr>
        <w:spacing w:line="163" w:lineRule="exact" w:before="0"/>
        <w:ind w:left="205" w:right="0" w:firstLine="0"/>
        <w:jc w:val="left"/>
        <w:rPr>
          <w:rFonts w:ascii="Rubik" w:hAnsi="Rubik"/>
          <w:sz w:val="13"/>
        </w:rPr>
      </w:pPr>
      <w:r>
        <w:rPr>
          <w:rFonts w:ascii="Courier New" w:hAnsi="Courier New"/>
          <w:color w:val="0066A0"/>
          <w:sz w:val="13"/>
        </w:rPr>
        <w:t>35015 Las Palmas de G.C. </w:t>
      </w:r>
      <w:r>
        <w:rPr>
          <w:rFonts w:ascii="Rubik" w:hAnsi="Rubik"/>
          <w:color w:val="0066A0"/>
          <w:sz w:val="13"/>
        </w:rPr>
        <w:t>– Las Palmas •</w:t>
      </w:r>
    </w:p>
    <w:p>
      <w:pPr>
        <w:pStyle w:val="BodyText"/>
        <w:spacing w:before="11"/>
        <w:rPr>
          <w:rFonts w:ascii="Rubik"/>
          <w:sz w:val="16"/>
        </w:rPr>
      </w:pPr>
      <w:r>
        <w:rPr/>
        <w:br w:type="column"/>
      </w:r>
      <w:r>
        <w:rPr>
          <w:rFonts w:ascii="Rubik"/>
          <w:sz w:val="16"/>
        </w:rPr>
      </w:r>
    </w:p>
    <w:p>
      <w:pPr>
        <w:tabs>
          <w:tab w:pos="1065" w:val="left" w:leader="none"/>
        </w:tabs>
        <w:spacing w:before="0"/>
        <w:ind w:left="205" w:right="0" w:firstLine="0"/>
        <w:jc w:val="left"/>
        <w:rPr>
          <w:rFonts w:ascii="Rubik"/>
          <w:sz w:val="14"/>
        </w:rPr>
      </w:pPr>
      <w:r>
        <w:rPr>
          <w:rFonts w:ascii="Rubik"/>
          <w:color w:val="FFA000"/>
          <w:w w:val="105"/>
          <w:sz w:val="14"/>
        </w:rPr>
        <w:t>@</w:t>
      </w:r>
      <w:r>
        <w:rPr>
          <w:rFonts w:ascii="Rubik"/>
          <w:color w:val="0066A0"/>
          <w:w w:val="105"/>
          <w:sz w:val="14"/>
        </w:rPr>
        <w:t>ULPGC</w:t>
        <w:tab/>
      </w:r>
      <w:r>
        <w:rPr>
          <w:rFonts w:ascii="Rubik"/>
          <w:color w:val="FFA000"/>
          <w:w w:val="105"/>
          <w:sz w:val="14"/>
        </w:rPr>
        <w:t>#</w:t>
      </w:r>
      <w:r>
        <w:rPr>
          <w:rFonts w:ascii="Rubik"/>
          <w:color w:val="0066A0"/>
          <w:w w:val="105"/>
          <w:sz w:val="14"/>
        </w:rPr>
        <w:t>ULPGC</w:t>
      </w:r>
    </w:p>
    <w:p>
      <w:pPr>
        <w:spacing w:after="0"/>
        <w:jc w:val="left"/>
        <w:rPr>
          <w:rFonts w:ascii="Rubik"/>
          <w:sz w:val="14"/>
        </w:rPr>
        <w:sectPr>
          <w:type w:val="continuous"/>
          <w:pgSz w:w="11900" w:h="16840"/>
          <w:pgMar w:top="680" w:bottom="280" w:left="1680" w:right="1540"/>
          <w:cols w:num="2" w:equalWidth="0">
            <w:col w:w="3046" w:space="2166"/>
            <w:col w:w="3468"/>
          </w:cols>
        </w:sectPr>
      </w:pPr>
    </w:p>
    <w:p>
      <w:pPr>
        <w:pStyle w:val="BodyText"/>
        <w:rPr>
          <w:rFonts w:ascii="Rubik"/>
        </w:rPr>
      </w:pPr>
    </w:p>
    <w:p>
      <w:pPr>
        <w:pStyle w:val="BodyText"/>
        <w:spacing w:before="10"/>
        <w:rPr>
          <w:rFonts w:ascii="Rubik"/>
          <w:sz w:val="15"/>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rFonts w:ascii="Arial"/>
                <w:sz w:val="12"/>
              </w:rPr>
            </w:pPr>
            <w:r>
              <w:rPr>
                <w:rFonts w:ascii="Arial"/>
                <w:sz w:val="12"/>
              </w:rPr>
              <w:t>Universidad de Las Palmas de Gran Canaria</w:t>
            </w:r>
          </w:p>
        </w:tc>
      </w:tr>
      <w:tr>
        <w:trPr>
          <w:trHeight w:val="21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334"/>
              <w:rPr>
                <w:rFonts w:ascii="Arial" w:hAnsi="Arial"/>
                <w:sz w:val="12"/>
              </w:rPr>
            </w:pPr>
            <w:r>
              <w:rPr>
                <w:rFonts w:ascii="Arial" w:hAnsi="Arial"/>
                <w:sz w:val="12"/>
              </w:rPr>
              <w:t>Página 4 / 4</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46" w:lineRule="exact" w:before="44"/>
              <w:ind w:left="1151"/>
              <w:rPr>
                <w:rFonts w:ascii="Times New Roman"/>
                <w:sz w:val="14"/>
              </w:rPr>
            </w:pPr>
            <w:r>
              <w:rPr>
                <w:rFonts w:ascii="Times New Roman"/>
                <w:sz w:val="14"/>
              </w:rPr>
              <w:t>ID. Documento LDDTewUJQUergw0KXq5kdA$$</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rPr>
                <w:rFonts w:ascii="Arial" w:hAnsi="Arial"/>
                <w:sz w:val="12"/>
              </w:rPr>
            </w:pPr>
            <w:r>
              <w:rPr>
                <w:rFonts w:ascii="Arial" w:hAnsi="Arial"/>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246" w:right="237"/>
              <w:jc w:val="center"/>
              <w:rPr>
                <w:rFonts w:ascii="Arial"/>
                <w:sz w:val="12"/>
              </w:rPr>
            </w:pPr>
            <w:r>
              <w:rPr>
                <w:rFonts w:ascii="Arial"/>
                <w:sz w:val="12"/>
              </w:rPr>
              <w:t>Fecha de firma</w:t>
            </w:r>
          </w:p>
        </w:tc>
      </w:tr>
      <w:tr>
        <w:trPr>
          <w:trHeight w:val="53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rPr>
                <w:rFonts w:ascii="Arial" w:hAnsi="Arial"/>
                <w:sz w:val="12"/>
              </w:rPr>
            </w:pPr>
            <w:r>
              <w:rPr>
                <w:rFonts w:ascii="Arial" w:hAnsi="Arial"/>
                <w:sz w:val="12"/>
              </w:rPr>
              <w:t>ROBERTO MORENO DÍAZ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246" w:right="237"/>
              <w:jc w:val="center"/>
              <w:rPr>
                <w:rFonts w:ascii="Arial"/>
                <w:sz w:val="12"/>
              </w:rPr>
            </w:pPr>
            <w:r>
              <w:rPr>
                <w:rFonts w:ascii="Arial"/>
                <w:sz w:val="12"/>
              </w:rPr>
              <w:t>17/01/2022 10:26:30</w:t>
            </w:r>
          </w:p>
        </w:tc>
      </w:tr>
    </w:tbl>
    <w:p>
      <w:pPr>
        <w:spacing w:after="0" w:line="240" w:lineRule="auto"/>
        <w:jc w:val="center"/>
        <w:rPr>
          <w:rFonts w:ascii="Arial"/>
          <w:sz w:val="12"/>
        </w:rPr>
        <w:sectPr>
          <w:type w:val="continuous"/>
          <w:pgSz w:w="11900" w:h="16840"/>
          <w:pgMar w:top="680" w:bottom="280" w:left="1680" w:right="1540"/>
        </w:sectPr>
      </w:pPr>
    </w:p>
    <w:p>
      <w:pPr>
        <w:pStyle w:val="BodyText"/>
        <w:rPr>
          <w:rFonts w:ascii="Rubik"/>
        </w:rPr>
      </w:pPr>
    </w:p>
    <w:p>
      <w:pPr>
        <w:pStyle w:val="BodyText"/>
        <w:spacing w:before="5"/>
        <w:rPr>
          <w:rFonts w:ascii="Rubik"/>
          <w:sz w:val="15"/>
        </w:rPr>
      </w:pPr>
    </w:p>
    <w:p>
      <w:pPr>
        <w:spacing w:before="102"/>
        <w:ind w:left="5328" w:right="0" w:firstLine="0"/>
        <w:jc w:val="left"/>
        <w:rPr>
          <w:rFonts w:ascii="Rubik"/>
          <w:sz w:val="16"/>
        </w:rPr>
      </w:pPr>
      <w:bookmarkStart w:name="5. Respuesta_Censurado" w:id="5"/>
      <w:bookmarkEnd w:id="5"/>
      <w:r>
        <w:rPr/>
      </w:r>
      <w:r>
        <w:rPr>
          <w:rFonts w:ascii="Rubik"/>
          <w:color w:val="006FC0"/>
          <w:sz w:val="16"/>
        </w:rPr>
        <w:t>PORTAL DE TRANSPARENCIA DE LA ULPGC</w:t>
      </w:r>
    </w:p>
    <w:p>
      <w:pPr>
        <w:spacing w:line="197" w:lineRule="exact" w:before="105"/>
        <w:ind w:left="0" w:right="101" w:firstLine="0"/>
        <w:jc w:val="right"/>
        <w:rPr>
          <w:rFonts w:ascii="Rubik"/>
          <w:sz w:val="16"/>
        </w:rPr>
      </w:pPr>
      <w:r>
        <w:rPr>
          <w:rFonts w:ascii="Rubik"/>
          <w:color w:val="0562C1"/>
          <w:spacing w:val="-2"/>
          <w:sz w:val="16"/>
        </w:rPr>
        <w:t>https</w:t>
      </w:r>
      <w:hyperlink r:id="rId10">
        <w:r>
          <w:rPr>
            <w:rFonts w:ascii="Rubik"/>
            <w:color w:val="0562C1"/>
            <w:spacing w:val="-2"/>
            <w:sz w:val="16"/>
          </w:rPr>
          <w:t>://w</w:t>
        </w:r>
      </w:hyperlink>
      <w:r>
        <w:rPr>
          <w:rFonts w:ascii="Rubik"/>
          <w:color w:val="0562C1"/>
          <w:spacing w:val="-2"/>
          <w:sz w:val="16"/>
        </w:rPr>
        <w:t>ww.</w:t>
      </w:r>
      <w:hyperlink r:id="rId10">
        <w:r>
          <w:rPr>
            <w:rFonts w:ascii="Rubik"/>
            <w:color w:val="0562C1"/>
            <w:spacing w:val="-2"/>
            <w:sz w:val="16"/>
          </w:rPr>
          <w:t>ulpgc.es/transparencia</w:t>
        </w:r>
      </w:hyperlink>
    </w:p>
    <w:p>
      <w:pPr>
        <w:spacing w:line="197" w:lineRule="exact" w:before="0"/>
        <w:ind w:left="0" w:right="101" w:firstLine="0"/>
        <w:jc w:val="right"/>
        <w:rPr>
          <w:rFonts w:ascii="Rubik"/>
          <w:sz w:val="16"/>
        </w:rPr>
      </w:pPr>
      <w:hyperlink r:id="rId11">
        <w:r>
          <w:rPr>
            <w:rFonts w:ascii="Rubik"/>
            <w:color w:val="0562C1"/>
            <w:spacing w:val="-2"/>
            <w:sz w:val="16"/>
          </w:rPr>
          <w:t>transparencia@ulpgc.es</w:t>
        </w:r>
      </w:hyperlink>
    </w:p>
    <w:p>
      <w:pPr>
        <w:pStyle w:val="BodyText"/>
        <w:spacing w:before="9"/>
        <w:rPr>
          <w:rFonts w:ascii="Rubik"/>
          <w:sz w:val="9"/>
        </w:rPr>
      </w:pPr>
    </w:p>
    <w:p>
      <w:pPr>
        <w:spacing w:before="100"/>
        <w:ind w:left="1018" w:right="0" w:firstLine="0"/>
        <w:jc w:val="left"/>
        <w:rPr>
          <w:rFonts w:ascii="Rubik"/>
          <w:sz w:val="18"/>
        </w:rPr>
      </w:pPr>
      <w:r>
        <w:rPr>
          <w:rFonts w:ascii="Rubik"/>
          <w:color w:val="555555"/>
          <w:sz w:val="18"/>
        </w:rPr>
        <w:t>Interesado</w:t>
      </w:r>
    </w:p>
    <w:p>
      <w:pPr>
        <w:pStyle w:val="BodyText"/>
        <w:rPr>
          <w:rFonts w:ascii="Rubik"/>
        </w:rPr>
      </w:pPr>
    </w:p>
    <w:p>
      <w:pPr>
        <w:spacing w:before="171"/>
        <w:ind w:left="1018" w:right="0" w:firstLine="0"/>
        <w:jc w:val="left"/>
        <w:rPr>
          <w:rFonts w:ascii="Rubik" w:hAnsi="Rubik"/>
          <w:sz w:val="18"/>
        </w:rPr>
      </w:pPr>
      <w:r>
        <w:rPr>
          <w:rFonts w:ascii="Rubik" w:hAnsi="Rubik"/>
          <w:color w:val="555555"/>
          <w:sz w:val="18"/>
        </w:rPr>
        <w:t>Dirección de contacto</w:t>
      </w:r>
    </w:p>
    <w:p>
      <w:pPr>
        <w:pStyle w:val="BodyText"/>
        <w:rPr>
          <w:rFonts w:ascii="Rubik"/>
        </w:rPr>
      </w:pPr>
    </w:p>
    <w:p>
      <w:pPr>
        <w:pStyle w:val="BodyText"/>
        <w:spacing w:before="11"/>
        <w:rPr>
          <w:rFonts w:ascii="Rubik"/>
          <w:sz w:val="19"/>
        </w:rPr>
      </w:pPr>
    </w:p>
    <w:p>
      <w:pPr>
        <w:spacing w:line="225" w:lineRule="auto" w:before="0"/>
        <w:ind w:left="1018" w:right="5960" w:firstLine="0"/>
        <w:jc w:val="left"/>
        <w:rPr>
          <w:rFonts w:ascii="Rubik"/>
          <w:sz w:val="18"/>
        </w:rPr>
      </w:pPr>
      <w:r>
        <w:rPr>
          <w:rFonts w:ascii="Rubik"/>
          <w:color w:val="555555"/>
          <w:sz w:val="18"/>
        </w:rPr>
        <w:t>Fecha de la </w:t>
      </w:r>
      <w:r>
        <w:rPr>
          <w:rFonts w:ascii="Rubik"/>
          <w:color w:val="555555"/>
          <w:spacing w:val="-3"/>
          <w:sz w:val="18"/>
        </w:rPr>
        <w:t>solicitud </w:t>
      </w:r>
      <w:r>
        <w:rPr>
          <w:rFonts w:ascii="Rubik"/>
          <w:sz w:val="18"/>
        </w:rPr>
        <w:t>30/12/2021</w:t>
      </w:r>
    </w:p>
    <w:p>
      <w:pPr>
        <w:pStyle w:val="BodyText"/>
        <w:spacing w:before="9"/>
        <w:rPr>
          <w:rFonts w:ascii="Rubik"/>
          <w:sz w:val="17"/>
        </w:rPr>
      </w:pPr>
    </w:p>
    <w:p>
      <w:pPr>
        <w:spacing w:line="228" w:lineRule="auto" w:before="1"/>
        <w:ind w:left="1018" w:right="5846" w:firstLine="0"/>
        <w:jc w:val="left"/>
        <w:rPr>
          <w:rFonts w:ascii="Rubik"/>
          <w:sz w:val="18"/>
        </w:rPr>
      </w:pPr>
      <w:r>
        <w:rPr>
          <w:rFonts w:ascii="Rubik"/>
          <w:color w:val="555555"/>
          <w:sz w:val="18"/>
        </w:rPr>
        <w:t>Fecha de la</w:t>
      </w:r>
      <w:r>
        <w:rPr>
          <w:rFonts w:ascii="Rubik"/>
          <w:color w:val="555555"/>
          <w:spacing w:val="-14"/>
          <w:sz w:val="18"/>
        </w:rPr>
        <w:t> </w:t>
      </w:r>
      <w:r>
        <w:rPr>
          <w:rFonts w:ascii="Rubik"/>
          <w:color w:val="555555"/>
          <w:spacing w:val="-3"/>
          <w:sz w:val="18"/>
        </w:rPr>
        <w:t>respuesta </w:t>
      </w:r>
      <w:r>
        <w:rPr>
          <w:rFonts w:ascii="Rubik"/>
          <w:sz w:val="18"/>
        </w:rPr>
        <w:t>27/01/2022</w:t>
      </w:r>
    </w:p>
    <w:p>
      <w:pPr>
        <w:pStyle w:val="BodyText"/>
        <w:spacing w:before="12"/>
        <w:rPr>
          <w:rFonts w:ascii="Rubik"/>
          <w:sz w:val="16"/>
        </w:rPr>
      </w:pPr>
    </w:p>
    <w:p>
      <w:pPr>
        <w:spacing w:line="220" w:lineRule="exact" w:before="0"/>
        <w:ind w:left="1018" w:right="0" w:firstLine="0"/>
        <w:jc w:val="left"/>
        <w:rPr>
          <w:rFonts w:ascii="Rubik" w:hAnsi="Rubik"/>
          <w:sz w:val="18"/>
        </w:rPr>
      </w:pPr>
      <w:r>
        <w:rPr>
          <w:rFonts w:ascii="Rubik" w:hAnsi="Rubik"/>
          <w:color w:val="555555"/>
          <w:sz w:val="18"/>
        </w:rPr>
        <w:t>Órgano que resuelve</w:t>
      </w:r>
    </w:p>
    <w:p>
      <w:pPr>
        <w:spacing w:line="225" w:lineRule="auto" w:before="5"/>
        <w:ind w:left="1018" w:right="913" w:firstLine="0"/>
        <w:jc w:val="left"/>
        <w:rPr>
          <w:rFonts w:ascii="Rubik" w:hAnsi="Rubik"/>
          <w:sz w:val="18"/>
        </w:rPr>
      </w:pPr>
      <w:r>
        <w:rPr>
          <w:rFonts w:ascii="Rubik" w:hAnsi="Rubik"/>
          <w:sz w:val="18"/>
        </w:rPr>
        <w:t>Portal de Transparencia de la Universidad de Las Palmas de Gran Canaria Servicio de Organización y Régimen Interno</w:t>
      </w:r>
    </w:p>
    <w:p>
      <w:pPr>
        <w:pStyle w:val="BodyText"/>
        <w:rPr>
          <w:rFonts w:ascii="Rubik"/>
          <w:sz w:val="17"/>
        </w:rPr>
      </w:pPr>
    </w:p>
    <w:p>
      <w:pPr>
        <w:spacing w:line="217" w:lineRule="exact" w:before="1"/>
        <w:ind w:left="1018" w:right="0" w:firstLine="0"/>
        <w:jc w:val="left"/>
        <w:rPr>
          <w:rFonts w:ascii="Rubik" w:hAnsi="Rubik"/>
          <w:sz w:val="18"/>
        </w:rPr>
      </w:pPr>
      <w:r>
        <w:rPr>
          <w:rFonts w:ascii="Rubik" w:hAnsi="Rubik"/>
          <w:color w:val="555555"/>
          <w:sz w:val="18"/>
        </w:rPr>
        <w:t>Información solicitada</w:t>
      </w:r>
    </w:p>
    <w:p>
      <w:pPr>
        <w:spacing w:line="237" w:lineRule="auto" w:before="0"/>
        <w:ind w:left="1018" w:right="0" w:hanging="1"/>
        <w:jc w:val="left"/>
        <w:rPr>
          <w:rFonts w:ascii="Trebuchet MS" w:hAnsi="Trebuchet MS"/>
          <w:i/>
          <w:sz w:val="17"/>
        </w:rPr>
      </w:pPr>
      <w:r>
        <w:rPr>
          <w:rFonts w:ascii="Trebuchet MS" w:hAnsi="Trebuchet MS"/>
          <w:i/>
          <w:sz w:val="17"/>
        </w:rPr>
        <w:t>“Al</w:t>
      </w:r>
      <w:r>
        <w:rPr>
          <w:rFonts w:ascii="Trebuchet MS" w:hAnsi="Trebuchet MS"/>
          <w:i/>
          <w:spacing w:val="-18"/>
          <w:sz w:val="17"/>
        </w:rPr>
        <w:t> </w:t>
      </w:r>
      <w:r>
        <w:rPr>
          <w:rFonts w:ascii="Trebuchet MS" w:hAnsi="Trebuchet MS"/>
          <w:i/>
          <w:sz w:val="17"/>
        </w:rPr>
        <w:t>objeto</w:t>
      </w:r>
      <w:r>
        <w:rPr>
          <w:rFonts w:ascii="Trebuchet MS" w:hAnsi="Trebuchet MS"/>
          <w:i/>
          <w:spacing w:val="-15"/>
          <w:sz w:val="17"/>
        </w:rPr>
        <w:t> </w:t>
      </w:r>
      <w:r>
        <w:rPr>
          <w:rFonts w:ascii="Trebuchet MS" w:hAnsi="Trebuchet MS"/>
          <w:i/>
          <w:sz w:val="17"/>
        </w:rPr>
        <w:t>de</w:t>
      </w:r>
      <w:r>
        <w:rPr>
          <w:rFonts w:ascii="Trebuchet MS" w:hAnsi="Trebuchet MS"/>
          <w:i/>
          <w:spacing w:val="-18"/>
          <w:sz w:val="17"/>
        </w:rPr>
        <w:t> </w:t>
      </w:r>
      <w:r>
        <w:rPr>
          <w:rFonts w:ascii="Trebuchet MS" w:hAnsi="Trebuchet MS"/>
          <w:i/>
          <w:sz w:val="17"/>
        </w:rPr>
        <w:t>analizar</w:t>
      </w:r>
      <w:r>
        <w:rPr>
          <w:rFonts w:ascii="Trebuchet MS" w:hAnsi="Trebuchet MS"/>
          <w:i/>
          <w:spacing w:val="-18"/>
          <w:sz w:val="17"/>
        </w:rPr>
        <w:t> </w:t>
      </w:r>
      <w:r>
        <w:rPr>
          <w:rFonts w:ascii="Trebuchet MS" w:hAnsi="Trebuchet MS"/>
          <w:i/>
          <w:sz w:val="17"/>
        </w:rPr>
        <w:t>la</w:t>
      </w:r>
      <w:r>
        <w:rPr>
          <w:rFonts w:ascii="Trebuchet MS" w:hAnsi="Trebuchet MS"/>
          <w:i/>
          <w:spacing w:val="-18"/>
          <w:sz w:val="17"/>
        </w:rPr>
        <w:t> </w:t>
      </w:r>
      <w:r>
        <w:rPr>
          <w:rFonts w:ascii="Trebuchet MS" w:hAnsi="Trebuchet MS"/>
          <w:i/>
          <w:sz w:val="17"/>
        </w:rPr>
        <w:t>evolución</w:t>
      </w:r>
      <w:r>
        <w:rPr>
          <w:rFonts w:ascii="Trebuchet MS" w:hAnsi="Trebuchet MS"/>
          <w:i/>
          <w:spacing w:val="-18"/>
          <w:sz w:val="17"/>
        </w:rPr>
        <w:t> </w:t>
      </w:r>
      <w:r>
        <w:rPr>
          <w:rFonts w:ascii="Trebuchet MS" w:hAnsi="Trebuchet MS"/>
          <w:i/>
          <w:sz w:val="17"/>
        </w:rPr>
        <w:t>en</w:t>
      </w:r>
      <w:r>
        <w:rPr>
          <w:rFonts w:ascii="Trebuchet MS" w:hAnsi="Trebuchet MS"/>
          <w:i/>
          <w:spacing w:val="-18"/>
          <w:sz w:val="17"/>
        </w:rPr>
        <w:t> </w:t>
      </w:r>
      <w:r>
        <w:rPr>
          <w:rFonts w:ascii="Trebuchet MS" w:hAnsi="Trebuchet MS"/>
          <w:i/>
          <w:sz w:val="17"/>
        </w:rPr>
        <w:t>esta</w:t>
      </w:r>
      <w:r>
        <w:rPr>
          <w:rFonts w:ascii="Trebuchet MS" w:hAnsi="Trebuchet MS"/>
          <w:i/>
          <w:spacing w:val="-17"/>
          <w:sz w:val="17"/>
        </w:rPr>
        <w:t> </w:t>
      </w:r>
      <w:r>
        <w:rPr>
          <w:rFonts w:ascii="Trebuchet MS" w:hAnsi="Trebuchet MS"/>
          <w:i/>
          <w:sz w:val="17"/>
        </w:rPr>
        <w:t>materia</w:t>
      </w:r>
      <w:r>
        <w:rPr>
          <w:rFonts w:ascii="Trebuchet MS" w:hAnsi="Trebuchet MS"/>
          <w:i/>
          <w:spacing w:val="-16"/>
          <w:sz w:val="17"/>
        </w:rPr>
        <w:t> </w:t>
      </w:r>
      <w:r>
        <w:rPr>
          <w:rFonts w:ascii="Trebuchet MS" w:hAnsi="Trebuchet MS"/>
          <w:i/>
          <w:sz w:val="17"/>
        </w:rPr>
        <w:t>para</w:t>
      </w:r>
      <w:r>
        <w:rPr>
          <w:rFonts w:ascii="Trebuchet MS" w:hAnsi="Trebuchet MS"/>
          <w:i/>
          <w:spacing w:val="-17"/>
          <w:sz w:val="17"/>
        </w:rPr>
        <w:t> </w:t>
      </w:r>
      <w:r>
        <w:rPr>
          <w:rFonts w:ascii="Trebuchet MS" w:hAnsi="Trebuchet MS"/>
          <w:i/>
          <w:sz w:val="17"/>
        </w:rPr>
        <w:t>un</w:t>
      </w:r>
      <w:r>
        <w:rPr>
          <w:rFonts w:ascii="Trebuchet MS" w:hAnsi="Trebuchet MS"/>
          <w:i/>
          <w:spacing w:val="-18"/>
          <w:sz w:val="17"/>
        </w:rPr>
        <w:t> </w:t>
      </w:r>
      <w:r>
        <w:rPr>
          <w:rFonts w:ascii="Trebuchet MS" w:hAnsi="Trebuchet MS"/>
          <w:i/>
          <w:sz w:val="17"/>
        </w:rPr>
        <w:t>estudio</w:t>
      </w:r>
      <w:r>
        <w:rPr>
          <w:rFonts w:ascii="Trebuchet MS" w:hAnsi="Trebuchet MS"/>
          <w:i/>
          <w:spacing w:val="-17"/>
          <w:sz w:val="17"/>
        </w:rPr>
        <w:t> </w:t>
      </w:r>
      <w:r>
        <w:rPr>
          <w:rFonts w:ascii="Trebuchet MS" w:hAnsi="Trebuchet MS"/>
          <w:i/>
          <w:sz w:val="17"/>
        </w:rPr>
        <w:t>académico,</w:t>
      </w:r>
      <w:r>
        <w:rPr>
          <w:rFonts w:ascii="Trebuchet MS" w:hAnsi="Trebuchet MS"/>
          <w:i/>
          <w:spacing w:val="-17"/>
          <w:sz w:val="17"/>
        </w:rPr>
        <w:t> </w:t>
      </w:r>
      <w:r>
        <w:rPr>
          <w:rFonts w:ascii="Trebuchet MS" w:hAnsi="Trebuchet MS"/>
          <w:i/>
          <w:sz w:val="17"/>
        </w:rPr>
        <w:t>reitero</w:t>
      </w:r>
      <w:r>
        <w:rPr>
          <w:rFonts w:ascii="Trebuchet MS" w:hAnsi="Trebuchet MS"/>
          <w:i/>
          <w:spacing w:val="-17"/>
          <w:sz w:val="17"/>
        </w:rPr>
        <w:t> </w:t>
      </w:r>
      <w:r>
        <w:rPr>
          <w:rFonts w:ascii="Trebuchet MS" w:hAnsi="Trebuchet MS"/>
          <w:i/>
          <w:sz w:val="17"/>
        </w:rPr>
        <w:t>las</w:t>
      </w:r>
      <w:r>
        <w:rPr>
          <w:rFonts w:ascii="Trebuchet MS" w:hAnsi="Trebuchet MS"/>
          <w:i/>
          <w:spacing w:val="-16"/>
          <w:sz w:val="17"/>
        </w:rPr>
        <w:t> </w:t>
      </w:r>
      <w:r>
        <w:rPr>
          <w:rFonts w:ascii="Trebuchet MS" w:hAnsi="Trebuchet MS"/>
          <w:i/>
          <w:sz w:val="17"/>
        </w:rPr>
        <w:t>preguntas </w:t>
      </w:r>
      <w:r>
        <w:rPr>
          <w:rFonts w:ascii="Trebuchet MS" w:hAnsi="Trebuchet MS"/>
          <w:i/>
          <w:sz w:val="17"/>
        </w:rPr>
        <w:t>realizadas</w:t>
      </w:r>
      <w:r>
        <w:rPr>
          <w:rFonts w:ascii="Trebuchet MS" w:hAnsi="Trebuchet MS"/>
          <w:i/>
          <w:spacing w:val="-14"/>
          <w:sz w:val="17"/>
        </w:rPr>
        <w:t> </w:t>
      </w:r>
      <w:r>
        <w:rPr>
          <w:rFonts w:ascii="Trebuchet MS" w:hAnsi="Trebuchet MS"/>
          <w:i/>
          <w:sz w:val="17"/>
        </w:rPr>
        <w:t>el</w:t>
      </w:r>
      <w:r>
        <w:rPr>
          <w:rFonts w:ascii="Trebuchet MS" w:hAnsi="Trebuchet MS"/>
          <w:i/>
          <w:spacing w:val="-13"/>
          <w:sz w:val="17"/>
        </w:rPr>
        <w:t> </w:t>
      </w:r>
      <w:r>
        <w:rPr>
          <w:rFonts w:ascii="Trebuchet MS" w:hAnsi="Trebuchet MS"/>
          <w:i/>
          <w:sz w:val="17"/>
        </w:rPr>
        <w:t>año</w:t>
      </w:r>
      <w:r>
        <w:rPr>
          <w:rFonts w:ascii="Trebuchet MS" w:hAnsi="Trebuchet MS"/>
          <w:i/>
          <w:spacing w:val="-13"/>
          <w:sz w:val="17"/>
        </w:rPr>
        <w:t> </w:t>
      </w:r>
      <w:r>
        <w:rPr>
          <w:rFonts w:ascii="Trebuchet MS" w:hAnsi="Trebuchet MS"/>
          <w:i/>
          <w:sz w:val="17"/>
        </w:rPr>
        <w:t>pasado,</w:t>
      </w:r>
      <w:r>
        <w:rPr>
          <w:rFonts w:ascii="Trebuchet MS" w:hAnsi="Trebuchet MS"/>
          <w:i/>
          <w:spacing w:val="-13"/>
          <w:sz w:val="17"/>
        </w:rPr>
        <w:t> </w:t>
      </w:r>
      <w:r>
        <w:rPr>
          <w:rFonts w:ascii="Trebuchet MS" w:hAnsi="Trebuchet MS"/>
          <w:i/>
          <w:sz w:val="17"/>
        </w:rPr>
        <w:t>solicitando</w:t>
      </w:r>
      <w:r>
        <w:rPr>
          <w:rFonts w:ascii="Trebuchet MS" w:hAnsi="Trebuchet MS"/>
          <w:i/>
          <w:spacing w:val="-13"/>
          <w:sz w:val="17"/>
        </w:rPr>
        <w:t> </w:t>
      </w:r>
      <w:r>
        <w:rPr>
          <w:rFonts w:ascii="Trebuchet MS" w:hAnsi="Trebuchet MS"/>
          <w:i/>
          <w:sz w:val="17"/>
        </w:rPr>
        <w:t>la</w:t>
      </w:r>
      <w:r>
        <w:rPr>
          <w:rFonts w:ascii="Trebuchet MS" w:hAnsi="Trebuchet MS"/>
          <w:i/>
          <w:spacing w:val="-15"/>
          <w:sz w:val="17"/>
        </w:rPr>
        <w:t> </w:t>
      </w:r>
      <w:r>
        <w:rPr>
          <w:rFonts w:ascii="Trebuchet MS" w:hAnsi="Trebuchet MS"/>
          <w:i/>
          <w:sz w:val="17"/>
        </w:rPr>
        <w:t>información</w:t>
      </w:r>
      <w:r>
        <w:rPr>
          <w:rFonts w:ascii="Trebuchet MS" w:hAnsi="Trebuchet MS"/>
          <w:i/>
          <w:spacing w:val="-14"/>
          <w:sz w:val="17"/>
        </w:rPr>
        <w:t> </w:t>
      </w:r>
      <w:r>
        <w:rPr>
          <w:rFonts w:ascii="Trebuchet MS" w:hAnsi="Trebuchet MS"/>
          <w:i/>
          <w:sz w:val="17"/>
        </w:rPr>
        <w:t>correspondiente</w:t>
      </w:r>
      <w:r>
        <w:rPr>
          <w:rFonts w:ascii="Trebuchet MS" w:hAnsi="Trebuchet MS"/>
          <w:i/>
          <w:spacing w:val="-14"/>
          <w:sz w:val="17"/>
        </w:rPr>
        <w:t> </w:t>
      </w:r>
      <w:r>
        <w:rPr>
          <w:rFonts w:ascii="Trebuchet MS" w:hAnsi="Trebuchet MS"/>
          <w:i/>
          <w:sz w:val="17"/>
        </w:rPr>
        <w:t>al</w:t>
      </w:r>
      <w:r>
        <w:rPr>
          <w:rFonts w:ascii="Trebuchet MS" w:hAnsi="Trebuchet MS"/>
          <w:i/>
          <w:spacing w:val="-13"/>
          <w:sz w:val="17"/>
        </w:rPr>
        <w:t> </w:t>
      </w:r>
      <w:r>
        <w:rPr>
          <w:rFonts w:ascii="Trebuchet MS" w:hAnsi="Trebuchet MS"/>
          <w:i/>
          <w:sz w:val="17"/>
        </w:rPr>
        <w:t>ejercicio</w:t>
      </w:r>
      <w:r>
        <w:rPr>
          <w:rFonts w:ascii="Trebuchet MS" w:hAnsi="Trebuchet MS"/>
          <w:i/>
          <w:spacing w:val="-15"/>
          <w:sz w:val="17"/>
        </w:rPr>
        <w:t> </w:t>
      </w:r>
      <w:r>
        <w:rPr>
          <w:rFonts w:ascii="Trebuchet MS" w:hAnsi="Trebuchet MS"/>
          <w:i/>
          <w:sz w:val="17"/>
        </w:rPr>
        <w:t>2021.</w:t>
      </w:r>
    </w:p>
    <w:p>
      <w:pPr>
        <w:pStyle w:val="ListParagraph"/>
        <w:numPr>
          <w:ilvl w:val="0"/>
          <w:numId w:val="2"/>
        </w:numPr>
        <w:tabs>
          <w:tab w:pos="1181" w:val="left" w:leader="none"/>
        </w:tabs>
        <w:spacing w:line="237" w:lineRule="auto" w:before="0" w:after="0"/>
        <w:ind w:left="1018" w:right="105" w:hanging="1"/>
        <w:jc w:val="left"/>
        <w:rPr>
          <w:rFonts w:ascii="Trebuchet MS" w:hAnsi="Trebuchet MS"/>
          <w:i/>
          <w:sz w:val="17"/>
        </w:rPr>
      </w:pPr>
      <w:r>
        <w:rPr>
          <w:rFonts w:ascii="Trebuchet MS" w:hAnsi="Trebuchet MS"/>
          <w:i/>
          <w:sz w:val="17"/>
        </w:rPr>
        <w:t>Copia o enlace digital al Plan de gobierno o plan de mandato de la corporación para la presente </w:t>
      </w:r>
      <w:r>
        <w:rPr>
          <w:rFonts w:ascii="Trebuchet MS" w:hAnsi="Trebuchet MS"/>
          <w:i/>
          <w:sz w:val="17"/>
        </w:rPr>
        <w:t>legislatura.</w:t>
      </w:r>
    </w:p>
    <w:p>
      <w:pPr>
        <w:pStyle w:val="ListParagraph"/>
        <w:numPr>
          <w:ilvl w:val="0"/>
          <w:numId w:val="2"/>
        </w:numPr>
        <w:tabs>
          <w:tab w:pos="1200" w:val="left" w:leader="none"/>
        </w:tabs>
        <w:spacing w:line="237" w:lineRule="auto" w:before="0" w:after="0"/>
        <w:ind w:left="1018" w:right="105" w:hanging="1"/>
        <w:jc w:val="left"/>
        <w:rPr>
          <w:rFonts w:ascii="Trebuchet MS" w:hAnsi="Trebuchet MS"/>
          <w:i/>
          <w:sz w:val="17"/>
        </w:rPr>
      </w:pPr>
      <w:r>
        <w:rPr>
          <w:rFonts w:ascii="Trebuchet MS" w:hAnsi="Trebuchet MS"/>
          <w:i/>
          <w:sz w:val="17"/>
        </w:rPr>
        <w:t>Relación nominal de los planes y programas de actuación de la corporación o, en el supuesto de </w:t>
      </w:r>
      <w:r>
        <w:rPr>
          <w:rFonts w:ascii="Trebuchet MS" w:hAnsi="Trebuchet MS"/>
          <w:i/>
          <w:sz w:val="17"/>
        </w:rPr>
        <w:t>que</w:t>
      </w:r>
      <w:r>
        <w:rPr>
          <w:rFonts w:ascii="Trebuchet MS" w:hAnsi="Trebuchet MS"/>
          <w:i/>
          <w:spacing w:val="-11"/>
          <w:sz w:val="17"/>
        </w:rPr>
        <w:t> </w:t>
      </w:r>
      <w:r>
        <w:rPr>
          <w:rFonts w:ascii="Trebuchet MS" w:hAnsi="Trebuchet MS"/>
          <w:i/>
          <w:sz w:val="17"/>
        </w:rPr>
        <w:t>estén</w:t>
      </w:r>
      <w:r>
        <w:rPr>
          <w:rFonts w:ascii="Trebuchet MS" w:hAnsi="Trebuchet MS"/>
          <w:i/>
          <w:spacing w:val="-11"/>
          <w:sz w:val="17"/>
        </w:rPr>
        <w:t> </w:t>
      </w:r>
      <w:r>
        <w:rPr>
          <w:rFonts w:ascii="Trebuchet MS" w:hAnsi="Trebuchet MS"/>
          <w:i/>
          <w:sz w:val="17"/>
        </w:rPr>
        <w:t>publicados,</w:t>
      </w:r>
      <w:r>
        <w:rPr>
          <w:rFonts w:ascii="Trebuchet MS" w:hAnsi="Trebuchet MS"/>
          <w:i/>
          <w:spacing w:val="-10"/>
          <w:sz w:val="17"/>
        </w:rPr>
        <w:t> </w:t>
      </w:r>
      <w:r>
        <w:rPr>
          <w:rFonts w:ascii="Trebuchet MS" w:hAnsi="Trebuchet MS"/>
          <w:i/>
          <w:sz w:val="17"/>
        </w:rPr>
        <w:t>enlaces</w:t>
      </w:r>
      <w:r>
        <w:rPr>
          <w:rFonts w:ascii="Trebuchet MS" w:hAnsi="Trebuchet MS"/>
          <w:i/>
          <w:spacing w:val="-7"/>
          <w:sz w:val="17"/>
        </w:rPr>
        <w:t> </w:t>
      </w:r>
      <w:r>
        <w:rPr>
          <w:rFonts w:ascii="Trebuchet MS" w:hAnsi="Trebuchet MS"/>
          <w:i/>
          <w:sz w:val="17"/>
        </w:rPr>
        <w:t>digitales</w:t>
      </w:r>
      <w:r>
        <w:rPr>
          <w:rFonts w:ascii="Trebuchet MS" w:hAnsi="Trebuchet MS"/>
          <w:i/>
          <w:spacing w:val="-10"/>
          <w:sz w:val="17"/>
        </w:rPr>
        <w:t> </w:t>
      </w:r>
      <w:r>
        <w:rPr>
          <w:rFonts w:ascii="Trebuchet MS" w:hAnsi="Trebuchet MS"/>
          <w:i/>
          <w:sz w:val="17"/>
        </w:rPr>
        <w:t>para</w:t>
      </w:r>
      <w:r>
        <w:rPr>
          <w:rFonts w:ascii="Trebuchet MS" w:hAnsi="Trebuchet MS"/>
          <w:i/>
          <w:spacing w:val="-13"/>
          <w:sz w:val="17"/>
        </w:rPr>
        <w:t> </w:t>
      </w:r>
      <w:r>
        <w:rPr>
          <w:rFonts w:ascii="Trebuchet MS" w:hAnsi="Trebuchet MS"/>
          <w:i/>
          <w:sz w:val="17"/>
        </w:rPr>
        <w:t>su</w:t>
      </w:r>
      <w:r>
        <w:rPr>
          <w:rFonts w:ascii="Trebuchet MS" w:hAnsi="Trebuchet MS"/>
          <w:i/>
          <w:spacing w:val="-11"/>
          <w:sz w:val="17"/>
        </w:rPr>
        <w:t> </w:t>
      </w:r>
      <w:r>
        <w:rPr>
          <w:rFonts w:ascii="Trebuchet MS" w:hAnsi="Trebuchet MS"/>
          <w:i/>
          <w:sz w:val="17"/>
        </w:rPr>
        <w:t>conocimiento</w:t>
      </w:r>
      <w:r>
        <w:rPr>
          <w:rFonts w:ascii="Trebuchet MS" w:hAnsi="Trebuchet MS"/>
          <w:i/>
          <w:spacing w:val="-9"/>
          <w:sz w:val="17"/>
        </w:rPr>
        <w:t> </w:t>
      </w:r>
      <w:r>
        <w:rPr>
          <w:rFonts w:ascii="Trebuchet MS" w:hAnsi="Trebuchet MS"/>
          <w:i/>
          <w:sz w:val="17"/>
        </w:rPr>
        <w:t>y</w:t>
      </w:r>
      <w:r>
        <w:rPr>
          <w:rFonts w:ascii="Trebuchet MS" w:hAnsi="Trebuchet MS"/>
          <w:i/>
          <w:spacing w:val="-11"/>
          <w:sz w:val="17"/>
        </w:rPr>
        <w:t> </w:t>
      </w:r>
      <w:r>
        <w:rPr>
          <w:rFonts w:ascii="Trebuchet MS" w:hAnsi="Trebuchet MS"/>
          <w:i/>
          <w:sz w:val="17"/>
        </w:rPr>
        <w:t>descarga.”</w:t>
      </w:r>
    </w:p>
    <w:p>
      <w:pPr>
        <w:pStyle w:val="BodyText"/>
        <w:spacing w:before="10"/>
        <w:rPr>
          <w:rFonts w:ascii="Trebuchet MS"/>
          <w:i/>
          <w:sz w:val="18"/>
        </w:rPr>
      </w:pPr>
    </w:p>
    <w:p>
      <w:pPr>
        <w:spacing w:before="1"/>
        <w:ind w:left="1018" w:right="0" w:firstLine="0"/>
        <w:jc w:val="left"/>
        <w:rPr>
          <w:rFonts w:ascii="Rubik"/>
          <w:sz w:val="18"/>
        </w:rPr>
      </w:pPr>
      <w:r>
        <w:rPr>
          <w:rFonts w:ascii="Rubik"/>
          <w:color w:val="555555"/>
          <w:sz w:val="18"/>
        </w:rPr>
        <w:t>Respuesta</w:t>
      </w:r>
    </w:p>
    <w:p>
      <w:pPr>
        <w:spacing w:line="273" w:lineRule="auto" w:before="30"/>
        <w:ind w:left="1018" w:right="18" w:firstLine="0"/>
        <w:jc w:val="left"/>
        <w:rPr>
          <w:rFonts w:ascii="Rubik" w:hAnsi="Rubik"/>
          <w:sz w:val="18"/>
        </w:rPr>
      </w:pPr>
      <w:r>
        <w:rPr>
          <w:rFonts w:ascii="Rubik" w:hAnsi="Rubik"/>
          <w:sz w:val="18"/>
        </w:rPr>
        <w:t>Respecto a su consulta, le informamos que puede consultar la información solicitada en los siguientes enlaces:</w:t>
      </w:r>
    </w:p>
    <w:p>
      <w:pPr>
        <w:pStyle w:val="BodyText"/>
        <w:spacing w:before="3"/>
        <w:rPr>
          <w:rFonts w:ascii="Rubik"/>
        </w:rPr>
      </w:pPr>
    </w:p>
    <w:p>
      <w:pPr>
        <w:pStyle w:val="ListParagraph"/>
        <w:numPr>
          <w:ilvl w:val="1"/>
          <w:numId w:val="2"/>
        </w:numPr>
        <w:tabs>
          <w:tab w:pos="1610" w:val="left" w:leader="none"/>
        </w:tabs>
        <w:spacing w:line="273" w:lineRule="auto" w:before="0" w:after="0"/>
        <w:ind w:left="1609" w:right="443" w:hanging="296"/>
        <w:jc w:val="left"/>
        <w:rPr>
          <w:sz w:val="18"/>
        </w:rPr>
      </w:pPr>
      <w:r>
        <w:rPr>
          <w:color w:val="0562C1"/>
          <w:spacing w:val="-1"/>
          <w:sz w:val="18"/>
          <w:u w:val="single" w:color="0562C1"/>
        </w:rPr>
        <w:t>https://</w:t>
      </w:r>
      <w:hyperlink r:id="rId26">
        <w:r>
          <w:rPr>
            <w:color w:val="0562C1"/>
            <w:spacing w:val="-1"/>
            <w:sz w:val="18"/>
            <w:u w:val="single" w:color="0562C1"/>
          </w:rPr>
          <w:t>www.ulpgc.es/transparencia/nuestra-historia-mision-valores-y-plan-</w:t>
        </w:r>
      </w:hyperlink>
      <w:r>
        <w:rPr>
          <w:color w:val="0562C1"/>
          <w:spacing w:val="-1"/>
          <w:sz w:val="18"/>
          <w:u w:val="single" w:color="0562C1"/>
        </w:rPr>
        <w:t> </w:t>
      </w:r>
      <w:r>
        <w:rPr>
          <w:color w:val="0562C1"/>
          <w:sz w:val="18"/>
          <w:u w:val="single" w:color="0562C1"/>
        </w:rPr>
        <w:t>estrategico</w:t>
      </w:r>
    </w:p>
    <w:p>
      <w:pPr>
        <w:pStyle w:val="BodyText"/>
        <w:spacing w:before="5"/>
        <w:rPr>
          <w:rFonts w:ascii="Rubik"/>
          <w:sz w:val="12"/>
        </w:rPr>
      </w:pPr>
    </w:p>
    <w:p>
      <w:pPr>
        <w:pStyle w:val="ListParagraph"/>
        <w:numPr>
          <w:ilvl w:val="1"/>
          <w:numId w:val="2"/>
        </w:numPr>
        <w:tabs>
          <w:tab w:pos="1610" w:val="left" w:leader="none"/>
        </w:tabs>
        <w:spacing w:line="240" w:lineRule="auto" w:before="99" w:after="0"/>
        <w:ind w:left="1609" w:right="0" w:hanging="296"/>
        <w:jc w:val="left"/>
        <w:rPr>
          <w:sz w:val="18"/>
        </w:rPr>
      </w:pPr>
      <w:r>
        <w:rPr>
          <w:color w:val="0562C1"/>
          <w:sz w:val="18"/>
          <w:u w:val="single" w:color="0562C1"/>
        </w:rPr>
        <w:t>https://</w:t>
      </w:r>
      <w:hyperlink r:id="rId27">
        <w:r>
          <w:rPr>
            <w:color w:val="0562C1"/>
            <w:sz w:val="18"/>
            <w:u w:val="single" w:color="0562C1"/>
          </w:rPr>
          <w:t>www.ulpgc.es/vcoordinacion/plan-estrategico</w:t>
        </w:r>
      </w:hyperlink>
    </w:p>
    <w:p>
      <w:pPr>
        <w:pStyle w:val="BodyText"/>
        <w:spacing w:before="4"/>
        <w:rPr>
          <w:rFonts w:ascii="Rubik"/>
          <w:sz w:val="25"/>
        </w:rPr>
      </w:pPr>
    </w:p>
    <w:p>
      <w:pPr>
        <w:spacing w:before="99"/>
        <w:ind w:left="1018" w:right="0" w:firstLine="0"/>
        <w:jc w:val="left"/>
        <w:rPr>
          <w:rFonts w:ascii="Rubik"/>
          <w:sz w:val="18"/>
        </w:rPr>
      </w:pPr>
      <w:r>
        <w:rPr>
          <w:rFonts w:ascii="Rubik"/>
          <w:sz w:val="18"/>
        </w:rPr>
        <w:t>Reciba un cordial saludo.</w:t>
      </w:r>
    </w:p>
    <w:p>
      <w:pPr>
        <w:pStyle w:val="BodyText"/>
        <w:spacing w:before="2"/>
        <w:rPr>
          <w:rFonts w:ascii="Rubik"/>
          <w:sz w:val="16"/>
        </w:rPr>
      </w:pPr>
    </w:p>
    <w:p>
      <w:pPr>
        <w:spacing w:before="0"/>
        <w:ind w:left="1018" w:right="0" w:firstLine="0"/>
        <w:jc w:val="left"/>
        <w:rPr>
          <w:rFonts w:ascii="Rubik"/>
          <w:sz w:val="18"/>
        </w:rPr>
      </w:pPr>
      <w:r>
        <w:rPr>
          <w:rFonts w:ascii="Rubik"/>
          <w:sz w:val="18"/>
        </w:rPr>
        <w:t>En Las Palmas de Gran Canaria, a fecha de la firma digital.</w:t>
      </w:r>
    </w:p>
    <w:p>
      <w:pPr>
        <w:pStyle w:val="BodyText"/>
        <w:spacing w:before="5"/>
        <w:rPr>
          <w:rFonts w:ascii="Rubik"/>
          <w:sz w:val="15"/>
        </w:rPr>
      </w:pPr>
    </w:p>
    <w:p>
      <w:pPr>
        <w:spacing w:line="218" w:lineRule="exact" w:before="0"/>
        <w:ind w:left="3878" w:right="2965" w:firstLine="0"/>
        <w:jc w:val="center"/>
        <w:rPr>
          <w:rFonts w:ascii="Trebuchet MS"/>
          <w:i/>
          <w:sz w:val="19"/>
        </w:rPr>
      </w:pPr>
      <w:r>
        <w:rPr>
          <w:rFonts w:ascii="Trebuchet MS"/>
          <w:i/>
          <w:w w:val="105"/>
          <w:sz w:val="19"/>
        </w:rPr>
        <w:t>EL GERENTE</w:t>
      </w:r>
    </w:p>
    <w:p>
      <w:pPr>
        <w:spacing w:line="218" w:lineRule="exact" w:before="0"/>
        <w:ind w:left="3878" w:right="2966" w:firstLine="0"/>
        <w:jc w:val="center"/>
        <w:rPr>
          <w:rFonts w:ascii="Trebuchet MS" w:hAnsi="Trebuchet MS"/>
          <w:i/>
          <w:sz w:val="19"/>
        </w:rPr>
      </w:pPr>
      <w:r>
        <w:rPr>
          <w:rFonts w:ascii="Trebuchet MS" w:hAnsi="Trebuchet MS"/>
          <w:i/>
          <w:sz w:val="19"/>
        </w:rPr>
        <w:t>Roberto Moreno Díaz</w:t>
      </w:r>
    </w:p>
    <w:p>
      <w:pPr>
        <w:pStyle w:val="BodyText"/>
        <w:rPr>
          <w:rFonts w:ascii="Trebuchet MS"/>
          <w:i/>
        </w:rPr>
      </w:pPr>
    </w:p>
    <w:p>
      <w:pPr>
        <w:pStyle w:val="BodyText"/>
        <w:rPr>
          <w:rFonts w:ascii="Trebuchet MS"/>
          <w:i/>
        </w:rPr>
      </w:pPr>
    </w:p>
    <w:p>
      <w:pPr>
        <w:pStyle w:val="BodyText"/>
        <w:rPr>
          <w:rFonts w:ascii="Trebuchet MS"/>
          <w:i/>
        </w:rPr>
      </w:pPr>
    </w:p>
    <w:p>
      <w:pPr>
        <w:spacing w:after="0"/>
        <w:rPr>
          <w:rFonts w:ascii="Trebuchet MS"/>
        </w:rPr>
        <w:sectPr>
          <w:pgSz w:w="11900" w:h="16840"/>
          <w:pgMar w:header="1864" w:footer="690" w:top="2560" w:bottom="880" w:left="1680" w:right="1540"/>
        </w:sectPr>
      </w:pPr>
    </w:p>
    <w:p>
      <w:pPr>
        <w:pStyle w:val="BodyText"/>
        <w:rPr>
          <w:rFonts w:ascii="Trebuchet MS"/>
          <w:i/>
          <w:sz w:val="14"/>
        </w:rPr>
      </w:pPr>
    </w:p>
    <w:p>
      <w:pPr>
        <w:spacing w:line="147" w:lineRule="exact" w:before="112"/>
        <w:ind w:left="205" w:right="0" w:firstLine="0"/>
        <w:jc w:val="left"/>
        <w:rPr>
          <w:rFonts w:ascii="Courier New"/>
          <w:sz w:val="13"/>
        </w:rPr>
      </w:pPr>
      <w:r>
        <w:rPr>
          <w:rFonts w:ascii="Courier New"/>
          <w:color w:val="0066A0"/>
          <w:sz w:val="13"/>
        </w:rPr>
        <w:t>c/ Real de San Roque, 1</w:t>
      </w:r>
    </w:p>
    <w:p>
      <w:pPr>
        <w:spacing w:line="163" w:lineRule="exact" w:before="0"/>
        <w:ind w:left="205" w:right="0" w:firstLine="0"/>
        <w:jc w:val="left"/>
        <w:rPr>
          <w:rFonts w:ascii="Rubik" w:hAnsi="Rubik"/>
          <w:sz w:val="13"/>
        </w:rPr>
      </w:pPr>
      <w:r>
        <w:rPr>
          <w:rFonts w:ascii="Courier New" w:hAnsi="Courier New"/>
          <w:color w:val="0066A0"/>
          <w:sz w:val="13"/>
        </w:rPr>
        <w:t>35015 Las Palmas de G.C. </w:t>
      </w:r>
      <w:r>
        <w:rPr>
          <w:rFonts w:ascii="Rubik" w:hAnsi="Rubik"/>
          <w:color w:val="0066A0"/>
          <w:sz w:val="13"/>
        </w:rPr>
        <w:t>– Las Palmas •</w:t>
      </w:r>
    </w:p>
    <w:p>
      <w:pPr>
        <w:pStyle w:val="BodyText"/>
        <w:rPr>
          <w:rFonts w:ascii="Rubik"/>
          <w:sz w:val="16"/>
        </w:rPr>
      </w:pPr>
      <w:r>
        <w:rPr/>
        <w:br w:type="column"/>
      </w:r>
      <w:r>
        <w:rPr>
          <w:rFonts w:ascii="Rubik"/>
          <w:sz w:val="16"/>
        </w:rPr>
      </w:r>
    </w:p>
    <w:p>
      <w:pPr>
        <w:pStyle w:val="BodyText"/>
        <w:spacing w:before="9"/>
        <w:rPr>
          <w:rFonts w:ascii="Rubik"/>
          <w:sz w:val="14"/>
        </w:rPr>
      </w:pPr>
    </w:p>
    <w:p>
      <w:pPr>
        <w:tabs>
          <w:tab w:pos="1065" w:val="left" w:leader="none"/>
        </w:tabs>
        <w:spacing w:before="0"/>
        <w:ind w:left="205" w:right="0" w:firstLine="0"/>
        <w:jc w:val="left"/>
        <w:rPr>
          <w:rFonts w:ascii="Rubik"/>
          <w:sz w:val="14"/>
        </w:rPr>
      </w:pPr>
      <w:r>
        <w:rPr>
          <w:rFonts w:ascii="Rubik"/>
          <w:color w:val="FFA000"/>
          <w:w w:val="105"/>
          <w:sz w:val="14"/>
        </w:rPr>
        <w:t>@</w:t>
      </w:r>
      <w:r>
        <w:rPr>
          <w:rFonts w:ascii="Rubik"/>
          <w:color w:val="0066A0"/>
          <w:w w:val="105"/>
          <w:sz w:val="14"/>
        </w:rPr>
        <w:t>ULPGC</w:t>
        <w:tab/>
      </w:r>
      <w:r>
        <w:rPr>
          <w:rFonts w:ascii="Rubik"/>
          <w:color w:val="FFA000"/>
          <w:w w:val="105"/>
          <w:sz w:val="14"/>
        </w:rPr>
        <w:t>#</w:t>
      </w:r>
      <w:r>
        <w:rPr>
          <w:rFonts w:ascii="Rubik"/>
          <w:color w:val="0066A0"/>
          <w:w w:val="105"/>
          <w:sz w:val="14"/>
        </w:rPr>
        <w:t>ULPGC</w:t>
      </w:r>
    </w:p>
    <w:p>
      <w:pPr>
        <w:spacing w:after="0"/>
        <w:jc w:val="left"/>
        <w:rPr>
          <w:rFonts w:ascii="Rubik"/>
          <w:sz w:val="14"/>
        </w:rPr>
        <w:sectPr>
          <w:type w:val="continuous"/>
          <w:pgSz w:w="11900" w:h="16840"/>
          <w:pgMar w:top="680" w:bottom="280" w:left="1680" w:right="1540"/>
          <w:cols w:num="2" w:equalWidth="0">
            <w:col w:w="3046" w:space="2166"/>
            <w:col w:w="3468"/>
          </w:cols>
        </w:sectPr>
      </w:pPr>
    </w:p>
    <w:p>
      <w:pPr>
        <w:pStyle w:val="BodyText"/>
        <w:rPr>
          <w:rFonts w:ascii="Rubik"/>
        </w:rPr>
      </w:pPr>
    </w:p>
    <w:p>
      <w:pPr>
        <w:pStyle w:val="BodyText"/>
        <w:spacing w:before="10"/>
        <w:rPr>
          <w:rFonts w:ascii="Rubik"/>
          <w:sz w:val="15"/>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rFonts w:ascii="Arial"/>
                <w:sz w:val="12"/>
              </w:rPr>
            </w:pPr>
            <w:r>
              <w:rPr>
                <w:rFonts w:ascii="Arial"/>
                <w:sz w:val="12"/>
              </w:rPr>
              <w:t>Universidad de Las Palmas de Gran Canaria</w:t>
            </w:r>
          </w:p>
        </w:tc>
      </w:tr>
      <w:tr>
        <w:trPr>
          <w:trHeight w:val="21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334"/>
              <w:rPr>
                <w:rFonts w:ascii="Arial" w:hAnsi="Arial"/>
                <w:sz w:val="12"/>
              </w:rPr>
            </w:pPr>
            <w:r>
              <w:rPr>
                <w:rFonts w:ascii="Arial" w:hAnsi="Arial"/>
                <w:sz w:val="12"/>
              </w:rPr>
              <w:t>Página 1 / 2</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46" w:lineRule="exact" w:before="44"/>
              <w:ind w:left="1269"/>
              <w:rPr>
                <w:rFonts w:ascii="Times New Roman"/>
                <w:sz w:val="14"/>
              </w:rPr>
            </w:pPr>
            <w:r>
              <w:rPr>
                <w:rFonts w:ascii="Times New Roman"/>
                <w:sz w:val="14"/>
              </w:rPr>
              <w:t>ID. Documento yR2.l0XfyCHbPrNgjJK6qQ$$</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rPr>
                <w:rFonts w:ascii="Arial" w:hAnsi="Arial"/>
                <w:sz w:val="12"/>
              </w:rPr>
            </w:pPr>
            <w:r>
              <w:rPr>
                <w:rFonts w:ascii="Arial" w:hAnsi="Arial"/>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246" w:right="237"/>
              <w:jc w:val="center"/>
              <w:rPr>
                <w:rFonts w:ascii="Arial"/>
                <w:sz w:val="12"/>
              </w:rPr>
            </w:pPr>
            <w:r>
              <w:rPr>
                <w:rFonts w:ascii="Arial"/>
                <w:sz w:val="12"/>
              </w:rPr>
              <w:t>Fecha de firma</w:t>
            </w:r>
          </w:p>
        </w:tc>
      </w:tr>
      <w:tr>
        <w:trPr>
          <w:trHeight w:val="53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rPr>
                <w:rFonts w:ascii="Arial" w:hAnsi="Arial"/>
                <w:sz w:val="12"/>
              </w:rPr>
            </w:pPr>
            <w:r>
              <w:rPr>
                <w:rFonts w:ascii="Arial" w:hAnsi="Arial"/>
                <w:sz w:val="12"/>
              </w:rPr>
              <w:t>ROBERTO MORENO DÍAZ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246" w:right="237"/>
              <w:jc w:val="center"/>
              <w:rPr>
                <w:rFonts w:ascii="Arial"/>
                <w:sz w:val="12"/>
              </w:rPr>
            </w:pPr>
            <w:r>
              <w:rPr>
                <w:rFonts w:ascii="Arial"/>
                <w:sz w:val="12"/>
              </w:rPr>
              <w:t>03/02/2022 12:18:53</w:t>
            </w:r>
          </w:p>
        </w:tc>
      </w:tr>
    </w:tbl>
    <w:p>
      <w:pPr>
        <w:spacing w:after="0" w:line="240" w:lineRule="auto"/>
        <w:jc w:val="center"/>
        <w:rPr>
          <w:rFonts w:ascii="Arial"/>
          <w:sz w:val="12"/>
        </w:rPr>
        <w:sectPr>
          <w:type w:val="continuous"/>
          <w:pgSz w:w="11900" w:h="16840"/>
          <w:pgMar w:top="680" w:bottom="280" w:left="1680" w:right="1540"/>
        </w:sect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spacing w:after="0"/>
        <w:rPr>
          <w:rFonts w:ascii="Rubik"/>
        </w:rPr>
        <w:sectPr>
          <w:pgSz w:w="11900" w:h="16840"/>
          <w:pgMar w:header="1864" w:footer="690" w:top="2560" w:bottom="880" w:left="1680" w:right="1540"/>
        </w:sectPr>
      </w:pPr>
    </w:p>
    <w:p>
      <w:pPr>
        <w:pStyle w:val="BodyText"/>
        <w:rPr>
          <w:rFonts w:ascii="Rubik"/>
          <w:sz w:val="14"/>
        </w:rPr>
      </w:pPr>
    </w:p>
    <w:p>
      <w:pPr>
        <w:spacing w:line="147" w:lineRule="exact" w:before="88"/>
        <w:ind w:left="205" w:right="0" w:firstLine="0"/>
        <w:jc w:val="left"/>
        <w:rPr>
          <w:rFonts w:ascii="Courier New"/>
          <w:sz w:val="13"/>
        </w:rPr>
      </w:pPr>
      <w:r>
        <w:rPr>
          <w:rFonts w:ascii="Courier New"/>
          <w:color w:val="0066A0"/>
          <w:sz w:val="13"/>
        </w:rPr>
        <w:t>c/ Real de San Roque, 1</w:t>
      </w:r>
    </w:p>
    <w:p>
      <w:pPr>
        <w:spacing w:line="163" w:lineRule="exact" w:before="0"/>
        <w:ind w:left="205" w:right="0" w:firstLine="0"/>
        <w:jc w:val="left"/>
        <w:rPr>
          <w:rFonts w:ascii="Rubik" w:hAnsi="Rubik"/>
          <w:sz w:val="13"/>
        </w:rPr>
      </w:pPr>
      <w:r>
        <w:rPr>
          <w:rFonts w:ascii="Courier New" w:hAnsi="Courier New"/>
          <w:color w:val="0066A0"/>
          <w:sz w:val="13"/>
        </w:rPr>
        <w:t>35015 Las Palmas de G.C. </w:t>
      </w:r>
      <w:r>
        <w:rPr>
          <w:rFonts w:ascii="Rubik" w:hAnsi="Rubik"/>
          <w:color w:val="0066A0"/>
          <w:sz w:val="13"/>
        </w:rPr>
        <w:t>– Las Palmas •</w:t>
      </w:r>
    </w:p>
    <w:p>
      <w:pPr>
        <w:pStyle w:val="BodyText"/>
        <w:rPr>
          <w:rFonts w:ascii="Rubik"/>
          <w:sz w:val="16"/>
        </w:rPr>
      </w:pPr>
      <w:r>
        <w:rPr/>
        <w:br w:type="column"/>
      </w:r>
      <w:r>
        <w:rPr>
          <w:rFonts w:ascii="Rubik"/>
          <w:sz w:val="16"/>
        </w:rPr>
      </w:r>
    </w:p>
    <w:p>
      <w:pPr>
        <w:pStyle w:val="BodyText"/>
        <w:spacing w:before="10"/>
        <w:rPr>
          <w:rFonts w:ascii="Rubik"/>
          <w:sz w:val="13"/>
        </w:rPr>
      </w:pPr>
    </w:p>
    <w:p>
      <w:pPr>
        <w:tabs>
          <w:tab w:pos="1065" w:val="left" w:leader="none"/>
        </w:tabs>
        <w:spacing w:before="0"/>
        <w:ind w:left="205" w:right="0" w:firstLine="0"/>
        <w:jc w:val="left"/>
        <w:rPr>
          <w:rFonts w:ascii="Rubik"/>
          <w:sz w:val="14"/>
        </w:rPr>
      </w:pPr>
      <w:r>
        <w:rPr>
          <w:rFonts w:ascii="Rubik"/>
          <w:color w:val="FFA000"/>
          <w:w w:val="105"/>
          <w:sz w:val="14"/>
        </w:rPr>
        <w:t>@</w:t>
      </w:r>
      <w:r>
        <w:rPr>
          <w:rFonts w:ascii="Rubik"/>
          <w:color w:val="0066A0"/>
          <w:w w:val="105"/>
          <w:sz w:val="14"/>
        </w:rPr>
        <w:t>ULPGC</w:t>
        <w:tab/>
      </w:r>
      <w:r>
        <w:rPr>
          <w:rFonts w:ascii="Rubik"/>
          <w:color w:val="FFA000"/>
          <w:w w:val="105"/>
          <w:sz w:val="14"/>
        </w:rPr>
        <w:t>#</w:t>
      </w:r>
      <w:r>
        <w:rPr>
          <w:rFonts w:ascii="Rubik"/>
          <w:color w:val="0066A0"/>
          <w:w w:val="105"/>
          <w:sz w:val="14"/>
        </w:rPr>
        <w:t>ULPGC</w:t>
      </w:r>
    </w:p>
    <w:p>
      <w:pPr>
        <w:spacing w:after="0"/>
        <w:jc w:val="left"/>
        <w:rPr>
          <w:rFonts w:ascii="Rubik"/>
          <w:sz w:val="14"/>
        </w:rPr>
        <w:sectPr>
          <w:type w:val="continuous"/>
          <w:pgSz w:w="11900" w:h="16840"/>
          <w:pgMar w:top="680" w:bottom="280" w:left="1680" w:right="1540"/>
          <w:cols w:num="2" w:equalWidth="0">
            <w:col w:w="3046" w:space="2166"/>
            <w:col w:w="3468"/>
          </w:cols>
        </w:sectPr>
      </w:pPr>
    </w:p>
    <w:p>
      <w:pPr>
        <w:pStyle w:val="BodyText"/>
        <w:rPr>
          <w:rFonts w:ascii="Rubik"/>
        </w:rPr>
      </w:pPr>
    </w:p>
    <w:p>
      <w:pPr>
        <w:pStyle w:val="BodyText"/>
        <w:spacing w:before="9"/>
        <w:rPr>
          <w:rFonts w:ascii="Rubik"/>
          <w:sz w:val="15"/>
        </w:rPr>
      </w:pPr>
    </w:p>
    <w:tbl>
      <w:tblPr>
        <w:tblW w:w="0" w:type="auto"/>
        <w:jc w:val="left"/>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3605"/>
        <w:gridCol w:w="1636"/>
      </w:tblGrid>
      <w:tr>
        <w:trPr>
          <w:trHeight w:val="185" w:hRule="atLeast"/>
        </w:trPr>
        <w:tc>
          <w:tcPr>
            <w:tcW w:w="6545" w:type="dxa"/>
            <w:gridSpan w:val="3"/>
            <w:tcBorders>
              <w:left w:val="single" w:sz="4" w:space="0" w:color="000000"/>
              <w:bottom w:val="single" w:sz="4" w:space="0" w:color="000000"/>
            </w:tcBorders>
          </w:tcPr>
          <w:p>
            <w:pPr>
              <w:pStyle w:val="TableParagraph"/>
              <w:spacing w:line="128" w:lineRule="exact" w:before="37"/>
              <w:ind w:left="2061" w:right="2049"/>
              <w:jc w:val="center"/>
              <w:rPr>
                <w:rFonts w:ascii="Arial"/>
                <w:sz w:val="12"/>
              </w:rPr>
            </w:pPr>
            <w:r>
              <w:rPr>
                <w:rFonts w:ascii="Arial"/>
                <w:sz w:val="12"/>
              </w:rPr>
              <w:t>Universidad de Las Palmas de Gran Canaria</w:t>
            </w:r>
          </w:p>
        </w:tc>
      </w:tr>
      <w:tr>
        <w:trPr>
          <w:trHeight w:val="210" w:hRule="atLeast"/>
        </w:trPr>
        <w:tc>
          <w:tcPr>
            <w:tcW w:w="13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334"/>
              <w:rPr>
                <w:rFonts w:ascii="Arial" w:hAnsi="Arial"/>
                <w:sz w:val="12"/>
              </w:rPr>
            </w:pPr>
            <w:r>
              <w:rPr>
                <w:rFonts w:ascii="Arial" w:hAnsi="Arial"/>
                <w:sz w:val="12"/>
              </w:rPr>
              <w:t>Página 2 / 2</w:t>
            </w:r>
          </w:p>
        </w:tc>
        <w:tc>
          <w:tcPr>
            <w:tcW w:w="5241" w:type="dxa"/>
            <w:gridSpan w:val="2"/>
            <w:tcBorders>
              <w:top w:val="single" w:sz="4" w:space="0" w:color="000000"/>
              <w:left w:val="single" w:sz="4" w:space="0" w:color="000000"/>
              <w:bottom w:val="single" w:sz="4" w:space="0" w:color="000000"/>
              <w:right w:val="single" w:sz="4" w:space="0" w:color="000000"/>
            </w:tcBorders>
          </w:tcPr>
          <w:p>
            <w:pPr>
              <w:pStyle w:val="TableParagraph"/>
              <w:spacing w:line="146" w:lineRule="exact" w:before="44"/>
              <w:ind w:left="1269"/>
              <w:rPr>
                <w:rFonts w:ascii="Times New Roman"/>
                <w:sz w:val="14"/>
              </w:rPr>
            </w:pPr>
            <w:r>
              <w:rPr>
                <w:rFonts w:ascii="Times New Roman"/>
                <w:sz w:val="14"/>
              </w:rPr>
              <w:t>ID. Documento yR2.l0XfyCHbPrNgjJK6qQ$$</w:t>
            </w:r>
          </w:p>
        </w:tc>
      </w:tr>
      <w:tr>
        <w:trPr>
          <w:trHeight w:val="19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rPr>
                <w:rFonts w:ascii="Arial" w:hAnsi="Arial"/>
                <w:sz w:val="12"/>
              </w:rPr>
            </w:pPr>
            <w:r>
              <w:rPr>
                <w:rFonts w:ascii="Arial" w:hAnsi="Arial"/>
                <w:sz w:val="12"/>
              </w:rPr>
              <w:t>Este documento ha sido firmado electrónicamente por</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246" w:right="237"/>
              <w:jc w:val="center"/>
              <w:rPr>
                <w:rFonts w:ascii="Arial"/>
                <w:sz w:val="12"/>
              </w:rPr>
            </w:pPr>
            <w:r>
              <w:rPr>
                <w:rFonts w:ascii="Arial"/>
                <w:sz w:val="12"/>
              </w:rPr>
              <w:t>Fecha de firma</w:t>
            </w:r>
          </w:p>
        </w:tc>
      </w:tr>
      <w:tr>
        <w:trPr>
          <w:trHeight w:val="530" w:hRule="atLeast"/>
        </w:trPr>
        <w:tc>
          <w:tcPr>
            <w:tcW w:w="4909"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rPr>
                <w:rFonts w:ascii="Arial" w:hAnsi="Arial"/>
                <w:sz w:val="12"/>
              </w:rPr>
            </w:pPr>
            <w:r>
              <w:rPr>
                <w:rFonts w:ascii="Arial" w:hAnsi="Arial"/>
                <w:sz w:val="12"/>
              </w:rPr>
              <w:t>ROBERTO MORENO DÍAZ</w:t>
            </w:r>
          </w:p>
        </w:tc>
        <w:tc>
          <w:tcPr>
            <w:tcW w:w="163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246" w:right="237"/>
              <w:jc w:val="center"/>
              <w:rPr>
                <w:rFonts w:ascii="Arial"/>
                <w:sz w:val="12"/>
              </w:rPr>
            </w:pPr>
            <w:r>
              <w:rPr>
                <w:rFonts w:ascii="Arial"/>
                <w:sz w:val="12"/>
              </w:rPr>
              <w:t>03/02/2022 12:18:53</w:t>
            </w:r>
          </w:p>
        </w:tc>
      </w:tr>
    </w:tbl>
    <w:p>
      <w:pPr>
        <w:spacing w:after="0" w:line="240" w:lineRule="auto"/>
        <w:jc w:val="center"/>
        <w:rPr>
          <w:rFonts w:ascii="Arial"/>
          <w:sz w:val="12"/>
        </w:rPr>
        <w:sectPr>
          <w:type w:val="continuous"/>
          <w:pgSz w:w="11900" w:h="16840"/>
          <w:pgMar w:top="680" w:bottom="280" w:left="1680" w:right="1540"/>
        </w:sectPr>
      </w:pPr>
    </w:p>
    <w:p>
      <w:pPr>
        <w:pStyle w:val="BodyText"/>
        <w:rPr>
          <w:rFonts w:ascii="Rubik"/>
        </w:rPr>
      </w:pPr>
    </w:p>
    <w:p>
      <w:pPr>
        <w:pStyle w:val="BodyText"/>
        <w:rPr>
          <w:rFonts w:ascii="Rubik"/>
          <w:sz w:val="21"/>
        </w:rPr>
      </w:pPr>
    </w:p>
    <w:p>
      <w:pPr>
        <w:pStyle w:val="BodyText"/>
        <w:spacing w:line="261" w:lineRule="auto" w:before="1"/>
        <w:ind w:left="1505" w:right="693" w:hanging="1"/>
        <w:jc w:val="both"/>
        <w:rPr>
          <w:rFonts w:ascii="Rubik" w:hAnsi="Rubik"/>
        </w:rPr>
      </w:pPr>
      <w:bookmarkStart w:name="6. Resolución" w:id="6"/>
      <w:bookmarkEnd w:id="6"/>
      <w:r>
        <w:rPr/>
      </w:r>
      <w:r>
        <w:rPr>
          <w:rFonts w:ascii="Rubik" w:hAnsi="Rubik"/>
        </w:rPr>
        <w:t>RESOLUCIÓN</w:t>
      </w:r>
      <w:r>
        <w:rPr>
          <w:rFonts w:ascii="Rubik" w:hAnsi="Rubik"/>
          <w:spacing w:val="-15"/>
        </w:rPr>
        <w:t> </w:t>
      </w:r>
      <w:r>
        <w:rPr>
          <w:rFonts w:ascii="Rubik" w:hAnsi="Rubik"/>
        </w:rPr>
        <w:t>DEL</w:t>
      </w:r>
      <w:r>
        <w:rPr>
          <w:rFonts w:ascii="Rubik" w:hAnsi="Rubik"/>
          <w:spacing w:val="-11"/>
        </w:rPr>
        <w:t> </w:t>
      </w:r>
      <w:r>
        <w:rPr>
          <w:rFonts w:ascii="Rubik" w:hAnsi="Rubik"/>
        </w:rPr>
        <w:t>GERENTE</w:t>
      </w:r>
      <w:r>
        <w:rPr>
          <w:rFonts w:ascii="Rubik" w:hAnsi="Rubik"/>
          <w:spacing w:val="-13"/>
        </w:rPr>
        <w:t> </w:t>
      </w:r>
      <w:r>
        <w:rPr>
          <w:rFonts w:ascii="Rubik" w:hAnsi="Rubik"/>
        </w:rPr>
        <w:t>DE</w:t>
      </w:r>
      <w:r>
        <w:rPr>
          <w:rFonts w:ascii="Rubik" w:hAnsi="Rubik"/>
          <w:spacing w:val="-14"/>
        </w:rPr>
        <w:t> </w:t>
      </w:r>
      <w:r>
        <w:rPr>
          <w:rFonts w:ascii="Rubik" w:hAnsi="Rubik"/>
        </w:rPr>
        <w:t>LA</w:t>
      </w:r>
      <w:r>
        <w:rPr>
          <w:rFonts w:ascii="Rubik" w:hAnsi="Rubik"/>
          <w:spacing w:val="-15"/>
        </w:rPr>
        <w:t> </w:t>
      </w:r>
      <w:r>
        <w:rPr>
          <w:rFonts w:ascii="Rubik" w:hAnsi="Rubik"/>
        </w:rPr>
        <w:t>UNIVERSIDAD</w:t>
      </w:r>
      <w:r>
        <w:rPr>
          <w:rFonts w:ascii="Rubik" w:hAnsi="Rubik"/>
          <w:spacing w:val="-13"/>
        </w:rPr>
        <w:t> </w:t>
      </w:r>
      <w:r>
        <w:rPr>
          <w:rFonts w:ascii="Rubik" w:hAnsi="Rubik"/>
        </w:rPr>
        <w:t>DE</w:t>
      </w:r>
      <w:r>
        <w:rPr>
          <w:rFonts w:ascii="Rubik" w:hAnsi="Rubik"/>
          <w:spacing w:val="-14"/>
        </w:rPr>
        <w:t> </w:t>
      </w:r>
      <w:r>
        <w:rPr>
          <w:rFonts w:ascii="Rubik" w:hAnsi="Rubik"/>
        </w:rPr>
        <w:t>LAS</w:t>
      </w:r>
      <w:r>
        <w:rPr>
          <w:rFonts w:ascii="Rubik" w:hAnsi="Rubik"/>
          <w:spacing w:val="-11"/>
        </w:rPr>
        <w:t> </w:t>
      </w:r>
      <w:r>
        <w:rPr>
          <w:rFonts w:ascii="Rubik" w:hAnsi="Rubik"/>
        </w:rPr>
        <w:t>PALMAS</w:t>
      </w:r>
      <w:r>
        <w:rPr>
          <w:rFonts w:ascii="Rubik" w:hAnsi="Rubik"/>
          <w:spacing w:val="-14"/>
        </w:rPr>
        <w:t> </w:t>
      </w:r>
      <w:r>
        <w:rPr>
          <w:rFonts w:ascii="Rubik" w:hAnsi="Rubik"/>
        </w:rPr>
        <w:t>DE</w:t>
      </w:r>
      <w:r>
        <w:rPr>
          <w:rFonts w:ascii="Rubik" w:hAnsi="Rubik"/>
          <w:spacing w:val="-14"/>
        </w:rPr>
        <w:t> </w:t>
      </w:r>
      <w:r>
        <w:rPr>
          <w:rFonts w:ascii="Rubik" w:hAnsi="Rubik"/>
        </w:rPr>
        <w:t>GRAN</w:t>
      </w:r>
      <w:r>
        <w:rPr>
          <w:rFonts w:ascii="Rubik" w:hAnsi="Rubik"/>
          <w:spacing w:val="-14"/>
        </w:rPr>
        <w:t> </w:t>
      </w:r>
      <w:r>
        <w:rPr>
          <w:rFonts w:ascii="Rubik" w:hAnsi="Rubik"/>
        </w:rPr>
        <w:t>CANARIA</w:t>
      </w:r>
      <w:r>
        <w:rPr>
          <w:rFonts w:ascii="Rubik" w:hAnsi="Rubik"/>
          <w:spacing w:val="-15"/>
        </w:rPr>
        <w:t> </w:t>
      </w:r>
      <w:r>
        <w:rPr>
          <w:rFonts w:ascii="Rubik" w:hAnsi="Rubik"/>
        </w:rPr>
        <w:t>POR</w:t>
      </w:r>
      <w:r>
        <w:rPr>
          <w:rFonts w:ascii="Rubik" w:hAnsi="Rubik"/>
          <w:spacing w:val="-13"/>
        </w:rPr>
        <w:t> </w:t>
      </w:r>
      <w:r>
        <w:rPr>
          <w:rFonts w:ascii="Rubik" w:hAnsi="Rubik"/>
        </w:rPr>
        <w:t>LA</w:t>
      </w:r>
      <w:r>
        <w:rPr>
          <w:rFonts w:ascii="Rubik" w:hAnsi="Rubik"/>
          <w:spacing w:val="-12"/>
        </w:rPr>
        <w:t> </w:t>
      </w:r>
      <w:r>
        <w:rPr>
          <w:rFonts w:ascii="Rubik" w:hAnsi="Rubik"/>
        </w:rPr>
        <w:t>QUE</w:t>
      </w:r>
      <w:r>
        <w:rPr>
          <w:rFonts w:ascii="Rubik" w:hAnsi="Rubik"/>
          <w:spacing w:val="-14"/>
        </w:rPr>
        <w:t> </w:t>
      </w:r>
      <w:r>
        <w:rPr>
          <w:rFonts w:ascii="Rubik" w:hAnsi="Rubik"/>
        </w:rPr>
        <w:t>SE CONCEDE EL ACCESO PARCIAL A LA</w:t>
      </w:r>
      <w:r>
        <w:rPr>
          <w:rFonts w:ascii="Rubik" w:hAnsi="Rubik"/>
          <w:spacing w:val="-6"/>
        </w:rPr>
        <w:t> </w:t>
      </w:r>
      <w:r>
        <w:rPr>
          <w:rFonts w:ascii="Rubik" w:hAnsi="Rubik"/>
        </w:rPr>
        <w:t>INFORMACIÓNPÚBLICA</w:t>
      </w:r>
    </w:p>
    <w:p>
      <w:pPr>
        <w:pStyle w:val="BodyText"/>
        <w:rPr>
          <w:rFonts w:ascii="Rubik"/>
          <w:sz w:val="24"/>
        </w:rPr>
      </w:pPr>
    </w:p>
    <w:p>
      <w:pPr>
        <w:pStyle w:val="BodyText"/>
        <w:spacing w:before="214"/>
        <w:ind w:left="3961" w:right="3158"/>
        <w:jc w:val="center"/>
        <w:rPr>
          <w:rFonts w:ascii="Rubik"/>
        </w:rPr>
      </w:pPr>
      <w:r>
        <w:rPr/>
        <w:pict>
          <v:shape style="position:absolute;margin-left:20.957422pt;margin-top:9.500909pt;width:23.15pt;height:107.3pt;mso-position-horizontal-relative:page;mso-position-vertical-relative:paragraph;z-index:-258839552" type="#_x0000_t202" filled="false" stroked="false">
            <v:textbox inset="0,0,0,0" style="layout-flow:vertical;mso-layout-flow-alt:bottom-to-top">
              <w:txbxContent>
                <w:p>
                  <w:pPr>
                    <w:spacing w:line="108"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4" w:lineRule="exact" w:before="0"/>
                    <w:ind w:left="20" w:right="0" w:firstLine="0"/>
                    <w:jc w:val="left"/>
                    <w:rPr>
                      <w:rFonts w:ascii="Arial"/>
                      <w:sz w:val="10"/>
                    </w:rPr>
                  </w:pPr>
                  <w:r>
                    <w:rPr>
                      <w:rFonts w:ascii="Arial"/>
                      <w:sz w:val="10"/>
                    </w:rPr>
                    <w:t>Fecha Firma: 21/04/2022</w:t>
                  </w:r>
                </w:p>
                <w:p>
                  <w:pPr>
                    <w:spacing w:line="111" w:lineRule="exact" w:before="0"/>
                    <w:ind w:left="20" w:right="0" w:firstLine="0"/>
                    <w:jc w:val="left"/>
                    <w:rPr>
                      <w:rFonts w:ascii="Arial"/>
                      <w:sz w:val="10"/>
                    </w:rPr>
                  </w:pPr>
                  <w:r>
                    <w:rPr>
                      <w:rFonts w:ascii="Arial"/>
                      <w:sz w:val="10"/>
                    </w:rPr>
                    <w:t>HASH: cd14a61075a27da1d7e1530b07a9edda</w:t>
                  </w:r>
                </w:p>
              </w:txbxContent>
            </v:textbox>
            <w10:wrap type="none"/>
          </v:shape>
        </w:pict>
      </w:r>
      <w:r>
        <w:rPr>
          <w:rFonts w:ascii="Rubik"/>
        </w:rPr>
        <w:t>ANTECEDENTES</w:t>
      </w:r>
    </w:p>
    <w:p>
      <w:pPr>
        <w:pStyle w:val="BodyText"/>
        <w:rPr>
          <w:rFonts w:ascii="Rubik"/>
          <w:sz w:val="24"/>
        </w:rPr>
      </w:pPr>
    </w:p>
    <w:p>
      <w:pPr>
        <w:pStyle w:val="BodyText"/>
        <w:spacing w:before="8"/>
        <w:rPr>
          <w:rFonts w:ascii="Rubik"/>
          <w:sz w:val="18"/>
        </w:rPr>
      </w:pPr>
    </w:p>
    <w:p>
      <w:pPr>
        <w:pStyle w:val="BodyText"/>
        <w:spacing w:line="259" w:lineRule="auto" w:before="1"/>
        <w:ind w:left="1504" w:right="693"/>
        <w:jc w:val="both"/>
        <w:rPr>
          <w:rFonts w:ascii="Rubik" w:hAnsi="Rubik"/>
        </w:rPr>
      </w:pPr>
      <w:r>
        <w:rPr>
          <w:rFonts w:ascii="Rubik" w:hAnsi="Rubik"/>
        </w:rPr>
        <w:t>Primero.- Con fecha 4 de febrero de 2022 tuvo entrada en el Registro de la Universidad de Las Palmas de Gran Canaria, solicitud de acceso a la información pública formulada por</w:t>
      </w:r>
    </w:p>
    <w:p>
      <w:pPr>
        <w:pStyle w:val="BodyText"/>
        <w:spacing w:line="259" w:lineRule="auto" w:before="4"/>
        <w:ind w:left="1504" w:right="695" w:firstLine="1756"/>
        <w:rPr>
          <w:rFonts w:ascii="Rubik" w:hAnsi="Rubik"/>
        </w:rPr>
      </w:pPr>
      <w:r>
        <w:rPr>
          <w:rFonts w:ascii="Rubik" w:hAnsi="Rubik"/>
        </w:rPr>
        <w:t>, al amparo de la Ley 12/2014, de 26 de diciembre, de transparencia y de acceso a la información pública. El texto de la solicitud de información es el siguiente:</w:t>
      </w:r>
    </w:p>
    <w:p>
      <w:pPr>
        <w:spacing w:line="252" w:lineRule="auto" w:before="0"/>
        <w:ind w:left="1504" w:right="688" w:firstLine="0"/>
        <w:jc w:val="both"/>
        <w:rPr>
          <w:rFonts w:ascii="Trebuchet MS" w:hAnsi="Trebuchet MS"/>
          <w:i/>
          <w:sz w:val="20"/>
        </w:rPr>
      </w:pPr>
      <w:r>
        <w:rPr>
          <w:rFonts w:ascii="Trebuchet MS" w:hAnsi="Trebuchet MS"/>
          <w:i/>
          <w:w w:val="95"/>
          <w:sz w:val="20"/>
        </w:rPr>
        <w:t>“Actualización</w:t>
      </w:r>
      <w:r>
        <w:rPr>
          <w:rFonts w:ascii="Trebuchet MS" w:hAnsi="Trebuchet MS"/>
          <w:i/>
          <w:spacing w:val="-27"/>
          <w:w w:val="95"/>
          <w:sz w:val="20"/>
        </w:rPr>
        <w:t> </w:t>
      </w:r>
      <w:r>
        <w:rPr>
          <w:rFonts w:ascii="Trebuchet MS" w:hAnsi="Trebuchet MS"/>
          <w:i/>
          <w:w w:val="95"/>
          <w:sz w:val="20"/>
        </w:rPr>
        <w:t>de</w:t>
      </w:r>
      <w:r>
        <w:rPr>
          <w:rFonts w:ascii="Trebuchet MS" w:hAnsi="Trebuchet MS"/>
          <w:i/>
          <w:spacing w:val="-27"/>
          <w:w w:val="95"/>
          <w:sz w:val="20"/>
        </w:rPr>
        <w:t> </w:t>
      </w:r>
      <w:r>
        <w:rPr>
          <w:rFonts w:ascii="Trebuchet MS" w:hAnsi="Trebuchet MS"/>
          <w:i/>
          <w:w w:val="95"/>
          <w:sz w:val="20"/>
        </w:rPr>
        <w:t>la</w:t>
      </w:r>
      <w:r>
        <w:rPr>
          <w:rFonts w:ascii="Trebuchet MS" w:hAnsi="Trebuchet MS"/>
          <w:i/>
          <w:spacing w:val="-27"/>
          <w:w w:val="95"/>
          <w:sz w:val="20"/>
        </w:rPr>
        <w:t> </w:t>
      </w:r>
      <w:r>
        <w:rPr>
          <w:rFonts w:ascii="Trebuchet MS" w:hAnsi="Trebuchet MS"/>
          <w:i/>
          <w:w w:val="95"/>
          <w:sz w:val="20"/>
        </w:rPr>
        <w:t>información</w:t>
      </w:r>
      <w:r>
        <w:rPr>
          <w:rFonts w:ascii="Trebuchet MS" w:hAnsi="Trebuchet MS"/>
          <w:i/>
          <w:spacing w:val="-26"/>
          <w:w w:val="95"/>
          <w:sz w:val="20"/>
        </w:rPr>
        <w:t> </w:t>
      </w:r>
      <w:r>
        <w:rPr>
          <w:rFonts w:ascii="Trebuchet MS" w:hAnsi="Trebuchet MS"/>
          <w:i/>
          <w:w w:val="95"/>
          <w:sz w:val="20"/>
        </w:rPr>
        <w:t>de</w:t>
      </w:r>
      <w:r>
        <w:rPr>
          <w:rFonts w:ascii="Trebuchet MS" w:hAnsi="Trebuchet MS"/>
          <w:i/>
          <w:spacing w:val="-25"/>
          <w:w w:val="95"/>
          <w:sz w:val="20"/>
        </w:rPr>
        <w:t> </w:t>
      </w:r>
      <w:r>
        <w:rPr>
          <w:rFonts w:ascii="Trebuchet MS" w:hAnsi="Trebuchet MS"/>
          <w:i/>
          <w:w w:val="95"/>
          <w:sz w:val="20"/>
        </w:rPr>
        <w:t>los</w:t>
      </w:r>
      <w:r>
        <w:rPr>
          <w:rFonts w:ascii="Trebuchet MS" w:hAnsi="Trebuchet MS"/>
          <w:i/>
          <w:spacing w:val="-29"/>
          <w:w w:val="95"/>
          <w:sz w:val="20"/>
        </w:rPr>
        <w:t> </w:t>
      </w:r>
      <w:r>
        <w:rPr>
          <w:rFonts w:ascii="Trebuchet MS" w:hAnsi="Trebuchet MS"/>
          <w:i/>
          <w:w w:val="95"/>
          <w:sz w:val="20"/>
        </w:rPr>
        <w:t>libros</w:t>
      </w:r>
      <w:r>
        <w:rPr>
          <w:rFonts w:ascii="Trebuchet MS" w:hAnsi="Trebuchet MS"/>
          <w:i/>
          <w:spacing w:val="-26"/>
          <w:w w:val="95"/>
          <w:sz w:val="20"/>
        </w:rPr>
        <w:t> </w:t>
      </w:r>
      <w:r>
        <w:rPr>
          <w:rFonts w:ascii="Trebuchet MS" w:hAnsi="Trebuchet MS"/>
          <w:i/>
          <w:w w:val="95"/>
          <w:sz w:val="20"/>
        </w:rPr>
        <w:t>de</w:t>
      </w:r>
      <w:r>
        <w:rPr>
          <w:rFonts w:ascii="Trebuchet MS" w:hAnsi="Trebuchet MS"/>
          <w:i/>
          <w:spacing w:val="-27"/>
          <w:w w:val="95"/>
          <w:sz w:val="20"/>
        </w:rPr>
        <w:t> </w:t>
      </w:r>
      <w:r>
        <w:rPr>
          <w:rFonts w:ascii="Trebuchet MS" w:hAnsi="Trebuchet MS"/>
          <w:i/>
          <w:w w:val="95"/>
          <w:sz w:val="20"/>
        </w:rPr>
        <w:t>la</w:t>
      </w:r>
      <w:r>
        <w:rPr>
          <w:rFonts w:ascii="Trebuchet MS" w:hAnsi="Trebuchet MS"/>
          <w:i/>
          <w:spacing w:val="-27"/>
          <w:w w:val="95"/>
          <w:sz w:val="20"/>
        </w:rPr>
        <w:t> </w:t>
      </w:r>
      <w:r>
        <w:rPr>
          <w:rFonts w:ascii="Trebuchet MS" w:hAnsi="Trebuchet MS"/>
          <w:i/>
          <w:w w:val="95"/>
          <w:sz w:val="20"/>
        </w:rPr>
        <w:t>carpeta</w:t>
      </w:r>
      <w:r>
        <w:rPr>
          <w:rFonts w:ascii="Trebuchet MS" w:hAnsi="Trebuchet MS"/>
          <w:i/>
          <w:spacing w:val="-24"/>
          <w:w w:val="95"/>
          <w:sz w:val="20"/>
        </w:rPr>
        <w:t> </w:t>
      </w:r>
      <w:r>
        <w:rPr>
          <w:rFonts w:ascii="Trebuchet MS" w:hAnsi="Trebuchet MS"/>
          <w:i/>
          <w:w w:val="95"/>
          <w:sz w:val="20"/>
        </w:rPr>
        <w:t>del</w:t>
      </w:r>
      <w:r>
        <w:rPr>
          <w:rFonts w:ascii="Trebuchet MS" w:hAnsi="Trebuchet MS"/>
          <w:i/>
          <w:spacing w:val="-25"/>
          <w:w w:val="95"/>
          <w:sz w:val="20"/>
        </w:rPr>
        <w:t> </w:t>
      </w:r>
      <w:r>
        <w:rPr>
          <w:rFonts w:ascii="Trebuchet MS" w:hAnsi="Trebuchet MS"/>
          <w:i/>
          <w:w w:val="95"/>
          <w:sz w:val="20"/>
        </w:rPr>
        <w:t>Discoverer</w:t>
      </w:r>
      <w:r>
        <w:rPr>
          <w:rFonts w:ascii="Trebuchet MS" w:hAnsi="Trebuchet MS"/>
          <w:i/>
          <w:spacing w:val="-25"/>
          <w:w w:val="95"/>
          <w:sz w:val="20"/>
        </w:rPr>
        <w:t> </w:t>
      </w:r>
      <w:r>
        <w:rPr>
          <w:rFonts w:ascii="Trebuchet MS" w:hAnsi="Trebuchet MS"/>
          <w:i/>
          <w:w w:val="95"/>
          <w:sz w:val="20"/>
        </w:rPr>
        <w:t>titulada</w:t>
      </w:r>
      <w:r>
        <w:rPr>
          <w:rFonts w:ascii="Trebuchet MS" w:hAnsi="Trebuchet MS"/>
          <w:i/>
          <w:spacing w:val="-25"/>
          <w:w w:val="95"/>
          <w:sz w:val="20"/>
        </w:rPr>
        <w:t> </w:t>
      </w:r>
      <w:r>
        <w:rPr>
          <w:rFonts w:ascii="Trebuchet MS" w:hAnsi="Trebuchet MS"/>
          <w:i/>
          <w:w w:val="95"/>
          <w:sz w:val="20"/>
        </w:rPr>
        <w:t>AAA-PROYECTO</w:t>
      </w:r>
      <w:r>
        <w:rPr>
          <w:rFonts w:ascii="Trebuchet MS" w:hAnsi="Trebuchet MS"/>
          <w:i/>
          <w:spacing w:val="-24"/>
          <w:w w:val="95"/>
          <w:sz w:val="20"/>
        </w:rPr>
        <w:t> </w:t>
      </w:r>
      <w:r>
        <w:rPr>
          <w:rFonts w:ascii="Trebuchet MS" w:hAnsi="Trebuchet MS"/>
          <w:i/>
          <w:w w:val="95"/>
          <w:sz w:val="20"/>
        </w:rPr>
        <w:t>ADESOC.</w:t>
      </w:r>
      <w:r>
        <w:rPr>
          <w:rFonts w:ascii="Trebuchet MS" w:hAnsi="Trebuchet MS"/>
          <w:i/>
          <w:spacing w:val="-24"/>
          <w:w w:val="95"/>
          <w:sz w:val="20"/>
        </w:rPr>
        <w:t> </w:t>
      </w:r>
      <w:r>
        <w:rPr>
          <w:rFonts w:ascii="Trebuchet MS" w:hAnsi="Trebuchet MS"/>
          <w:i/>
          <w:w w:val="95"/>
          <w:sz w:val="20"/>
        </w:rPr>
        <w:t>En </w:t>
      </w:r>
      <w:r>
        <w:rPr>
          <w:rFonts w:ascii="Trebuchet MS" w:hAnsi="Trebuchet MS"/>
          <w:i/>
          <w:sz w:val="20"/>
        </w:rPr>
        <w:t>concreto:</w:t>
      </w:r>
      <w:r>
        <w:rPr>
          <w:rFonts w:ascii="Trebuchet MS" w:hAnsi="Trebuchet MS"/>
          <w:i/>
          <w:spacing w:val="-39"/>
          <w:sz w:val="20"/>
        </w:rPr>
        <w:t> </w:t>
      </w:r>
      <w:r>
        <w:rPr>
          <w:rFonts w:ascii="Trebuchet MS" w:hAnsi="Trebuchet MS"/>
          <w:i/>
          <w:sz w:val="20"/>
        </w:rPr>
        <w:t>-</w:t>
      </w:r>
      <w:r>
        <w:rPr>
          <w:rFonts w:ascii="Trebuchet MS" w:hAnsi="Trebuchet MS"/>
          <w:i/>
          <w:spacing w:val="-39"/>
          <w:sz w:val="20"/>
        </w:rPr>
        <w:t> </w:t>
      </w:r>
      <w:r>
        <w:rPr>
          <w:rFonts w:ascii="Trebuchet MS" w:hAnsi="Trebuchet MS"/>
          <w:i/>
          <w:sz w:val="20"/>
        </w:rPr>
        <w:t>En</w:t>
      </w:r>
      <w:r>
        <w:rPr>
          <w:rFonts w:ascii="Trebuchet MS" w:hAnsi="Trebuchet MS"/>
          <w:i/>
          <w:spacing w:val="-38"/>
          <w:sz w:val="20"/>
        </w:rPr>
        <w:t> </w:t>
      </w:r>
      <w:r>
        <w:rPr>
          <w:rFonts w:ascii="Trebuchet MS" w:hAnsi="Trebuchet MS"/>
          <w:i/>
          <w:sz w:val="20"/>
        </w:rPr>
        <w:t>el</w:t>
      </w:r>
      <w:r>
        <w:rPr>
          <w:rFonts w:ascii="Trebuchet MS" w:hAnsi="Trebuchet MS"/>
          <w:i/>
          <w:spacing w:val="-37"/>
          <w:sz w:val="20"/>
        </w:rPr>
        <w:t> </w:t>
      </w:r>
      <w:r>
        <w:rPr>
          <w:rFonts w:ascii="Trebuchet MS" w:hAnsi="Trebuchet MS"/>
          <w:i/>
          <w:sz w:val="20"/>
        </w:rPr>
        <w:t>libro</w:t>
      </w:r>
      <w:r>
        <w:rPr>
          <w:rFonts w:ascii="Trebuchet MS" w:hAnsi="Trebuchet MS"/>
          <w:i/>
          <w:spacing w:val="-38"/>
          <w:sz w:val="20"/>
        </w:rPr>
        <w:t> </w:t>
      </w:r>
      <w:r>
        <w:rPr>
          <w:rFonts w:ascii="Trebuchet MS" w:hAnsi="Trebuchet MS"/>
          <w:i/>
          <w:sz w:val="20"/>
        </w:rPr>
        <w:t>titulado</w:t>
      </w:r>
      <w:r>
        <w:rPr>
          <w:rFonts w:ascii="Trebuchet MS" w:hAnsi="Trebuchet MS"/>
          <w:i/>
          <w:spacing w:val="-37"/>
          <w:sz w:val="20"/>
        </w:rPr>
        <w:t> </w:t>
      </w:r>
      <w:r>
        <w:rPr>
          <w:rFonts w:ascii="Trebuchet MS" w:hAnsi="Trebuchet MS"/>
          <w:i/>
          <w:sz w:val="20"/>
        </w:rPr>
        <w:t>“Matriculados”</w:t>
      </w:r>
      <w:r>
        <w:rPr>
          <w:rFonts w:ascii="Trebuchet MS" w:hAnsi="Trebuchet MS"/>
          <w:i/>
          <w:spacing w:val="-38"/>
          <w:sz w:val="20"/>
        </w:rPr>
        <w:t> </w:t>
      </w:r>
      <w:r>
        <w:rPr>
          <w:rFonts w:ascii="Trebuchet MS" w:hAnsi="Trebuchet MS"/>
          <w:i/>
          <w:sz w:val="20"/>
        </w:rPr>
        <w:t>incluir</w:t>
      </w:r>
      <w:r>
        <w:rPr>
          <w:rFonts w:ascii="Trebuchet MS" w:hAnsi="Trebuchet MS"/>
          <w:i/>
          <w:spacing w:val="-36"/>
          <w:sz w:val="20"/>
        </w:rPr>
        <w:t> </w:t>
      </w:r>
      <w:r>
        <w:rPr>
          <w:rFonts w:ascii="Trebuchet MS" w:hAnsi="Trebuchet MS"/>
          <w:i/>
          <w:sz w:val="20"/>
        </w:rPr>
        <w:t>las</w:t>
      </w:r>
      <w:r>
        <w:rPr>
          <w:rFonts w:ascii="Trebuchet MS" w:hAnsi="Trebuchet MS"/>
          <w:i/>
          <w:spacing w:val="-40"/>
          <w:sz w:val="20"/>
        </w:rPr>
        <w:t> </w:t>
      </w:r>
      <w:r>
        <w:rPr>
          <w:rFonts w:ascii="Trebuchet MS" w:hAnsi="Trebuchet MS"/>
          <w:i/>
          <w:sz w:val="20"/>
        </w:rPr>
        <w:t>tablas</w:t>
      </w:r>
      <w:r>
        <w:rPr>
          <w:rFonts w:ascii="Trebuchet MS" w:hAnsi="Trebuchet MS"/>
          <w:i/>
          <w:spacing w:val="-40"/>
          <w:sz w:val="20"/>
        </w:rPr>
        <w:t> </w:t>
      </w:r>
      <w:r>
        <w:rPr>
          <w:rFonts w:ascii="Trebuchet MS" w:hAnsi="Trebuchet MS"/>
          <w:i/>
          <w:sz w:val="20"/>
        </w:rPr>
        <w:t>con</w:t>
      </w:r>
      <w:r>
        <w:rPr>
          <w:rFonts w:ascii="Trebuchet MS" w:hAnsi="Trebuchet MS"/>
          <w:i/>
          <w:spacing w:val="-39"/>
          <w:sz w:val="20"/>
        </w:rPr>
        <w:t> </w:t>
      </w:r>
      <w:r>
        <w:rPr>
          <w:rFonts w:ascii="Trebuchet MS" w:hAnsi="Trebuchet MS"/>
          <w:i/>
          <w:sz w:val="20"/>
        </w:rPr>
        <w:t>la</w:t>
      </w:r>
      <w:r>
        <w:rPr>
          <w:rFonts w:ascii="Trebuchet MS" w:hAnsi="Trebuchet MS"/>
          <w:i/>
          <w:spacing w:val="-38"/>
          <w:sz w:val="20"/>
        </w:rPr>
        <w:t> </w:t>
      </w:r>
      <w:r>
        <w:rPr>
          <w:rFonts w:ascii="Trebuchet MS" w:hAnsi="Trebuchet MS"/>
          <w:i/>
          <w:sz w:val="20"/>
        </w:rPr>
        <w:t>información</w:t>
      </w:r>
      <w:r>
        <w:rPr>
          <w:rFonts w:ascii="Trebuchet MS" w:hAnsi="Trebuchet MS"/>
          <w:i/>
          <w:spacing w:val="-38"/>
          <w:sz w:val="20"/>
        </w:rPr>
        <w:t> </w:t>
      </w:r>
      <w:r>
        <w:rPr>
          <w:rFonts w:ascii="Trebuchet MS" w:hAnsi="Trebuchet MS"/>
          <w:i/>
          <w:sz w:val="20"/>
        </w:rPr>
        <w:t>de</w:t>
      </w:r>
      <w:r>
        <w:rPr>
          <w:rFonts w:ascii="Trebuchet MS" w:hAnsi="Trebuchet MS"/>
          <w:i/>
          <w:spacing w:val="-36"/>
          <w:sz w:val="20"/>
        </w:rPr>
        <w:t> </w:t>
      </w:r>
      <w:r>
        <w:rPr>
          <w:rFonts w:ascii="Trebuchet MS" w:hAnsi="Trebuchet MS"/>
          <w:i/>
          <w:sz w:val="20"/>
        </w:rPr>
        <w:t>los</w:t>
      </w:r>
      <w:r>
        <w:rPr>
          <w:rFonts w:ascii="Trebuchet MS" w:hAnsi="Trebuchet MS"/>
          <w:i/>
          <w:spacing w:val="-39"/>
          <w:sz w:val="20"/>
        </w:rPr>
        <w:t> </w:t>
      </w:r>
      <w:r>
        <w:rPr>
          <w:rFonts w:ascii="Trebuchet MS" w:hAnsi="Trebuchet MS"/>
          <w:i/>
          <w:sz w:val="20"/>
        </w:rPr>
        <w:t>cursos</w:t>
      </w:r>
      <w:r>
        <w:rPr>
          <w:rFonts w:ascii="Trebuchet MS" w:hAnsi="Trebuchet MS"/>
          <w:i/>
          <w:spacing w:val="-38"/>
          <w:sz w:val="20"/>
        </w:rPr>
        <w:t> </w:t>
      </w:r>
      <w:r>
        <w:rPr>
          <w:rFonts w:ascii="Trebuchet MS" w:hAnsi="Trebuchet MS"/>
          <w:i/>
          <w:sz w:val="20"/>
        </w:rPr>
        <w:t>académicos 2019/2020,</w:t>
      </w:r>
      <w:r>
        <w:rPr>
          <w:rFonts w:ascii="Trebuchet MS" w:hAnsi="Trebuchet MS"/>
          <w:i/>
          <w:spacing w:val="-42"/>
          <w:sz w:val="20"/>
        </w:rPr>
        <w:t> </w:t>
      </w:r>
      <w:r>
        <w:rPr>
          <w:rFonts w:ascii="Trebuchet MS" w:hAnsi="Trebuchet MS"/>
          <w:i/>
          <w:sz w:val="20"/>
        </w:rPr>
        <w:t>2020/2021</w:t>
      </w:r>
      <w:r>
        <w:rPr>
          <w:rFonts w:ascii="Trebuchet MS" w:hAnsi="Trebuchet MS"/>
          <w:i/>
          <w:spacing w:val="-44"/>
          <w:sz w:val="20"/>
        </w:rPr>
        <w:t> </w:t>
      </w:r>
      <w:r>
        <w:rPr>
          <w:rFonts w:ascii="Trebuchet MS" w:hAnsi="Trebuchet MS"/>
          <w:i/>
          <w:sz w:val="20"/>
        </w:rPr>
        <w:t>y</w:t>
      </w:r>
      <w:r>
        <w:rPr>
          <w:rFonts w:ascii="Trebuchet MS" w:hAnsi="Trebuchet MS"/>
          <w:i/>
          <w:spacing w:val="-42"/>
          <w:sz w:val="20"/>
        </w:rPr>
        <w:t> </w:t>
      </w:r>
      <w:r>
        <w:rPr>
          <w:rFonts w:ascii="Trebuchet MS" w:hAnsi="Trebuchet MS"/>
          <w:i/>
          <w:sz w:val="20"/>
        </w:rPr>
        <w:t>2021/2022,</w:t>
      </w:r>
      <w:r>
        <w:rPr>
          <w:rFonts w:ascii="Trebuchet MS" w:hAnsi="Trebuchet MS"/>
          <w:i/>
          <w:spacing w:val="-42"/>
          <w:sz w:val="20"/>
        </w:rPr>
        <w:t> </w:t>
      </w:r>
      <w:r>
        <w:rPr>
          <w:rFonts w:ascii="Trebuchet MS" w:hAnsi="Trebuchet MS"/>
          <w:i/>
          <w:spacing w:val="3"/>
          <w:sz w:val="20"/>
        </w:rPr>
        <w:t>eimputarlas6</w:t>
      </w:r>
      <w:r>
        <w:rPr>
          <w:rFonts w:ascii="Trebuchet MS" w:hAnsi="Trebuchet MS"/>
          <w:i/>
          <w:spacing w:val="-40"/>
          <w:sz w:val="20"/>
        </w:rPr>
        <w:t> </w:t>
      </w:r>
      <w:r>
        <w:rPr>
          <w:rFonts w:ascii="Trebuchet MS" w:hAnsi="Trebuchet MS"/>
          <w:i/>
          <w:sz w:val="20"/>
        </w:rPr>
        <w:t>variablesde</w:t>
      </w:r>
      <w:r>
        <w:rPr>
          <w:rFonts w:ascii="Trebuchet MS" w:hAnsi="Trebuchet MS"/>
          <w:i/>
          <w:spacing w:val="-43"/>
          <w:sz w:val="20"/>
        </w:rPr>
        <w:t> </w:t>
      </w:r>
      <w:r>
        <w:rPr>
          <w:rFonts w:ascii="Trebuchet MS" w:hAnsi="Trebuchet MS"/>
          <w:i/>
          <w:spacing w:val="2"/>
          <w:sz w:val="20"/>
        </w:rPr>
        <w:t>renta*(decadaaño:2015</w:t>
      </w:r>
      <w:r>
        <w:rPr>
          <w:rFonts w:ascii="Trebuchet MS" w:hAnsi="Trebuchet MS"/>
          <w:i/>
          <w:spacing w:val="-43"/>
          <w:sz w:val="20"/>
        </w:rPr>
        <w:t> </w:t>
      </w:r>
      <w:r>
        <w:rPr>
          <w:rFonts w:ascii="Trebuchet MS" w:hAnsi="Trebuchet MS"/>
          <w:i/>
          <w:sz w:val="20"/>
        </w:rPr>
        <w:t>a</w:t>
      </w:r>
      <w:r>
        <w:rPr>
          <w:rFonts w:ascii="Trebuchet MS" w:hAnsi="Trebuchet MS"/>
          <w:i/>
          <w:spacing w:val="-45"/>
          <w:sz w:val="20"/>
        </w:rPr>
        <w:t> </w:t>
      </w:r>
      <w:r>
        <w:rPr>
          <w:rFonts w:ascii="Trebuchet MS" w:hAnsi="Trebuchet MS"/>
          <w:i/>
          <w:sz w:val="20"/>
        </w:rPr>
        <w:t>2019)</w:t>
      </w:r>
      <w:r>
        <w:rPr>
          <w:rFonts w:ascii="Trebuchet MS" w:hAnsi="Trebuchet MS"/>
          <w:i/>
          <w:spacing w:val="-43"/>
          <w:sz w:val="20"/>
        </w:rPr>
        <w:t> </w:t>
      </w:r>
      <w:r>
        <w:rPr>
          <w:rFonts w:ascii="Trebuchet MS" w:hAnsi="Trebuchet MS"/>
          <w:i/>
          <w:sz w:val="20"/>
        </w:rPr>
        <w:t>en</w:t>
      </w:r>
      <w:r>
        <w:rPr>
          <w:rFonts w:ascii="Trebuchet MS" w:hAnsi="Trebuchet MS"/>
          <w:i/>
          <w:spacing w:val="-45"/>
          <w:sz w:val="20"/>
        </w:rPr>
        <w:t> </w:t>
      </w:r>
      <w:r>
        <w:rPr>
          <w:rFonts w:ascii="Trebuchet MS" w:hAnsi="Trebuchet MS"/>
          <w:i/>
          <w:sz w:val="20"/>
        </w:rPr>
        <w:t>todaslas tablas</w:t>
      </w:r>
      <w:r>
        <w:rPr>
          <w:rFonts w:ascii="Trebuchet MS" w:hAnsi="Trebuchet MS"/>
          <w:i/>
          <w:spacing w:val="-35"/>
          <w:sz w:val="20"/>
        </w:rPr>
        <w:t> </w:t>
      </w:r>
      <w:r>
        <w:rPr>
          <w:rFonts w:ascii="Trebuchet MS" w:hAnsi="Trebuchet MS"/>
          <w:i/>
          <w:sz w:val="20"/>
        </w:rPr>
        <w:t>(antiguas</w:t>
      </w:r>
      <w:r>
        <w:rPr>
          <w:rFonts w:ascii="Trebuchet MS" w:hAnsi="Trebuchet MS"/>
          <w:i/>
          <w:spacing w:val="-35"/>
          <w:sz w:val="20"/>
        </w:rPr>
        <w:t> </w:t>
      </w:r>
      <w:r>
        <w:rPr>
          <w:rFonts w:ascii="Trebuchet MS" w:hAnsi="Trebuchet MS"/>
          <w:i/>
          <w:sz w:val="20"/>
        </w:rPr>
        <w:t>y</w:t>
      </w:r>
      <w:r>
        <w:rPr>
          <w:rFonts w:ascii="Trebuchet MS" w:hAnsi="Trebuchet MS"/>
          <w:i/>
          <w:spacing w:val="-29"/>
          <w:sz w:val="20"/>
        </w:rPr>
        <w:t> </w:t>
      </w:r>
      <w:r>
        <w:rPr>
          <w:rFonts w:ascii="Trebuchet MS" w:hAnsi="Trebuchet MS"/>
          <w:i/>
          <w:sz w:val="20"/>
        </w:rPr>
        <w:t>nuevas).</w:t>
      </w:r>
      <w:r>
        <w:rPr>
          <w:rFonts w:ascii="Trebuchet MS" w:hAnsi="Trebuchet MS"/>
          <w:i/>
          <w:spacing w:val="-29"/>
          <w:sz w:val="20"/>
        </w:rPr>
        <w:t> </w:t>
      </w:r>
      <w:r>
        <w:rPr>
          <w:rFonts w:ascii="Trebuchet MS" w:hAnsi="Trebuchet MS"/>
          <w:i/>
          <w:sz w:val="20"/>
        </w:rPr>
        <w:t>-</w:t>
      </w:r>
      <w:r>
        <w:rPr>
          <w:rFonts w:ascii="Trebuchet MS" w:hAnsi="Trebuchet MS"/>
          <w:i/>
          <w:spacing w:val="-31"/>
          <w:sz w:val="20"/>
        </w:rPr>
        <w:t> </w:t>
      </w:r>
      <w:r>
        <w:rPr>
          <w:rFonts w:ascii="Trebuchet MS" w:hAnsi="Trebuchet MS"/>
          <w:i/>
          <w:sz w:val="20"/>
        </w:rPr>
        <w:t>En</w:t>
      </w:r>
      <w:r>
        <w:rPr>
          <w:rFonts w:ascii="Trebuchet MS" w:hAnsi="Trebuchet MS"/>
          <w:i/>
          <w:spacing w:val="-31"/>
          <w:sz w:val="20"/>
        </w:rPr>
        <w:t> </w:t>
      </w:r>
      <w:r>
        <w:rPr>
          <w:rFonts w:ascii="Trebuchet MS" w:hAnsi="Trebuchet MS"/>
          <w:i/>
          <w:sz w:val="20"/>
        </w:rPr>
        <w:t>el</w:t>
      </w:r>
      <w:r>
        <w:rPr>
          <w:rFonts w:ascii="Trebuchet MS" w:hAnsi="Trebuchet MS"/>
          <w:i/>
          <w:spacing w:val="-31"/>
          <w:sz w:val="20"/>
        </w:rPr>
        <w:t> </w:t>
      </w:r>
      <w:r>
        <w:rPr>
          <w:rFonts w:ascii="Trebuchet MS" w:hAnsi="Trebuchet MS"/>
          <w:i/>
          <w:sz w:val="20"/>
        </w:rPr>
        <w:t>libro</w:t>
      </w:r>
      <w:r>
        <w:rPr>
          <w:rFonts w:ascii="Trebuchet MS" w:hAnsi="Trebuchet MS"/>
          <w:i/>
          <w:spacing w:val="-31"/>
          <w:sz w:val="20"/>
        </w:rPr>
        <w:t> </w:t>
      </w:r>
      <w:r>
        <w:rPr>
          <w:rFonts w:ascii="Trebuchet MS" w:hAnsi="Trebuchet MS"/>
          <w:i/>
          <w:sz w:val="20"/>
        </w:rPr>
        <w:t>titulado</w:t>
      </w:r>
      <w:r>
        <w:rPr>
          <w:rFonts w:ascii="Trebuchet MS" w:hAnsi="Trebuchet MS"/>
          <w:i/>
          <w:spacing w:val="-30"/>
          <w:sz w:val="20"/>
        </w:rPr>
        <w:t> </w:t>
      </w:r>
      <w:r>
        <w:rPr>
          <w:rFonts w:ascii="Trebuchet MS" w:hAnsi="Trebuchet MS"/>
          <w:i/>
          <w:sz w:val="20"/>
        </w:rPr>
        <w:t>“Nuevo</w:t>
      </w:r>
      <w:r>
        <w:rPr>
          <w:rFonts w:ascii="Trebuchet MS" w:hAnsi="Trebuchet MS"/>
          <w:i/>
          <w:spacing w:val="-30"/>
          <w:sz w:val="20"/>
        </w:rPr>
        <w:t> </w:t>
      </w:r>
      <w:r>
        <w:rPr>
          <w:rFonts w:ascii="Trebuchet MS" w:hAnsi="Trebuchet MS"/>
          <w:i/>
          <w:sz w:val="20"/>
        </w:rPr>
        <w:t>Ingreso”</w:t>
      </w:r>
      <w:r>
        <w:rPr>
          <w:rFonts w:ascii="Trebuchet MS" w:hAnsi="Trebuchet MS"/>
          <w:i/>
          <w:spacing w:val="-32"/>
          <w:sz w:val="20"/>
        </w:rPr>
        <w:t> </w:t>
      </w:r>
      <w:r>
        <w:rPr>
          <w:rFonts w:ascii="Trebuchet MS" w:hAnsi="Trebuchet MS"/>
          <w:i/>
          <w:sz w:val="20"/>
        </w:rPr>
        <w:t>incluir</w:t>
      </w:r>
      <w:r>
        <w:rPr>
          <w:rFonts w:ascii="Trebuchet MS" w:hAnsi="Trebuchet MS"/>
          <w:i/>
          <w:spacing w:val="-31"/>
          <w:sz w:val="20"/>
        </w:rPr>
        <w:t> </w:t>
      </w:r>
      <w:r>
        <w:rPr>
          <w:rFonts w:ascii="Trebuchet MS" w:hAnsi="Trebuchet MS"/>
          <w:i/>
          <w:sz w:val="20"/>
        </w:rPr>
        <w:t>las</w:t>
      </w:r>
      <w:r>
        <w:rPr>
          <w:rFonts w:ascii="Trebuchet MS" w:hAnsi="Trebuchet MS"/>
          <w:i/>
          <w:spacing w:val="-34"/>
          <w:sz w:val="20"/>
        </w:rPr>
        <w:t> </w:t>
      </w:r>
      <w:r>
        <w:rPr>
          <w:rFonts w:ascii="Trebuchet MS" w:hAnsi="Trebuchet MS"/>
          <w:i/>
          <w:sz w:val="20"/>
        </w:rPr>
        <w:t>tablas</w:t>
      </w:r>
      <w:r>
        <w:rPr>
          <w:rFonts w:ascii="Trebuchet MS" w:hAnsi="Trebuchet MS"/>
          <w:i/>
          <w:spacing w:val="-33"/>
          <w:sz w:val="20"/>
        </w:rPr>
        <w:t> </w:t>
      </w:r>
      <w:r>
        <w:rPr>
          <w:rFonts w:ascii="Trebuchet MS" w:hAnsi="Trebuchet MS"/>
          <w:i/>
          <w:sz w:val="20"/>
        </w:rPr>
        <w:t>con</w:t>
      </w:r>
      <w:r>
        <w:rPr>
          <w:rFonts w:ascii="Trebuchet MS" w:hAnsi="Trebuchet MS"/>
          <w:i/>
          <w:spacing w:val="-32"/>
          <w:sz w:val="20"/>
        </w:rPr>
        <w:t> </w:t>
      </w:r>
      <w:r>
        <w:rPr>
          <w:rFonts w:ascii="Trebuchet MS" w:hAnsi="Trebuchet MS"/>
          <w:i/>
          <w:sz w:val="20"/>
        </w:rPr>
        <w:t>la</w:t>
      </w:r>
      <w:r>
        <w:rPr>
          <w:rFonts w:ascii="Trebuchet MS" w:hAnsi="Trebuchet MS"/>
          <w:i/>
          <w:spacing w:val="-31"/>
          <w:sz w:val="20"/>
        </w:rPr>
        <w:t> </w:t>
      </w:r>
      <w:r>
        <w:rPr>
          <w:rFonts w:ascii="Trebuchet MS" w:hAnsi="Trebuchet MS"/>
          <w:i/>
          <w:sz w:val="20"/>
        </w:rPr>
        <w:t>información</w:t>
      </w:r>
      <w:r>
        <w:rPr>
          <w:rFonts w:ascii="Trebuchet MS" w:hAnsi="Trebuchet MS"/>
          <w:i/>
          <w:spacing w:val="-33"/>
          <w:sz w:val="20"/>
        </w:rPr>
        <w:t> </w:t>
      </w:r>
      <w:r>
        <w:rPr>
          <w:rFonts w:ascii="Trebuchet MS" w:hAnsi="Trebuchet MS"/>
          <w:i/>
          <w:sz w:val="20"/>
        </w:rPr>
        <w:t>de</w:t>
      </w:r>
      <w:r>
        <w:rPr>
          <w:rFonts w:ascii="Trebuchet MS" w:hAnsi="Trebuchet MS"/>
          <w:i/>
          <w:spacing w:val="-32"/>
          <w:sz w:val="20"/>
        </w:rPr>
        <w:t> </w:t>
      </w:r>
      <w:r>
        <w:rPr>
          <w:rFonts w:ascii="Trebuchet MS" w:hAnsi="Trebuchet MS"/>
          <w:i/>
          <w:sz w:val="20"/>
        </w:rPr>
        <w:t>los </w:t>
      </w:r>
      <w:r>
        <w:rPr>
          <w:rFonts w:ascii="Trebuchet MS" w:hAnsi="Trebuchet MS"/>
          <w:i/>
          <w:w w:val="95"/>
          <w:sz w:val="20"/>
        </w:rPr>
        <w:t>cursos</w:t>
      </w:r>
      <w:r>
        <w:rPr>
          <w:rFonts w:ascii="Trebuchet MS" w:hAnsi="Trebuchet MS"/>
          <w:i/>
          <w:spacing w:val="-23"/>
          <w:w w:val="95"/>
          <w:sz w:val="20"/>
        </w:rPr>
        <w:t> </w:t>
      </w:r>
      <w:r>
        <w:rPr>
          <w:rFonts w:ascii="Trebuchet MS" w:hAnsi="Trebuchet MS"/>
          <w:i/>
          <w:w w:val="95"/>
          <w:sz w:val="20"/>
        </w:rPr>
        <w:t>académicos</w:t>
      </w:r>
      <w:r>
        <w:rPr>
          <w:rFonts w:ascii="Trebuchet MS" w:hAnsi="Trebuchet MS"/>
          <w:i/>
          <w:spacing w:val="-23"/>
          <w:w w:val="95"/>
          <w:sz w:val="20"/>
        </w:rPr>
        <w:t> </w:t>
      </w:r>
      <w:r>
        <w:rPr>
          <w:rFonts w:ascii="Trebuchet MS" w:hAnsi="Trebuchet MS"/>
          <w:i/>
          <w:w w:val="95"/>
          <w:sz w:val="20"/>
        </w:rPr>
        <w:t>2018/2019,</w:t>
      </w:r>
      <w:r>
        <w:rPr>
          <w:rFonts w:ascii="Trebuchet MS" w:hAnsi="Trebuchet MS"/>
          <w:i/>
          <w:spacing w:val="-22"/>
          <w:w w:val="95"/>
          <w:sz w:val="20"/>
        </w:rPr>
        <w:t> </w:t>
      </w:r>
      <w:r>
        <w:rPr>
          <w:rFonts w:ascii="Trebuchet MS" w:hAnsi="Trebuchet MS"/>
          <w:i/>
          <w:w w:val="95"/>
          <w:sz w:val="20"/>
        </w:rPr>
        <w:t>2019/2020,</w:t>
      </w:r>
      <w:r>
        <w:rPr>
          <w:rFonts w:ascii="Trebuchet MS" w:hAnsi="Trebuchet MS"/>
          <w:i/>
          <w:spacing w:val="-21"/>
          <w:w w:val="95"/>
          <w:sz w:val="20"/>
        </w:rPr>
        <w:t> </w:t>
      </w:r>
      <w:r>
        <w:rPr>
          <w:rFonts w:ascii="Trebuchet MS" w:hAnsi="Trebuchet MS"/>
          <w:i/>
          <w:w w:val="95"/>
          <w:sz w:val="20"/>
        </w:rPr>
        <w:t>2020/2021y</w:t>
      </w:r>
      <w:r>
        <w:rPr>
          <w:rFonts w:ascii="Trebuchet MS" w:hAnsi="Trebuchet MS"/>
          <w:i/>
          <w:spacing w:val="-21"/>
          <w:w w:val="95"/>
          <w:sz w:val="20"/>
        </w:rPr>
        <w:t> </w:t>
      </w:r>
      <w:r>
        <w:rPr>
          <w:rFonts w:ascii="Trebuchet MS" w:hAnsi="Trebuchet MS"/>
          <w:i/>
          <w:w w:val="95"/>
          <w:sz w:val="20"/>
        </w:rPr>
        <w:t>2021/2022,</w:t>
      </w:r>
      <w:r>
        <w:rPr>
          <w:rFonts w:ascii="Trebuchet MS" w:hAnsi="Trebuchet MS"/>
          <w:i/>
          <w:spacing w:val="-23"/>
          <w:w w:val="95"/>
          <w:sz w:val="20"/>
        </w:rPr>
        <w:t> </w:t>
      </w:r>
      <w:r>
        <w:rPr>
          <w:rFonts w:ascii="Trebuchet MS" w:hAnsi="Trebuchet MS"/>
          <w:i/>
          <w:w w:val="95"/>
          <w:sz w:val="20"/>
        </w:rPr>
        <w:t>e</w:t>
      </w:r>
      <w:r>
        <w:rPr>
          <w:rFonts w:ascii="Trebuchet MS" w:hAnsi="Trebuchet MS"/>
          <w:i/>
          <w:spacing w:val="-24"/>
          <w:w w:val="95"/>
          <w:sz w:val="20"/>
        </w:rPr>
        <w:t> </w:t>
      </w:r>
      <w:r>
        <w:rPr>
          <w:rFonts w:ascii="Trebuchet MS" w:hAnsi="Trebuchet MS"/>
          <w:i/>
          <w:w w:val="95"/>
          <w:sz w:val="20"/>
        </w:rPr>
        <w:t>imputar</w:t>
      </w:r>
      <w:r>
        <w:rPr>
          <w:rFonts w:ascii="Trebuchet MS" w:hAnsi="Trebuchet MS"/>
          <w:i/>
          <w:spacing w:val="-24"/>
          <w:w w:val="95"/>
          <w:sz w:val="20"/>
        </w:rPr>
        <w:t> </w:t>
      </w:r>
      <w:r>
        <w:rPr>
          <w:rFonts w:ascii="Trebuchet MS" w:hAnsi="Trebuchet MS"/>
          <w:i/>
          <w:w w:val="95"/>
          <w:sz w:val="20"/>
        </w:rPr>
        <w:t>las</w:t>
      </w:r>
      <w:r>
        <w:rPr>
          <w:rFonts w:ascii="Trebuchet MS" w:hAnsi="Trebuchet MS"/>
          <w:i/>
          <w:spacing w:val="-24"/>
          <w:w w:val="95"/>
          <w:sz w:val="20"/>
        </w:rPr>
        <w:t> </w:t>
      </w:r>
      <w:r>
        <w:rPr>
          <w:rFonts w:ascii="Trebuchet MS" w:hAnsi="Trebuchet MS"/>
          <w:i/>
          <w:w w:val="95"/>
          <w:sz w:val="20"/>
        </w:rPr>
        <w:t>6</w:t>
      </w:r>
      <w:r>
        <w:rPr>
          <w:rFonts w:ascii="Trebuchet MS" w:hAnsi="Trebuchet MS"/>
          <w:i/>
          <w:spacing w:val="-22"/>
          <w:w w:val="95"/>
          <w:sz w:val="20"/>
        </w:rPr>
        <w:t> </w:t>
      </w:r>
      <w:r>
        <w:rPr>
          <w:rFonts w:ascii="Trebuchet MS" w:hAnsi="Trebuchet MS"/>
          <w:i/>
          <w:w w:val="95"/>
          <w:sz w:val="20"/>
        </w:rPr>
        <w:t>variables</w:t>
      </w:r>
      <w:r>
        <w:rPr>
          <w:rFonts w:ascii="Trebuchet MS" w:hAnsi="Trebuchet MS"/>
          <w:i/>
          <w:spacing w:val="-24"/>
          <w:w w:val="95"/>
          <w:sz w:val="20"/>
        </w:rPr>
        <w:t> </w:t>
      </w:r>
      <w:r>
        <w:rPr>
          <w:rFonts w:ascii="Trebuchet MS" w:hAnsi="Trebuchet MS"/>
          <w:i/>
          <w:w w:val="95"/>
          <w:sz w:val="20"/>
        </w:rPr>
        <w:t>de</w:t>
      </w:r>
      <w:r>
        <w:rPr>
          <w:rFonts w:ascii="Trebuchet MS" w:hAnsi="Trebuchet MS"/>
          <w:i/>
          <w:spacing w:val="-26"/>
          <w:w w:val="95"/>
          <w:sz w:val="20"/>
        </w:rPr>
        <w:t> </w:t>
      </w:r>
      <w:r>
        <w:rPr>
          <w:rFonts w:ascii="Trebuchet MS" w:hAnsi="Trebuchet MS"/>
          <w:i/>
          <w:w w:val="95"/>
          <w:sz w:val="20"/>
        </w:rPr>
        <w:t>renta*</w:t>
      </w:r>
      <w:r>
        <w:rPr>
          <w:rFonts w:ascii="Trebuchet MS" w:hAnsi="Trebuchet MS"/>
          <w:i/>
          <w:spacing w:val="-24"/>
          <w:w w:val="95"/>
          <w:sz w:val="20"/>
        </w:rPr>
        <w:t> </w:t>
      </w:r>
      <w:r>
        <w:rPr>
          <w:rFonts w:ascii="Trebuchet MS" w:hAnsi="Trebuchet MS"/>
          <w:i/>
          <w:w w:val="95"/>
          <w:sz w:val="20"/>
        </w:rPr>
        <w:t>(de</w:t>
      </w:r>
      <w:r>
        <w:rPr>
          <w:rFonts w:ascii="Trebuchet MS" w:hAnsi="Trebuchet MS"/>
          <w:i/>
          <w:spacing w:val="-23"/>
          <w:w w:val="95"/>
          <w:sz w:val="20"/>
        </w:rPr>
        <w:t> </w:t>
      </w:r>
      <w:r>
        <w:rPr>
          <w:rFonts w:ascii="Trebuchet MS" w:hAnsi="Trebuchet MS"/>
          <w:i/>
          <w:w w:val="95"/>
          <w:sz w:val="20"/>
        </w:rPr>
        <w:t>cada </w:t>
      </w:r>
      <w:r>
        <w:rPr>
          <w:rFonts w:ascii="Trebuchet MS" w:hAnsi="Trebuchet MS"/>
          <w:i/>
          <w:sz w:val="20"/>
        </w:rPr>
        <w:t>año:</w:t>
      </w:r>
      <w:r>
        <w:rPr>
          <w:rFonts w:ascii="Trebuchet MS" w:hAnsi="Trebuchet MS"/>
          <w:i/>
          <w:spacing w:val="-28"/>
          <w:sz w:val="20"/>
        </w:rPr>
        <w:t> </w:t>
      </w:r>
      <w:r>
        <w:rPr>
          <w:rFonts w:ascii="Trebuchet MS" w:hAnsi="Trebuchet MS"/>
          <w:i/>
          <w:sz w:val="20"/>
        </w:rPr>
        <w:t>2015</w:t>
      </w:r>
      <w:r>
        <w:rPr>
          <w:rFonts w:ascii="Trebuchet MS" w:hAnsi="Trebuchet MS"/>
          <w:i/>
          <w:spacing w:val="-24"/>
          <w:sz w:val="20"/>
        </w:rPr>
        <w:t> </w:t>
      </w:r>
      <w:r>
        <w:rPr>
          <w:rFonts w:ascii="Trebuchet MS" w:hAnsi="Trebuchet MS"/>
          <w:i/>
          <w:sz w:val="20"/>
        </w:rPr>
        <w:t>a</w:t>
      </w:r>
      <w:r>
        <w:rPr>
          <w:rFonts w:ascii="Trebuchet MS" w:hAnsi="Trebuchet MS"/>
          <w:i/>
          <w:spacing w:val="-28"/>
          <w:sz w:val="20"/>
        </w:rPr>
        <w:t> </w:t>
      </w:r>
      <w:r>
        <w:rPr>
          <w:rFonts w:ascii="Trebuchet MS" w:hAnsi="Trebuchet MS"/>
          <w:i/>
          <w:sz w:val="20"/>
        </w:rPr>
        <w:t>2019)</w:t>
      </w:r>
      <w:r>
        <w:rPr>
          <w:rFonts w:ascii="Trebuchet MS" w:hAnsi="Trebuchet MS"/>
          <w:i/>
          <w:spacing w:val="-25"/>
          <w:sz w:val="20"/>
        </w:rPr>
        <w:t> </w:t>
      </w:r>
      <w:r>
        <w:rPr>
          <w:rFonts w:ascii="Trebuchet MS" w:hAnsi="Trebuchet MS"/>
          <w:i/>
          <w:sz w:val="20"/>
        </w:rPr>
        <w:t>en</w:t>
      </w:r>
      <w:r>
        <w:rPr>
          <w:rFonts w:ascii="Trebuchet MS" w:hAnsi="Trebuchet MS"/>
          <w:i/>
          <w:spacing w:val="-28"/>
          <w:sz w:val="20"/>
        </w:rPr>
        <w:t> </w:t>
      </w:r>
      <w:r>
        <w:rPr>
          <w:rFonts w:ascii="Trebuchet MS" w:hAnsi="Trebuchet MS"/>
          <w:i/>
          <w:sz w:val="20"/>
        </w:rPr>
        <w:t>todas</w:t>
      </w:r>
      <w:r>
        <w:rPr>
          <w:rFonts w:ascii="Trebuchet MS" w:hAnsi="Trebuchet MS"/>
          <w:i/>
          <w:spacing w:val="-28"/>
          <w:sz w:val="20"/>
        </w:rPr>
        <w:t> </w:t>
      </w:r>
      <w:r>
        <w:rPr>
          <w:rFonts w:ascii="Trebuchet MS" w:hAnsi="Trebuchet MS"/>
          <w:i/>
          <w:sz w:val="20"/>
        </w:rPr>
        <w:t>las</w:t>
      </w:r>
      <w:r>
        <w:rPr>
          <w:rFonts w:ascii="Trebuchet MS" w:hAnsi="Trebuchet MS"/>
          <w:i/>
          <w:spacing w:val="-28"/>
          <w:sz w:val="20"/>
        </w:rPr>
        <w:t> </w:t>
      </w:r>
      <w:r>
        <w:rPr>
          <w:rFonts w:ascii="Trebuchet MS" w:hAnsi="Trebuchet MS"/>
          <w:i/>
          <w:sz w:val="20"/>
        </w:rPr>
        <w:t>tablas</w:t>
      </w:r>
      <w:r>
        <w:rPr>
          <w:rFonts w:ascii="Trebuchet MS" w:hAnsi="Trebuchet MS"/>
          <w:i/>
          <w:spacing w:val="-30"/>
          <w:sz w:val="20"/>
        </w:rPr>
        <w:t> </w:t>
      </w:r>
      <w:r>
        <w:rPr>
          <w:rFonts w:ascii="Trebuchet MS" w:hAnsi="Trebuchet MS"/>
          <w:i/>
          <w:sz w:val="20"/>
        </w:rPr>
        <w:t>(antiguas</w:t>
      </w:r>
      <w:r>
        <w:rPr>
          <w:rFonts w:ascii="Trebuchet MS" w:hAnsi="Trebuchet MS"/>
          <w:i/>
          <w:spacing w:val="-28"/>
          <w:sz w:val="20"/>
        </w:rPr>
        <w:t> </w:t>
      </w:r>
      <w:r>
        <w:rPr>
          <w:rFonts w:ascii="Trebuchet MS" w:hAnsi="Trebuchet MS"/>
          <w:i/>
          <w:sz w:val="20"/>
        </w:rPr>
        <w:t>y</w:t>
      </w:r>
      <w:r>
        <w:rPr>
          <w:rFonts w:ascii="Trebuchet MS" w:hAnsi="Trebuchet MS"/>
          <w:i/>
          <w:spacing w:val="-23"/>
          <w:sz w:val="20"/>
        </w:rPr>
        <w:t> </w:t>
      </w:r>
      <w:r>
        <w:rPr>
          <w:rFonts w:ascii="Trebuchet MS" w:hAnsi="Trebuchet MS"/>
          <w:i/>
          <w:sz w:val="20"/>
        </w:rPr>
        <w:t>nuevas).</w:t>
      </w:r>
      <w:r>
        <w:rPr>
          <w:rFonts w:ascii="Trebuchet MS" w:hAnsi="Trebuchet MS"/>
          <w:i/>
          <w:spacing w:val="-24"/>
          <w:sz w:val="20"/>
        </w:rPr>
        <w:t> </w:t>
      </w:r>
      <w:r>
        <w:rPr>
          <w:rFonts w:ascii="Trebuchet MS" w:hAnsi="Trebuchet MS"/>
          <w:i/>
          <w:sz w:val="20"/>
        </w:rPr>
        <w:t>*Al</w:t>
      </w:r>
      <w:r>
        <w:rPr>
          <w:rFonts w:ascii="Trebuchet MS" w:hAnsi="Trebuchet MS"/>
          <w:i/>
          <w:spacing w:val="-26"/>
          <w:sz w:val="20"/>
        </w:rPr>
        <w:t> </w:t>
      </w:r>
      <w:r>
        <w:rPr>
          <w:rFonts w:ascii="Trebuchet MS" w:hAnsi="Trebuchet MS"/>
          <w:i/>
          <w:sz w:val="20"/>
        </w:rPr>
        <w:t>igual</w:t>
      </w:r>
      <w:r>
        <w:rPr>
          <w:rFonts w:ascii="Trebuchet MS" w:hAnsi="Trebuchet MS"/>
          <w:i/>
          <w:spacing w:val="-25"/>
          <w:sz w:val="20"/>
        </w:rPr>
        <w:t> </w:t>
      </w:r>
      <w:r>
        <w:rPr>
          <w:rFonts w:ascii="Trebuchet MS" w:hAnsi="Trebuchet MS"/>
          <w:i/>
          <w:sz w:val="20"/>
        </w:rPr>
        <w:t>que</w:t>
      </w:r>
      <w:r>
        <w:rPr>
          <w:rFonts w:ascii="Trebuchet MS" w:hAnsi="Trebuchet MS"/>
          <w:i/>
          <w:spacing w:val="-23"/>
          <w:sz w:val="20"/>
        </w:rPr>
        <w:t> </w:t>
      </w:r>
      <w:r>
        <w:rPr>
          <w:rFonts w:ascii="Trebuchet MS" w:hAnsi="Trebuchet MS"/>
          <w:i/>
          <w:sz w:val="20"/>
        </w:rPr>
        <w:t>se</w:t>
      </w:r>
      <w:r>
        <w:rPr>
          <w:rFonts w:ascii="Trebuchet MS" w:hAnsi="Trebuchet MS"/>
          <w:i/>
          <w:spacing w:val="-24"/>
          <w:sz w:val="20"/>
        </w:rPr>
        <w:t> </w:t>
      </w:r>
      <w:r>
        <w:rPr>
          <w:rFonts w:ascii="Trebuchet MS" w:hAnsi="Trebuchet MS"/>
          <w:i/>
          <w:sz w:val="20"/>
        </w:rPr>
        <w:t>solicitó</w:t>
      </w:r>
      <w:r>
        <w:rPr>
          <w:rFonts w:ascii="Trebuchet MS" w:hAnsi="Trebuchet MS"/>
          <w:i/>
          <w:spacing w:val="-24"/>
          <w:sz w:val="20"/>
        </w:rPr>
        <w:t> </w:t>
      </w:r>
      <w:r>
        <w:rPr>
          <w:rFonts w:ascii="Trebuchet MS" w:hAnsi="Trebuchet MS"/>
          <w:i/>
          <w:sz w:val="20"/>
        </w:rPr>
        <w:t>en</w:t>
      </w:r>
      <w:r>
        <w:rPr>
          <w:rFonts w:ascii="Trebuchet MS" w:hAnsi="Trebuchet MS"/>
          <w:i/>
          <w:spacing w:val="-28"/>
          <w:sz w:val="20"/>
        </w:rPr>
        <w:t> </w:t>
      </w:r>
      <w:r>
        <w:rPr>
          <w:rFonts w:ascii="Trebuchet MS" w:hAnsi="Trebuchet MS"/>
          <w:i/>
          <w:sz w:val="20"/>
        </w:rPr>
        <w:t>el</w:t>
      </w:r>
      <w:r>
        <w:rPr>
          <w:rFonts w:ascii="Trebuchet MS" w:hAnsi="Trebuchet MS"/>
          <w:i/>
          <w:spacing w:val="-25"/>
          <w:sz w:val="20"/>
        </w:rPr>
        <w:t> </w:t>
      </w:r>
      <w:r>
        <w:rPr>
          <w:rFonts w:ascii="Trebuchet MS" w:hAnsi="Trebuchet MS"/>
          <w:i/>
          <w:sz w:val="20"/>
        </w:rPr>
        <w:t>estudio</w:t>
      </w:r>
      <w:r>
        <w:rPr>
          <w:rFonts w:ascii="Trebuchet MS" w:hAnsi="Trebuchet MS"/>
          <w:i/>
          <w:spacing w:val="-24"/>
          <w:sz w:val="20"/>
        </w:rPr>
        <w:t> </w:t>
      </w:r>
      <w:r>
        <w:rPr>
          <w:rFonts w:ascii="Trebuchet MS" w:hAnsi="Trebuchet MS"/>
          <w:i/>
          <w:sz w:val="20"/>
        </w:rPr>
        <w:t>ADESOC,</w:t>
      </w:r>
      <w:r>
        <w:rPr>
          <w:rFonts w:ascii="Trebuchet MS" w:hAnsi="Trebuchet MS"/>
          <w:i/>
          <w:spacing w:val="-26"/>
          <w:sz w:val="20"/>
        </w:rPr>
        <w:t> </w:t>
      </w:r>
      <w:r>
        <w:rPr>
          <w:rFonts w:ascii="Trebuchet MS" w:hAnsi="Trebuchet MS"/>
          <w:i/>
          <w:sz w:val="20"/>
        </w:rPr>
        <w:t>es necesario</w:t>
      </w:r>
      <w:r>
        <w:rPr>
          <w:rFonts w:ascii="Trebuchet MS" w:hAnsi="Trebuchet MS"/>
          <w:i/>
          <w:spacing w:val="-24"/>
          <w:sz w:val="20"/>
        </w:rPr>
        <w:t> </w:t>
      </w:r>
      <w:r>
        <w:rPr>
          <w:rFonts w:ascii="Trebuchet MS" w:hAnsi="Trebuchet MS"/>
          <w:i/>
          <w:sz w:val="20"/>
        </w:rPr>
        <w:t>imputar</w:t>
      </w:r>
      <w:r>
        <w:rPr>
          <w:rFonts w:ascii="Trebuchet MS" w:hAnsi="Trebuchet MS"/>
          <w:i/>
          <w:spacing w:val="-24"/>
          <w:sz w:val="20"/>
        </w:rPr>
        <w:t> </w:t>
      </w:r>
      <w:r>
        <w:rPr>
          <w:rFonts w:ascii="Trebuchet MS" w:hAnsi="Trebuchet MS"/>
          <w:i/>
          <w:sz w:val="20"/>
        </w:rPr>
        <w:t>a</w:t>
      </w:r>
      <w:r>
        <w:rPr>
          <w:rFonts w:ascii="Trebuchet MS" w:hAnsi="Trebuchet MS"/>
          <w:i/>
          <w:spacing w:val="-25"/>
          <w:sz w:val="20"/>
        </w:rPr>
        <w:t> </w:t>
      </w:r>
      <w:r>
        <w:rPr>
          <w:rFonts w:ascii="Trebuchet MS" w:hAnsi="Trebuchet MS"/>
          <w:i/>
          <w:sz w:val="20"/>
        </w:rPr>
        <w:t>cada</w:t>
      </w:r>
      <w:r>
        <w:rPr>
          <w:rFonts w:ascii="Trebuchet MS" w:hAnsi="Trebuchet MS"/>
          <w:i/>
          <w:spacing w:val="-25"/>
          <w:sz w:val="20"/>
        </w:rPr>
        <w:t> </w:t>
      </w:r>
      <w:r>
        <w:rPr>
          <w:rFonts w:ascii="Trebuchet MS" w:hAnsi="Trebuchet MS"/>
          <w:i/>
          <w:sz w:val="20"/>
        </w:rPr>
        <w:t>estudiante</w:t>
      </w:r>
      <w:r>
        <w:rPr>
          <w:rFonts w:ascii="Trebuchet MS" w:hAnsi="Trebuchet MS"/>
          <w:i/>
          <w:spacing w:val="-26"/>
          <w:sz w:val="20"/>
        </w:rPr>
        <w:t> </w:t>
      </w:r>
      <w:r>
        <w:rPr>
          <w:rFonts w:ascii="Trebuchet MS" w:hAnsi="Trebuchet MS"/>
          <w:i/>
          <w:sz w:val="20"/>
        </w:rPr>
        <w:t>un</w:t>
      </w:r>
      <w:r>
        <w:rPr>
          <w:rFonts w:ascii="Trebuchet MS" w:hAnsi="Trebuchet MS"/>
          <w:i/>
          <w:spacing w:val="-24"/>
          <w:sz w:val="20"/>
        </w:rPr>
        <w:t> </w:t>
      </w:r>
      <w:r>
        <w:rPr>
          <w:rFonts w:ascii="Trebuchet MS" w:hAnsi="Trebuchet MS"/>
          <w:i/>
          <w:sz w:val="20"/>
        </w:rPr>
        <w:t>nivel</w:t>
      </w:r>
      <w:r>
        <w:rPr>
          <w:rFonts w:ascii="Trebuchet MS" w:hAnsi="Trebuchet MS"/>
          <w:i/>
          <w:spacing w:val="-24"/>
          <w:sz w:val="20"/>
        </w:rPr>
        <w:t> </w:t>
      </w:r>
      <w:r>
        <w:rPr>
          <w:rFonts w:ascii="Trebuchet MS" w:hAnsi="Trebuchet MS"/>
          <w:i/>
          <w:sz w:val="20"/>
        </w:rPr>
        <w:t>de</w:t>
      </w:r>
      <w:r>
        <w:rPr>
          <w:rFonts w:ascii="Trebuchet MS" w:hAnsi="Trebuchet MS"/>
          <w:i/>
          <w:spacing w:val="-24"/>
          <w:sz w:val="20"/>
        </w:rPr>
        <w:t> </w:t>
      </w:r>
      <w:r>
        <w:rPr>
          <w:rFonts w:ascii="Trebuchet MS" w:hAnsi="Trebuchet MS"/>
          <w:i/>
          <w:sz w:val="20"/>
        </w:rPr>
        <w:t>renta,</w:t>
      </w:r>
      <w:r>
        <w:rPr>
          <w:rFonts w:ascii="Trebuchet MS" w:hAnsi="Trebuchet MS"/>
          <w:i/>
          <w:spacing w:val="-26"/>
          <w:sz w:val="20"/>
        </w:rPr>
        <w:t> </w:t>
      </w:r>
      <w:r>
        <w:rPr>
          <w:rFonts w:ascii="Trebuchet MS" w:hAnsi="Trebuchet MS"/>
          <w:i/>
          <w:sz w:val="20"/>
        </w:rPr>
        <w:t>en</w:t>
      </w:r>
      <w:r>
        <w:rPr>
          <w:rFonts w:ascii="Trebuchet MS" w:hAnsi="Trebuchet MS"/>
          <w:i/>
          <w:spacing w:val="-26"/>
          <w:sz w:val="20"/>
        </w:rPr>
        <w:t> </w:t>
      </w:r>
      <w:r>
        <w:rPr>
          <w:rFonts w:ascii="Trebuchet MS" w:hAnsi="Trebuchet MS"/>
          <w:i/>
          <w:sz w:val="20"/>
        </w:rPr>
        <w:t>función</w:t>
      </w:r>
      <w:r>
        <w:rPr>
          <w:rFonts w:ascii="Trebuchet MS" w:hAnsi="Trebuchet MS"/>
          <w:i/>
          <w:spacing w:val="-26"/>
          <w:sz w:val="20"/>
        </w:rPr>
        <w:t> </w:t>
      </w:r>
      <w:r>
        <w:rPr>
          <w:rFonts w:ascii="Trebuchet MS" w:hAnsi="Trebuchet MS"/>
          <w:i/>
          <w:sz w:val="20"/>
        </w:rPr>
        <w:t>del</w:t>
      </w:r>
      <w:r>
        <w:rPr>
          <w:rFonts w:ascii="Trebuchet MS" w:hAnsi="Trebuchet MS"/>
          <w:i/>
          <w:spacing w:val="-24"/>
          <w:sz w:val="20"/>
        </w:rPr>
        <w:t> </w:t>
      </w:r>
      <w:r>
        <w:rPr>
          <w:rFonts w:ascii="Trebuchet MS" w:hAnsi="Trebuchet MS"/>
          <w:i/>
          <w:sz w:val="20"/>
        </w:rPr>
        <w:t>domicilio</w:t>
      </w:r>
      <w:r>
        <w:rPr>
          <w:rFonts w:ascii="Trebuchet MS" w:hAnsi="Trebuchet MS"/>
          <w:i/>
          <w:spacing w:val="-25"/>
          <w:sz w:val="20"/>
        </w:rPr>
        <w:t> </w:t>
      </w:r>
      <w:r>
        <w:rPr>
          <w:rFonts w:ascii="Trebuchet MS" w:hAnsi="Trebuchet MS"/>
          <w:i/>
          <w:sz w:val="20"/>
        </w:rPr>
        <w:t>de</w:t>
      </w:r>
      <w:r>
        <w:rPr>
          <w:rFonts w:ascii="Trebuchet MS" w:hAnsi="Trebuchet MS"/>
          <w:i/>
          <w:spacing w:val="-22"/>
          <w:sz w:val="20"/>
        </w:rPr>
        <w:t> </w:t>
      </w:r>
      <w:r>
        <w:rPr>
          <w:rFonts w:ascii="Trebuchet MS" w:hAnsi="Trebuchet MS"/>
          <w:i/>
          <w:sz w:val="20"/>
        </w:rPr>
        <w:t>su</w:t>
      </w:r>
      <w:r>
        <w:rPr>
          <w:rFonts w:ascii="Trebuchet MS" w:hAnsi="Trebuchet MS"/>
          <w:i/>
          <w:spacing w:val="-25"/>
          <w:sz w:val="20"/>
        </w:rPr>
        <w:t> </w:t>
      </w:r>
      <w:r>
        <w:rPr>
          <w:rFonts w:ascii="Trebuchet MS" w:hAnsi="Trebuchet MS"/>
          <w:i/>
          <w:sz w:val="20"/>
        </w:rPr>
        <w:t>hogar,</w:t>
      </w:r>
      <w:r>
        <w:rPr>
          <w:rFonts w:ascii="Trebuchet MS" w:hAnsi="Trebuchet MS"/>
          <w:i/>
          <w:spacing w:val="-23"/>
          <w:sz w:val="20"/>
        </w:rPr>
        <w:t> </w:t>
      </w:r>
      <w:r>
        <w:rPr>
          <w:rFonts w:ascii="Trebuchet MS" w:hAnsi="Trebuchet MS"/>
          <w:i/>
          <w:sz w:val="20"/>
        </w:rPr>
        <w:t>a</w:t>
      </w:r>
      <w:r>
        <w:rPr>
          <w:rFonts w:ascii="Trebuchet MS" w:hAnsi="Trebuchet MS"/>
          <w:i/>
          <w:spacing w:val="-25"/>
          <w:sz w:val="20"/>
        </w:rPr>
        <w:t> </w:t>
      </w:r>
      <w:r>
        <w:rPr>
          <w:rFonts w:ascii="Trebuchet MS" w:hAnsi="Trebuchet MS"/>
          <w:i/>
          <w:sz w:val="20"/>
        </w:rPr>
        <w:t>partir</w:t>
      </w:r>
      <w:r>
        <w:rPr>
          <w:rFonts w:ascii="Trebuchet MS" w:hAnsi="Trebuchet MS"/>
          <w:i/>
          <w:spacing w:val="-25"/>
          <w:sz w:val="20"/>
        </w:rPr>
        <w:t> </w:t>
      </w:r>
      <w:r>
        <w:rPr>
          <w:rFonts w:ascii="Trebuchet MS" w:hAnsi="Trebuchet MS"/>
          <w:i/>
          <w:sz w:val="20"/>
        </w:rPr>
        <w:t>de</w:t>
      </w:r>
      <w:r>
        <w:rPr>
          <w:rFonts w:ascii="Trebuchet MS" w:hAnsi="Trebuchet MS"/>
          <w:i/>
          <w:spacing w:val="-25"/>
          <w:sz w:val="20"/>
        </w:rPr>
        <w:t> </w:t>
      </w:r>
      <w:r>
        <w:rPr>
          <w:rFonts w:ascii="Trebuchet MS" w:hAnsi="Trebuchet MS"/>
          <w:i/>
          <w:sz w:val="20"/>
        </w:rPr>
        <w:t>la </w:t>
      </w:r>
      <w:r>
        <w:rPr>
          <w:rFonts w:ascii="Trebuchet MS" w:hAnsi="Trebuchet MS"/>
          <w:i/>
          <w:w w:val="95"/>
          <w:sz w:val="20"/>
        </w:rPr>
        <w:t>información</w:t>
      </w:r>
      <w:r>
        <w:rPr>
          <w:rFonts w:ascii="Trebuchet MS" w:hAnsi="Trebuchet MS"/>
          <w:i/>
          <w:spacing w:val="-32"/>
          <w:w w:val="95"/>
          <w:sz w:val="20"/>
        </w:rPr>
        <w:t> </w:t>
      </w:r>
      <w:r>
        <w:rPr>
          <w:rFonts w:ascii="Trebuchet MS" w:hAnsi="Trebuchet MS"/>
          <w:i/>
          <w:w w:val="95"/>
          <w:sz w:val="20"/>
        </w:rPr>
        <w:t>disponible</w:t>
      </w:r>
      <w:r>
        <w:rPr>
          <w:rFonts w:ascii="Trebuchet MS" w:hAnsi="Trebuchet MS"/>
          <w:i/>
          <w:spacing w:val="-30"/>
          <w:w w:val="95"/>
          <w:sz w:val="20"/>
        </w:rPr>
        <w:t> </w:t>
      </w:r>
      <w:r>
        <w:rPr>
          <w:rFonts w:ascii="Trebuchet MS" w:hAnsi="Trebuchet MS"/>
          <w:i/>
          <w:w w:val="95"/>
          <w:sz w:val="20"/>
        </w:rPr>
        <w:t>en</w:t>
      </w:r>
      <w:r>
        <w:rPr>
          <w:rFonts w:ascii="Trebuchet MS" w:hAnsi="Trebuchet MS"/>
          <w:i/>
          <w:spacing w:val="-31"/>
          <w:w w:val="95"/>
          <w:sz w:val="20"/>
        </w:rPr>
        <w:t> </w:t>
      </w:r>
      <w:r>
        <w:rPr>
          <w:rFonts w:ascii="Trebuchet MS" w:hAnsi="Trebuchet MS"/>
          <w:i/>
          <w:w w:val="95"/>
          <w:sz w:val="20"/>
        </w:rPr>
        <w:t>el</w:t>
      </w:r>
      <w:r>
        <w:rPr>
          <w:rFonts w:ascii="Trebuchet MS" w:hAnsi="Trebuchet MS"/>
          <w:i/>
          <w:spacing w:val="-27"/>
          <w:w w:val="95"/>
          <w:sz w:val="20"/>
        </w:rPr>
        <w:t> </w:t>
      </w:r>
      <w:r>
        <w:rPr>
          <w:rFonts w:ascii="Trebuchet MS" w:hAnsi="Trebuchet MS"/>
          <w:i/>
          <w:w w:val="95"/>
          <w:sz w:val="20"/>
        </w:rPr>
        <w:t>proyecto</w:t>
      </w:r>
      <w:r>
        <w:rPr>
          <w:rFonts w:ascii="Trebuchet MS" w:hAnsi="Trebuchet MS"/>
          <w:i/>
          <w:spacing w:val="-31"/>
          <w:w w:val="95"/>
          <w:sz w:val="20"/>
        </w:rPr>
        <w:t> </w:t>
      </w:r>
      <w:r>
        <w:rPr>
          <w:rFonts w:ascii="Trebuchet MS" w:hAnsi="Trebuchet MS"/>
          <w:i/>
          <w:w w:val="95"/>
          <w:sz w:val="20"/>
        </w:rPr>
        <w:t>“Atlas</w:t>
      </w:r>
      <w:r>
        <w:rPr>
          <w:rFonts w:ascii="Trebuchet MS" w:hAnsi="Trebuchet MS"/>
          <w:i/>
          <w:spacing w:val="-31"/>
          <w:w w:val="95"/>
          <w:sz w:val="20"/>
        </w:rPr>
        <w:t> </w:t>
      </w:r>
      <w:r>
        <w:rPr>
          <w:rFonts w:ascii="Trebuchet MS" w:hAnsi="Trebuchet MS"/>
          <w:i/>
          <w:w w:val="95"/>
          <w:sz w:val="20"/>
        </w:rPr>
        <w:t>de</w:t>
      </w:r>
      <w:r>
        <w:rPr>
          <w:rFonts w:ascii="Trebuchet MS" w:hAnsi="Trebuchet MS"/>
          <w:i/>
          <w:spacing w:val="-29"/>
          <w:w w:val="95"/>
          <w:sz w:val="20"/>
        </w:rPr>
        <w:t> </w:t>
      </w:r>
      <w:r>
        <w:rPr>
          <w:rFonts w:ascii="Trebuchet MS" w:hAnsi="Trebuchet MS"/>
          <w:i/>
          <w:w w:val="95"/>
          <w:sz w:val="20"/>
        </w:rPr>
        <w:t>distribución</w:t>
      </w:r>
      <w:r>
        <w:rPr>
          <w:rFonts w:ascii="Trebuchet MS" w:hAnsi="Trebuchet MS"/>
          <w:i/>
          <w:spacing w:val="-31"/>
          <w:w w:val="95"/>
          <w:sz w:val="20"/>
        </w:rPr>
        <w:t> </w:t>
      </w:r>
      <w:r>
        <w:rPr>
          <w:rFonts w:ascii="Trebuchet MS" w:hAnsi="Trebuchet MS"/>
          <w:i/>
          <w:w w:val="95"/>
          <w:sz w:val="20"/>
        </w:rPr>
        <w:t>de</w:t>
      </w:r>
      <w:r>
        <w:rPr>
          <w:rFonts w:ascii="Trebuchet MS" w:hAnsi="Trebuchet MS"/>
          <w:i/>
          <w:spacing w:val="-31"/>
          <w:w w:val="95"/>
          <w:sz w:val="20"/>
        </w:rPr>
        <w:t> </w:t>
      </w:r>
      <w:r>
        <w:rPr>
          <w:rFonts w:ascii="Trebuchet MS" w:hAnsi="Trebuchet MS"/>
          <w:i/>
          <w:w w:val="95"/>
          <w:sz w:val="20"/>
        </w:rPr>
        <w:t>renta</w:t>
      </w:r>
      <w:r>
        <w:rPr>
          <w:rFonts w:ascii="Trebuchet MS" w:hAnsi="Trebuchet MS"/>
          <w:i/>
          <w:spacing w:val="-29"/>
          <w:w w:val="95"/>
          <w:sz w:val="20"/>
        </w:rPr>
        <w:t> </w:t>
      </w:r>
      <w:r>
        <w:rPr>
          <w:rFonts w:ascii="Trebuchet MS" w:hAnsi="Trebuchet MS"/>
          <w:i/>
          <w:w w:val="95"/>
          <w:sz w:val="20"/>
        </w:rPr>
        <w:t>de</w:t>
      </w:r>
      <w:r>
        <w:rPr>
          <w:rFonts w:ascii="Trebuchet MS" w:hAnsi="Trebuchet MS"/>
          <w:i/>
          <w:spacing w:val="-33"/>
          <w:w w:val="95"/>
          <w:sz w:val="20"/>
        </w:rPr>
        <w:t> </w:t>
      </w:r>
      <w:r>
        <w:rPr>
          <w:rFonts w:ascii="Trebuchet MS" w:hAnsi="Trebuchet MS"/>
          <w:i/>
          <w:w w:val="95"/>
          <w:sz w:val="20"/>
        </w:rPr>
        <w:t>los</w:t>
      </w:r>
      <w:r>
        <w:rPr>
          <w:rFonts w:ascii="Trebuchet MS" w:hAnsi="Trebuchet MS"/>
          <w:i/>
          <w:spacing w:val="-30"/>
          <w:w w:val="95"/>
          <w:sz w:val="20"/>
        </w:rPr>
        <w:t> </w:t>
      </w:r>
      <w:r>
        <w:rPr>
          <w:rFonts w:ascii="Trebuchet MS" w:hAnsi="Trebuchet MS"/>
          <w:i/>
          <w:w w:val="95"/>
          <w:sz w:val="20"/>
        </w:rPr>
        <w:t>hogares”</w:t>
      </w:r>
      <w:r>
        <w:rPr>
          <w:rFonts w:ascii="Trebuchet MS" w:hAnsi="Trebuchet MS"/>
          <w:i/>
          <w:spacing w:val="-30"/>
          <w:w w:val="95"/>
          <w:sz w:val="20"/>
        </w:rPr>
        <w:t> </w:t>
      </w:r>
      <w:r>
        <w:rPr>
          <w:rFonts w:ascii="Trebuchet MS" w:hAnsi="Trebuchet MS"/>
          <w:i/>
          <w:w w:val="95"/>
          <w:sz w:val="20"/>
        </w:rPr>
        <w:t>del</w:t>
      </w:r>
      <w:r>
        <w:rPr>
          <w:rFonts w:ascii="Trebuchet MS" w:hAnsi="Trebuchet MS"/>
          <w:i/>
          <w:spacing w:val="-30"/>
          <w:w w:val="95"/>
          <w:sz w:val="20"/>
        </w:rPr>
        <w:t> </w:t>
      </w:r>
      <w:r>
        <w:rPr>
          <w:rFonts w:ascii="Trebuchet MS" w:hAnsi="Trebuchet MS"/>
          <w:i/>
          <w:w w:val="95"/>
          <w:sz w:val="20"/>
        </w:rPr>
        <w:t>INE.</w:t>
      </w:r>
      <w:r>
        <w:rPr>
          <w:rFonts w:ascii="Trebuchet MS" w:hAnsi="Trebuchet MS"/>
          <w:i/>
          <w:spacing w:val="-30"/>
          <w:w w:val="95"/>
          <w:sz w:val="20"/>
        </w:rPr>
        <w:t> </w:t>
      </w:r>
      <w:r>
        <w:rPr>
          <w:rFonts w:ascii="Trebuchet MS" w:hAnsi="Trebuchet MS"/>
          <w:i/>
          <w:w w:val="95"/>
          <w:sz w:val="20"/>
        </w:rPr>
        <w:t>El</w:t>
      </w:r>
      <w:r>
        <w:rPr>
          <w:rFonts w:ascii="Trebuchet MS" w:hAnsi="Trebuchet MS"/>
          <w:i/>
          <w:spacing w:val="-27"/>
          <w:w w:val="95"/>
          <w:sz w:val="20"/>
        </w:rPr>
        <w:t> </w:t>
      </w:r>
      <w:r>
        <w:rPr>
          <w:rFonts w:ascii="Trebuchet MS" w:hAnsi="Trebuchet MS"/>
          <w:i/>
          <w:w w:val="95"/>
          <w:sz w:val="20"/>
        </w:rPr>
        <w:t>procedimiento, </w:t>
      </w:r>
      <w:r>
        <w:rPr>
          <w:rFonts w:ascii="Trebuchet MS" w:hAnsi="Trebuchet MS"/>
          <w:i/>
          <w:sz w:val="20"/>
        </w:rPr>
        <w:t>por</w:t>
      </w:r>
      <w:r>
        <w:rPr>
          <w:rFonts w:ascii="Trebuchet MS" w:hAnsi="Trebuchet MS"/>
          <w:i/>
          <w:spacing w:val="-47"/>
          <w:sz w:val="20"/>
        </w:rPr>
        <w:t> </w:t>
      </w:r>
      <w:r>
        <w:rPr>
          <w:rFonts w:ascii="Trebuchet MS" w:hAnsi="Trebuchet MS"/>
          <w:i/>
          <w:sz w:val="20"/>
        </w:rPr>
        <w:t>tanto,</w:t>
      </w:r>
      <w:r>
        <w:rPr>
          <w:rFonts w:ascii="Trebuchet MS" w:hAnsi="Trebuchet MS"/>
          <w:i/>
          <w:spacing w:val="-45"/>
          <w:sz w:val="20"/>
        </w:rPr>
        <w:t> </w:t>
      </w:r>
      <w:r>
        <w:rPr>
          <w:rFonts w:ascii="Trebuchet MS" w:hAnsi="Trebuchet MS"/>
          <w:i/>
          <w:sz w:val="20"/>
        </w:rPr>
        <w:t>será</w:t>
      </w:r>
      <w:r>
        <w:rPr>
          <w:rFonts w:ascii="Trebuchet MS" w:hAnsi="Trebuchet MS"/>
          <w:i/>
          <w:spacing w:val="-47"/>
          <w:sz w:val="20"/>
        </w:rPr>
        <w:t> </w:t>
      </w:r>
      <w:r>
        <w:rPr>
          <w:rFonts w:ascii="Trebuchet MS" w:hAnsi="Trebuchet MS"/>
          <w:i/>
          <w:sz w:val="20"/>
        </w:rPr>
        <w:t>idéntico</w:t>
      </w:r>
      <w:r>
        <w:rPr>
          <w:rFonts w:ascii="Trebuchet MS" w:hAnsi="Trebuchet MS"/>
          <w:i/>
          <w:spacing w:val="-47"/>
          <w:sz w:val="20"/>
        </w:rPr>
        <w:t> </w:t>
      </w:r>
      <w:r>
        <w:rPr>
          <w:rFonts w:ascii="Trebuchet MS" w:hAnsi="Trebuchet MS"/>
          <w:i/>
          <w:sz w:val="20"/>
        </w:rPr>
        <w:t>al</w:t>
      </w:r>
      <w:r>
        <w:rPr>
          <w:rFonts w:ascii="Trebuchet MS" w:hAnsi="Trebuchet MS"/>
          <w:i/>
          <w:spacing w:val="-45"/>
          <w:sz w:val="20"/>
        </w:rPr>
        <w:t> </w:t>
      </w:r>
      <w:r>
        <w:rPr>
          <w:rFonts w:ascii="Trebuchet MS" w:hAnsi="Trebuchet MS"/>
          <w:i/>
          <w:sz w:val="20"/>
        </w:rPr>
        <w:t>realizado</w:t>
      </w:r>
      <w:r>
        <w:rPr>
          <w:rFonts w:ascii="Trebuchet MS" w:hAnsi="Trebuchet MS"/>
          <w:i/>
          <w:spacing w:val="-45"/>
          <w:sz w:val="20"/>
        </w:rPr>
        <w:t> </w:t>
      </w:r>
      <w:r>
        <w:rPr>
          <w:rFonts w:ascii="Trebuchet MS" w:hAnsi="Trebuchet MS"/>
          <w:i/>
          <w:sz w:val="20"/>
        </w:rPr>
        <w:t>por</w:t>
      </w:r>
      <w:r>
        <w:rPr>
          <w:rFonts w:ascii="Trebuchet MS" w:hAnsi="Trebuchet MS"/>
          <w:i/>
          <w:spacing w:val="-47"/>
          <w:sz w:val="20"/>
        </w:rPr>
        <w:t> </w:t>
      </w:r>
      <w:r>
        <w:rPr>
          <w:rFonts w:ascii="Trebuchet MS" w:hAnsi="Trebuchet MS"/>
          <w:i/>
          <w:sz w:val="20"/>
        </w:rPr>
        <w:t>el</w:t>
      </w:r>
      <w:r>
        <w:rPr>
          <w:rFonts w:ascii="Trebuchet MS" w:hAnsi="Trebuchet MS"/>
          <w:i/>
          <w:spacing w:val="-45"/>
          <w:sz w:val="20"/>
        </w:rPr>
        <w:t> </w:t>
      </w:r>
      <w:r>
        <w:rPr>
          <w:rFonts w:ascii="Trebuchet MS" w:hAnsi="Trebuchet MS"/>
          <w:i/>
          <w:sz w:val="20"/>
        </w:rPr>
        <w:t>SIC</w:t>
      </w:r>
      <w:r>
        <w:rPr>
          <w:rFonts w:ascii="Trebuchet MS" w:hAnsi="Trebuchet MS"/>
          <w:i/>
          <w:spacing w:val="-47"/>
          <w:sz w:val="20"/>
        </w:rPr>
        <w:t> </w:t>
      </w:r>
      <w:r>
        <w:rPr>
          <w:rFonts w:ascii="Trebuchet MS" w:hAnsi="Trebuchet MS"/>
          <w:i/>
          <w:sz w:val="20"/>
        </w:rPr>
        <w:t>para</w:t>
      </w:r>
      <w:r>
        <w:rPr>
          <w:rFonts w:ascii="Trebuchet MS" w:hAnsi="Trebuchet MS"/>
          <w:i/>
          <w:spacing w:val="-47"/>
          <w:sz w:val="20"/>
        </w:rPr>
        <w:t> </w:t>
      </w:r>
      <w:r>
        <w:rPr>
          <w:rFonts w:ascii="Trebuchet MS" w:hAnsi="Trebuchet MS"/>
          <w:i/>
          <w:sz w:val="20"/>
        </w:rPr>
        <w:t>el</w:t>
      </w:r>
      <w:r>
        <w:rPr>
          <w:rFonts w:ascii="Trebuchet MS" w:hAnsi="Trebuchet MS"/>
          <w:i/>
          <w:spacing w:val="-45"/>
          <w:sz w:val="20"/>
        </w:rPr>
        <w:t> </w:t>
      </w:r>
      <w:r>
        <w:rPr>
          <w:rFonts w:ascii="Trebuchet MS" w:hAnsi="Trebuchet MS"/>
          <w:i/>
          <w:sz w:val="20"/>
        </w:rPr>
        <w:t>proyecto</w:t>
      </w:r>
      <w:r>
        <w:rPr>
          <w:rFonts w:ascii="Trebuchet MS" w:hAnsi="Trebuchet MS"/>
          <w:i/>
          <w:spacing w:val="-47"/>
          <w:sz w:val="20"/>
        </w:rPr>
        <w:t> </w:t>
      </w:r>
      <w:r>
        <w:rPr>
          <w:rFonts w:ascii="Trebuchet MS" w:hAnsi="Trebuchet MS"/>
          <w:i/>
          <w:sz w:val="20"/>
        </w:rPr>
        <w:t>ADESOC.Sesolicita</w:t>
      </w:r>
      <w:r>
        <w:rPr>
          <w:rFonts w:ascii="Trebuchet MS" w:hAnsi="Trebuchet MS"/>
          <w:i/>
          <w:spacing w:val="-47"/>
          <w:sz w:val="20"/>
        </w:rPr>
        <w:t> </w:t>
      </w:r>
      <w:r>
        <w:rPr>
          <w:rFonts w:ascii="Trebuchet MS" w:hAnsi="Trebuchet MS"/>
          <w:i/>
          <w:sz w:val="20"/>
        </w:rPr>
        <w:t>disponer</w:t>
      </w:r>
      <w:r>
        <w:rPr>
          <w:rFonts w:ascii="Trebuchet MS" w:hAnsi="Trebuchet MS"/>
          <w:i/>
          <w:spacing w:val="-45"/>
          <w:sz w:val="20"/>
        </w:rPr>
        <w:t> </w:t>
      </w:r>
      <w:r>
        <w:rPr>
          <w:rFonts w:ascii="Trebuchet MS" w:hAnsi="Trebuchet MS"/>
          <w:i/>
          <w:sz w:val="20"/>
        </w:rPr>
        <w:t>de</w:t>
      </w:r>
      <w:r>
        <w:rPr>
          <w:rFonts w:ascii="Trebuchet MS" w:hAnsi="Trebuchet MS"/>
          <w:i/>
          <w:spacing w:val="-47"/>
          <w:sz w:val="20"/>
        </w:rPr>
        <w:t> </w:t>
      </w:r>
      <w:r>
        <w:rPr>
          <w:rFonts w:ascii="Trebuchet MS" w:hAnsi="Trebuchet MS"/>
          <w:i/>
          <w:sz w:val="20"/>
        </w:rPr>
        <w:t>la</w:t>
      </w:r>
      <w:r>
        <w:rPr>
          <w:rFonts w:ascii="Trebuchet MS" w:hAnsi="Trebuchet MS"/>
          <w:i/>
          <w:spacing w:val="-47"/>
          <w:sz w:val="20"/>
        </w:rPr>
        <w:t> </w:t>
      </w:r>
      <w:r>
        <w:rPr>
          <w:rFonts w:ascii="Trebuchet MS" w:hAnsi="Trebuchet MS"/>
          <w:i/>
          <w:sz w:val="20"/>
        </w:rPr>
        <w:t>información completamente</w:t>
      </w:r>
      <w:r>
        <w:rPr>
          <w:rFonts w:ascii="Trebuchet MS" w:hAnsi="Trebuchet MS"/>
          <w:i/>
          <w:spacing w:val="-44"/>
          <w:sz w:val="20"/>
        </w:rPr>
        <w:t> </w:t>
      </w:r>
      <w:r>
        <w:rPr>
          <w:rFonts w:ascii="Trebuchet MS" w:hAnsi="Trebuchet MS"/>
          <w:i/>
          <w:sz w:val="20"/>
        </w:rPr>
        <w:t>anonimizada,</w:t>
      </w:r>
      <w:r>
        <w:rPr>
          <w:rFonts w:ascii="Trebuchet MS" w:hAnsi="Trebuchet MS"/>
          <w:i/>
          <w:spacing w:val="-42"/>
          <w:sz w:val="20"/>
        </w:rPr>
        <w:t> </w:t>
      </w:r>
      <w:r>
        <w:rPr>
          <w:rFonts w:ascii="Trebuchet MS" w:hAnsi="Trebuchet MS"/>
          <w:i/>
          <w:sz w:val="20"/>
        </w:rPr>
        <w:t>en</w:t>
      </w:r>
      <w:r>
        <w:rPr>
          <w:rFonts w:ascii="Trebuchet MS" w:hAnsi="Trebuchet MS"/>
          <w:i/>
          <w:spacing w:val="-44"/>
          <w:sz w:val="20"/>
        </w:rPr>
        <w:t> </w:t>
      </w:r>
      <w:r>
        <w:rPr>
          <w:rFonts w:ascii="Trebuchet MS" w:hAnsi="Trebuchet MS"/>
          <w:i/>
          <w:sz w:val="20"/>
        </w:rPr>
        <w:t>el</w:t>
      </w:r>
      <w:r>
        <w:rPr>
          <w:rFonts w:ascii="Trebuchet MS" w:hAnsi="Trebuchet MS"/>
          <w:i/>
          <w:spacing w:val="-44"/>
          <w:sz w:val="20"/>
        </w:rPr>
        <w:t> </w:t>
      </w:r>
      <w:r>
        <w:rPr>
          <w:rFonts w:ascii="Trebuchet MS" w:hAnsi="Trebuchet MS"/>
          <w:i/>
          <w:sz w:val="20"/>
        </w:rPr>
        <w:t>Discoverer</w:t>
      </w:r>
      <w:r>
        <w:rPr>
          <w:rFonts w:ascii="Trebuchet MS" w:hAnsi="Trebuchet MS"/>
          <w:i/>
          <w:spacing w:val="-42"/>
          <w:sz w:val="20"/>
        </w:rPr>
        <w:t> </w:t>
      </w:r>
      <w:r>
        <w:rPr>
          <w:rFonts w:ascii="Trebuchet MS" w:hAnsi="Trebuchet MS"/>
          <w:i/>
          <w:sz w:val="20"/>
        </w:rPr>
        <w:t>o</w:t>
      </w:r>
      <w:r>
        <w:rPr>
          <w:rFonts w:ascii="Trebuchet MS" w:hAnsi="Trebuchet MS"/>
          <w:i/>
          <w:spacing w:val="-42"/>
          <w:sz w:val="20"/>
        </w:rPr>
        <w:t> </w:t>
      </w:r>
      <w:r>
        <w:rPr>
          <w:rFonts w:ascii="Trebuchet MS" w:hAnsi="Trebuchet MS"/>
          <w:i/>
          <w:sz w:val="20"/>
        </w:rPr>
        <w:t>en</w:t>
      </w:r>
      <w:r>
        <w:rPr>
          <w:rFonts w:ascii="Trebuchet MS" w:hAnsi="Trebuchet MS"/>
          <w:i/>
          <w:spacing w:val="-42"/>
          <w:sz w:val="20"/>
        </w:rPr>
        <w:t> </w:t>
      </w:r>
      <w:r>
        <w:rPr>
          <w:rFonts w:ascii="Trebuchet MS" w:hAnsi="Trebuchet MS"/>
          <w:i/>
          <w:sz w:val="20"/>
        </w:rPr>
        <w:t>formato</w:t>
      </w:r>
      <w:r>
        <w:rPr>
          <w:rFonts w:ascii="Trebuchet MS" w:hAnsi="Trebuchet MS"/>
          <w:i/>
          <w:spacing w:val="-41"/>
          <w:sz w:val="20"/>
        </w:rPr>
        <w:t> </w:t>
      </w:r>
      <w:r>
        <w:rPr>
          <w:rFonts w:ascii="Trebuchet MS" w:hAnsi="Trebuchet MS"/>
          <w:i/>
          <w:sz w:val="20"/>
        </w:rPr>
        <w:t>Excel,</w:t>
      </w:r>
      <w:r>
        <w:rPr>
          <w:rFonts w:ascii="Trebuchet MS" w:hAnsi="Trebuchet MS"/>
          <w:i/>
          <w:spacing w:val="-42"/>
          <w:sz w:val="20"/>
        </w:rPr>
        <w:t> </w:t>
      </w:r>
      <w:r>
        <w:rPr>
          <w:rFonts w:ascii="Trebuchet MS" w:hAnsi="Trebuchet MS"/>
          <w:i/>
          <w:sz w:val="20"/>
        </w:rPr>
        <w:t>para</w:t>
      </w:r>
      <w:r>
        <w:rPr>
          <w:rFonts w:ascii="Trebuchet MS" w:hAnsi="Trebuchet MS"/>
          <w:i/>
          <w:spacing w:val="-44"/>
          <w:sz w:val="20"/>
        </w:rPr>
        <w:t> </w:t>
      </w:r>
      <w:r>
        <w:rPr>
          <w:rFonts w:ascii="Trebuchet MS" w:hAnsi="Trebuchet MS"/>
          <w:i/>
          <w:sz w:val="20"/>
        </w:rPr>
        <w:t>realizar</w:t>
      </w:r>
      <w:r>
        <w:rPr>
          <w:rFonts w:ascii="Trebuchet MS" w:hAnsi="Trebuchet MS"/>
          <w:i/>
          <w:spacing w:val="-44"/>
          <w:sz w:val="20"/>
        </w:rPr>
        <w:t> </w:t>
      </w:r>
      <w:r>
        <w:rPr>
          <w:rFonts w:ascii="Trebuchet MS" w:hAnsi="Trebuchet MS"/>
          <w:i/>
          <w:sz w:val="20"/>
        </w:rPr>
        <w:t>tareas</w:t>
      </w:r>
      <w:r>
        <w:rPr>
          <w:rFonts w:ascii="Trebuchet MS" w:hAnsi="Trebuchet MS"/>
          <w:i/>
          <w:spacing w:val="-43"/>
          <w:sz w:val="20"/>
        </w:rPr>
        <w:t> </w:t>
      </w:r>
      <w:r>
        <w:rPr>
          <w:rFonts w:ascii="Trebuchet MS" w:hAnsi="Trebuchet MS"/>
          <w:i/>
          <w:sz w:val="20"/>
        </w:rPr>
        <w:t>de</w:t>
      </w:r>
      <w:r>
        <w:rPr>
          <w:rFonts w:ascii="Trebuchet MS" w:hAnsi="Trebuchet MS"/>
          <w:i/>
          <w:spacing w:val="-44"/>
          <w:sz w:val="20"/>
        </w:rPr>
        <w:t> </w:t>
      </w:r>
      <w:r>
        <w:rPr>
          <w:rFonts w:ascii="Trebuchet MS" w:hAnsi="Trebuchet MS"/>
          <w:i/>
          <w:sz w:val="20"/>
        </w:rPr>
        <w:t>investigación</w:t>
      </w:r>
      <w:r>
        <w:rPr>
          <w:rFonts w:ascii="Trebuchet MS" w:hAnsi="Trebuchet MS"/>
          <w:i/>
          <w:spacing w:val="-42"/>
          <w:sz w:val="20"/>
        </w:rPr>
        <w:t> </w:t>
      </w:r>
      <w:r>
        <w:rPr>
          <w:rFonts w:ascii="Trebuchet MS" w:hAnsi="Trebuchet MS"/>
          <w:i/>
          <w:sz w:val="20"/>
        </w:rPr>
        <w:t>que implican</w:t>
      </w:r>
      <w:r>
        <w:rPr>
          <w:rFonts w:ascii="Trebuchet MS" w:hAnsi="Trebuchet MS"/>
          <w:i/>
          <w:spacing w:val="-16"/>
          <w:sz w:val="20"/>
        </w:rPr>
        <w:t> </w:t>
      </w:r>
      <w:r>
        <w:rPr>
          <w:rFonts w:ascii="Trebuchet MS" w:hAnsi="Trebuchet MS"/>
          <w:i/>
          <w:sz w:val="20"/>
        </w:rPr>
        <w:t>explotación</w:t>
      </w:r>
      <w:r>
        <w:rPr>
          <w:rFonts w:ascii="Trebuchet MS" w:hAnsi="Trebuchet MS"/>
          <w:i/>
          <w:spacing w:val="-16"/>
          <w:sz w:val="20"/>
        </w:rPr>
        <w:t> </w:t>
      </w:r>
      <w:r>
        <w:rPr>
          <w:rFonts w:ascii="Trebuchet MS" w:hAnsi="Trebuchet MS"/>
          <w:i/>
          <w:sz w:val="20"/>
        </w:rPr>
        <w:t>estadística</w:t>
      </w:r>
      <w:r>
        <w:rPr>
          <w:rFonts w:ascii="Trebuchet MS" w:hAnsi="Trebuchet MS"/>
          <w:i/>
          <w:spacing w:val="-14"/>
          <w:sz w:val="20"/>
        </w:rPr>
        <w:t> </w:t>
      </w:r>
      <w:r>
        <w:rPr>
          <w:rFonts w:ascii="Trebuchet MS" w:hAnsi="Trebuchet MS"/>
          <w:i/>
          <w:sz w:val="20"/>
        </w:rPr>
        <w:t>de</w:t>
      </w:r>
      <w:r>
        <w:rPr>
          <w:rFonts w:ascii="Trebuchet MS" w:hAnsi="Trebuchet MS"/>
          <w:i/>
          <w:spacing w:val="-16"/>
          <w:sz w:val="20"/>
        </w:rPr>
        <w:t> </w:t>
      </w:r>
      <w:r>
        <w:rPr>
          <w:rFonts w:ascii="Trebuchet MS" w:hAnsi="Trebuchet MS"/>
          <w:i/>
          <w:sz w:val="20"/>
        </w:rPr>
        <w:t>losdatos.”</w:t>
      </w:r>
    </w:p>
    <w:p>
      <w:pPr>
        <w:pStyle w:val="BodyText"/>
        <w:spacing w:before="10"/>
        <w:rPr>
          <w:rFonts w:ascii="Trebuchet MS"/>
          <w:i/>
          <w:sz w:val="34"/>
        </w:rPr>
      </w:pPr>
    </w:p>
    <w:p>
      <w:pPr>
        <w:pStyle w:val="BodyText"/>
        <w:spacing w:line="261" w:lineRule="auto"/>
        <w:ind w:left="1504" w:right="687"/>
        <w:jc w:val="both"/>
        <w:rPr>
          <w:rFonts w:ascii="Rubik" w:hAnsi="Rubik"/>
        </w:rPr>
      </w:pPr>
      <w:r>
        <w:rPr>
          <w:rFonts w:ascii="Rubik" w:hAnsi="Rubik"/>
        </w:rPr>
        <w:t>Segundo.- Con fecha 14 febrero, el Servicio de Organización y Régimen Interno, la unidad competente para la gestión de este procedimiento, solicitó informe al Servicio de Informática. Una vez</w:t>
      </w:r>
      <w:r>
        <w:rPr>
          <w:rFonts w:ascii="Rubik" w:hAnsi="Rubik"/>
          <w:spacing w:val="-8"/>
        </w:rPr>
        <w:t> </w:t>
      </w:r>
      <w:r>
        <w:rPr>
          <w:rFonts w:ascii="Rubik" w:hAnsi="Rubik"/>
        </w:rPr>
        <w:t>recibida</w:t>
      </w:r>
      <w:r>
        <w:rPr>
          <w:rFonts w:ascii="Rubik" w:hAnsi="Rubik"/>
          <w:spacing w:val="-10"/>
        </w:rPr>
        <w:t> </w:t>
      </w:r>
      <w:r>
        <w:rPr>
          <w:rFonts w:ascii="Rubik" w:hAnsi="Rubik"/>
        </w:rPr>
        <w:t>la</w:t>
      </w:r>
      <w:r>
        <w:rPr>
          <w:rFonts w:ascii="Rubik" w:hAnsi="Rubik"/>
          <w:spacing w:val="-8"/>
        </w:rPr>
        <w:t> </w:t>
      </w:r>
      <w:r>
        <w:rPr>
          <w:rFonts w:ascii="Rubik" w:hAnsi="Rubik"/>
        </w:rPr>
        <w:t>información,</w:t>
      </w:r>
      <w:r>
        <w:rPr>
          <w:rFonts w:ascii="Rubik" w:hAnsi="Rubik"/>
          <w:spacing w:val="-6"/>
        </w:rPr>
        <w:t> </w:t>
      </w:r>
      <w:r>
        <w:rPr>
          <w:rFonts w:ascii="Rubik" w:hAnsi="Rubik"/>
        </w:rPr>
        <w:t>se</w:t>
      </w:r>
      <w:r>
        <w:rPr>
          <w:rFonts w:ascii="Rubik" w:hAnsi="Rubik"/>
          <w:spacing w:val="-7"/>
        </w:rPr>
        <w:t> </w:t>
      </w:r>
      <w:r>
        <w:rPr>
          <w:rFonts w:ascii="Rubik" w:hAnsi="Rubik"/>
        </w:rPr>
        <w:t>observa</w:t>
      </w:r>
      <w:r>
        <w:rPr>
          <w:rFonts w:ascii="Rubik" w:hAnsi="Rubik"/>
          <w:spacing w:val="-4"/>
        </w:rPr>
        <w:t> </w:t>
      </w:r>
      <w:r>
        <w:rPr>
          <w:rFonts w:ascii="Rubik" w:hAnsi="Rubik"/>
        </w:rPr>
        <w:t>que</w:t>
      </w:r>
      <w:r>
        <w:rPr>
          <w:rFonts w:ascii="Rubik" w:hAnsi="Rubik"/>
          <w:spacing w:val="-5"/>
        </w:rPr>
        <w:t> </w:t>
      </w:r>
      <w:r>
        <w:rPr>
          <w:rFonts w:ascii="Rubik" w:hAnsi="Rubik"/>
        </w:rPr>
        <w:t>contiene</w:t>
      </w:r>
      <w:r>
        <w:rPr>
          <w:rFonts w:ascii="Rubik" w:hAnsi="Rubik"/>
          <w:spacing w:val="-7"/>
        </w:rPr>
        <w:t> </w:t>
      </w:r>
      <w:r>
        <w:rPr>
          <w:rFonts w:ascii="Rubik" w:hAnsi="Rubik"/>
        </w:rPr>
        <w:t>datos</w:t>
      </w:r>
      <w:r>
        <w:rPr>
          <w:rFonts w:ascii="Rubik" w:hAnsi="Rubik"/>
          <w:spacing w:val="-2"/>
        </w:rPr>
        <w:t> </w:t>
      </w:r>
      <w:r>
        <w:rPr>
          <w:rFonts w:ascii="Rubik" w:hAnsi="Rubik"/>
        </w:rPr>
        <w:t>de</w:t>
      </w:r>
      <w:r>
        <w:rPr>
          <w:rFonts w:ascii="Rubik" w:hAnsi="Rubik"/>
          <w:spacing w:val="-7"/>
        </w:rPr>
        <w:t> </w:t>
      </w:r>
      <w:r>
        <w:rPr>
          <w:rFonts w:ascii="Rubik" w:hAnsi="Rubik"/>
        </w:rPr>
        <w:t>carácter</w:t>
      </w:r>
      <w:r>
        <w:rPr>
          <w:rFonts w:ascii="Rubik" w:hAnsi="Rubik"/>
          <w:spacing w:val="-6"/>
        </w:rPr>
        <w:t> </w:t>
      </w:r>
      <w:r>
        <w:rPr>
          <w:rFonts w:ascii="Rubik" w:hAnsi="Rubik"/>
        </w:rPr>
        <w:t>personal,</w:t>
      </w:r>
      <w:r>
        <w:rPr>
          <w:rFonts w:ascii="Rubik" w:hAnsi="Rubik"/>
          <w:spacing w:val="-4"/>
        </w:rPr>
        <w:t> </w:t>
      </w:r>
      <w:r>
        <w:rPr>
          <w:rFonts w:ascii="Rubik" w:hAnsi="Rubik"/>
        </w:rPr>
        <w:t>entendiéndose</w:t>
      </w:r>
      <w:r>
        <w:rPr>
          <w:rFonts w:ascii="Rubik" w:hAnsi="Rubik"/>
          <w:spacing w:val="-2"/>
        </w:rPr>
        <w:t> </w:t>
      </w:r>
      <w:r>
        <w:rPr>
          <w:rFonts w:ascii="Rubik" w:hAnsi="Rubik"/>
        </w:rPr>
        <w:t>por estos</w:t>
      </w:r>
      <w:r>
        <w:rPr>
          <w:rFonts w:ascii="Rubik" w:hAnsi="Rubik"/>
          <w:spacing w:val="-15"/>
        </w:rPr>
        <w:t> </w:t>
      </w:r>
      <w:r>
        <w:rPr>
          <w:rFonts w:ascii="Rubik" w:hAnsi="Rubik"/>
        </w:rPr>
        <w:t>los</w:t>
      </w:r>
      <w:r>
        <w:rPr>
          <w:rFonts w:ascii="Rubik" w:hAnsi="Rubik"/>
          <w:spacing w:val="-12"/>
        </w:rPr>
        <w:t> </w:t>
      </w:r>
      <w:r>
        <w:rPr>
          <w:rFonts w:ascii="Rubik" w:hAnsi="Rubik"/>
        </w:rPr>
        <w:t>definidos</w:t>
      </w:r>
      <w:r>
        <w:rPr>
          <w:rFonts w:ascii="Rubik" w:hAnsi="Rubik"/>
          <w:spacing w:val="-15"/>
        </w:rPr>
        <w:t> </w:t>
      </w:r>
      <w:r>
        <w:rPr>
          <w:rFonts w:ascii="Rubik" w:hAnsi="Rubik"/>
        </w:rPr>
        <w:t>en</w:t>
      </w:r>
      <w:r>
        <w:rPr>
          <w:rFonts w:ascii="Rubik" w:hAnsi="Rubik"/>
          <w:spacing w:val="-15"/>
        </w:rPr>
        <w:t> </w:t>
      </w:r>
      <w:r>
        <w:rPr>
          <w:rFonts w:ascii="Rubik" w:hAnsi="Rubik"/>
        </w:rPr>
        <w:t>el</w:t>
      </w:r>
      <w:r>
        <w:rPr>
          <w:rFonts w:ascii="Rubik" w:hAnsi="Rubik"/>
          <w:spacing w:val="-16"/>
        </w:rPr>
        <w:t> </w:t>
      </w:r>
      <w:r>
        <w:rPr>
          <w:rFonts w:ascii="Rubik" w:hAnsi="Rubik"/>
        </w:rPr>
        <w:t>artículo</w:t>
      </w:r>
      <w:r>
        <w:rPr>
          <w:rFonts w:ascii="Rubik" w:hAnsi="Rubik"/>
          <w:spacing w:val="-14"/>
        </w:rPr>
        <w:t> </w:t>
      </w:r>
      <w:r>
        <w:rPr>
          <w:rFonts w:ascii="Rubik" w:hAnsi="Rubik"/>
        </w:rPr>
        <w:t>4</w:t>
      </w:r>
      <w:r>
        <w:rPr>
          <w:rFonts w:ascii="Rubik" w:hAnsi="Rubik"/>
          <w:spacing w:val="-17"/>
        </w:rPr>
        <w:t> </w:t>
      </w:r>
      <w:r>
        <w:rPr>
          <w:rFonts w:ascii="Rubik" w:hAnsi="Rubik"/>
        </w:rPr>
        <w:t>del</w:t>
      </w:r>
      <w:r>
        <w:rPr>
          <w:rFonts w:ascii="Rubik" w:hAnsi="Rubik"/>
          <w:spacing w:val="-14"/>
        </w:rPr>
        <w:t> </w:t>
      </w:r>
      <w:r>
        <w:rPr>
          <w:rFonts w:ascii="Rubik" w:hAnsi="Rubik"/>
        </w:rPr>
        <w:t>Reglamento</w:t>
      </w:r>
      <w:r>
        <w:rPr>
          <w:rFonts w:ascii="Rubik" w:hAnsi="Rubik"/>
          <w:spacing w:val="-12"/>
        </w:rPr>
        <w:t> </w:t>
      </w:r>
      <w:r>
        <w:rPr>
          <w:rFonts w:ascii="Rubik" w:hAnsi="Rubik"/>
        </w:rPr>
        <w:t>general</w:t>
      </w:r>
      <w:r>
        <w:rPr>
          <w:rFonts w:ascii="Rubik" w:hAnsi="Rubik"/>
          <w:spacing w:val="-12"/>
        </w:rPr>
        <w:t> </w:t>
      </w:r>
      <w:r>
        <w:rPr>
          <w:rFonts w:ascii="Rubik" w:hAnsi="Rubik"/>
        </w:rPr>
        <w:t>de</w:t>
      </w:r>
      <w:r>
        <w:rPr>
          <w:rFonts w:ascii="Rubik" w:hAnsi="Rubik"/>
          <w:spacing w:val="-13"/>
        </w:rPr>
        <w:t> </w:t>
      </w:r>
      <w:r>
        <w:rPr>
          <w:rFonts w:ascii="Rubik" w:hAnsi="Rubik"/>
        </w:rPr>
        <w:t>protección</w:t>
      </w:r>
      <w:r>
        <w:rPr>
          <w:rFonts w:ascii="Rubik" w:hAnsi="Rubik"/>
          <w:spacing w:val="-15"/>
        </w:rPr>
        <w:t> </w:t>
      </w:r>
      <w:r>
        <w:rPr>
          <w:rFonts w:ascii="Rubik" w:hAnsi="Rubik"/>
        </w:rPr>
        <w:t>de</w:t>
      </w:r>
      <w:r>
        <w:rPr>
          <w:rFonts w:ascii="Rubik" w:hAnsi="Rubik"/>
          <w:spacing w:val="-14"/>
        </w:rPr>
        <w:t> </w:t>
      </w:r>
      <w:r>
        <w:rPr>
          <w:rFonts w:ascii="Rubik" w:hAnsi="Rubik"/>
        </w:rPr>
        <w:t>datos,</w:t>
      </w:r>
      <w:r>
        <w:rPr>
          <w:rFonts w:ascii="Rubik" w:hAnsi="Rubik"/>
          <w:spacing w:val="-16"/>
        </w:rPr>
        <w:t> </w:t>
      </w:r>
      <w:r>
        <w:rPr>
          <w:rFonts w:ascii="Rubik" w:hAnsi="Rubik"/>
        </w:rPr>
        <w:t>incluidos</w:t>
      </w:r>
      <w:r>
        <w:rPr>
          <w:rFonts w:ascii="Rubik" w:hAnsi="Rubik"/>
          <w:spacing w:val="-15"/>
        </w:rPr>
        <w:t> </w:t>
      </w:r>
      <w:r>
        <w:rPr>
          <w:rFonts w:ascii="Rubik" w:hAnsi="Rubik"/>
        </w:rPr>
        <w:t>los</w:t>
      </w:r>
      <w:r>
        <w:rPr>
          <w:rFonts w:ascii="Rubik" w:hAnsi="Rubik"/>
          <w:spacing w:val="-12"/>
        </w:rPr>
        <w:t> </w:t>
      </w:r>
      <w:r>
        <w:rPr>
          <w:rFonts w:ascii="Rubik" w:hAnsi="Rubik"/>
        </w:rPr>
        <w:t>datos especialmente protegidos referentes a la salud de los estudiantes (minusvalía) y otros no meramente</w:t>
      </w:r>
      <w:r>
        <w:rPr>
          <w:rFonts w:ascii="Rubik" w:hAnsi="Rubik"/>
          <w:spacing w:val="-5"/>
        </w:rPr>
        <w:t> </w:t>
      </w:r>
      <w:r>
        <w:rPr>
          <w:rFonts w:ascii="Rubik" w:hAnsi="Rubik"/>
        </w:rPr>
        <w:t>identificativos.</w:t>
      </w:r>
    </w:p>
    <w:p>
      <w:pPr>
        <w:pStyle w:val="BodyText"/>
        <w:rPr>
          <w:rFonts w:ascii="Rubik"/>
        </w:rPr>
      </w:pPr>
    </w:p>
    <w:p>
      <w:pPr>
        <w:pStyle w:val="BodyText"/>
        <w:spacing w:before="10"/>
        <w:rPr>
          <w:rFonts w:ascii="Rubik"/>
        </w:rPr>
      </w:pPr>
    </w:p>
    <w:p>
      <w:pPr>
        <w:pStyle w:val="BodyText"/>
        <w:tabs>
          <w:tab w:pos="10341" w:val="left" w:leader="none"/>
        </w:tabs>
        <w:ind w:left="1504"/>
        <w:rPr>
          <w:rFonts w:ascii="Rubik" w:hAnsi="Rubik"/>
        </w:rPr>
      </w:pPr>
      <w:r>
        <w:rPr>
          <w:rFonts w:ascii="Rubik" w:hAnsi="Rubik"/>
        </w:rPr>
        <w:t>Tercero.-</w:t>
      </w:r>
      <w:r>
        <w:rPr>
          <w:rFonts w:ascii="Rubik" w:hAnsi="Rubik"/>
          <w:spacing w:val="-3"/>
        </w:rPr>
        <w:t> </w:t>
      </w:r>
      <w:r>
        <w:rPr>
          <w:rFonts w:ascii="Rubik" w:hAnsi="Rubik"/>
        </w:rPr>
        <w:t>Para</w:t>
      </w:r>
      <w:r>
        <w:rPr>
          <w:rFonts w:ascii="Rubik" w:hAnsi="Rubik"/>
          <w:spacing w:val="-3"/>
        </w:rPr>
        <w:t> </w:t>
      </w:r>
      <w:r>
        <w:rPr>
          <w:rFonts w:ascii="Rubik" w:hAnsi="Rubik"/>
        </w:rPr>
        <w:t>decidir</w:t>
      </w:r>
      <w:r>
        <w:rPr>
          <w:rFonts w:ascii="Rubik" w:hAnsi="Rubik"/>
          <w:spacing w:val="-3"/>
        </w:rPr>
        <w:t> </w:t>
      </w:r>
      <w:r>
        <w:rPr>
          <w:rFonts w:ascii="Rubik" w:hAnsi="Rubik"/>
        </w:rPr>
        <w:t>sobre</w:t>
      </w:r>
      <w:r>
        <w:rPr>
          <w:rFonts w:ascii="Rubik" w:hAnsi="Rubik"/>
          <w:spacing w:val="-3"/>
        </w:rPr>
        <w:t> </w:t>
      </w:r>
      <w:r>
        <w:rPr>
          <w:rFonts w:ascii="Rubik" w:hAnsi="Rubik"/>
        </w:rPr>
        <w:t>al</w:t>
      </w:r>
      <w:r>
        <w:rPr>
          <w:rFonts w:ascii="Rubik" w:hAnsi="Rubik"/>
          <w:spacing w:val="-2"/>
        </w:rPr>
        <w:t> </w:t>
      </w:r>
      <w:r>
        <w:rPr>
          <w:rFonts w:ascii="Rubik" w:hAnsi="Rubik"/>
        </w:rPr>
        <w:t>acceso</w:t>
      </w:r>
      <w:r>
        <w:rPr>
          <w:rFonts w:ascii="Rubik" w:hAnsi="Rubik"/>
          <w:spacing w:val="-2"/>
        </w:rPr>
        <w:t> </w:t>
      </w:r>
      <w:r>
        <w:rPr>
          <w:rFonts w:ascii="Rubik" w:hAnsi="Rubik"/>
        </w:rPr>
        <w:t>a</w:t>
      </w:r>
      <w:r>
        <w:rPr>
          <w:rFonts w:ascii="Rubik" w:hAnsi="Rubik"/>
          <w:spacing w:val="-5"/>
        </w:rPr>
        <w:t> </w:t>
      </w:r>
      <w:r>
        <w:rPr>
          <w:rFonts w:ascii="Rubik" w:hAnsi="Rubik"/>
        </w:rPr>
        <w:t>la</w:t>
      </w:r>
      <w:r>
        <w:rPr>
          <w:rFonts w:ascii="Rubik" w:hAnsi="Rubik"/>
          <w:spacing w:val="-5"/>
        </w:rPr>
        <w:t> </w:t>
      </w:r>
      <w:r>
        <w:rPr>
          <w:rFonts w:ascii="Rubik" w:hAnsi="Rubik"/>
        </w:rPr>
        <w:t>información</w:t>
      </w:r>
      <w:r>
        <w:rPr>
          <w:rFonts w:ascii="Rubik" w:hAnsi="Rubik"/>
          <w:spacing w:val="-3"/>
        </w:rPr>
        <w:t> </w:t>
      </w:r>
      <w:r>
        <w:rPr>
          <w:rFonts w:ascii="Rubik" w:hAnsi="Rubik"/>
        </w:rPr>
        <w:t>pública que</w:t>
      </w:r>
      <w:r>
        <w:rPr>
          <w:rFonts w:ascii="Rubik" w:hAnsi="Rubik"/>
          <w:spacing w:val="-4"/>
        </w:rPr>
        <w:t> </w:t>
      </w:r>
      <w:r>
        <w:rPr>
          <w:rFonts w:ascii="Rubik" w:hAnsi="Rubik"/>
        </w:rPr>
        <w:t>contiene</w:t>
      </w:r>
      <w:r>
        <w:rPr>
          <w:rFonts w:ascii="Rubik" w:hAnsi="Rubik"/>
          <w:spacing w:val="-3"/>
        </w:rPr>
        <w:t> </w:t>
      </w:r>
      <w:r>
        <w:rPr>
          <w:rFonts w:ascii="Rubik" w:hAnsi="Rubik"/>
        </w:rPr>
        <w:t>datos</w:t>
      </w:r>
      <w:r>
        <w:rPr>
          <w:rFonts w:ascii="Rubik" w:hAnsi="Rubik"/>
          <w:spacing w:val="-2"/>
        </w:rPr>
        <w:t> </w:t>
      </w:r>
      <w:r>
        <w:rPr>
          <w:rFonts w:ascii="Rubik" w:hAnsi="Rubik"/>
        </w:rPr>
        <w:t>de</w:t>
      </w:r>
      <w:r>
        <w:rPr>
          <w:rFonts w:ascii="Rubik" w:hAnsi="Rubik"/>
          <w:spacing w:val="-5"/>
        </w:rPr>
        <w:t> </w:t>
      </w:r>
      <w:r>
        <w:rPr>
          <w:rFonts w:ascii="Rubik" w:hAnsi="Rubik"/>
        </w:rPr>
        <w:t>cará</w:t>
        <w:tab/>
        <w:t>cter</w:t>
      </w:r>
    </w:p>
    <w:p>
      <w:pPr>
        <w:pStyle w:val="BodyText"/>
        <w:tabs>
          <w:tab w:pos="10490" w:val="left" w:leader="none"/>
        </w:tabs>
        <w:spacing w:line="261" w:lineRule="auto" w:before="23"/>
        <w:ind w:left="1504" w:right="695"/>
        <w:rPr>
          <w:rFonts w:ascii="Rubik" w:hAnsi="Rubik"/>
        </w:rPr>
      </w:pPr>
      <w:r>
        <w:rPr/>
        <w:pict>
          <v:shape style="position:absolute;margin-left:567.528381pt;margin-top:1.233386pt;width:14.95pt;height:269.1pt;mso-position-horizontal-relative:page;mso-position-vertical-relative:paragraph;z-index:251688960"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6EY2Z4HZLEGMPL6HDMWFCH5N7 | Verificación: https://administracion.ulpgc.es/ Documento firmado electrónicamente desde la plataforma esPublico Gestiona | Página 1 de 4</w:t>
                  </w:r>
                </w:p>
              </w:txbxContent>
            </v:textbox>
            <w10:wrap type="none"/>
          </v:shape>
        </w:pict>
      </w:r>
      <w:r>
        <w:rPr>
          <w:rFonts w:ascii="Rubik" w:hAnsi="Rubik"/>
          <w:spacing w:val="-2"/>
          <w:w w:val="99"/>
        </w:rPr>
        <w:t>p</w:t>
      </w:r>
      <w:r>
        <w:rPr>
          <w:rFonts w:ascii="Rubik" w:hAnsi="Rubik"/>
          <w:spacing w:val="1"/>
          <w:w w:val="99"/>
        </w:rPr>
        <w:t>e</w:t>
      </w:r>
      <w:r>
        <w:rPr>
          <w:rFonts w:ascii="Rubik" w:hAnsi="Rubik"/>
          <w:spacing w:val="-1"/>
          <w:w w:val="99"/>
        </w:rPr>
        <w:t>r</w:t>
      </w:r>
      <w:r>
        <w:rPr>
          <w:rFonts w:ascii="Rubik" w:hAnsi="Rubik"/>
          <w:w w:val="98"/>
        </w:rPr>
        <w:t>s</w:t>
      </w:r>
      <w:r>
        <w:rPr>
          <w:rFonts w:ascii="Rubik" w:hAnsi="Rubik"/>
          <w:spacing w:val="2"/>
          <w:w w:val="100"/>
        </w:rPr>
        <w:t>o</w:t>
      </w:r>
      <w:r>
        <w:rPr>
          <w:rFonts w:ascii="Rubik" w:hAnsi="Rubik"/>
          <w:spacing w:val="-1"/>
          <w:w w:val="99"/>
        </w:rPr>
        <w:t>n</w:t>
      </w:r>
      <w:r>
        <w:rPr>
          <w:rFonts w:ascii="Rubik" w:hAnsi="Rubik"/>
          <w:spacing w:val="-1"/>
          <w:w w:val="98"/>
        </w:rPr>
        <w:t>al</w:t>
      </w:r>
      <w:r>
        <w:rPr>
          <w:rFonts w:ascii="Rubik" w:hAnsi="Rubik"/>
        </w:rPr>
        <w:t>,</w:t>
      </w:r>
      <w:r>
        <w:rPr>
          <w:rFonts w:ascii="Rubik" w:hAnsi="Rubik"/>
          <w:spacing w:val="2"/>
        </w:rPr>
        <w:t> </w:t>
      </w:r>
      <w:r>
        <w:rPr>
          <w:rFonts w:ascii="Rubik" w:hAnsi="Rubik"/>
          <w:spacing w:val="-1"/>
          <w:w w:val="99"/>
        </w:rPr>
        <w:t>e</w:t>
      </w:r>
      <w:r>
        <w:rPr>
          <w:rFonts w:ascii="Rubik" w:hAnsi="Rubik"/>
          <w:w w:val="98"/>
        </w:rPr>
        <w:t>l</w:t>
      </w:r>
      <w:r>
        <w:rPr>
          <w:rFonts w:ascii="Rubik" w:hAnsi="Rubik"/>
          <w:spacing w:val="-2"/>
        </w:rPr>
        <w:t> </w:t>
      </w:r>
      <w:r>
        <w:rPr>
          <w:rFonts w:ascii="Rubik" w:hAnsi="Rubik"/>
          <w:spacing w:val="2"/>
          <w:w w:val="100"/>
        </w:rPr>
        <w:t>ó</w:t>
      </w:r>
      <w:r>
        <w:rPr>
          <w:rFonts w:ascii="Rubik" w:hAnsi="Rubik"/>
          <w:spacing w:val="1"/>
          <w:w w:val="99"/>
        </w:rPr>
        <w:t>r</w:t>
      </w:r>
      <w:r>
        <w:rPr>
          <w:rFonts w:ascii="Rubik" w:hAnsi="Rubik"/>
          <w:spacing w:val="-2"/>
          <w:w w:val="99"/>
        </w:rPr>
        <w:t>g</w:t>
      </w:r>
      <w:r>
        <w:rPr>
          <w:rFonts w:ascii="Rubik" w:hAnsi="Rubik"/>
          <w:spacing w:val="1"/>
          <w:w w:val="98"/>
        </w:rPr>
        <w:t>a</w:t>
      </w:r>
      <w:r>
        <w:rPr>
          <w:rFonts w:ascii="Rubik" w:hAnsi="Rubik"/>
          <w:spacing w:val="-1"/>
          <w:w w:val="99"/>
        </w:rPr>
        <w:t>n</w:t>
      </w:r>
      <w:r>
        <w:rPr>
          <w:rFonts w:ascii="Rubik" w:hAnsi="Rubik"/>
          <w:w w:val="100"/>
        </w:rPr>
        <w:t>o</w:t>
      </w:r>
      <w:r>
        <w:rPr>
          <w:rFonts w:ascii="Rubik" w:hAnsi="Rubik"/>
          <w:spacing w:val="1"/>
        </w:rPr>
        <w:t> </w:t>
      </w:r>
      <w:r>
        <w:rPr>
          <w:rFonts w:ascii="Rubik" w:hAnsi="Rubik"/>
          <w:spacing w:val="-2"/>
          <w:w w:val="99"/>
        </w:rPr>
        <w:t>g</w:t>
      </w:r>
      <w:r>
        <w:rPr>
          <w:rFonts w:ascii="Rubik" w:hAnsi="Rubik"/>
          <w:spacing w:val="1"/>
          <w:w w:val="99"/>
        </w:rPr>
        <w:t>e</w:t>
      </w:r>
      <w:r>
        <w:rPr>
          <w:rFonts w:ascii="Rubik" w:hAnsi="Rubik"/>
          <w:w w:val="98"/>
        </w:rPr>
        <w:t>s</w:t>
      </w:r>
      <w:r>
        <w:rPr>
          <w:rFonts w:ascii="Rubik" w:hAnsi="Rubik"/>
          <w:spacing w:val="-1"/>
          <w:w w:val="101"/>
        </w:rPr>
        <w:t>t</w:t>
      </w:r>
      <w:r>
        <w:rPr>
          <w:rFonts w:ascii="Rubik" w:hAnsi="Rubik"/>
          <w:w w:val="100"/>
        </w:rPr>
        <w:t>o</w:t>
      </w:r>
      <w:r>
        <w:rPr>
          <w:rFonts w:ascii="Rubik" w:hAnsi="Rubik"/>
          <w:w w:val="99"/>
        </w:rPr>
        <w:t>r</w:t>
      </w:r>
      <w:r>
        <w:rPr>
          <w:rFonts w:ascii="Rubik" w:hAnsi="Rubik"/>
        </w:rPr>
        <w:t> </w:t>
      </w:r>
      <w:r>
        <w:rPr>
          <w:rFonts w:ascii="Rubik" w:hAnsi="Rubik"/>
          <w:w w:val="100"/>
        </w:rPr>
        <w:t>d</w:t>
      </w:r>
      <w:r>
        <w:rPr>
          <w:rFonts w:ascii="Rubik" w:hAnsi="Rubik"/>
          <w:spacing w:val="-1"/>
          <w:w w:val="99"/>
        </w:rPr>
        <w:t>e</w:t>
      </w:r>
      <w:r>
        <w:rPr>
          <w:rFonts w:ascii="Rubik" w:hAnsi="Rubik"/>
          <w:w w:val="100"/>
        </w:rPr>
        <w:t>b</w:t>
      </w:r>
      <w:r>
        <w:rPr>
          <w:rFonts w:ascii="Rubik" w:hAnsi="Rubik"/>
          <w:w w:val="99"/>
        </w:rPr>
        <w:t>e</w:t>
      </w:r>
      <w:r>
        <w:rPr>
          <w:rFonts w:ascii="Rubik" w:hAnsi="Rubik"/>
        </w:rPr>
        <w:t> </w:t>
      </w:r>
      <w:r>
        <w:rPr>
          <w:rFonts w:ascii="Rubik" w:hAnsi="Rubik"/>
          <w:spacing w:val="-1"/>
          <w:w w:val="99"/>
        </w:rPr>
        <w:t>a</w:t>
      </w:r>
      <w:r>
        <w:rPr>
          <w:rFonts w:ascii="Rubik" w:hAnsi="Rubik"/>
          <w:spacing w:val="1"/>
          <w:w w:val="99"/>
        </w:rPr>
        <w:t>n</w:t>
      </w:r>
      <w:r>
        <w:rPr>
          <w:rFonts w:ascii="Rubik" w:hAnsi="Rubik"/>
          <w:spacing w:val="-1"/>
          <w:w w:val="98"/>
        </w:rPr>
        <w:t>a</w:t>
      </w:r>
      <w:r>
        <w:rPr>
          <w:rFonts w:ascii="Rubik" w:hAnsi="Rubik"/>
          <w:w w:val="98"/>
        </w:rPr>
        <w:t>l</w:t>
      </w:r>
      <w:r>
        <w:rPr>
          <w:rFonts w:ascii="Rubik" w:hAnsi="Rubik"/>
          <w:spacing w:val="2"/>
          <w:w w:val="99"/>
        </w:rPr>
        <w:t>i</w:t>
      </w:r>
      <w:r>
        <w:rPr>
          <w:rFonts w:ascii="Rubik" w:hAnsi="Rubik"/>
          <w:spacing w:val="-1"/>
          <w:w w:val="99"/>
        </w:rPr>
        <w:t>z</w:t>
      </w:r>
      <w:r>
        <w:rPr>
          <w:rFonts w:ascii="Rubik" w:hAnsi="Rubik"/>
          <w:spacing w:val="1"/>
          <w:w w:val="98"/>
        </w:rPr>
        <w:t>a</w:t>
      </w:r>
      <w:r>
        <w:rPr>
          <w:rFonts w:ascii="Rubik" w:hAnsi="Rubik"/>
          <w:w w:val="99"/>
        </w:rPr>
        <w:t>r</w:t>
      </w:r>
      <w:r>
        <w:rPr>
          <w:rFonts w:ascii="Rubik" w:hAnsi="Rubik"/>
          <w:spacing w:val="-2"/>
        </w:rPr>
        <w:t> </w:t>
      </w:r>
      <w:r>
        <w:rPr>
          <w:rFonts w:ascii="Rubik" w:hAnsi="Rubik"/>
          <w:spacing w:val="2"/>
          <w:w w:val="100"/>
        </w:rPr>
        <w:t>c</w:t>
      </w:r>
      <w:r>
        <w:rPr>
          <w:rFonts w:ascii="Rubik" w:hAnsi="Rubik"/>
          <w:spacing w:val="-1"/>
          <w:w w:val="99"/>
        </w:rPr>
        <w:t>a</w:t>
      </w:r>
      <w:r>
        <w:rPr>
          <w:rFonts w:ascii="Rubik" w:hAnsi="Rubik"/>
          <w:w w:val="99"/>
        </w:rPr>
        <w:t>d</w:t>
      </w:r>
      <w:r>
        <w:rPr>
          <w:rFonts w:ascii="Rubik" w:hAnsi="Rubik"/>
          <w:w w:val="98"/>
        </w:rPr>
        <w:t>a</w:t>
      </w:r>
      <w:r>
        <w:rPr>
          <w:rFonts w:ascii="Rubik" w:hAnsi="Rubik"/>
        </w:rPr>
        <w:t> </w:t>
      </w:r>
      <w:r>
        <w:rPr>
          <w:rFonts w:ascii="Rubik" w:hAnsi="Rubik"/>
          <w:spacing w:val="-1"/>
          <w:w w:val="100"/>
        </w:rPr>
        <w:t>c</w:t>
      </w:r>
      <w:r>
        <w:rPr>
          <w:rFonts w:ascii="Rubik" w:hAnsi="Rubik"/>
          <w:spacing w:val="-1"/>
          <w:w w:val="98"/>
        </w:rPr>
        <w:t>a</w:t>
      </w:r>
      <w:r>
        <w:rPr>
          <w:rFonts w:ascii="Rubik" w:hAnsi="Rubik"/>
          <w:w w:val="98"/>
        </w:rPr>
        <w:t>s</w:t>
      </w:r>
      <w:r>
        <w:rPr>
          <w:rFonts w:ascii="Rubik" w:hAnsi="Rubik"/>
          <w:w w:val="100"/>
        </w:rPr>
        <w:t>o</w:t>
      </w:r>
      <w:r>
        <w:rPr>
          <w:rFonts w:ascii="Rubik" w:hAnsi="Rubik"/>
          <w:spacing w:val="1"/>
        </w:rPr>
        <w:t> </w:t>
      </w:r>
      <w:r>
        <w:rPr>
          <w:rFonts w:ascii="Rubik" w:hAnsi="Rubik"/>
          <w:spacing w:val="2"/>
          <w:w w:val="100"/>
        </w:rPr>
        <w:t>c</w:t>
      </w:r>
      <w:r>
        <w:rPr>
          <w:rFonts w:ascii="Rubik" w:hAnsi="Rubik"/>
          <w:w w:val="100"/>
        </w:rPr>
        <w:t>o</w:t>
      </w:r>
      <w:r>
        <w:rPr>
          <w:rFonts w:ascii="Rubik" w:hAnsi="Rubik"/>
          <w:spacing w:val="-1"/>
          <w:w w:val="99"/>
        </w:rPr>
        <w:t>n</w:t>
      </w:r>
      <w:r>
        <w:rPr>
          <w:rFonts w:ascii="Rubik" w:hAnsi="Rubik"/>
          <w:spacing w:val="-1"/>
          <w:w w:val="100"/>
        </w:rPr>
        <w:t>c</w:t>
      </w:r>
      <w:r>
        <w:rPr>
          <w:rFonts w:ascii="Rubik" w:hAnsi="Rubik"/>
          <w:spacing w:val="1"/>
          <w:w w:val="99"/>
        </w:rPr>
        <w:t>r</w:t>
      </w:r>
      <w:r>
        <w:rPr>
          <w:rFonts w:ascii="Rubik" w:hAnsi="Rubik"/>
          <w:spacing w:val="-1"/>
          <w:w w:val="99"/>
        </w:rPr>
        <w:t>e</w:t>
      </w:r>
      <w:r>
        <w:rPr>
          <w:rFonts w:ascii="Rubik" w:hAnsi="Rubik"/>
          <w:spacing w:val="-1"/>
          <w:w w:val="101"/>
        </w:rPr>
        <w:t>t</w:t>
      </w:r>
      <w:r>
        <w:rPr>
          <w:rFonts w:ascii="Rubik" w:hAnsi="Rubik"/>
          <w:w w:val="100"/>
        </w:rPr>
        <w:t>o</w:t>
      </w:r>
      <w:r>
        <w:rPr>
          <w:rFonts w:ascii="Rubik" w:hAnsi="Rubik"/>
        </w:rPr>
        <w:t>,</w:t>
      </w:r>
      <w:r>
        <w:rPr>
          <w:rFonts w:ascii="Rubik" w:hAnsi="Rubik"/>
          <w:spacing w:val="2"/>
        </w:rPr>
        <w:t> </w:t>
      </w:r>
      <w:r>
        <w:rPr>
          <w:rFonts w:ascii="Rubik" w:hAnsi="Rubik"/>
          <w:spacing w:val="1"/>
          <w:w w:val="98"/>
        </w:rPr>
        <w:t>a</w:t>
      </w:r>
      <w:r>
        <w:rPr>
          <w:rFonts w:ascii="Rubik" w:hAnsi="Rubik"/>
          <w:spacing w:val="-2"/>
          <w:w w:val="99"/>
        </w:rPr>
        <w:t>p</w:t>
      </w:r>
      <w:r>
        <w:rPr>
          <w:rFonts w:ascii="Rubik" w:hAnsi="Rubik"/>
          <w:spacing w:val="-1"/>
          <w:w w:val="98"/>
        </w:rPr>
        <w:t>l</w:t>
      </w:r>
      <w:r>
        <w:rPr>
          <w:rFonts w:ascii="Rubik" w:hAnsi="Rubik"/>
          <w:w w:val="99"/>
        </w:rPr>
        <w:t>i</w:t>
      </w:r>
      <w:r>
        <w:rPr>
          <w:rFonts w:ascii="Rubik" w:hAnsi="Rubik"/>
          <w:spacing w:val="2"/>
          <w:w w:val="100"/>
        </w:rPr>
        <w:t>c</w:t>
      </w:r>
      <w:r>
        <w:rPr>
          <w:rFonts w:ascii="Rubik" w:hAnsi="Rubik"/>
          <w:spacing w:val="-1"/>
          <w:w w:val="99"/>
        </w:rPr>
        <w:t>a</w:t>
      </w:r>
      <w:r>
        <w:rPr>
          <w:rFonts w:ascii="Rubik" w:hAnsi="Rubik"/>
          <w:spacing w:val="1"/>
          <w:w w:val="99"/>
        </w:rPr>
        <w:t>n</w:t>
      </w:r>
      <w:r>
        <w:rPr>
          <w:rFonts w:ascii="Rubik" w:hAnsi="Rubik"/>
          <w:spacing w:val="-2"/>
          <w:w w:val="100"/>
        </w:rPr>
        <w:t>d</w:t>
      </w:r>
      <w:r>
        <w:rPr>
          <w:rFonts w:ascii="Rubik" w:hAnsi="Rubik"/>
          <w:w w:val="100"/>
        </w:rPr>
        <w:t>o</w:t>
      </w:r>
      <w:r>
        <w:rPr>
          <w:rFonts w:ascii="Rubik" w:hAnsi="Rubik"/>
          <w:spacing w:val="1"/>
        </w:rPr>
        <w:t> </w:t>
      </w:r>
      <w:r>
        <w:rPr>
          <w:rFonts w:ascii="Rubik" w:hAnsi="Rubik"/>
          <w:w w:val="98"/>
        </w:rPr>
        <w:t>l</w:t>
      </w:r>
      <w:r>
        <w:rPr>
          <w:rFonts w:ascii="Rubik" w:hAnsi="Rubik"/>
          <w:w w:val="100"/>
        </w:rPr>
        <w:t>o</w:t>
      </w:r>
      <w:r>
        <w:rPr>
          <w:rFonts w:ascii="Rubik" w:hAnsi="Rubik"/>
          <w:w w:val="98"/>
        </w:rPr>
        <w:t>s</w:t>
      </w:r>
      <w:r>
        <w:rPr>
          <w:rFonts w:ascii="Rubik" w:hAnsi="Rubik"/>
          <w:spacing w:val="-1"/>
        </w:rPr>
        <w:t> </w:t>
      </w:r>
      <w:r>
        <w:rPr>
          <w:rFonts w:ascii="Rubik" w:hAnsi="Rubik"/>
          <w:spacing w:val="2"/>
          <w:w w:val="100"/>
        </w:rPr>
        <w:t>c</w:t>
      </w:r>
      <w:r>
        <w:rPr>
          <w:rFonts w:ascii="Rubik" w:hAnsi="Rubik"/>
          <w:spacing w:val="-1"/>
          <w:w w:val="99"/>
        </w:rPr>
        <w:t>r</w:t>
      </w:r>
      <w:r>
        <w:rPr>
          <w:rFonts w:ascii="Rubik" w:hAnsi="Rubik"/>
          <w:spacing w:val="-1"/>
          <w:w w:val="99"/>
        </w:rPr>
        <w:t>i</w:t>
      </w:r>
      <w:r>
        <w:rPr>
          <w:rFonts w:ascii="Rubik" w:hAnsi="Rubik"/>
          <w:spacing w:val="1"/>
          <w:w w:val="101"/>
        </w:rPr>
        <w:t>t</w:t>
      </w:r>
      <w:r>
        <w:rPr>
          <w:rFonts w:ascii="Rubik" w:hAnsi="Rubik"/>
          <w:spacing w:val="-1"/>
          <w:w w:val="99"/>
        </w:rPr>
        <w:t>er</w:t>
      </w:r>
      <w:r>
        <w:rPr>
          <w:rFonts w:ascii="Rubik" w:hAnsi="Rubik"/>
          <w:w w:val="99"/>
        </w:rPr>
        <w:t>i</w:t>
      </w:r>
      <w:r>
        <w:rPr>
          <w:rFonts w:ascii="Rubik" w:hAnsi="Rubik"/>
          <w:w w:val="100"/>
        </w:rPr>
        <w:t>o</w:t>
      </w:r>
      <w:r>
        <w:rPr>
          <w:rFonts w:ascii="Rubik" w:hAnsi="Rubik"/>
          <w:w w:val="98"/>
        </w:rPr>
        <w:t>s</w:t>
      </w:r>
      <w:r>
        <w:rPr>
          <w:rFonts w:ascii="Rubik" w:hAnsi="Rubik"/>
          <w:spacing w:val="1"/>
        </w:rPr>
        <w:t> </w:t>
      </w:r>
      <w:r>
        <w:rPr>
          <w:rFonts w:ascii="Rubik" w:hAnsi="Rubik"/>
          <w:w w:val="100"/>
        </w:rPr>
        <w:t>y</w:t>
      </w:r>
      <w:r>
        <w:rPr>
          <w:rFonts w:ascii="Rubik" w:hAnsi="Rubik"/>
        </w:rPr>
        <w:t> </w:t>
      </w:r>
      <w:r>
        <w:rPr>
          <w:rFonts w:ascii="Rubik" w:hAnsi="Rubik"/>
          <w:spacing w:val="-1"/>
          <w:w w:val="98"/>
        </w:rPr>
        <w:t>e</w:t>
      </w:r>
      <w:r>
        <w:rPr>
          <w:rFonts w:ascii="Rubik" w:hAnsi="Rubik"/>
          <w:w w:val="98"/>
        </w:rPr>
        <w:t>l</w:t>
      </w:r>
      <w:r>
        <w:rPr>
          <w:rFonts w:ascii="Rubik" w:hAnsi="Rubik"/>
          <w:spacing w:val="1"/>
          <w:w w:val="99"/>
        </w:rPr>
        <w:t>e</w:t>
      </w:r>
      <w:r>
        <w:rPr>
          <w:rFonts w:ascii="Rubik" w:hAnsi="Rubik"/>
          <w:w w:val="99"/>
        </w:rPr>
        <w:t>m</w:t>
      </w:r>
      <w:r>
        <w:rPr>
          <w:rFonts w:ascii="Rubik" w:hAnsi="Rubik"/>
          <w:spacing w:val="-1"/>
          <w:w w:val="99"/>
        </w:rPr>
        <w:t>e</w:t>
      </w:r>
      <w:r>
        <w:rPr>
          <w:rFonts w:ascii="Rubik" w:hAnsi="Rubik"/>
          <w:spacing w:val="1"/>
          <w:w w:val="99"/>
        </w:rPr>
        <w:t>n</w:t>
      </w:r>
      <w:r>
        <w:rPr>
          <w:rFonts w:ascii="Rubik" w:hAnsi="Rubik"/>
          <w:spacing w:val="-1"/>
          <w:w w:val="101"/>
        </w:rPr>
        <w:t>t</w:t>
      </w:r>
      <w:r>
        <w:rPr>
          <w:rFonts w:ascii="Rubik" w:hAnsi="Rubik"/>
          <w:spacing w:val="-110"/>
          <w:w w:val="100"/>
        </w:rPr>
        <w:t>o</w:t>
      </w:r>
      <w:r>
        <w:rPr>
          <w:rFonts w:ascii="Rubik" w:hAnsi="Rubik"/>
          <w:w w:val="98"/>
        </w:rPr>
        <w:t>s</w:t>
      </w:r>
      <w:r>
        <w:rPr>
          <w:rFonts w:ascii="Rubik" w:hAnsi="Rubik"/>
        </w:rPr>
        <w:tab/>
      </w:r>
      <w:r>
        <w:rPr>
          <w:rFonts w:ascii="Rubik" w:hAnsi="Rubik"/>
          <w:spacing w:val="-8"/>
          <w:w w:val="100"/>
        </w:rPr>
        <w:t>d</w:t>
      </w:r>
      <w:r>
        <w:rPr>
          <w:rFonts w:ascii="Rubik" w:hAnsi="Rubik"/>
          <w:spacing w:val="-8"/>
          <w:w w:val="99"/>
        </w:rPr>
        <w:t>e</w:t>
      </w:r>
      <w:r>
        <w:rPr>
          <w:rFonts w:ascii="Rubik" w:hAnsi="Rubik"/>
          <w:w w:val="99"/>
        </w:rPr>
        <w:t> </w:t>
      </w:r>
      <w:r>
        <w:rPr>
          <w:rFonts w:ascii="Rubik" w:hAnsi="Rubik"/>
        </w:rPr>
        <w:t>ponderación establecidos en el artículo 15 de la Ley 19/2013, de 9 de diciembre, de transpare ncia, acceso a la información pública y buen gobierno. Por ello, se solicitó a la interesada que </w:t>
      </w:r>
      <w:r>
        <w:rPr>
          <w:rFonts w:ascii="Rubik" w:hAnsi="Rubik"/>
          <w:spacing w:val="-9"/>
        </w:rPr>
        <w:t>aportara  </w:t>
      </w:r>
      <w:r>
        <w:rPr>
          <w:rFonts w:ascii="Rubik" w:hAnsi="Rubik"/>
          <w:spacing w:val="17"/>
        </w:rPr>
        <w:t> </w:t>
      </w:r>
      <w:r>
        <w:rPr>
          <w:rFonts w:ascii="Rubik" w:hAnsi="Rubik"/>
        </w:rPr>
        <w:t>la</w:t>
      </w:r>
    </w:p>
    <w:p>
      <w:pPr>
        <w:pStyle w:val="BodyText"/>
        <w:tabs>
          <w:tab w:pos="10180" w:val="left" w:leader="none"/>
        </w:tabs>
        <w:spacing w:line="248" w:lineRule="exact"/>
        <w:ind w:left="1504"/>
        <w:rPr>
          <w:rFonts w:ascii="Rubik" w:hAnsi="Rubik"/>
        </w:rPr>
      </w:pPr>
      <w:r>
        <w:rPr>
          <w:rFonts w:ascii="Rubik" w:hAnsi="Rubik"/>
        </w:rPr>
        <w:t>información complementaria sobre el proyecto, finalidad y necesidad de los datos,</w:t>
      </w:r>
      <w:r>
        <w:rPr>
          <w:rFonts w:ascii="Rubik" w:hAnsi="Rubik"/>
          <w:spacing w:val="-28"/>
        </w:rPr>
        <w:t> </w:t>
      </w:r>
      <w:r>
        <w:rPr>
          <w:rFonts w:ascii="Rubik" w:hAnsi="Rubik"/>
        </w:rPr>
        <w:t>así</w:t>
      </w:r>
      <w:r>
        <w:rPr>
          <w:rFonts w:ascii="Rubik" w:hAnsi="Rubik"/>
          <w:spacing w:val="-4"/>
        </w:rPr>
        <w:t> </w:t>
      </w:r>
      <w:r>
        <w:rPr>
          <w:rFonts w:ascii="Rubik" w:hAnsi="Rubik"/>
        </w:rPr>
        <w:t>co</w:t>
        <w:tab/>
        <w:t>mo</w:t>
      </w:r>
      <w:r>
        <w:rPr>
          <w:rFonts w:ascii="Rubik" w:hAnsi="Rubik"/>
          <w:spacing w:val="36"/>
        </w:rPr>
        <w:t> </w:t>
      </w:r>
      <w:r>
        <w:rPr>
          <w:rFonts w:ascii="Rubik" w:hAnsi="Rubik"/>
        </w:rPr>
        <w:t>el</w:t>
      </w:r>
    </w:p>
    <w:p>
      <w:pPr>
        <w:pStyle w:val="BodyText"/>
        <w:spacing w:line="259" w:lineRule="auto" w:before="23"/>
        <w:ind w:left="1504" w:right="695"/>
        <w:rPr>
          <w:rFonts w:ascii="Rubik"/>
        </w:rPr>
      </w:pPr>
      <w:r>
        <w:rPr>
          <w:rFonts w:ascii="Rubik"/>
          <w:spacing w:val="-1"/>
          <w:w w:val="100"/>
        </w:rPr>
        <w:t>c</w:t>
      </w:r>
      <w:r>
        <w:rPr>
          <w:rFonts w:ascii="Rubik"/>
          <w:spacing w:val="2"/>
          <w:w w:val="100"/>
        </w:rPr>
        <w:t>o</w:t>
      </w:r>
      <w:r>
        <w:rPr>
          <w:rFonts w:ascii="Rubik"/>
          <w:spacing w:val="-3"/>
          <w:w w:val="99"/>
        </w:rPr>
        <w:t>m</w:t>
      </w:r>
      <w:r>
        <w:rPr>
          <w:rFonts w:ascii="Rubik"/>
          <w:w w:val="99"/>
        </w:rPr>
        <w:t>p</w:t>
      </w:r>
      <w:r>
        <w:rPr>
          <w:rFonts w:ascii="Rubik"/>
          <w:spacing w:val="-1"/>
          <w:w w:val="99"/>
        </w:rPr>
        <w:t>r</w:t>
      </w:r>
      <w:r>
        <w:rPr>
          <w:rFonts w:ascii="Rubik"/>
          <w:spacing w:val="2"/>
          <w:w w:val="100"/>
        </w:rPr>
        <w:t>o</w:t>
      </w:r>
      <w:r>
        <w:rPr>
          <w:rFonts w:ascii="Rubik"/>
          <w:spacing w:val="-3"/>
          <w:w w:val="99"/>
        </w:rPr>
        <w:t>m</w:t>
      </w:r>
      <w:r>
        <w:rPr>
          <w:rFonts w:ascii="Rubik"/>
          <w:w w:val="99"/>
        </w:rPr>
        <w:t>i</w:t>
      </w:r>
      <w:r>
        <w:rPr>
          <w:rFonts w:ascii="Rubik"/>
          <w:w w:val="98"/>
        </w:rPr>
        <w:t>s</w:t>
      </w:r>
      <w:r>
        <w:rPr>
          <w:rFonts w:ascii="Rubik"/>
          <w:w w:val="100"/>
        </w:rPr>
        <w:t>o</w:t>
      </w:r>
      <w:r>
        <w:rPr>
          <w:rFonts w:ascii="Rubik"/>
        </w:rPr>
        <w:t> </w:t>
      </w:r>
      <w:r>
        <w:rPr>
          <w:rFonts w:ascii="Rubik"/>
          <w:spacing w:val="-2"/>
          <w:w w:val="99"/>
        </w:rPr>
        <w:t>d</w:t>
      </w:r>
      <w:r>
        <w:rPr>
          <w:rFonts w:ascii="Rubik"/>
          <w:w w:val="99"/>
        </w:rPr>
        <w:t>e</w:t>
      </w:r>
      <w:r>
        <w:rPr>
          <w:rFonts w:ascii="Rubik"/>
        </w:rPr>
        <w:t> </w:t>
      </w:r>
      <w:r>
        <w:rPr>
          <w:rFonts w:ascii="Rubik"/>
          <w:spacing w:val="-1"/>
          <w:w w:val="100"/>
        </w:rPr>
        <w:t>c</w:t>
      </w:r>
      <w:r>
        <w:rPr>
          <w:rFonts w:ascii="Rubik"/>
          <w:w w:val="100"/>
        </w:rPr>
        <w:t>o</w:t>
      </w:r>
      <w:r>
        <w:rPr>
          <w:rFonts w:ascii="Rubik"/>
          <w:spacing w:val="1"/>
          <w:w w:val="99"/>
        </w:rPr>
        <w:t>n</w:t>
      </w:r>
      <w:r>
        <w:rPr>
          <w:rFonts w:ascii="Rubik"/>
          <w:spacing w:val="-1"/>
          <w:w w:val="100"/>
        </w:rPr>
        <w:t>f</w:t>
      </w:r>
      <w:r>
        <w:rPr>
          <w:rFonts w:ascii="Rubik"/>
          <w:spacing w:val="2"/>
          <w:w w:val="99"/>
        </w:rPr>
        <w:t>i</w:t>
      </w:r>
      <w:r>
        <w:rPr>
          <w:rFonts w:ascii="Rubik"/>
          <w:spacing w:val="-2"/>
          <w:w w:val="99"/>
        </w:rPr>
        <w:t>d</w:t>
      </w:r>
      <w:r>
        <w:rPr>
          <w:rFonts w:ascii="Rubik"/>
          <w:spacing w:val="1"/>
          <w:w w:val="99"/>
        </w:rPr>
        <w:t>e</w:t>
      </w:r>
      <w:r>
        <w:rPr>
          <w:rFonts w:ascii="Rubik"/>
          <w:spacing w:val="-1"/>
          <w:w w:val="99"/>
        </w:rPr>
        <w:t>n</w:t>
      </w:r>
      <w:r>
        <w:rPr>
          <w:rFonts w:ascii="Rubik"/>
          <w:spacing w:val="2"/>
          <w:w w:val="100"/>
        </w:rPr>
        <w:t>c</w:t>
      </w:r>
      <w:r>
        <w:rPr>
          <w:rFonts w:ascii="Rubik"/>
          <w:spacing w:val="-1"/>
          <w:w w:val="99"/>
        </w:rPr>
        <w:t>i</w:t>
      </w:r>
      <w:r>
        <w:rPr>
          <w:rFonts w:ascii="Rubik"/>
          <w:spacing w:val="-1"/>
          <w:w w:val="98"/>
        </w:rPr>
        <w:t>a</w:t>
      </w:r>
      <w:r>
        <w:rPr>
          <w:rFonts w:ascii="Rubik"/>
          <w:w w:val="98"/>
        </w:rPr>
        <w:t>l</w:t>
      </w:r>
      <w:r>
        <w:rPr>
          <w:rFonts w:ascii="Rubik"/>
          <w:spacing w:val="2"/>
          <w:w w:val="99"/>
        </w:rPr>
        <w:t>i</w:t>
      </w:r>
      <w:r>
        <w:rPr>
          <w:rFonts w:ascii="Rubik"/>
          <w:spacing w:val="-2"/>
          <w:w w:val="99"/>
        </w:rPr>
        <w:t>d</w:t>
      </w:r>
      <w:r>
        <w:rPr>
          <w:rFonts w:ascii="Rubik"/>
          <w:spacing w:val="1"/>
          <w:w w:val="99"/>
        </w:rPr>
        <w:t>a</w:t>
      </w:r>
      <w:r>
        <w:rPr>
          <w:rFonts w:ascii="Rubik"/>
          <w:w w:val="100"/>
        </w:rPr>
        <w:t>d</w:t>
      </w:r>
      <w:r>
        <w:rPr>
          <w:rFonts w:ascii="Rubik"/>
        </w:rPr>
        <w:t> </w:t>
      </w:r>
      <w:r>
        <w:rPr>
          <w:rFonts w:ascii="Rubik"/>
          <w:spacing w:val="-1"/>
          <w:w w:val="100"/>
        </w:rPr>
        <w:t>f</w:t>
      </w:r>
      <w:r>
        <w:rPr>
          <w:rFonts w:ascii="Rubik"/>
          <w:w w:val="99"/>
        </w:rPr>
        <w:t>i</w:t>
      </w:r>
      <w:r>
        <w:rPr>
          <w:rFonts w:ascii="Rubik"/>
          <w:spacing w:val="1"/>
          <w:w w:val="99"/>
        </w:rPr>
        <w:t>r</w:t>
      </w:r>
      <w:r>
        <w:rPr>
          <w:rFonts w:ascii="Rubik"/>
          <w:w w:val="99"/>
        </w:rPr>
        <w:t>m</w:t>
      </w:r>
      <w:r>
        <w:rPr>
          <w:rFonts w:ascii="Rubik"/>
          <w:spacing w:val="1"/>
          <w:w w:val="98"/>
        </w:rPr>
        <w:t>a</w:t>
      </w:r>
      <w:r>
        <w:rPr>
          <w:rFonts w:ascii="Rubik"/>
          <w:spacing w:val="-2"/>
          <w:w w:val="100"/>
        </w:rPr>
        <w:t>d</w:t>
      </w:r>
      <w:r>
        <w:rPr>
          <w:rFonts w:ascii="Rubik"/>
          <w:w w:val="100"/>
        </w:rPr>
        <w:t>o</w:t>
      </w:r>
      <w:r>
        <w:rPr>
          <w:rFonts w:ascii="Rubik"/>
        </w:rPr>
        <w:t> </w:t>
      </w:r>
      <w:r>
        <w:rPr>
          <w:rFonts w:ascii="Rubik"/>
          <w:spacing w:val="-2"/>
          <w:w w:val="100"/>
        </w:rPr>
        <w:t>p</w:t>
      </w:r>
      <w:r>
        <w:rPr>
          <w:rFonts w:ascii="Rubik"/>
          <w:spacing w:val="2"/>
          <w:w w:val="100"/>
        </w:rPr>
        <w:t>o</w:t>
      </w:r>
      <w:r>
        <w:rPr>
          <w:rFonts w:ascii="Rubik"/>
          <w:w w:val="99"/>
        </w:rPr>
        <w:t>r</w:t>
      </w:r>
      <w:r>
        <w:rPr>
          <w:rFonts w:ascii="Rubik"/>
        </w:rPr>
        <w:t> </w:t>
      </w:r>
      <w:r>
        <w:rPr>
          <w:rFonts w:ascii="Rubik"/>
          <w:spacing w:val="-1"/>
          <w:w w:val="101"/>
        </w:rPr>
        <w:t>t</w:t>
      </w:r>
      <w:r>
        <w:rPr>
          <w:rFonts w:ascii="Rubik"/>
          <w:spacing w:val="2"/>
          <w:w w:val="100"/>
        </w:rPr>
        <w:t>o</w:t>
      </w:r>
      <w:r>
        <w:rPr>
          <w:rFonts w:ascii="Rubik"/>
          <w:spacing w:val="-2"/>
          <w:w w:val="100"/>
        </w:rPr>
        <w:t>d</w:t>
      </w:r>
      <w:r>
        <w:rPr>
          <w:rFonts w:ascii="Rubik"/>
          <w:spacing w:val="2"/>
          <w:w w:val="100"/>
        </w:rPr>
        <w:t>o</w:t>
      </w:r>
      <w:r>
        <w:rPr>
          <w:rFonts w:ascii="Rubik"/>
          <w:w w:val="98"/>
        </w:rPr>
        <w:t>s</w:t>
      </w:r>
      <w:r>
        <w:rPr>
          <w:rFonts w:ascii="Rubik"/>
        </w:rPr>
        <w:t> </w:t>
      </w:r>
      <w:r>
        <w:rPr>
          <w:rFonts w:ascii="Rubik"/>
          <w:spacing w:val="2"/>
          <w:w w:val="98"/>
        </w:rPr>
        <w:t>l</w:t>
      </w:r>
      <w:r>
        <w:rPr>
          <w:rFonts w:ascii="Rubik"/>
          <w:w w:val="100"/>
        </w:rPr>
        <w:t>o</w:t>
      </w:r>
      <w:r>
        <w:rPr>
          <w:rFonts w:ascii="Rubik"/>
          <w:w w:val="98"/>
        </w:rPr>
        <w:t>s</w:t>
      </w:r>
      <w:r>
        <w:rPr>
          <w:rFonts w:ascii="Rubik"/>
        </w:rPr>
        <w:t> </w:t>
      </w:r>
      <w:r>
        <w:rPr>
          <w:rFonts w:ascii="Rubik"/>
          <w:spacing w:val="-1"/>
          <w:w w:val="99"/>
        </w:rPr>
        <w:t>i</w:t>
      </w:r>
      <w:r>
        <w:rPr>
          <w:rFonts w:ascii="Rubik"/>
          <w:spacing w:val="1"/>
          <w:w w:val="99"/>
        </w:rPr>
        <w:t>n</w:t>
      </w:r>
      <w:r>
        <w:rPr>
          <w:rFonts w:ascii="Rubik"/>
          <w:spacing w:val="-2"/>
          <w:w w:val="100"/>
        </w:rPr>
        <w:t>v</w:t>
      </w:r>
      <w:r>
        <w:rPr>
          <w:rFonts w:ascii="Rubik"/>
          <w:spacing w:val="1"/>
          <w:w w:val="99"/>
        </w:rPr>
        <w:t>e</w:t>
      </w:r>
      <w:r>
        <w:rPr>
          <w:rFonts w:ascii="Rubik"/>
          <w:w w:val="98"/>
        </w:rPr>
        <w:t>s</w:t>
      </w:r>
      <w:r>
        <w:rPr>
          <w:rFonts w:ascii="Rubik"/>
          <w:spacing w:val="-1"/>
          <w:w w:val="101"/>
        </w:rPr>
        <w:t>t</w:t>
      </w:r>
      <w:r>
        <w:rPr>
          <w:rFonts w:ascii="Rubik"/>
          <w:spacing w:val="2"/>
          <w:w w:val="99"/>
        </w:rPr>
        <w:t>i</w:t>
      </w:r>
      <w:r>
        <w:rPr>
          <w:rFonts w:ascii="Rubik"/>
          <w:spacing w:val="-2"/>
          <w:w w:val="99"/>
        </w:rPr>
        <w:t>g</w:t>
      </w:r>
      <w:r>
        <w:rPr>
          <w:rFonts w:ascii="Rubik"/>
          <w:spacing w:val="1"/>
          <w:w w:val="99"/>
        </w:rPr>
        <w:t>a</w:t>
      </w:r>
      <w:r>
        <w:rPr>
          <w:rFonts w:ascii="Rubik"/>
          <w:spacing w:val="-2"/>
          <w:w w:val="100"/>
        </w:rPr>
        <w:t>d</w:t>
      </w:r>
      <w:r>
        <w:rPr>
          <w:rFonts w:ascii="Rubik"/>
          <w:spacing w:val="2"/>
          <w:w w:val="100"/>
        </w:rPr>
        <w:t>o</w:t>
      </w:r>
      <w:r>
        <w:rPr>
          <w:rFonts w:ascii="Rubik"/>
          <w:spacing w:val="-1"/>
          <w:w w:val="99"/>
        </w:rPr>
        <w:t>re</w:t>
      </w:r>
      <w:r>
        <w:rPr>
          <w:rFonts w:ascii="Rubik"/>
          <w:w w:val="98"/>
        </w:rPr>
        <w:t>s</w:t>
      </w:r>
      <w:r>
        <w:rPr>
          <w:rFonts w:ascii="Rubik"/>
        </w:rPr>
        <w:t> </w:t>
      </w:r>
      <w:r>
        <w:rPr>
          <w:rFonts w:ascii="Rubik"/>
          <w:w w:val="100"/>
        </w:rPr>
        <w:t>d</w:t>
      </w:r>
      <w:r>
        <w:rPr>
          <w:rFonts w:ascii="Rubik"/>
          <w:spacing w:val="-1"/>
          <w:w w:val="99"/>
        </w:rPr>
        <w:t>e</w:t>
      </w:r>
      <w:r>
        <w:rPr>
          <w:rFonts w:ascii="Rubik"/>
          <w:w w:val="98"/>
        </w:rPr>
        <w:t>l</w:t>
      </w:r>
      <w:r>
        <w:rPr>
          <w:rFonts w:ascii="Rubik"/>
        </w:rPr>
        <w:t> </w:t>
      </w:r>
      <w:r>
        <w:rPr>
          <w:rFonts w:ascii="Rubik"/>
          <w:w w:val="99"/>
        </w:rPr>
        <w:t>p</w:t>
      </w:r>
      <w:r>
        <w:rPr>
          <w:rFonts w:ascii="Rubik"/>
          <w:spacing w:val="-1"/>
          <w:w w:val="99"/>
        </w:rPr>
        <w:t>r</w:t>
      </w:r>
      <w:r>
        <w:rPr>
          <w:rFonts w:ascii="Rubik"/>
          <w:w w:val="100"/>
        </w:rPr>
        <w:t>o</w:t>
      </w:r>
      <w:r>
        <w:rPr>
          <w:rFonts w:ascii="Rubik"/>
          <w:spacing w:val="1"/>
          <w:w w:val="100"/>
        </w:rPr>
        <w:t>y</w:t>
      </w:r>
      <w:r>
        <w:rPr>
          <w:rFonts w:ascii="Rubik"/>
          <w:spacing w:val="-1"/>
          <w:w w:val="99"/>
        </w:rPr>
        <w:t>e</w:t>
      </w:r>
      <w:r>
        <w:rPr>
          <w:rFonts w:ascii="Rubik"/>
          <w:spacing w:val="-1"/>
          <w:w w:val="100"/>
        </w:rPr>
        <w:t>c</w:t>
      </w:r>
      <w:r>
        <w:rPr>
          <w:rFonts w:ascii="Rubik"/>
          <w:spacing w:val="-1"/>
          <w:w w:val="101"/>
        </w:rPr>
        <w:t>t</w:t>
      </w:r>
      <w:r>
        <w:rPr>
          <w:rFonts w:ascii="Rubik"/>
          <w:w w:val="100"/>
        </w:rPr>
        <w:t>o</w:t>
      </w:r>
      <w:r>
        <w:rPr>
          <w:rFonts w:ascii="Rubik"/>
          <w:w w:val="97"/>
        </w:rPr>
        <w:t>.</w:t>
      </w:r>
      <w:r>
        <w:rPr>
          <w:rFonts w:ascii="Rubik"/>
        </w:rPr>
        <w:t> </w:t>
      </w:r>
      <w:r>
        <w:rPr>
          <w:rFonts w:ascii="Rubik"/>
          <w:spacing w:val="-1"/>
          <w:w w:val="98"/>
        </w:rPr>
        <w:t>S</w:t>
      </w:r>
      <w:r>
        <w:rPr>
          <w:rFonts w:ascii="Rubik"/>
          <w:w w:val="99"/>
        </w:rPr>
        <w:t>e</w:t>
      </w:r>
      <w:r>
        <w:rPr>
          <w:rFonts w:ascii="Rubik"/>
        </w:rPr>
        <w:t> </w:t>
      </w:r>
      <w:r>
        <w:rPr>
          <w:rFonts w:ascii="Rubik"/>
          <w:spacing w:val="1"/>
          <w:w w:val="98"/>
        </w:rPr>
        <w:t>a</w:t>
      </w:r>
      <w:r>
        <w:rPr>
          <w:rFonts w:ascii="Rubik"/>
          <w:spacing w:val="-2"/>
          <w:w w:val="100"/>
        </w:rPr>
        <w:t>p</w:t>
      </w:r>
      <w:r>
        <w:rPr>
          <w:rFonts w:ascii="Rubik"/>
          <w:w w:val="100"/>
        </w:rPr>
        <w:t>o</w:t>
      </w:r>
      <w:r>
        <w:rPr>
          <w:rFonts w:ascii="Rubik"/>
          <w:spacing w:val="1"/>
          <w:w w:val="99"/>
        </w:rPr>
        <w:t>r</w:t>
      </w:r>
      <w:r>
        <w:rPr>
          <w:rFonts w:ascii="Rubik"/>
          <w:spacing w:val="-1"/>
          <w:w w:val="101"/>
        </w:rPr>
        <w:t>t</w:t>
      </w:r>
      <w:r>
        <w:rPr>
          <w:rFonts w:ascii="Rubik"/>
          <w:spacing w:val="-5"/>
          <w:w w:val="98"/>
        </w:rPr>
        <w:t>a</w:t>
      </w:r>
      <w:r>
        <w:rPr>
          <w:rFonts w:ascii="Rubik"/>
          <w:spacing w:val="-115"/>
          <w:w w:val="99"/>
        </w:rPr>
        <w:t>n</w:t>
      </w:r>
      <w:r>
        <w:rPr>
          <w:rFonts w:ascii="Rubik"/>
          <w:spacing w:val="-1"/>
          <w:w w:val="99"/>
        </w:rPr>
        <w:t>r</w:t>
      </w:r>
      <w:r>
        <w:rPr>
          <w:rFonts w:ascii="Rubik"/>
          <w:spacing w:val="-28"/>
          <w:w w:val="100"/>
        </w:rPr>
        <w:t>o</w:t>
      </w:r>
      <w:r>
        <w:rPr>
          <w:rFonts w:ascii="Rubik"/>
          <w:w w:val="98"/>
        </w:rPr>
        <w:t>l</w:t>
      </w:r>
      <w:r>
        <w:rPr>
          <w:rFonts w:ascii="Rubik"/>
          <w:w w:val="100"/>
        </w:rPr>
        <w:t>o</w:t>
      </w:r>
      <w:r>
        <w:rPr>
          <w:rFonts w:ascii="Rubik"/>
          <w:w w:val="98"/>
        </w:rPr>
        <w:t>s </w:t>
      </w:r>
      <w:r>
        <w:rPr>
          <w:rFonts w:ascii="Rubik"/>
        </w:rPr>
        <w:t>siguientes datos:</w:t>
      </w:r>
    </w:p>
    <w:p>
      <w:pPr>
        <w:spacing w:line="252" w:lineRule="auto" w:before="111"/>
        <w:ind w:left="1504" w:right="679" w:firstLine="0"/>
        <w:jc w:val="left"/>
        <w:rPr>
          <w:rFonts w:ascii="Trebuchet MS" w:hAnsi="Trebuchet MS"/>
          <w:i/>
          <w:sz w:val="20"/>
        </w:rPr>
      </w:pPr>
      <w:r>
        <w:rPr>
          <w:rFonts w:ascii="Trebuchet MS" w:hAnsi="Trebuchet MS"/>
          <w:i/>
          <w:sz w:val="20"/>
        </w:rPr>
        <w:t>“1.</w:t>
      </w:r>
      <w:r>
        <w:rPr>
          <w:rFonts w:ascii="Trebuchet MS" w:hAnsi="Trebuchet MS"/>
          <w:i/>
          <w:spacing w:val="-51"/>
          <w:sz w:val="20"/>
        </w:rPr>
        <w:t> </w:t>
      </w:r>
      <w:r>
        <w:rPr>
          <w:rFonts w:ascii="Trebuchet MS" w:hAnsi="Trebuchet MS"/>
          <w:i/>
          <w:sz w:val="20"/>
        </w:rPr>
        <w:t>Para</w:t>
      </w:r>
      <w:r>
        <w:rPr>
          <w:rFonts w:ascii="Trebuchet MS" w:hAnsi="Trebuchet MS"/>
          <w:i/>
          <w:spacing w:val="-50"/>
          <w:sz w:val="20"/>
        </w:rPr>
        <w:t> </w:t>
      </w:r>
      <w:r>
        <w:rPr>
          <w:rFonts w:ascii="Trebuchet MS" w:hAnsi="Trebuchet MS"/>
          <w:i/>
          <w:sz w:val="20"/>
        </w:rPr>
        <w:t>realizar</w:t>
      </w:r>
      <w:r>
        <w:rPr>
          <w:rFonts w:ascii="Trebuchet MS" w:hAnsi="Trebuchet MS"/>
          <w:i/>
          <w:spacing w:val="-49"/>
          <w:sz w:val="20"/>
        </w:rPr>
        <w:t> </w:t>
      </w:r>
      <w:r>
        <w:rPr>
          <w:rFonts w:ascii="Trebuchet MS" w:hAnsi="Trebuchet MS"/>
          <w:i/>
          <w:sz w:val="20"/>
        </w:rPr>
        <w:t>el</w:t>
      </w:r>
      <w:r>
        <w:rPr>
          <w:rFonts w:ascii="Trebuchet MS" w:hAnsi="Trebuchet MS"/>
          <w:i/>
          <w:spacing w:val="-50"/>
          <w:sz w:val="20"/>
        </w:rPr>
        <w:t> </w:t>
      </w:r>
      <w:r>
        <w:rPr>
          <w:rFonts w:ascii="Trebuchet MS" w:hAnsi="Trebuchet MS"/>
          <w:i/>
          <w:sz w:val="20"/>
        </w:rPr>
        <w:t>informe</w:t>
      </w:r>
      <w:r>
        <w:rPr>
          <w:rFonts w:ascii="Trebuchet MS" w:hAnsi="Trebuchet MS"/>
          <w:i/>
          <w:spacing w:val="-51"/>
          <w:sz w:val="20"/>
        </w:rPr>
        <w:t> </w:t>
      </w:r>
      <w:r>
        <w:rPr>
          <w:rFonts w:ascii="Trebuchet MS" w:hAnsi="Trebuchet MS"/>
          <w:i/>
          <w:sz w:val="20"/>
        </w:rPr>
        <w:t>que</w:t>
      </w:r>
      <w:r>
        <w:rPr>
          <w:rFonts w:ascii="Trebuchet MS" w:hAnsi="Trebuchet MS"/>
          <w:i/>
          <w:spacing w:val="-50"/>
          <w:sz w:val="20"/>
        </w:rPr>
        <w:t> </w:t>
      </w:r>
      <w:r>
        <w:rPr>
          <w:rFonts w:ascii="Trebuchet MS" w:hAnsi="Trebuchet MS"/>
          <w:i/>
          <w:sz w:val="20"/>
        </w:rPr>
        <w:t>tiene</w:t>
      </w:r>
      <w:r>
        <w:rPr>
          <w:rFonts w:ascii="Trebuchet MS" w:hAnsi="Trebuchet MS"/>
          <w:i/>
          <w:spacing w:val="-50"/>
          <w:sz w:val="20"/>
        </w:rPr>
        <w:t> </w:t>
      </w:r>
      <w:r>
        <w:rPr>
          <w:rFonts w:ascii="Trebuchet MS" w:hAnsi="Trebuchet MS"/>
          <w:i/>
          <w:sz w:val="20"/>
        </w:rPr>
        <w:t>que</w:t>
      </w:r>
      <w:r>
        <w:rPr>
          <w:rFonts w:ascii="Trebuchet MS" w:hAnsi="Trebuchet MS"/>
          <w:i/>
          <w:spacing w:val="-50"/>
          <w:sz w:val="20"/>
        </w:rPr>
        <w:t> </w:t>
      </w:r>
      <w:r>
        <w:rPr>
          <w:rFonts w:ascii="Trebuchet MS" w:hAnsi="Trebuchet MS"/>
          <w:i/>
          <w:sz w:val="20"/>
        </w:rPr>
        <w:t>firmar</w:t>
      </w:r>
      <w:r>
        <w:rPr>
          <w:rFonts w:ascii="Trebuchet MS" w:hAnsi="Trebuchet MS"/>
          <w:i/>
          <w:spacing w:val="-49"/>
          <w:sz w:val="20"/>
        </w:rPr>
        <w:t> </w:t>
      </w:r>
      <w:r>
        <w:rPr>
          <w:rFonts w:ascii="Trebuchet MS" w:hAnsi="Trebuchet MS"/>
          <w:i/>
          <w:sz w:val="20"/>
        </w:rPr>
        <w:t>el</w:t>
      </w:r>
      <w:r>
        <w:rPr>
          <w:rFonts w:ascii="Trebuchet MS" w:hAnsi="Trebuchet MS"/>
          <w:i/>
          <w:spacing w:val="-51"/>
          <w:sz w:val="20"/>
        </w:rPr>
        <w:t> </w:t>
      </w:r>
      <w:r>
        <w:rPr>
          <w:rFonts w:ascii="Trebuchet MS" w:hAnsi="Trebuchet MS"/>
          <w:i/>
          <w:sz w:val="20"/>
        </w:rPr>
        <w:t>Gerente</w:t>
      </w:r>
      <w:r>
        <w:rPr>
          <w:rFonts w:ascii="Trebuchet MS" w:hAnsi="Trebuchet MS"/>
          <w:i/>
          <w:spacing w:val="-50"/>
          <w:sz w:val="20"/>
        </w:rPr>
        <w:t> </w:t>
      </w:r>
      <w:r>
        <w:rPr>
          <w:rFonts w:ascii="Trebuchet MS" w:hAnsi="Trebuchet MS"/>
          <w:i/>
          <w:sz w:val="20"/>
        </w:rPr>
        <w:t>tienes</w:t>
      </w:r>
      <w:r>
        <w:rPr>
          <w:rFonts w:ascii="Trebuchet MS" w:hAnsi="Trebuchet MS"/>
          <w:i/>
          <w:spacing w:val="-51"/>
          <w:sz w:val="20"/>
        </w:rPr>
        <w:t> </w:t>
      </w:r>
      <w:r>
        <w:rPr>
          <w:rFonts w:ascii="Trebuchet MS" w:hAnsi="Trebuchet MS"/>
          <w:i/>
          <w:sz w:val="20"/>
        </w:rPr>
        <w:t>que</w:t>
      </w:r>
      <w:r>
        <w:rPr>
          <w:rFonts w:ascii="Trebuchet MS" w:hAnsi="Trebuchet MS"/>
          <w:i/>
          <w:spacing w:val="-50"/>
          <w:sz w:val="20"/>
        </w:rPr>
        <w:t> </w:t>
      </w:r>
      <w:r>
        <w:rPr>
          <w:rFonts w:ascii="Trebuchet MS" w:hAnsi="Trebuchet MS"/>
          <w:i/>
          <w:sz w:val="20"/>
        </w:rPr>
        <w:t>hacer</w:t>
      </w:r>
      <w:r>
        <w:rPr>
          <w:rFonts w:ascii="Trebuchet MS" w:hAnsi="Trebuchet MS"/>
          <w:i/>
          <w:spacing w:val="-49"/>
          <w:sz w:val="20"/>
        </w:rPr>
        <w:t> </w:t>
      </w:r>
      <w:r>
        <w:rPr>
          <w:rFonts w:ascii="Trebuchet MS" w:hAnsi="Trebuchet MS"/>
          <w:i/>
          <w:sz w:val="20"/>
        </w:rPr>
        <w:t>referencia,</w:t>
      </w:r>
      <w:r>
        <w:rPr>
          <w:rFonts w:ascii="Trebuchet MS" w:hAnsi="Trebuchet MS"/>
          <w:i/>
          <w:spacing w:val="-49"/>
          <w:sz w:val="20"/>
        </w:rPr>
        <w:t> </w:t>
      </w:r>
      <w:r>
        <w:rPr>
          <w:rFonts w:ascii="Trebuchet MS" w:hAnsi="Trebuchet MS"/>
          <w:i/>
          <w:sz w:val="20"/>
        </w:rPr>
        <w:t>exclusivamente</w:t>
      </w:r>
      <w:r>
        <w:rPr>
          <w:rFonts w:ascii="Trebuchet MS" w:hAnsi="Trebuchet MS"/>
          <w:i/>
          <w:spacing w:val="-56"/>
          <w:sz w:val="20"/>
        </w:rPr>
        <w:t> </w:t>
      </w:r>
      <w:r>
        <w:rPr>
          <w:rFonts w:ascii="Trebuchet MS" w:hAnsi="Trebuchet MS"/>
          <w:i/>
          <w:sz w:val="20"/>
        </w:rPr>
        <w:t>,</w:t>
      </w:r>
      <w:r>
        <w:rPr>
          <w:rFonts w:ascii="Trebuchet MS" w:hAnsi="Trebuchet MS"/>
          <w:i/>
          <w:spacing w:val="-38"/>
          <w:sz w:val="20"/>
        </w:rPr>
        <w:t> </w:t>
      </w:r>
      <w:r>
        <w:rPr>
          <w:rFonts w:ascii="Trebuchet MS" w:hAnsi="Trebuchet MS"/>
          <w:i/>
          <w:sz w:val="20"/>
        </w:rPr>
        <w:t>a</w:t>
      </w:r>
      <w:r>
        <w:rPr>
          <w:rFonts w:ascii="Trebuchet MS" w:hAnsi="Trebuchet MS"/>
          <w:i/>
          <w:spacing w:val="-39"/>
          <w:sz w:val="20"/>
        </w:rPr>
        <w:t> </w:t>
      </w:r>
      <w:r>
        <w:rPr>
          <w:rFonts w:ascii="Trebuchet MS" w:hAnsi="Trebuchet MS"/>
          <w:i/>
          <w:spacing w:val="-4"/>
          <w:sz w:val="20"/>
        </w:rPr>
        <w:t>la </w:t>
      </w:r>
      <w:r>
        <w:rPr>
          <w:rFonts w:ascii="Trebuchet MS" w:hAnsi="Trebuchet MS"/>
          <w:i/>
          <w:sz w:val="20"/>
        </w:rPr>
        <w:t>solicitud</w:t>
      </w:r>
      <w:r>
        <w:rPr>
          <w:rFonts w:ascii="Trebuchet MS" w:hAnsi="Trebuchet MS"/>
          <w:i/>
          <w:spacing w:val="-34"/>
          <w:sz w:val="20"/>
        </w:rPr>
        <w:t> </w:t>
      </w:r>
      <w:r>
        <w:rPr>
          <w:rFonts w:ascii="Trebuchet MS" w:hAnsi="Trebuchet MS"/>
          <w:i/>
          <w:sz w:val="20"/>
        </w:rPr>
        <w:t>que</w:t>
      </w:r>
      <w:r>
        <w:rPr>
          <w:rFonts w:ascii="Trebuchet MS" w:hAnsi="Trebuchet MS"/>
          <w:i/>
          <w:spacing w:val="-32"/>
          <w:sz w:val="20"/>
        </w:rPr>
        <w:t> </w:t>
      </w:r>
      <w:r>
        <w:rPr>
          <w:rFonts w:ascii="Trebuchet MS" w:hAnsi="Trebuchet MS"/>
          <w:i/>
          <w:sz w:val="20"/>
        </w:rPr>
        <w:t>presenté</w:t>
      </w:r>
      <w:r>
        <w:rPr>
          <w:rFonts w:ascii="Trebuchet MS" w:hAnsi="Trebuchet MS"/>
          <w:i/>
          <w:spacing w:val="-35"/>
          <w:sz w:val="20"/>
        </w:rPr>
        <w:t> </w:t>
      </w:r>
      <w:r>
        <w:rPr>
          <w:rFonts w:ascii="Trebuchet MS" w:hAnsi="Trebuchet MS"/>
          <w:i/>
          <w:sz w:val="20"/>
        </w:rPr>
        <w:t>en</w:t>
      </w:r>
      <w:r>
        <w:rPr>
          <w:rFonts w:ascii="Trebuchet MS" w:hAnsi="Trebuchet MS"/>
          <w:i/>
          <w:spacing w:val="-34"/>
          <w:sz w:val="20"/>
        </w:rPr>
        <w:t> </w:t>
      </w:r>
      <w:r>
        <w:rPr>
          <w:rFonts w:ascii="Trebuchet MS" w:hAnsi="Trebuchet MS"/>
          <w:i/>
          <w:sz w:val="20"/>
        </w:rPr>
        <w:t>el</w:t>
      </w:r>
      <w:r>
        <w:rPr>
          <w:rFonts w:ascii="Trebuchet MS" w:hAnsi="Trebuchet MS"/>
          <w:i/>
          <w:spacing w:val="-31"/>
          <w:sz w:val="20"/>
        </w:rPr>
        <w:t> </w:t>
      </w:r>
      <w:r>
        <w:rPr>
          <w:rFonts w:ascii="Trebuchet MS" w:hAnsi="Trebuchet MS"/>
          <w:i/>
          <w:sz w:val="20"/>
        </w:rPr>
        <w:t>registro.</w:t>
      </w:r>
      <w:r>
        <w:rPr>
          <w:rFonts w:ascii="Trebuchet MS" w:hAnsi="Trebuchet MS"/>
          <w:i/>
          <w:spacing w:val="-34"/>
          <w:sz w:val="20"/>
        </w:rPr>
        <w:t> </w:t>
      </w:r>
      <w:r>
        <w:rPr>
          <w:rFonts w:ascii="Trebuchet MS" w:hAnsi="Trebuchet MS"/>
          <w:i/>
          <w:sz w:val="20"/>
        </w:rPr>
        <w:t>En</w:t>
      </w:r>
      <w:r>
        <w:rPr>
          <w:rFonts w:ascii="Trebuchet MS" w:hAnsi="Trebuchet MS"/>
          <w:i/>
          <w:spacing w:val="-36"/>
          <w:sz w:val="20"/>
        </w:rPr>
        <w:t> </w:t>
      </w:r>
      <w:r>
        <w:rPr>
          <w:rFonts w:ascii="Trebuchet MS" w:hAnsi="Trebuchet MS"/>
          <w:i/>
          <w:sz w:val="20"/>
        </w:rPr>
        <w:t>la</w:t>
      </w:r>
      <w:r>
        <w:rPr>
          <w:rFonts w:ascii="Trebuchet MS" w:hAnsi="Trebuchet MS"/>
          <w:i/>
          <w:spacing w:val="-33"/>
          <w:sz w:val="20"/>
        </w:rPr>
        <w:t> </w:t>
      </w:r>
      <w:r>
        <w:rPr>
          <w:rFonts w:ascii="Trebuchet MS" w:hAnsi="Trebuchet MS"/>
          <w:i/>
          <w:sz w:val="20"/>
        </w:rPr>
        <w:t>solicitud</w:t>
      </w:r>
      <w:r>
        <w:rPr>
          <w:rFonts w:ascii="Trebuchet MS" w:hAnsi="Trebuchet MS"/>
          <w:i/>
          <w:spacing w:val="-34"/>
          <w:sz w:val="20"/>
        </w:rPr>
        <w:t> </w:t>
      </w:r>
      <w:r>
        <w:rPr>
          <w:rFonts w:ascii="Trebuchet MS" w:hAnsi="Trebuchet MS"/>
          <w:i/>
          <w:sz w:val="20"/>
        </w:rPr>
        <w:t>pido</w:t>
      </w:r>
      <w:r>
        <w:rPr>
          <w:rFonts w:ascii="Trebuchet MS" w:hAnsi="Trebuchet MS"/>
          <w:i/>
          <w:spacing w:val="-31"/>
          <w:sz w:val="20"/>
        </w:rPr>
        <w:t> </w:t>
      </w:r>
      <w:r>
        <w:rPr>
          <w:rFonts w:ascii="Trebuchet MS" w:hAnsi="Trebuchet MS"/>
          <w:i/>
          <w:sz w:val="20"/>
        </w:rPr>
        <w:t>los</w:t>
      </w:r>
      <w:r>
        <w:rPr>
          <w:rFonts w:ascii="Trebuchet MS" w:hAnsi="Trebuchet MS"/>
          <w:i/>
          <w:spacing w:val="-36"/>
          <w:sz w:val="20"/>
        </w:rPr>
        <w:t> </w:t>
      </w:r>
      <w:r>
        <w:rPr>
          <w:rFonts w:ascii="Trebuchet MS" w:hAnsi="Trebuchet MS"/>
          <w:i/>
          <w:sz w:val="20"/>
        </w:rPr>
        <w:t>datos</w:t>
      </w:r>
      <w:r>
        <w:rPr>
          <w:rFonts w:ascii="Trebuchet MS" w:hAnsi="Trebuchet MS"/>
          <w:i/>
          <w:spacing w:val="-36"/>
          <w:sz w:val="20"/>
        </w:rPr>
        <w:t> </w:t>
      </w:r>
      <w:r>
        <w:rPr>
          <w:rFonts w:ascii="Trebuchet MS" w:hAnsi="Trebuchet MS"/>
          <w:i/>
          <w:sz w:val="20"/>
        </w:rPr>
        <w:t>por</w:t>
      </w:r>
      <w:r>
        <w:rPr>
          <w:rFonts w:ascii="Trebuchet MS" w:hAnsi="Trebuchet MS"/>
          <w:i/>
          <w:spacing w:val="-34"/>
          <w:sz w:val="20"/>
        </w:rPr>
        <w:t> </w:t>
      </w:r>
      <w:r>
        <w:rPr>
          <w:rFonts w:ascii="Trebuchet MS" w:hAnsi="Trebuchet MS"/>
          <w:i/>
          <w:sz w:val="20"/>
        </w:rPr>
        <w:t>información</w:t>
      </w:r>
      <w:r>
        <w:rPr>
          <w:rFonts w:ascii="Trebuchet MS" w:hAnsi="Trebuchet MS"/>
          <w:i/>
          <w:spacing w:val="-35"/>
          <w:sz w:val="20"/>
        </w:rPr>
        <w:t> </w:t>
      </w:r>
      <w:r>
        <w:rPr>
          <w:rFonts w:ascii="Trebuchet MS" w:hAnsi="Trebuchet MS"/>
          <w:i/>
          <w:sz w:val="20"/>
        </w:rPr>
        <w:t>pública,</w:t>
      </w:r>
      <w:r>
        <w:rPr>
          <w:rFonts w:ascii="Trebuchet MS" w:hAnsi="Trebuchet MS"/>
          <w:i/>
          <w:spacing w:val="-32"/>
          <w:sz w:val="20"/>
        </w:rPr>
        <w:t> </w:t>
      </w:r>
      <w:r>
        <w:rPr>
          <w:rFonts w:ascii="Trebuchet MS" w:hAnsi="Trebuchet MS"/>
          <w:i/>
          <w:sz w:val="20"/>
        </w:rPr>
        <w:t>por</w:t>
      </w:r>
      <w:r>
        <w:rPr>
          <w:rFonts w:ascii="Trebuchet MS" w:hAnsi="Trebuchet MS"/>
          <w:i/>
          <w:spacing w:val="-34"/>
          <w:sz w:val="20"/>
        </w:rPr>
        <w:t> </w:t>
      </w:r>
      <w:r>
        <w:rPr>
          <w:rFonts w:ascii="Trebuchet MS" w:hAnsi="Trebuchet MS"/>
          <w:i/>
          <w:sz w:val="20"/>
        </w:rPr>
        <w:t>lo</w:t>
      </w:r>
      <w:r>
        <w:rPr>
          <w:rFonts w:ascii="Trebuchet MS" w:hAnsi="Trebuchet MS"/>
          <w:i/>
          <w:spacing w:val="-34"/>
          <w:sz w:val="20"/>
        </w:rPr>
        <w:t> </w:t>
      </w:r>
      <w:r>
        <w:rPr>
          <w:rFonts w:ascii="Trebuchet MS" w:hAnsi="Trebuchet MS"/>
          <w:i/>
          <w:sz w:val="20"/>
        </w:rPr>
        <w:t>que</w:t>
      </w:r>
      <w:r>
        <w:rPr>
          <w:rFonts w:ascii="Trebuchet MS" w:hAnsi="Trebuchet MS"/>
          <w:i/>
          <w:spacing w:val="-26"/>
          <w:sz w:val="20"/>
        </w:rPr>
        <w:t> </w:t>
      </w:r>
      <w:r>
        <w:rPr>
          <w:rFonts w:ascii="Trebuchet MS" w:hAnsi="Trebuchet MS"/>
          <w:i/>
          <w:sz w:val="20"/>
        </w:rPr>
        <w:t>no</w:t>
      </w:r>
      <w:r>
        <w:rPr>
          <w:rFonts w:ascii="Trebuchet MS" w:hAnsi="Trebuchet MS"/>
          <w:i/>
          <w:spacing w:val="-18"/>
          <w:sz w:val="20"/>
        </w:rPr>
        <w:t> </w:t>
      </w:r>
      <w:r>
        <w:rPr>
          <w:rFonts w:ascii="Trebuchet MS" w:hAnsi="Trebuchet MS"/>
          <w:i/>
          <w:spacing w:val="-4"/>
          <w:sz w:val="20"/>
        </w:rPr>
        <w:t>es </w:t>
      </w:r>
      <w:r>
        <w:rPr>
          <w:rFonts w:ascii="Trebuchet MS" w:hAnsi="Trebuchet MS"/>
          <w:i/>
          <w:sz w:val="20"/>
        </w:rPr>
        <w:t>necesario</w:t>
      </w:r>
      <w:r>
        <w:rPr>
          <w:rFonts w:ascii="Trebuchet MS" w:hAnsi="Trebuchet MS"/>
          <w:i/>
          <w:spacing w:val="-39"/>
          <w:sz w:val="20"/>
        </w:rPr>
        <w:t> </w:t>
      </w:r>
      <w:r>
        <w:rPr>
          <w:rFonts w:ascii="Trebuchet MS" w:hAnsi="Trebuchet MS"/>
          <w:i/>
          <w:sz w:val="20"/>
        </w:rPr>
        <w:t>indicar</w:t>
      </w:r>
      <w:r>
        <w:rPr>
          <w:rFonts w:ascii="Trebuchet MS" w:hAnsi="Trebuchet MS"/>
          <w:i/>
          <w:spacing w:val="-39"/>
          <w:sz w:val="20"/>
        </w:rPr>
        <w:t> </w:t>
      </w:r>
      <w:r>
        <w:rPr>
          <w:rFonts w:ascii="Trebuchet MS" w:hAnsi="Trebuchet MS"/>
          <w:i/>
          <w:sz w:val="20"/>
        </w:rPr>
        <w:t>la</w:t>
      </w:r>
      <w:r>
        <w:rPr>
          <w:rFonts w:ascii="Trebuchet MS" w:hAnsi="Trebuchet MS"/>
          <w:i/>
          <w:spacing w:val="-40"/>
          <w:sz w:val="20"/>
        </w:rPr>
        <w:t> </w:t>
      </w:r>
      <w:r>
        <w:rPr>
          <w:rFonts w:ascii="Trebuchet MS" w:hAnsi="Trebuchet MS"/>
          <w:i/>
          <w:sz w:val="20"/>
        </w:rPr>
        <w:t>finalidad</w:t>
      </w:r>
      <w:r>
        <w:rPr>
          <w:rFonts w:ascii="Trebuchet MS" w:hAnsi="Trebuchet MS"/>
          <w:i/>
          <w:spacing w:val="-40"/>
          <w:sz w:val="20"/>
        </w:rPr>
        <w:t> </w:t>
      </w:r>
      <w:r>
        <w:rPr>
          <w:rFonts w:ascii="Trebuchet MS" w:hAnsi="Trebuchet MS"/>
          <w:i/>
          <w:sz w:val="20"/>
        </w:rPr>
        <w:t>de</w:t>
      </w:r>
      <w:r>
        <w:rPr>
          <w:rFonts w:ascii="Trebuchet MS" w:hAnsi="Trebuchet MS"/>
          <w:i/>
          <w:spacing w:val="-39"/>
          <w:sz w:val="20"/>
        </w:rPr>
        <w:t> </w:t>
      </w:r>
      <w:r>
        <w:rPr>
          <w:rFonts w:ascii="Trebuchet MS" w:hAnsi="Trebuchet MS"/>
          <w:i/>
          <w:sz w:val="20"/>
        </w:rPr>
        <w:t>ningún</w:t>
      </w:r>
      <w:r>
        <w:rPr>
          <w:rFonts w:ascii="Trebuchet MS" w:hAnsi="Trebuchet MS"/>
          <w:i/>
          <w:spacing w:val="-39"/>
          <w:sz w:val="20"/>
        </w:rPr>
        <w:t> </w:t>
      </w:r>
      <w:r>
        <w:rPr>
          <w:rFonts w:ascii="Trebuchet MS" w:hAnsi="Trebuchet MS"/>
          <w:i/>
          <w:sz w:val="20"/>
        </w:rPr>
        <w:t>proyecto.</w:t>
      </w:r>
      <w:r>
        <w:rPr>
          <w:rFonts w:ascii="Trebuchet MS" w:hAnsi="Trebuchet MS"/>
          <w:i/>
          <w:spacing w:val="-39"/>
          <w:sz w:val="20"/>
        </w:rPr>
        <w:t> </w:t>
      </w:r>
      <w:r>
        <w:rPr>
          <w:rFonts w:ascii="Trebuchet MS" w:hAnsi="Trebuchet MS"/>
          <w:i/>
          <w:sz w:val="20"/>
        </w:rPr>
        <w:t>No</w:t>
      </w:r>
      <w:r>
        <w:rPr>
          <w:rFonts w:ascii="Trebuchet MS" w:hAnsi="Trebuchet MS"/>
          <w:i/>
          <w:spacing w:val="-38"/>
          <w:sz w:val="20"/>
        </w:rPr>
        <w:t> </w:t>
      </w:r>
      <w:r>
        <w:rPr>
          <w:rFonts w:ascii="Trebuchet MS" w:hAnsi="Trebuchet MS"/>
          <w:i/>
          <w:sz w:val="20"/>
        </w:rPr>
        <w:t>obstante,</w:t>
      </w:r>
      <w:r>
        <w:rPr>
          <w:rFonts w:ascii="Trebuchet MS" w:hAnsi="Trebuchet MS"/>
          <w:i/>
          <w:spacing w:val="-40"/>
          <w:sz w:val="20"/>
        </w:rPr>
        <w:t> </w:t>
      </w:r>
      <w:r>
        <w:rPr>
          <w:rFonts w:ascii="Trebuchet MS" w:hAnsi="Trebuchet MS"/>
          <w:i/>
          <w:sz w:val="20"/>
        </w:rPr>
        <w:t>te</w:t>
      </w:r>
      <w:r>
        <w:rPr>
          <w:rFonts w:ascii="Trebuchet MS" w:hAnsi="Trebuchet MS"/>
          <w:i/>
          <w:spacing w:val="-39"/>
          <w:sz w:val="20"/>
        </w:rPr>
        <w:t> </w:t>
      </w:r>
      <w:r>
        <w:rPr>
          <w:rFonts w:ascii="Trebuchet MS" w:hAnsi="Trebuchet MS"/>
          <w:i/>
          <w:sz w:val="20"/>
        </w:rPr>
        <w:t>adjunto</w:t>
      </w:r>
      <w:r>
        <w:rPr>
          <w:rFonts w:ascii="Trebuchet MS" w:hAnsi="Trebuchet MS"/>
          <w:i/>
          <w:spacing w:val="-40"/>
          <w:sz w:val="20"/>
        </w:rPr>
        <w:t> </w:t>
      </w:r>
      <w:r>
        <w:rPr>
          <w:rFonts w:ascii="Trebuchet MS" w:hAnsi="Trebuchet MS"/>
          <w:i/>
          <w:sz w:val="20"/>
        </w:rPr>
        <w:t>la</w:t>
      </w:r>
      <w:r>
        <w:rPr>
          <w:rFonts w:ascii="Trebuchet MS" w:hAnsi="Trebuchet MS"/>
          <w:i/>
          <w:spacing w:val="-38"/>
          <w:sz w:val="20"/>
        </w:rPr>
        <w:t> </w:t>
      </w:r>
      <w:r>
        <w:rPr>
          <w:rFonts w:ascii="Trebuchet MS" w:hAnsi="Trebuchet MS"/>
          <w:i/>
          <w:sz w:val="20"/>
        </w:rPr>
        <w:t>solicitud,</w:t>
      </w:r>
      <w:r>
        <w:rPr>
          <w:rFonts w:ascii="Trebuchet MS" w:hAnsi="Trebuchet MS"/>
          <w:i/>
          <w:spacing w:val="-39"/>
          <w:sz w:val="20"/>
        </w:rPr>
        <w:t> </w:t>
      </w:r>
      <w:r>
        <w:rPr>
          <w:rFonts w:ascii="Trebuchet MS" w:hAnsi="Trebuchet MS"/>
          <w:i/>
          <w:sz w:val="20"/>
        </w:rPr>
        <w:t>por</w:t>
      </w:r>
      <w:r>
        <w:rPr>
          <w:rFonts w:ascii="Trebuchet MS" w:hAnsi="Trebuchet MS"/>
          <w:i/>
          <w:spacing w:val="-37"/>
          <w:sz w:val="20"/>
        </w:rPr>
        <w:t> </w:t>
      </w:r>
      <w:r>
        <w:rPr>
          <w:rFonts w:ascii="Trebuchet MS" w:hAnsi="Trebuchet MS"/>
          <w:i/>
          <w:sz w:val="20"/>
        </w:rPr>
        <w:t>si</w:t>
      </w:r>
      <w:r>
        <w:rPr>
          <w:rFonts w:ascii="Trebuchet MS" w:hAnsi="Trebuchet MS"/>
          <w:i/>
          <w:spacing w:val="-38"/>
          <w:sz w:val="20"/>
        </w:rPr>
        <w:t> </w:t>
      </w:r>
      <w:r>
        <w:rPr>
          <w:rFonts w:ascii="Trebuchet MS" w:hAnsi="Trebuchet MS"/>
          <w:i/>
          <w:sz w:val="20"/>
        </w:rPr>
        <w:t>no</w:t>
      </w:r>
      <w:r>
        <w:rPr>
          <w:rFonts w:ascii="Trebuchet MS" w:hAnsi="Trebuchet MS"/>
          <w:i/>
          <w:spacing w:val="-39"/>
          <w:sz w:val="20"/>
        </w:rPr>
        <w:t> </w:t>
      </w:r>
      <w:r>
        <w:rPr>
          <w:rFonts w:ascii="Trebuchet MS" w:hAnsi="Trebuchet MS"/>
          <w:i/>
          <w:sz w:val="20"/>
        </w:rPr>
        <w:t>la</w:t>
      </w:r>
      <w:r>
        <w:rPr>
          <w:rFonts w:ascii="Trebuchet MS" w:hAnsi="Trebuchet MS"/>
          <w:i/>
          <w:spacing w:val="-39"/>
          <w:sz w:val="20"/>
        </w:rPr>
        <w:t> </w:t>
      </w:r>
      <w:r>
        <w:rPr>
          <w:rFonts w:ascii="Trebuchet MS" w:hAnsi="Trebuchet MS"/>
          <w:i/>
          <w:spacing w:val="-5"/>
          <w:sz w:val="20"/>
        </w:rPr>
        <w:t>tuvieras</w:t>
      </w:r>
      <w:r>
        <w:rPr>
          <w:rFonts w:ascii="Trebuchet MS" w:hAnsi="Trebuchet MS"/>
          <w:i/>
          <w:spacing w:val="-38"/>
          <w:sz w:val="20"/>
        </w:rPr>
        <w:t> </w:t>
      </w:r>
      <w:r>
        <w:rPr>
          <w:rFonts w:ascii="Trebuchet MS" w:hAnsi="Trebuchet MS"/>
          <w:i/>
          <w:sz w:val="20"/>
        </w:rPr>
        <w:t>a mano.</w:t>
      </w:r>
      <w:r>
        <w:rPr>
          <w:rFonts w:ascii="Trebuchet MS" w:hAnsi="Trebuchet MS"/>
          <w:i/>
          <w:spacing w:val="-23"/>
          <w:sz w:val="20"/>
        </w:rPr>
        <w:t> </w:t>
      </w:r>
      <w:r>
        <w:rPr>
          <w:rFonts w:ascii="Trebuchet MS" w:hAnsi="Trebuchet MS"/>
          <w:i/>
          <w:sz w:val="20"/>
        </w:rPr>
        <w:t>En</w:t>
      </w:r>
      <w:r>
        <w:rPr>
          <w:rFonts w:ascii="Trebuchet MS" w:hAnsi="Trebuchet MS"/>
          <w:i/>
          <w:spacing w:val="-26"/>
          <w:sz w:val="20"/>
        </w:rPr>
        <w:t> </w:t>
      </w:r>
      <w:r>
        <w:rPr>
          <w:rFonts w:ascii="Trebuchet MS" w:hAnsi="Trebuchet MS"/>
          <w:i/>
          <w:sz w:val="20"/>
        </w:rPr>
        <w:t>el</w:t>
      </w:r>
      <w:r>
        <w:rPr>
          <w:rFonts w:ascii="Trebuchet MS" w:hAnsi="Trebuchet MS"/>
          <w:i/>
          <w:spacing w:val="-22"/>
          <w:sz w:val="20"/>
        </w:rPr>
        <w:t> </w:t>
      </w:r>
      <w:r>
        <w:rPr>
          <w:rFonts w:ascii="Trebuchet MS" w:hAnsi="Trebuchet MS"/>
          <w:i/>
          <w:sz w:val="20"/>
        </w:rPr>
        <w:t>apartado</w:t>
      </w:r>
      <w:r>
        <w:rPr>
          <w:rFonts w:ascii="Trebuchet MS" w:hAnsi="Trebuchet MS"/>
          <w:i/>
          <w:spacing w:val="-22"/>
          <w:sz w:val="20"/>
        </w:rPr>
        <w:t> </w:t>
      </w:r>
      <w:r>
        <w:rPr>
          <w:rFonts w:ascii="Trebuchet MS" w:hAnsi="Trebuchet MS"/>
          <w:i/>
          <w:sz w:val="20"/>
        </w:rPr>
        <w:t>5</w:t>
      </w:r>
      <w:r>
        <w:rPr>
          <w:rFonts w:ascii="Trebuchet MS" w:hAnsi="Trebuchet MS"/>
          <w:i/>
          <w:spacing w:val="-22"/>
          <w:sz w:val="20"/>
        </w:rPr>
        <w:t> </w:t>
      </w:r>
      <w:r>
        <w:rPr>
          <w:rFonts w:ascii="Trebuchet MS" w:hAnsi="Trebuchet MS"/>
          <w:i/>
          <w:sz w:val="20"/>
        </w:rPr>
        <w:t>de</w:t>
      </w:r>
      <w:r>
        <w:rPr>
          <w:rFonts w:ascii="Trebuchet MS" w:hAnsi="Trebuchet MS"/>
          <w:i/>
          <w:spacing w:val="-23"/>
          <w:sz w:val="20"/>
        </w:rPr>
        <w:t> </w:t>
      </w:r>
      <w:r>
        <w:rPr>
          <w:rFonts w:ascii="Trebuchet MS" w:hAnsi="Trebuchet MS"/>
          <w:i/>
          <w:sz w:val="20"/>
        </w:rPr>
        <w:t>la</w:t>
      </w:r>
      <w:r>
        <w:rPr>
          <w:rFonts w:ascii="Trebuchet MS" w:hAnsi="Trebuchet MS"/>
          <w:i/>
          <w:spacing w:val="-21"/>
          <w:sz w:val="20"/>
        </w:rPr>
        <w:t> </w:t>
      </w:r>
      <w:r>
        <w:rPr>
          <w:rFonts w:ascii="Trebuchet MS" w:hAnsi="Trebuchet MS"/>
          <w:i/>
          <w:sz w:val="20"/>
        </w:rPr>
        <w:t>misma</w:t>
      </w:r>
      <w:r>
        <w:rPr>
          <w:rFonts w:ascii="Trebuchet MS" w:hAnsi="Trebuchet MS"/>
          <w:i/>
          <w:spacing w:val="-25"/>
          <w:sz w:val="20"/>
        </w:rPr>
        <w:t> </w:t>
      </w:r>
      <w:r>
        <w:rPr>
          <w:rFonts w:ascii="Trebuchet MS" w:hAnsi="Trebuchet MS"/>
          <w:i/>
          <w:sz w:val="20"/>
        </w:rPr>
        <w:t>tienes</w:t>
      </w:r>
      <w:r>
        <w:rPr>
          <w:rFonts w:ascii="Trebuchet MS" w:hAnsi="Trebuchet MS"/>
          <w:i/>
          <w:spacing w:val="-26"/>
          <w:sz w:val="20"/>
        </w:rPr>
        <w:t> </w:t>
      </w:r>
      <w:r>
        <w:rPr>
          <w:rFonts w:ascii="Trebuchet MS" w:hAnsi="Trebuchet MS"/>
          <w:i/>
          <w:sz w:val="20"/>
        </w:rPr>
        <w:t>la</w:t>
      </w:r>
      <w:r>
        <w:rPr>
          <w:rFonts w:ascii="Trebuchet MS" w:hAnsi="Trebuchet MS"/>
          <w:i/>
          <w:spacing w:val="-24"/>
          <w:sz w:val="20"/>
        </w:rPr>
        <w:t> </w:t>
      </w:r>
      <w:r>
        <w:rPr>
          <w:rFonts w:ascii="Trebuchet MS" w:hAnsi="Trebuchet MS"/>
          <w:i/>
          <w:sz w:val="20"/>
        </w:rPr>
        <w:t>información</w:t>
      </w:r>
      <w:r>
        <w:rPr>
          <w:rFonts w:ascii="Trebuchet MS" w:hAnsi="Trebuchet MS"/>
          <w:i/>
          <w:spacing w:val="-24"/>
          <w:sz w:val="20"/>
        </w:rPr>
        <w:t> </w:t>
      </w:r>
      <w:r>
        <w:rPr>
          <w:rFonts w:ascii="Trebuchet MS" w:hAnsi="Trebuchet MS"/>
          <w:i/>
          <w:sz w:val="20"/>
        </w:rPr>
        <w:t>que</w:t>
      </w:r>
      <w:r>
        <w:rPr>
          <w:rFonts w:ascii="Trebuchet MS" w:hAnsi="Trebuchet MS"/>
          <w:i/>
          <w:spacing w:val="-21"/>
          <w:sz w:val="20"/>
        </w:rPr>
        <w:t> </w:t>
      </w:r>
      <w:r>
        <w:rPr>
          <w:rFonts w:ascii="Trebuchet MS" w:hAnsi="Trebuchet MS"/>
          <w:i/>
          <w:sz w:val="20"/>
        </w:rPr>
        <w:t>me</w:t>
      </w:r>
      <w:r>
        <w:rPr>
          <w:rFonts w:ascii="Trebuchet MS" w:hAnsi="Trebuchet MS"/>
          <w:i/>
          <w:spacing w:val="-24"/>
          <w:sz w:val="20"/>
        </w:rPr>
        <w:t> </w:t>
      </w:r>
      <w:r>
        <w:rPr>
          <w:rFonts w:ascii="Trebuchet MS" w:hAnsi="Trebuchet MS"/>
          <w:i/>
          <w:sz w:val="20"/>
        </w:rPr>
        <w:t>pides.</w:t>
      </w:r>
    </w:p>
    <w:p>
      <w:pPr>
        <w:pStyle w:val="ListParagraph"/>
        <w:numPr>
          <w:ilvl w:val="2"/>
          <w:numId w:val="2"/>
        </w:numPr>
        <w:tabs>
          <w:tab w:pos="1724" w:val="left" w:leader="none"/>
        </w:tabs>
        <w:spacing w:line="252" w:lineRule="auto" w:before="123" w:after="0"/>
        <w:ind w:left="1503" w:right="686" w:firstLine="1"/>
        <w:jc w:val="left"/>
        <w:rPr>
          <w:rFonts w:ascii="Trebuchet MS" w:hAnsi="Trebuchet MS"/>
          <w:i/>
          <w:sz w:val="20"/>
        </w:rPr>
      </w:pPr>
      <w:r>
        <w:rPr>
          <w:rFonts w:ascii="Trebuchet MS" w:hAnsi="Trebuchet MS"/>
          <w:i/>
          <w:sz w:val="20"/>
        </w:rPr>
        <w:t>El</w:t>
      </w:r>
      <w:r>
        <w:rPr>
          <w:rFonts w:ascii="Trebuchet MS" w:hAnsi="Trebuchet MS"/>
          <w:i/>
          <w:spacing w:val="-33"/>
          <w:sz w:val="20"/>
        </w:rPr>
        <w:t> </w:t>
      </w:r>
      <w:r>
        <w:rPr>
          <w:rFonts w:ascii="Trebuchet MS" w:hAnsi="Trebuchet MS"/>
          <w:i/>
          <w:sz w:val="20"/>
        </w:rPr>
        <w:t>DNI</w:t>
      </w:r>
      <w:r>
        <w:rPr>
          <w:rFonts w:ascii="Trebuchet MS" w:hAnsi="Trebuchet MS"/>
          <w:i/>
          <w:spacing w:val="-32"/>
          <w:sz w:val="20"/>
        </w:rPr>
        <w:t> </w:t>
      </w:r>
      <w:r>
        <w:rPr>
          <w:rFonts w:ascii="Trebuchet MS" w:hAnsi="Trebuchet MS"/>
          <w:i/>
          <w:sz w:val="20"/>
        </w:rPr>
        <w:t>ofuscado</w:t>
      </w:r>
      <w:r>
        <w:rPr>
          <w:rFonts w:ascii="Trebuchet MS" w:hAnsi="Trebuchet MS"/>
          <w:i/>
          <w:spacing w:val="-31"/>
          <w:sz w:val="20"/>
        </w:rPr>
        <w:t> </w:t>
      </w:r>
      <w:r>
        <w:rPr>
          <w:rFonts w:ascii="Trebuchet MS" w:hAnsi="Trebuchet MS"/>
          <w:i/>
          <w:sz w:val="20"/>
        </w:rPr>
        <w:t>es</w:t>
      </w:r>
      <w:r>
        <w:rPr>
          <w:rFonts w:ascii="Trebuchet MS" w:hAnsi="Trebuchet MS"/>
          <w:i/>
          <w:spacing w:val="-35"/>
          <w:sz w:val="20"/>
        </w:rPr>
        <w:t> </w:t>
      </w:r>
      <w:r>
        <w:rPr>
          <w:rFonts w:ascii="Trebuchet MS" w:hAnsi="Trebuchet MS"/>
          <w:i/>
          <w:sz w:val="20"/>
        </w:rPr>
        <w:t>fundamental</w:t>
      </w:r>
      <w:r>
        <w:rPr>
          <w:rFonts w:ascii="Trebuchet MS" w:hAnsi="Trebuchet MS"/>
          <w:i/>
          <w:spacing w:val="-33"/>
          <w:sz w:val="20"/>
        </w:rPr>
        <w:t> </w:t>
      </w:r>
      <w:r>
        <w:rPr>
          <w:rFonts w:ascii="Trebuchet MS" w:hAnsi="Trebuchet MS"/>
          <w:i/>
          <w:sz w:val="20"/>
        </w:rPr>
        <w:t>para</w:t>
      </w:r>
      <w:r>
        <w:rPr>
          <w:rFonts w:ascii="Trebuchet MS" w:hAnsi="Trebuchet MS"/>
          <w:i/>
          <w:spacing w:val="-30"/>
          <w:sz w:val="20"/>
        </w:rPr>
        <w:t> </w:t>
      </w:r>
      <w:r>
        <w:rPr>
          <w:rFonts w:ascii="Trebuchet MS" w:hAnsi="Trebuchet MS"/>
          <w:i/>
          <w:sz w:val="20"/>
        </w:rPr>
        <w:t>poder</w:t>
      </w:r>
      <w:r>
        <w:rPr>
          <w:rFonts w:ascii="Trebuchet MS" w:hAnsi="Trebuchet MS"/>
          <w:i/>
          <w:spacing w:val="-32"/>
          <w:sz w:val="20"/>
        </w:rPr>
        <w:t> </w:t>
      </w:r>
      <w:r>
        <w:rPr>
          <w:rFonts w:ascii="Trebuchet MS" w:hAnsi="Trebuchet MS"/>
          <w:i/>
          <w:sz w:val="20"/>
        </w:rPr>
        <w:t>trazar</w:t>
      </w:r>
      <w:r>
        <w:rPr>
          <w:rFonts w:ascii="Trebuchet MS" w:hAnsi="Trebuchet MS"/>
          <w:i/>
          <w:spacing w:val="-33"/>
          <w:sz w:val="20"/>
        </w:rPr>
        <w:t> </w:t>
      </w:r>
      <w:r>
        <w:rPr>
          <w:rFonts w:ascii="Trebuchet MS" w:hAnsi="Trebuchet MS"/>
          <w:i/>
          <w:sz w:val="20"/>
        </w:rPr>
        <w:t>las</w:t>
      </w:r>
      <w:r>
        <w:rPr>
          <w:rFonts w:ascii="Trebuchet MS" w:hAnsi="Trebuchet MS"/>
          <w:i/>
          <w:spacing w:val="-34"/>
          <w:sz w:val="20"/>
        </w:rPr>
        <w:t> </w:t>
      </w:r>
      <w:r>
        <w:rPr>
          <w:rFonts w:ascii="Trebuchet MS" w:hAnsi="Trebuchet MS"/>
          <w:i/>
          <w:sz w:val="20"/>
        </w:rPr>
        <w:t>trayectorias</w:t>
      </w:r>
      <w:r>
        <w:rPr>
          <w:rFonts w:ascii="Trebuchet MS" w:hAnsi="Trebuchet MS"/>
          <w:i/>
          <w:spacing w:val="-35"/>
          <w:sz w:val="20"/>
        </w:rPr>
        <w:t> </w:t>
      </w:r>
      <w:r>
        <w:rPr>
          <w:rFonts w:ascii="Trebuchet MS" w:hAnsi="Trebuchet MS"/>
          <w:i/>
          <w:sz w:val="20"/>
        </w:rPr>
        <w:t>académicas</w:t>
      </w:r>
      <w:r>
        <w:rPr>
          <w:rFonts w:ascii="Trebuchet MS" w:hAnsi="Trebuchet MS"/>
          <w:i/>
          <w:spacing w:val="-35"/>
          <w:sz w:val="20"/>
        </w:rPr>
        <w:t> </w:t>
      </w:r>
      <w:r>
        <w:rPr>
          <w:rFonts w:ascii="Trebuchet MS" w:hAnsi="Trebuchet MS"/>
          <w:i/>
          <w:sz w:val="20"/>
        </w:rPr>
        <w:t>entre</w:t>
      </w:r>
      <w:r>
        <w:rPr>
          <w:rFonts w:ascii="Trebuchet MS" w:hAnsi="Trebuchet MS"/>
          <w:i/>
          <w:spacing w:val="-32"/>
          <w:sz w:val="20"/>
        </w:rPr>
        <w:t> </w:t>
      </w:r>
      <w:r>
        <w:rPr>
          <w:rFonts w:ascii="Trebuchet MS" w:hAnsi="Trebuchet MS"/>
          <w:i/>
          <w:spacing w:val="2"/>
          <w:sz w:val="20"/>
        </w:rPr>
        <w:t>losdiferentes</w:t>
      </w:r>
      <w:r>
        <w:rPr>
          <w:rFonts w:ascii="Trebuchet MS" w:hAnsi="Trebuchet MS"/>
          <w:i/>
          <w:spacing w:val="4"/>
          <w:sz w:val="20"/>
        </w:rPr>
        <w:t> </w:t>
      </w:r>
      <w:r>
        <w:rPr>
          <w:rFonts w:ascii="Trebuchet MS" w:hAnsi="Trebuchet MS"/>
          <w:i/>
          <w:sz w:val="20"/>
        </w:rPr>
        <w:t>años </w:t>
      </w:r>
      <w:r>
        <w:rPr>
          <w:rFonts w:ascii="Trebuchet MS" w:hAnsi="Trebuchet MS"/>
          <w:i/>
          <w:sz w:val="20"/>
        </w:rPr>
        <w:t>académicos.</w:t>
      </w:r>
      <w:r>
        <w:rPr>
          <w:rFonts w:ascii="Trebuchet MS" w:hAnsi="Trebuchet MS"/>
          <w:i/>
          <w:spacing w:val="-36"/>
          <w:sz w:val="20"/>
        </w:rPr>
        <w:t> </w:t>
      </w:r>
      <w:r>
        <w:rPr>
          <w:rFonts w:ascii="Trebuchet MS" w:hAnsi="Trebuchet MS"/>
          <w:i/>
          <w:sz w:val="20"/>
        </w:rPr>
        <w:t>Además,</w:t>
      </w:r>
      <w:r>
        <w:rPr>
          <w:rFonts w:ascii="Trebuchet MS" w:hAnsi="Trebuchet MS"/>
          <w:i/>
          <w:spacing w:val="-37"/>
          <w:sz w:val="20"/>
        </w:rPr>
        <w:t> </w:t>
      </w:r>
      <w:r>
        <w:rPr>
          <w:rFonts w:ascii="Trebuchet MS" w:hAnsi="Trebuchet MS"/>
          <w:i/>
          <w:sz w:val="20"/>
        </w:rPr>
        <w:t>al</w:t>
      </w:r>
      <w:r>
        <w:rPr>
          <w:rFonts w:ascii="Trebuchet MS" w:hAnsi="Trebuchet MS"/>
          <w:i/>
          <w:spacing w:val="-34"/>
          <w:sz w:val="20"/>
        </w:rPr>
        <w:t> </w:t>
      </w:r>
      <w:r>
        <w:rPr>
          <w:rFonts w:ascii="Trebuchet MS" w:hAnsi="Trebuchet MS"/>
          <w:i/>
          <w:sz w:val="20"/>
        </w:rPr>
        <w:t>igual</w:t>
      </w:r>
      <w:r>
        <w:rPr>
          <w:rFonts w:ascii="Trebuchet MS" w:hAnsi="Trebuchet MS"/>
          <w:i/>
          <w:spacing w:val="-37"/>
          <w:sz w:val="20"/>
        </w:rPr>
        <w:t> </w:t>
      </w:r>
      <w:r>
        <w:rPr>
          <w:rFonts w:ascii="Trebuchet MS" w:hAnsi="Trebuchet MS"/>
          <w:i/>
          <w:sz w:val="20"/>
        </w:rPr>
        <w:t>que</w:t>
      </w:r>
      <w:r>
        <w:rPr>
          <w:rFonts w:ascii="Trebuchet MS" w:hAnsi="Trebuchet MS"/>
          <w:i/>
          <w:spacing w:val="-36"/>
          <w:sz w:val="20"/>
        </w:rPr>
        <w:t> </w:t>
      </w:r>
      <w:r>
        <w:rPr>
          <w:rFonts w:ascii="Trebuchet MS" w:hAnsi="Trebuchet MS"/>
          <w:i/>
          <w:sz w:val="20"/>
        </w:rPr>
        <w:t>en</w:t>
      </w:r>
      <w:r>
        <w:rPr>
          <w:rFonts w:ascii="Trebuchet MS" w:hAnsi="Trebuchet MS"/>
          <w:i/>
          <w:spacing w:val="-37"/>
          <w:sz w:val="20"/>
        </w:rPr>
        <w:t> </w:t>
      </w:r>
      <w:r>
        <w:rPr>
          <w:rFonts w:ascii="Trebuchet MS" w:hAnsi="Trebuchet MS"/>
          <w:i/>
          <w:sz w:val="20"/>
        </w:rPr>
        <w:t>anteriores</w:t>
      </w:r>
      <w:r>
        <w:rPr>
          <w:rFonts w:ascii="Trebuchet MS" w:hAnsi="Trebuchet MS"/>
          <w:i/>
          <w:spacing w:val="-39"/>
          <w:sz w:val="20"/>
        </w:rPr>
        <w:t> </w:t>
      </w:r>
      <w:r>
        <w:rPr>
          <w:rFonts w:ascii="Trebuchet MS" w:hAnsi="Trebuchet MS"/>
          <w:i/>
          <w:sz w:val="20"/>
        </w:rPr>
        <w:t>consultas</w:t>
      </w:r>
      <w:r>
        <w:rPr>
          <w:rFonts w:ascii="Trebuchet MS" w:hAnsi="Trebuchet MS"/>
          <w:i/>
          <w:spacing w:val="-36"/>
          <w:sz w:val="20"/>
        </w:rPr>
        <w:t> </w:t>
      </w:r>
      <w:r>
        <w:rPr>
          <w:rFonts w:ascii="Trebuchet MS" w:hAnsi="Trebuchet MS"/>
          <w:i/>
          <w:sz w:val="20"/>
        </w:rPr>
        <w:t>atendidas</w:t>
      </w:r>
      <w:r>
        <w:rPr>
          <w:rFonts w:ascii="Trebuchet MS" w:hAnsi="Trebuchet MS"/>
          <w:i/>
          <w:spacing w:val="-40"/>
          <w:sz w:val="20"/>
        </w:rPr>
        <w:t> </w:t>
      </w:r>
      <w:r>
        <w:rPr>
          <w:rFonts w:ascii="Trebuchet MS" w:hAnsi="Trebuchet MS"/>
          <w:i/>
          <w:sz w:val="20"/>
        </w:rPr>
        <w:t>por</w:t>
      </w:r>
      <w:r>
        <w:rPr>
          <w:rFonts w:ascii="Trebuchet MS" w:hAnsi="Trebuchet MS"/>
          <w:i/>
          <w:spacing w:val="-36"/>
          <w:sz w:val="20"/>
        </w:rPr>
        <w:t> </w:t>
      </w:r>
      <w:r>
        <w:rPr>
          <w:rFonts w:ascii="Trebuchet MS" w:hAnsi="Trebuchet MS"/>
          <w:i/>
          <w:sz w:val="20"/>
        </w:rPr>
        <w:t>el</w:t>
      </w:r>
      <w:r>
        <w:rPr>
          <w:rFonts w:ascii="Trebuchet MS" w:hAnsi="Trebuchet MS"/>
          <w:i/>
          <w:spacing w:val="-35"/>
          <w:sz w:val="20"/>
        </w:rPr>
        <w:t> </w:t>
      </w:r>
      <w:r>
        <w:rPr>
          <w:rFonts w:ascii="Trebuchet MS" w:hAnsi="Trebuchet MS"/>
          <w:i/>
          <w:sz w:val="20"/>
        </w:rPr>
        <w:t>SI,</w:t>
      </w:r>
      <w:r>
        <w:rPr>
          <w:rFonts w:ascii="Trebuchet MS" w:hAnsi="Trebuchet MS"/>
          <w:i/>
          <w:spacing w:val="-36"/>
          <w:sz w:val="20"/>
        </w:rPr>
        <w:t> </w:t>
      </w:r>
      <w:r>
        <w:rPr>
          <w:rFonts w:ascii="Trebuchet MS" w:hAnsi="Trebuchet MS"/>
          <w:i/>
          <w:sz w:val="20"/>
        </w:rPr>
        <w:t>dicho</w:t>
      </w:r>
      <w:r>
        <w:rPr>
          <w:rFonts w:ascii="Trebuchet MS" w:hAnsi="Trebuchet MS"/>
          <w:i/>
          <w:spacing w:val="-34"/>
          <w:sz w:val="20"/>
        </w:rPr>
        <w:t> </w:t>
      </w:r>
      <w:r>
        <w:rPr>
          <w:rFonts w:ascii="Trebuchet MS" w:hAnsi="Trebuchet MS"/>
          <w:i/>
          <w:sz w:val="20"/>
        </w:rPr>
        <w:t>DNIofuscado</w:t>
      </w:r>
      <w:r>
        <w:rPr>
          <w:rFonts w:ascii="Trebuchet MS" w:hAnsi="Trebuchet MS"/>
          <w:i/>
          <w:spacing w:val="-34"/>
          <w:sz w:val="20"/>
        </w:rPr>
        <w:t> </w:t>
      </w:r>
      <w:r>
        <w:rPr>
          <w:rFonts w:ascii="Trebuchet MS" w:hAnsi="Trebuchet MS"/>
          <w:i/>
          <w:sz w:val="20"/>
        </w:rPr>
        <w:t>se</w:t>
      </w:r>
      <w:r>
        <w:rPr>
          <w:rFonts w:ascii="Trebuchet MS" w:hAnsi="Trebuchet MS"/>
          <w:i/>
          <w:spacing w:val="-39"/>
          <w:sz w:val="20"/>
        </w:rPr>
        <w:t> </w:t>
      </w:r>
      <w:r>
        <w:rPr>
          <w:rFonts w:ascii="Trebuchet MS" w:hAnsi="Trebuchet MS"/>
          <w:i/>
          <w:spacing w:val="-4"/>
          <w:sz w:val="20"/>
        </w:rPr>
        <w:t>trata</w:t>
      </w:r>
      <w:r>
        <w:rPr>
          <w:rFonts w:ascii="Trebuchet MS" w:hAnsi="Trebuchet MS"/>
          <w:i/>
          <w:spacing w:val="-18"/>
          <w:sz w:val="20"/>
        </w:rPr>
        <w:t> </w:t>
      </w:r>
      <w:r>
        <w:rPr>
          <w:rFonts w:ascii="Trebuchet MS" w:hAnsi="Trebuchet MS"/>
          <w:i/>
          <w:spacing w:val="-4"/>
          <w:sz w:val="20"/>
        </w:rPr>
        <w:t>de </w:t>
      </w:r>
      <w:r>
        <w:rPr>
          <w:rFonts w:ascii="Trebuchet MS" w:hAnsi="Trebuchet MS"/>
          <w:i/>
          <w:sz w:val="20"/>
        </w:rPr>
        <w:t>un</w:t>
      </w:r>
      <w:r>
        <w:rPr>
          <w:rFonts w:ascii="Trebuchet MS" w:hAnsi="Trebuchet MS"/>
          <w:i/>
          <w:spacing w:val="-45"/>
          <w:sz w:val="20"/>
        </w:rPr>
        <w:t> </w:t>
      </w:r>
      <w:r>
        <w:rPr>
          <w:rFonts w:ascii="Trebuchet MS" w:hAnsi="Trebuchet MS"/>
          <w:i/>
          <w:sz w:val="20"/>
        </w:rPr>
        <w:t>códigoalfanuméricogenerado</w:t>
      </w:r>
      <w:r>
        <w:rPr>
          <w:rFonts w:ascii="Trebuchet MS" w:hAnsi="Trebuchet MS"/>
          <w:i/>
          <w:spacing w:val="-42"/>
          <w:sz w:val="20"/>
        </w:rPr>
        <w:t> </w:t>
      </w:r>
      <w:r>
        <w:rPr>
          <w:rFonts w:ascii="Trebuchet MS" w:hAnsi="Trebuchet MS"/>
          <w:i/>
          <w:sz w:val="20"/>
        </w:rPr>
        <w:t>por</w:t>
      </w:r>
      <w:r>
        <w:rPr>
          <w:rFonts w:ascii="Trebuchet MS" w:hAnsi="Trebuchet MS"/>
          <w:i/>
          <w:spacing w:val="-42"/>
          <w:sz w:val="20"/>
        </w:rPr>
        <w:t> </w:t>
      </w:r>
      <w:r>
        <w:rPr>
          <w:rFonts w:ascii="Trebuchet MS" w:hAnsi="Trebuchet MS"/>
          <w:i/>
          <w:sz w:val="20"/>
        </w:rPr>
        <w:t>el</w:t>
      </w:r>
      <w:r>
        <w:rPr>
          <w:rFonts w:ascii="Trebuchet MS" w:hAnsi="Trebuchet MS"/>
          <w:i/>
          <w:spacing w:val="-43"/>
          <w:sz w:val="20"/>
        </w:rPr>
        <w:t> </w:t>
      </w:r>
      <w:r>
        <w:rPr>
          <w:rFonts w:ascii="Trebuchet MS" w:hAnsi="Trebuchet MS"/>
          <w:i/>
          <w:sz w:val="20"/>
        </w:rPr>
        <w:t>propio</w:t>
      </w:r>
      <w:r>
        <w:rPr>
          <w:rFonts w:ascii="Trebuchet MS" w:hAnsi="Trebuchet MS"/>
          <w:i/>
          <w:spacing w:val="-41"/>
          <w:sz w:val="20"/>
        </w:rPr>
        <w:t> </w:t>
      </w:r>
      <w:r>
        <w:rPr>
          <w:rFonts w:ascii="Trebuchet MS" w:hAnsi="Trebuchet MS"/>
          <w:i/>
          <w:sz w:val="20"/>
        </w:rPr>
        <w:t>SI.</w:t>
      </w:r>
      <w:r>
        <w:rPr>
          <w:rFonts w:ascii="Trebuchet MS" w:hAnsi="Trebuchet MS"/>
          <w:i/>
          <w:spacing w:val="-42"/>
          <w:sz w:val="20"/>
        </w:rPr>
        <w:t> </w:t>
      </w:r>
      <w:r>
        <w:rPr>
          <w:rFonts w:ascii="Trebuchet MS" w:hAnsi="Trebuchet MS"/>
          <w:i/>
          <w:spacing w:val="2"/>
          <w:sz w:val="20"/>
        </w:rPr>
        <w:t>Dichocódigosolopuede</w:t>
      </w:r>
      <w:r>
        <w:rPr>
          <w:rFonts w:ascii="Trebuchet MS" w:hAnsi="Trebuchet MS"/>
          <w:i/>
          <w:spacing w:val="-40"/>
          <w:sz w:val="20"/>
        </w:rPr>
        <w:t> </w:t>
      </w:r>
      <w:r>
        <w:rPr>
          <w:rFonts w:ascii="Trebuchet MS" w:hAnsi="Trebuchet MS"/>
          <w:i/>
          <w:sz w:val="20"/>
        </w:rPr>
        <w:t>servinculadocon</w:t>
      </w:r>
      <w:r>
        <w:rPr>
          <w:rFonts w:ascii="Trebuchet MS" w:hAnsi="Trebuchet MS"/>
          <w:i/>
          <w:spacing w:val="-43"/>
          <w:sz w:val="20"/>
        </w:rPr>
        <w:t> </w:t>
      </w:r>
      <w:r>
        <w:rPr>
          <w:rFonts w:ascii="Trebuchet MS" w:hAnsi="Trebuchet MS"/>
          <w:i/>
          <w:sz w:val="20"/>
        </w:rPr>
        <w:t>el</w:t>
      </w:r>
      <w:r>
        <w:rPr>
          <w:rFonts w:ascii="Trebuchet MS" w:hAnsi="Trebuchet MS"/>
          <w:i/>
          <w:spacing w:val="-40"/>
          <w:sz w:val="20"/>
        </w:rPr>
        <w:t> </w:t>
      </w:r>
      <w:r>
        <w:rPr>
          <w:rFonts w:ascii="Trebuchet MS" w:hAnsi="Trebuchet MS"/>
          <w:i/>
          <w:spacing w:val="-8"/>
          <w:sz w:val="20"/>
        </w:rPr>
        <w:t>verdadero</w:t>
      </w:r>
      <w:r>
        <w:rPr>
          <w:rFonts w:ascii="Trebuchet MS" w:hAnsi="Trebuchet MS"/>
          <w:i/>
          <w:spacing w:val="-21"/>
          <w:sz w:val="20"/>
        </w:rPr>
        <w:t> </w:t>
      </w:r>
      <w:r>
        <w:rPr>
          <w:rFonts w:ascii="Trebuchet MS" w:hAnsi="Trebuchet MS"/>
          <w:i/>
          <w:sz w:val="20"/>
        </w:rPr>
        <w:t>DNI por</w:t>
      </w:r>
      <w:r>
        <w:rPr>
          <w:rFonts w:ascii="Trebuchet MS" w:hAnsi="Trebuchet MS"/>
          <w:i/>
          <w:spacing w:val="-40"/>
          <w:sz w:val="20"/>
        </w:rPr>
        <w:t> </w:t>
      </w:r>
      <w:r>
        <w:rPr>
          <w:rFonts w:ascii="Trebuchet MS" w:hAnsi="Trebuchet MS"/>
          <w:i/>
          <w:sz w:val="20"/>
        </w:rPr>
        <w:t>parte</w:t>
      </w:r>
      <w:r>
        <w:rPr>
          <w:rFonts w:ascii="Trebuchet MS" w:hAnsi="Trebuchet MS"/>
          <w:i/>
          <w:spacing w:val="-38"/>
          <w:sz w:val="20"/>
        </w:rPr>
        <w:t> </w:t>
      </w:r>
      <w:r>
        <w:rPr>
          <w:rFonts w:ascii="Trebuchet MS" w:hAnsi="Trebuchet MS"/>
          <w:i/>
          <w:sz w:val="20"/>
        </w:rPr>
        <w:t>del</w:t>
      </w:r>
      <w:r>
        <w:rPr>
          <w:rFonts w:ascii="Trebuchet MS" w:hAnsi="Trebuchet MS"/>
          <w:i/>
          <w:spacing w:val="-40"/>
          <w:sz w:val="20"/>
        </w:rPr>
        <w:t> </w:t>
      </w:r>
      <w:r>
        <w:rPr>
          <w:rFonts w:ascii="Trebuchet MS" w:hAnsi="Trebuchet MS"/>
          <w:i/>
          <w:sz w:val="20"/>
        </w:rPr>
        <w:t>técnico</w:t>
      </w:r>
      <w:r>
        <w:rPr>
          <w:rFonts w:ascii="Trebuchet MS" w:hAnsi="Trebuchet MS"/>
          <w:i/>
          <w:spacing w:val="-39"/>
          <w:sz w:val="20"/>
        </w:rPr>
        <w:t> </w:t>
      </w:r>
      <w:r>
        <w:rPr>
          <w:rFonts w:ascii="Trebuchet MS" w:hAnsi="Trebuchet MS"/>
          <w:i/>
          <w:sz w:val="20"/>
        </w:rPr>
        <w:t>que</w:t>
      </w:r>
      <w:r>
        <w:rPr>
          <w:rFonts w:ascii="Trebuchet MS" w:hAnsi="Trebuchet MS"/>
          <w:i/>
          <w:spacing w:val="-40"/>
          <w:sz w:val="20"/>
        </w:rPr>
        <w:t> </w:t>
      </w:r>
      <w:r>
        <w:rPr>
          <w:rFonts w:ascii="Trebuchet MS" w:hAnsi="Trebuchet MS"/>
          <w:i/>
          <w:spacing w:val="3"/>
          <w:sz w:val="20"/>
        </w:rPr>
        <w:t>lohaya</w:t>
      </w:r>
      <w:r>
        <w:rPr>
          <w:rFonts w:ascii="Trebuchet MS" w:hAnsi="Trebuchet MS"/>
          <w:i/>
          <w:spacing w:val="-39"/>
          <w:sz w:val="20"/>
        </w:rPr>
        <w:t> </w:t>
      </w:r>
      <w:r>
        <w:rPr>
          <w:rFonts w:ascii="Trebuchet MS" w:hAnsi="Trebuchet MS"/>
          <w:i/>
          <w:sz w:val="20"/>
        </w:rPr>
        <w:t>generado.</w:t>
      </w:r>
      <w:r>
        <w:rPr>
          <w:rFonts w:ascii="Trebuchet MS" w:hAnsi="Trebuchet MS"/>
          <w:i/>
          <w:spacing w:val="-36"/>
          <w:sz w:val="20"/>
        </w:rPr>
        <w:t> </w:t>
      </w:r>
      <w:r>
        <w:rPr>
          <w:rFonts w:ascii="Trebuchet MS" w:hAnsi="Trebuchet MS"/>
          <w:i/>
          <w:spacing w:val="3"/>
          <w:sz w:val="20"/>
        </w:rPr>
        <w:t>Enningúncaso</w:t>
      </w:r>
      <w:r>
        <w:rPr>
          <w:rFonts w:ascii="Trebuchet MS" w:hAnsi="Trebuchet MS"/>
          <w:i/>
          <w:spacing w:val="-39"/>
          <w:sz w:val="20"/>
        </w:rPr>
        <w:t> </w:t>
      </w:r>
      <w:r>
        <w:rPr>
          <w:rFonts w:ascii="Trebuchet MS" w:hAnsi="Trebuchet MS"/>
          <w:i/>
          <w:sz w:val="20"/>
        </w:rPr>
        <w:t>consta</w:t>
      </w:r>
      <w:r>
        <w:rPr>
          <w:rFonts w:ascii="Trebuchet MS" w:hAnsi="Trebuchet MS"/>
          <w:i/>
          <w:spacing w:val="-40"/>
          <w:sz w:val="20"/>
        </w:rPr>
        <w:t> </w:t>
      </w:r>
      <w:r>
        <w:rPr>
          <w:rFonts w:ascii="Trebuchet MS" w:hAnsi="Trebuchet MS"/>
          <w:i/>
          <w:sz w:val="20"/>
        </w:rPr>
        <w:t>dicho</w:t>
      </w:r>
      <w:r>
        <w:rPr>
          <w:rFonts w:ascii="Trebuchet MS" w:hAnsi="Trebuchet MS"/>
          <w:i/>
          <w:spacing w:val="-39"/>
          <w:sz w:val="20"/>
        </w:rPr>
        <w:t> </w:t>
      </w:r>
      <w:r>
        <w:rPr>
          <w:rFonts w:ascii="Trebuchet MS" w:hAnsi="Trebuchet MS"/>
          <w:i/>
          <w:sz w:val="20"/>
        </w:rPr>
        <w:t>vínculo</w:t>
      </w:r>
      <w:r>
        <w:rPr>
          <w:rFonts w:ascii="Trebuchet MS" w:hAnsi="Trebuchet MS"/>
          <w:i/>
          <w:spacing w:val="-37"/>
          <w:sz w:val="20"/>
        </w:rPr>
        <w:t> </w:t>
      </w:r>
      <w:r>
        <w:rPr>
          <w:rFonts w:ascii="Trebuchet MS" w:hAnsi="Trebuchet MS"/>
          <w:i/>
          <w:sz w:val="20"/>
        </w:rPr>
        <w:t>en</w:t>
      </w:r>
      <w:r>
        <w:rPr>
          <w:rFonts w:ascii="Trebuchet MS" w:hAnsi="Trebuchet MS"/>
          <w:i/>
          <w:spacing w:val="-40"/>
          <w:sz w:val="20"/>
        </w:rPr>
        <w:t> </w:t>
      </w:r>
      <w:r>
        <w:rPr>
          <w:rFonts w:ascii="Trebuchet MS" w:hAnsi="Trebuchet MS"/>
          <w:i/>
          <w:sz w:val="20"/>
        </w:rPr>
        <w:t>el</w:t>
      </w:r>
      <w:r>
        <w:rPr>
          <w:rFonts w:ascii="Trebuchet MS" w:hAnsi="Trebuchet MS"/>
          <w:i/>
          <w:spacing w:val="-37"/>
          <w:sz w:val="20"/>
        </w:rPr>
        <w:t> </w:t>
      </w:r>
      <w:r>
        <w:rPr>
          <w:rFonts w:ascii="Trebuchet MS" w:hAnsi="Trebuchet MS"/>
          <w:i/>
          <w:sz w:val="20"/>
        </w:rPr>
        <w:t>fichero</w:t>
      </w:r>
      <w:r>
        <w:rPr>
          <w:rFonts w:ascii="Trebuchet MS" w:hAnsi="Trebuchet MS"/>
          <w:i/>
          <w:spacing w:val="-39"/>
          <w:sz w:val="20"/>
        </w:rPr>
        <w:t> </w:t>
      </w:r>
      <w:r>
        <w:rPr>
          <w:rFonts w:ascii="Trebuchet MS" w:hAnsi="Trebuchet MS"/>
          <w:i/>
          <w:sz w:val="20"/>
        </w:rPr>
        <w:t>de</w:t>
      </w:r>
      <w:r>
        <w:rPr>
          <w:rFonts w:ascii="Trebuchet MS" w:hAnsi="Trebuchet MS"/>
          <w:i/>
          <w:spacing w:val="-38"/>
          <w:sz w:val="20"/>
        </w:rPr>
        <w:t> </w:t>
      </w:r>
      <w:r>
        <w:rPr>
          <w:rFonts w:ascii="Trebuchet MS" w:hAnsi="Trebuchet MS"/>
          <w:i/>
          <w:sz w:val="20"/>
        </w:rPr>
        <w:t>datos.</w:t>
      </w:r>
    </w:p>
    <w:p>
      <w:pPr>
        <w:pStyle w:val="ListParagraph"/>
        <w:numPr>
          <w:ilvl w:val="2"/>
          <w:numId w:val="2"/>
        </w:numPr>
        <w:tabs>
          <w:tab w:pos="1702" w:val="left" w:leader="none"/>
        </w:tabs>
        <w:spacing w:line="252" w:lineRule="auto" w:before="124" w:after="0"/>
        <w:ind w:left="1505" w:right="681" w:hanging="1"/>
        <w:jc w:val="left"/>
        <w:rPr>
          <w:rFonts w:ascii="Trebuchet MS" w:hAnsi="Trebuchet MS"/>
          <w:i/>
          <w:sz w:val="20"/>
        </w:rPr>
      </w:pPr>
      <w:r>
        <w:rPr>
          <w:rFonts w:ascii="Trebuchet MS" w:hAnsi="Trebuchet MS"/>
          <w:i/>
          <w:sz w:val="20"/>
        </w:rPr>
        <w:t>Porúltimo,</w:t>
      </w:r>
      <w:r>
        <w:rPr>
          <w:rFonts w:ascii="Trebuchet MS" w:hAnsi="Trebuchet MS"/>
          <w:i/>
          <w:spacing w:val="-50"/>
          <w:sz w:val="20"/>
        </w:rPr>
        <w:t> </w:t>
      </w:r>
      <w:r>
        <w:rPr>
          <w:rFonts w:ascii="Trebuchet MS" w:hAnsi="Trebuchet MS"/>
          <w:i/>
          <w:sz w:val="20"/>
        </w:rPr>
        <w:t>lasolicitud</w:t>
      </w:r>
      <w:r>
        <w:rPr>
          <w:rFonts w:ascii="Trebuchet MS" w:hAnsi="Trebuchet MS"/>
          <w:i/>
          <w:spacing w:val="-48"/>
          <w:sz w:val="20"/>
        </w:rPr>
        <w:t> </w:t>
      </w:r>
      <w:r>
        <w:rPr>
          <w:rFonts w:ascii="Trebuchet MS" w:hAnsi="Trebuchet MS"/>
          <w:i/>
          <w:sz w:val="20"/>
        </w:rPr>
        <w:t>genérica</w:t>
      </w:r>
      <w:r>
        <w:rPr>
          <w:rFonts w:ascii="Trebuchet MS" w:hAnsi="Trebuchet MS"/>
          <w:i/>
          <w:spacing w:val="-50"/>
          <w:sz w:val="20"/>
        </w:rPr>
        <w:t> </w:t>
      </w:r>
      <w:r>
        <w:rPr>
          <w:rFonts w:ascii="Trebuchet MS" w:hAnsi="Trebuchet MS"/>
          <w:i/>
          <w:spacing w:val="5"/>
          <w:sz w:val="20"/>
        </w:rPr>
        <w:t>lahe</w:t>
      </w:r>
      <w:r>
        <w:rPr>
          <w:rFonts w:ascii="Trebuchet MS" w:hAnsi="Trebuchet MS"/>
          <w:i/>
          <w:spacing w:val="-48"/>
          <w:sz w:val="20"/>
        </w:rPr>
        <w:t> </w:t>
      </w:r>
      <w:r>
        <w:rPr>
          <w:rFonts w:ascii="Trebuchet MS" w:hAnsi="Trebuchet MS"/>
          <w:i/>
          <w:sz w:val="20"/>
        </w:rPr>
        <w:t>presentado</w:t>
      </w:r>
      <w:r>
        <w:rPr>
          <w:rFonts w:ascii="Trebuchet MS" w:hAnsi="Trebuchet MS"/>
          <w:i/>
          <w:spacing w:val="-48"/>
          <w:sz w:val="20"/>
        </w:rPr>
        <w:t> </w:t>
      </w:r>
      <w:r>
        <w:rPr>
          <w:rFonts w:ascii="Trebuchet MS" w:hAnsi="Trebuchet MS"/>
          <w:i/>
          <w:spacing w:val="4"/>
          <w:sz w:val="20"/>
        </w:rPr>
        <w:t>aminombre.</w:t>
      </w:r>
      <w:r>
        <w:rPr>
          <w:rFonts w:ascii="Trebuchet MS" w:hAnsi="Trebuchet MS"/>
          <w:i/>
          <w:spacing w:val="-50"/>
          <w:sz w:val="20"/>
        </w:rPr>
        <w:t> </w:t>
      </w:r>
      <w:r>
        <w:rPr>
          <w:rFonts w:ascii="Trebuchet MS" w:hAnsi="Trebuchet MS"/>
          <w:i/>
          <w:spacing w:val="2"/>
          <w:sz w:val="20"/>
        </w:rPr>
        <w:t>Lacesión</w:t>
      </w:r>
      <w:r>
        <w:rPr>
          <w:rFonts w:ascii="Trebuchet MS" w:hAnsi="Trebuchet MS"/>
          <w:i/>
          <w:spacing w:val="-49"/>
          <w:sz w:val="20"/>
        </w:rPr>
        <w:t> </w:t>
      </w:r>
      <w:r>
        <w:rPr>
          <w:rFonts w:ascii="Trebuchet MS" w:hAnsi="Trebuchet MS"/>
          <w:i/>
          <w:sz w:val="20"/>
        </w:rPr>
        <w:t>de</w:t>
      </w:r>
      <w:r>
        <w:rPr>
          <w:rFonts w:ascii="Trebuchet MS" w:hAnsi="Trebuchet MS"/>
          <w:i/>
          <w:spacing w:val="-49"/>
          <w:sz w:val="20"/>
        </w:rPr>
        <w:t> </w:t>
      </w:r>
      <w:r>
        <w:rPr>
          <w:rFonts w:ascii="Trebuchet MS" w:hAnsi="Trebuchet MS"/>
          <w:i/>
          <w:sz w:val="20"/>
        </w:rPr>
        <w:t>datos,</w:t>
      </w:r>
      <w:r>
        <w:rPr>
          <w:rFonts w:ascii="Trebuchet MS" w:hAnsi="Trebuchet MS"/>
          <w:i/>
          <w:spacing w:val="-49"/>
          <w:sz w:val="20"/>
        </w:rPr>
        <w:t> </w:t>
      </w:r>
      <w:r>
        <w:rPr>
          <w:rFonts w:ascii="Trebuchet MS" w:hAnsi="Trebuchet MS"/>
          <w:i/>
          <w:sz w:val="20"/>
        </w:rPr>
        <w:t>por</w:t>
      </w:r>
      <w:r>
        <w:rPr>
          <w:rFonts w:ascii="Trebuchet MS" w:hAnsi="Trebuchet MS"/>
          <w:i/>
          <w:spacing w:val="-50"/>
          <w:sz w:val="20"/>
        </w:rPr>
        <w:t> </w:t>
      </w:r>
      <w:r>
        <w:rPr>
          <w:rFonts w:ascii="Trebuchet MS" w:hAnsi="Trebuchet MS"/>
          <w:i/>
          <w:sz w:val="20"/>
        </w:rPr>
        <w:t>tanto,</w:t>
      </w:r>
      <w:r>
        <w:rPr>
          <w:rFonts w:ascii="Trebuchet MS" w:hAnsi="Trebuchet MS"/>
          <w:i/>
          <w:spacing w:val="-49"/>
          <w:sz w:val="20"/>
        </w:rPr>
        <w:t> </w:t>
      </w:r>
      <w:r>
        <w:rPr>
          <w:rFonts w:ascii="Trebuchet MS" w:hAnsi="Trebuchet MS"/>
          <w:i/>
          <w:sz w:val="20"/>
        </w:rPr>
        <w:t>se</w:t>
      </w:r>
      <w:r>
        <w:rPr>
          <w:rFonts w:ascii="Trebuchet MS" w:hAnsi="Trebuchet MS"/>
          <w:i/>
          <w:spacing w:val="-50"/>
          <w:sz w:val="20"/>
        </w:rPr>
        <w:t> </w:t>
      </w:r>
      <w:r>
        <w:rPr>
          <w:rFonts w:ascii="Trebuchet MS" w:hAnsi="Trebuchet MS"/>
          <w:i/>
          <w:sz w:val="20"/>
        </w:rPr>
        <w:t>me</w:t>
      </w:r>
      <w:r>
        <w:rPr>
          <w:rFonts w:ascii="Trebuchet MS" w:hAnsi="Trebuchet MS"/>
          <w:i/>
          <w:spacing w:val="-50"/>
          <w:sz w:val="20"/>
        </w:rPr>
        <w:t> </w:t>
      </w:r>
      <w:r>
        <w:rPr>
          <w:rFonts w:ascii="Trebuchet MS" w:hAnsi="Trebuchet MS"/>
          <w:i/>
          <w:sz w:val="20"/>
        </w:rPr>
        <w:t>real</w:t>
      </w:r>
      <w:r>
        <w:rPr>
          <w:rFonts w:ascii="Trebuchet MS" w:hAnsi="Trebuchet MS"/>
          <w:i/>
          <w:spacing w:val="-51"/>
          <w:sz w:val="20"/>
        </w:rPr>
        <w:t> </w:t>
      </w:r>
      <w:r>
        <w:rPr>
          <w:rFonts w:ascii="Trebuchet MS" w:hAnsi="Trebuchet MS"/>
          <w:i/>
          <w:sz w:val="20"/>
        </w:rPr>
        <w:t>iza</w:t>
      </w:r>
      <w:r>
        <w:rPr>
          <w:rFonts w:ascii="Trebuchet MS" w:hAnsi="Trebuchet MS"/>
          <w:i/>
          <w:spacing w:val="-34"/>
          <w:sz w:val="20"/>
        </w:rPr>
        <w:t> </w:t>
      </w:r>
      <w:r>
        <w:rPr>
          <w:rFonts w:ascii="Trebuchet MS" w:hAnsi="Trebuchet MS"/>
          <w:i/>
          <w:sz w:val="20"/>
        </w:rPr>
        <w:t>a </w:t>
      </w:r>
      <w:r>
        <w:rPr>
          <w:rFonts w:ascii="Trebuchet MS" w:hAnsi="Trebuchet MS"/>
          <w:i/>
          <w:sz w:val="20"/>
        </w:rPr>
        <w:t>mí.</w:t>
      </w:r>
      <w:r>
        <w:rPr>
          <w:rFonts w:ascii="Trebuchet MS" w:hAnsi="Trebuchet MS"/>
          <w:i/>
          <w:spacing w:val="-44"/>
          <w:sz w:val="20"/>
        </w:rPr>
        <w:t> </w:t>
      </w:r>
      <w:r>
        <w:rPr>
          <w:rFonts w:ascii="Trebuchet MS" w:hAnsi="Trebuchet MS"/>
          <w:i/>
          <w:sz w:val="20"/>
        </w:rPr>
        <w:t>Por</w:t>
      </w:r>
      <w:r>
        <w:rPr>
          <w:rFonts w:ascii="Trebuchet MS" w:hAnsi="Trebuchet MS"/>
          <w:i/>
          <w:spacing w:val="-45"/>
          <w:sz w:val="20"/>
        </w:rPr>
        <w:t> </w:t>
      </w:r>
      <w:r>
        <w:rPr>
          <w:rFonts w:ascii="Trebuchet MS" w:hAnsi="Trebuchet MS"/>
          <w:i/>
          <w:sz w:val="20"/>
        </w:rPr>
        <w:t>ese</w:t>
      </w:r>
      <w:r>
        <w:rPr>
          <w:rFonts w:ascii="Trebuchet MS" w:hAnsi="Trebuchet MS"/>
          <w:i/>
          <w:spacing w:val="-45"/>
          <w:sz w:val="20"/>
        </w:rPr>
        <w:t> </w:t>
      </w:r>
      <w:r>
        <w:rPr>
          <w:rFonts w:ascii="Trebuchet MS" w:hAnsi="Trebuchet MS"/>
          <w:i/>
          <w:sz w:val="20"/>
        </w:rPr>
        <w:t>motivoconsidero</w:t>
      </w:r>
      <w:r>
        <w:rPr>
          <w:rFonts w:ascii="Trebuchet MS" w:hAnsi="Trebuchet MS"/>
          <w:i/>
          <w:spacing w:val="-42"/>
          <w:sz w:val="20"/>
        </w:rPr>
        <w:t> </w:t>
      </w:r>
      <w:r>
        <w:rPr>
          <w:rFonts w:ascii="Trebuchet MS" w:hAnsi="Trebuchet MS"/>
          <w:i/>
          <w:sz w:val="20"/>
        </w:rPr>
        <w:t>que</w:t>
      </w:r>
      <w:r>
        <w:rPr>
          <w:rFonts w:ascii="Trebuchet MS" w:hAnsi="Trebuchet MS"/>
          <w:i/>
          <w:spacing w:val="-43"/>
          <w:sz w:val="20"/>
        </w:rPr>
        <w:t> </w:t>
      </w:r>
      <w:r>
        <w:rPr>
          <w:rFonts w:ascii="Trebuchet MS" w:hAnsi="Trebuchet MS"/>
          <w:i/>
          <w:sz w:val="20"/>
        </w:rPr>
        <w:t>debo</w:t>
      </w:r>
      <w:r>
        <w:rPr>
          <w:rFonts w:ascii="Trebuchet MS" w:hAnsi="Trebuchet MS"/>
          <w:i/>
          <w:spacing w:val="-42"/>
          <w:sz w:val="20"/>
        </w:rPr>
        <w:t> </w:t>
      </w:r>
      <w:r>
        <w:rPr>
          <w:rFonts w:ascii="Trebuchet MS" w:hAnsi="Trebuchet MS"/>
          <w:i/>
          <w:sz w:val="20"/>
        </w:rPr>
        <w:t>ser</w:t>
      </w:r>
      <w:r>
        <w:rPr>
          <w:rFonts w:ascii="Trebuchet MS" w:hAnsi="Trebuchet MS"/>
          <w:i/>
          <w:spacing w:val="-44"/>
          <w:sz w:val="20"/>
        </w:rPr>
        <w:t> </w:t>
      </w:r>
      <w:r>
        <w:rPr>
          <w:rFonts w:ascii="Trebuchet MS" w:hAnsi="Trebuchet MS"/>
          <w:i/>
          <w:sz w:val="20"/>
        </w:rPr>
        <w:t>yo</w:t>
      </w:r>
      <w:r>
        <w:rPr>
          <w:rFonts w:ascii="Trebuchet MS" w:hAnsi="Trebuchet MS"/>
          <w:i/>
          <w:spacing w:val="-42"/>
          <w:sz w:val="20"/>
        </w:rPr>
        <w:t> </w:t>
      </w:r>
      <w:r>
        <w:rPr>
          <w:rFonts w:ascii="Trebuchet MS" w:hAnsi="Trebuchet MS"/>
          <w:i/>
          <w:sz w:val="20"/>
        </w:rPr>
        <w:t>quien</w:t>
      </w:r>
      <w:r>
        <w:rPr>
          <w:rFonts w:ascii="Trebuchet MS" w:hAnsi="Trebuchet MS"/>
          <w:i/>
          <w:spacing w:val="-45"/>
          <w:sz w:val="20"/>
        </w:rPr>
        <w:t> </w:t>
      </w:r>
      <w:r>
        <w:rPr>
          <w:rFonts w:ascii="Trebuchet MS" w:hAnsi="Trebuchet MS"/>
          <w:i/>
          <w:sz w:val="20"/>
        </w:rPr>
        <w:t>firme</w:t>
      </w:r>
      <w:r>
        <w:rPr>
          <w:rFonts w:ascii="Trebuchet MS" w:hAnsi="Trebuchet MS"/>
          <w:i/>
          <w:spacing w:val="-43"/>
          <w:sz w:val="20"/>
        </w:rPr>
        <w:t> </w:t>
      </w:r>
      <w:r>
        <w:rPr>
          <w:rFonts w:ascii="Trebuchet MS" w:hAnsi="Trebuchet MS"/>
          <w:i/>
          <w:sz w:val="20"/>
        </w:rPr>
        <w:t>el</w:t>
      </w:r>
      <w:r>
        <w:rPr>
          <w:rFonts w:ascii="Trebuchet MS" w:hAnsi="Trebuchet MS"/>
          <w:i/>
          <w:spacing w:val="-45"/>
          <w:sz w:val="20"/>
        </w:rPr>
        <w:t> </w:t>
      </w:r>
      <w:r>
        <w:rPr>
          <w:rFonts w:ascii="Trebuchet MS" w:hAnsi="Trebuchet MS"/>
          <w:i/>
          <w:sz w:val="20"/>
        </w:rPr>
        <w:t>compromiso</w:t>
      </w:r>
      <w:r>
        <w:rPr>
          <w:rFonts w:ascii="Trebuchet MS" w:hAnsi="Trebuchet MS"/>
          <w:i/>
          <w:spacing w:val="-44"/>
          <w:sz w:val="20"/>
        </w:rPr>
        <w:t> </w:t>
      </w:r>
      <w:r>
        <w:rPr>
          <w:rFonts w:ascii="Trebuchet MS" w:hAnsi="Trebuchet MS"/>
          <w:i/>
          <w:sz w:val="20"/>
        </w:rPr>
        <w:t>que</w:t>
      </w:r>
      <w:r>
        <w:rPr>
          <w:rFonts w:ascii="Trebuchet MS" w:hAnsi="Trebuchet MS"/>
          <w:i/>
          <w:spacing w:val="-46"/>
          <w:sz w:val="20"/>
        </w:rPr>
        <w:t> </w:t>
      </w:r>
      <w:r>
        <w:rPr>
          <w:rFonts w:ascii="Trebuchet MS" w:hAnsi="Trebuchet MS"/>
          <w:i/>
          <w:sz w:val="20"/>
        </w:rPr>
        <w:t>ya</w:t>
      </w:r>
      <w:r>
        <w:rPr>
          <w:rFonts w:ascii="Trebuchet MS" w:hAnsi="Trebuchet MS"/>
          <w:i/>
          <w:spacing w:val="-45"/>
          <w:sz w:val="20"/>
        </w:rPr>
        <w:t> </w:t>
      </w:r>
      <w:r>
        <w:rPr>
          <w:rFonts w:ascii="Trebuchet MS" w:hAnsi="Trebuchet MS"/>
          <w:i/>
          <w:spacing w:val="4"/>
          <w:sz w:val="20"/>
        </w:rPr>
        <w:t>leshe</w:t>
      </w:r>
      <w:r>
        <w:rPr>
          <w:rFonts w:ascii="Trebuchet MS" w:hAnsi="Trebuchet MS"/>
          <w:i/>
          <w:spacing w:val="-41"/>
          <w:sz w:val="20"/>
        </w:rPr>
        <w:t> </w:t>
      </w:r>
      <w:r>
        <w:rPr>
          <w:rFonts w:ascii="Trebuchet MS" w:hAnsi="Trebuchet MS"/>
          <w:i/>
          <w:sz w:val="20"/>
        </w:rPr>
        <w:t>enviado</w:t>
      </w:r>
      <w:r>
        <w:rPr>
          <w:rFonts w:ascii="Trebuchet MS" w:hAnsi="Trebuchet MS"/>
          <w:i/>
          <w:spacing w:val="-45"/>
          <w:sz w:val="20"/>
        </w:rPr>
        <w:t> </w:t>
      </w:r>
      <w:r>
        <w:rPr>
          <w:rFonts w:ascii="Trebuchet MS" w:hAnsi="Trebuchet MS"/>
          <w:i/>
          <w:sz w:val="20"/>
        </w:rPr>
        <w:t>firmado(pese</w:t>
      </w:r>
      <w:r>
        <w:rPr>
          <w:rFonts w:ascii="Trebuchet MS" w:hAnsi="Trebuchet MS"/>
          <w:i/>
          <w:spacing w:val="-37"/>
          <w:sz w:val="20"/>
        </w:rPr>
        <w:t> </w:t>
      </w:r>
      <w:r>
        <w:rPr>
          <w:rFonts w:ascii="Trebuchet MS" w:hAnsi="Trebuchet MS"/>
          <w:i/>
          <w:sz w:val="20"/>
        </w:rPr>
        <w:t>a</w:t>
      </w:r>
    </w:p>
    <w:p>
      <w:pPr>
        <w:spacing w:after="0" w:line="252" w:lineRule="auto"/>
        <w:jc w:val="left"/>
        <w:rPr>
          <w:rFonts w:ascii="Trebuchet MS" w:hAnsi="Trebuchet MS"/>
          <w:sz w:val="20"/>
        </w:rPr>
        <w:sectPr>
          <w:headerReference w:type="default" r:id="rId28"/>
          <w:footerReference w:type="default" r:id="rId29"/>
          <w:pgSz w:w="11900" w:h="16860"/>
          <w:pgMar w:header="1027" w:footer="0" w:top="1900" w:bottom="0" w:left="480" w:right="0"/>
        </w:sectPr>
      </w:pPr>
    </w:p>
    <w:p>
      <w:pPr>
        <w:pStyle w:val="BodyText"/>
        <w:spacing w:before="7"/>
        <w:rPr>
          <w:rFonts w:ascii="Trebuchet MS"/>
          <w:i/>
          <w:sz w:val="15"/>
        </w:rPr>
      </w:pPr>
    </w:p>
    <w:p>
      <w:pPr>
        <w:spacing w:line="244" w:lineRule="auto" w:before="0"/>
        <w:ind w:left="508" w:right="-20" w:firstLine="0"/>
        <w:jc w:val="left"/>
        <w:rPr>
          <w:rFonts w:ascii="Courier New"/>
          <w:sz w:val="16"/>
        </w:rPr>
      </w:pPr>
      <w:r>
        <w:rPr>
          <w:rFonts w:ascii="Courier New"/>
          <w:color w:val="00669F"/>
          <w:sz w:val="16"/>
        </w:rPr>
        <w:t>Edificio de Servicios Administrativos C/ Real de San Roque, 1</w:t>
      </w:r>
    </w:p>
    <w:p>
      <w:pPr>
        <w:spacing w:line="194" w:lineRule="exact" w:before="0"/>
        <w:ind w:left="508"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8"/>
          <w:sz w:val="16"/>
        </w:rPr>
        <w:t> </w:t>
      </w:r>
      <w:r>
        <w:rPr>
          <w:rFonts w:ascii="Rubik" w:hAnsi="Rubik"/>
          <w:color w:val="00669F"/>
          <w:sz w:val="16"/>
        </w:rPr>
        <w:t>– Las Palmas •</w:t>
      </w:r>
    </w:p>
    <w:p>
      <w:pPr>
        <w:pStyle w:val="BodyText"/>
        <w:rPr>
          <w:rFonts w:ascii="Rubik"/>
          <w:sz w:val="18"/>
        </w:rPr>
      </w:pPr>
      <w:r>
        <w:rPr/>
        <w:br w:type="column"/>
      </w:r>
      <w:r>
        <w:rPr>
          <w:rFonts w:ascii="Rubik"/>
          <w:sz w:val="18"/>
        </w:rPr>
      </w:r>
    </w:p>
    <w:p>
      <w:pPr>
        <w:spacing w:line="163" w:lineRule="exact" w:before="129"/>
        <w:ind w:left="508" w:right="0" w:firstLine="0"/>
        <w:jc w:val="left"/>
        <w:rPr>
          <w:rFonts w:ascii="Courier New"/>
          <w:sz w:val="16"/>
        </w:rPr>
      </w:pPr>
      <w:hyperlink r:id="rId30">
        <w:r>
          <w:rPr>
            <w:rFonts w:ascii="Courier New"/>
            <w:color w:val="00669F"/>
            <w:sz w:val="16"/>
          </w:rPr>
          <w:t>sgerente@ulpgc.es</w:t>
        </w:r>
      </w:hyperlink>
    </w:p>
    <w:p>
      <w:pPr>
        <w:tabs>
          <w:tab w:pos="2877" w:val="left" w:leader="none"/>
          <w:tab w:pos="3950" w:val="left" w:leader="none"/>
        </w:tabs>
        <w:spacing w:line="221" w:lineRule="exact" w:before="0"/>
        <w:ind w:left="508" w:right="0" w:firstLine="0"/>
        <w:jc w:val="left"/>
        <w:rPr>
          <w:rFonts w:ascii="Rubik"/>
          <w:sz w:val="18"/>
        </w:rPr>
      </w:pPr>
      <w:r>
        <w:rPr>
          <w:rFonts w:ascii="Rubik"/>
          <w:color w:val="FF9F00"/>
          <w:sz w:val="16"/>
        </w:rPr>
        <w:t>t </w:t>
      </w:r>
      <w:r>
        <w:rPr>
          <w:rFonts w:ascii="Rubik"/>
          <w:color w:val="00669F"/>
          <w:sz w:val="16"/>
        </w:rPr>
        <w:t>+34 </w:t>
      </w:r>
      <w:r>
        <w:rPr>
          <w:rFonts w:ascii="Courier New"/>
          <w:color w:val="00669F"/>
          <w:sz w:val="16"/>
        </w:rPr>
        <w:t>928</w:t>
      </w:r>
      <w:r>
        <w:rPr>
          <w:rFonts w:ascii="Courier New"/>
          <w:color w:val="00669F"/>
          <w:spacing w:val="-5"/>
          <w:sz w:val="16"/>
        </w:rPr>
        <w:t> </w:t>
      </w:r>
      <w:r>
        <w:rPr>
          <w:rFonts w:ascii="Courier New"/>
          <w:color w:val="00669F"/>
          <w:sz w:val="16"/>
        </w:rPr>
        <w:t>451</w:t>
      </w:r>
      <w:r>
        <w:rPr>
          <w:rFonts w:ascii="Courier New"/>
          <w:color w:val="00669F"/>
          <w:spacing w:val="-2"/>
          <w:sz w:val="16"/>
        </w:rPr>
        <w:t> </w:t>
      </w:r>
      <w:r>
        <w:rPr>
          <w:rFonts w:ascii="Courier New"/>
          <w:color w:val="00669F"/>
          <w:sz w:val="16"/>
        </w:rPr>
        <w:t>003</w:t>
        <w:tab/>
      </w:r>
      <w:r>
        <w:rPr>
          <w:rFonts w:ascii="Rubik"/>
          <w:color w:val="FF9F00"/>
          <w:position w:val="2"/>
          <w:sz w:val="18"/>
        </w:rPr>
        <w:t>@</w:t>
      </w:r>
      <w:r>
        <w:rPr>
          <w:rFonts w:ascii="Rubik"/>
          <w:color w:val="00669F"/>
          <w:position w:val="2"/>
          <w:sz w:val="18"/>
        </w:rPr>
        <w:t>ULPGC</w:t>
        <w:tab/>
      </w:r>
      <w:r>
        <w:rPr>
          <w:rFonts w:ascii="Rubik"/>
          <w:color w:val="FF9F00"/>
          <w:position w:val="2"/>
          <w:sz w:val="18"/>
        </w:rPr>
        <w:t>#</w:t>
      </w:r>
      <w:r>
        <w:rPr>
          <w:rFonts w:ascii="Rubik"/>
          <w:color w:val="00669F"/>
          <w:position w:val="2"/>
          <w:sz w:val="18"/>
        </w:rPr>
        <w:t>ULPGC</w:t>
      </w:r>
    </w:p>
    <w:p>
      <w:pPr>
        <w:spacing w:after="0" w:line="221" w:lineRule="exact"/>
        <w:jc w:val="left"/>
        <w:rPr>
          <w:rFonts w:ascii="Rubik"/>
          <w:sz w:val="18"/>
        </w:rPr>
        <w:sectPr>
          <w:type w:val="continuous"/>
          <w:pgSz w:w="11900" w:h="16860"/>
          <w:pgMar w:top="680" w:bottom="280" w:left="480" w:right="0"/>
          <w:cols w:num="2" w:equalWidth="0">
            <w:col w:w="4061" w:space="74"/>
            <w:col w:w="7285"/>
          </w:cols>
        </w:sectPr>
      </w:pPr>
    </w:p>
    <w:p>
      <w:pPr>
        <w:spacing w:after="0" w:line="221" w:lineRule="exact"/>
        <w:jc w:val="left"/>
        <w:rPr>
          <w:rFonts w:ascii="Rubik"/>
          <w:sz w:val="18"/>
        </w:rPr>
        <w:sectPr>
          <w:type w:val="continuous"/>
          <w:pgSz w:w="11900" w:h="16860"/>
          <w:pgMar w:top="680" w:bottom="280" w:left="480" w:right="0"/>
        </w:sectPr>
      </w:pPr>
    </w:p>
    <w:p>
      <w:pPr>
        <w:pStyle w:val="BodyText"/>
        <w:rPr>
          <w:rFonts w:ascii="Rubik"/>
        </w:rPr>
      </w:pPr>
    </w:p>
    <w:p>
      <w:pPr>
        <w:pStyle w:val="BodyText"/>
        <w:rPr>
          <w:rFonts w:ascii="Rubik"/>
        </w:rPr>
      </w:pPr>
    </w:p>
    <w:p>
      <w:pPr>
        <w:spacing w:before="0"/>
        <w:ind w:left="1504" w:right="0" w:firstLine="0"/>
        <w:jc w:val="left"/>
        <w:rPr>
          <w:rFonts w:ascii="Trebuchet MS" w:hAnsi="Trebuchet MS"/>
          <w:i/>
          <w:sz w:val="20"/>
        </w:rPr>
      </w:pPr>
      <w:r>
        <w:rPr>
          <w:rFonts w:ascii="Trebuchet MS" w:hAnsi="Trebuchet MS"/>
          <w:i/>
          <w:sz w:val="20"/>
        </w:rPr>
        <w:t>no ser necesario)”</w:t>
      </w:r>
    </w:p>
    <w:p>
      <w:pPr>
        <w:pStyle w:val="BodyText"/>
        <w:rPr>
          <w:rFonts w:ascii="Trebuchet MS"/>
          <w:i/>
        </w:rPr>
      </w:pPr>
    </w:p>
    <w:p>
      <w:pPr>
        <w:pStyle w:val="BodyText"/>
        <w:spacing w:before="3"/>
        <w:rPr>
          <w:rFonts w:ascii="Trebuchet MS"/>
          <w:i/>
          <w:sz w:val="18"/>
        </w:rPr>
      </w:pPr>
    </w:p>
    <w:p>
      <w:pPr>
        <w:pStyle w:val="BodyText"/>
        <w:spacing w:before="97"/>
        <w:ind w:left="3961" w:right="3159"/>
        <w:jc w:val="center"/>
        <w:rPr>
          <w:rFonts w:ascii="Rubik" w:hAnsi="Rubik"/>
        </w:rPr>
      </w:pPr>
      <w:r>
        <w:rPr>
          <w:rFonts w:ascii="Rubik" w:hAnsi="Rubik"/>
        </w:rPr>
        <w:t>FUNDAMENTOS JURÍDICOS</w:t>
      </w:r>
    </w:p>
    <w:p>
      <w:pPr>
        <w:pStyle w:val="BodyText"/>
        <w:rPr>
          <w:rFonts w:ascii="Rubik"/>
          <w:sz w:val="24"/>
        </w:rPr>
      </w:pPr>
    </w:p>
    <w:p>
      <w:pPr>
        <w:pStyle w:val="BodyText"/>
        <w:spacing w:before="6"/>
        <w:rPr>
          <w:rFonts w:ascii="Rubik"/>
          <w:sz w:val="18"/>
        </w:rPr>
      </w:pPr>
    </w:p>
    <w:p>
      <w:pPr>
        <w:pStyle w:val="BodyText"/>
        <w:spacing w:line="261" w:lineRule="auto" w:before="1"/>
        <w:ind w:left="1505" w:right="695" w:hanging="1"/>
        <w:jc w:val="both"/>
        <w:rPr>
          <w:rFonts w:ascii="Rubik" w:hAnsi="Rubik"/>
        </w:rPr>
      </w:pPr>
      <w:r>
        <w:rPr>
          <w:rFonts w:ascii="Rubik" w:hAnsi="Rubik"/>
        </w:rPr>
        <w:t>I.-</w:t>
      </w:r>
      <w:r>
        <w:rPr>
          <w:rFonts w:ascii="Rubik" w:hAnsi="Rubik"/>
          <w:spacing w:val="-11"/>
        </w:rPr>
        <w:t> </w:t>
      </w:r>
      <w:r>
        <w:rPr>
          <w:rFonts w:ascii="Rubik" w:hAnsi="Rubik"/>
        </w:rPr>
        <w:t>El</w:t>
      </w:r>
      <w:r>
        <w:rPr>
          <w:rFonts w:ascii="Rubik" w:hAnsi="Rubik"/>
          <w:spacing w:val="-9"/>
        </w:rPr>
        <w:t> </w:t>
      </w:r>
      <w:r>
        <w:rPr>
          <w:rFonts w:ascii="Rubik" w:hAnsi="Rubik"/>
        </w:rPr>
        <w:t>ejercicio</w:t>
      </w:r>
      <w:r>
        <w:rPr>
          <w:rFonts w:ascii="Rubik" w:hAnsi="Rubik"/>
          <w:spacing w:val="-5"/>
        </w:rPr>
        <w:t> </w:t>
      </w:r>
      <w:r>
        <w:rPr>
          <w:rFonts w:ascii="Rubik" w:hAnsi="Rubik"/>
        </w:rPr>
        <w:t>del</w:t>
      </w:r>
      <w:r>
        <w:rPr>
          <w:rFonts w:ascii="Rubik" w:hAnsi="Rubik"/>
          <w:spacing w:val="-8"/>
        </w:rPr>
        <w:t> </w:t>
      </w:r>
      <w:r>
        <w:rPr>
          <w:rFonts w:ascii="Rubik" w:hAnsi="Rubik"/>
        </w:rPr>
        <w:t>derecho</w:t>
      </w:r>
      <w:r>
        <w:rPr>
          <w:rFonts w:ascii="Rubik" w:hAnsi="Rubik"/>
          <w:spacing w:val="-5"/>
        </w:rPr>
        <w:t> </w:t>
      </w:r>
      <w:r>
        <w:rPr>
          <w:rFonts w:ascii="Rubik" w:hAnsi="Rubik"/>
        </w:rPr>
        <w:t>de</w:t>
      </w:r>
      <w:r>
        <w:rPr>
          <w:rFonts w:ascii="Rubik" w:hAnsi="Rubik"/>
          <w:spacing w:val="-6"/>
        </w:rPr>
        <w:t> </w:t>
      </w:r>
      <w:r>
        <w:rPr>
          <w:rFonts w:ascii="Rubik" w:hAnsi="Rubik"/>
        </w:rPr>
        <w:t>acceso</w:t>
      </w:r>
      <w:r>
        <w:rPr>
          <w:rFonts w:ascii="Rubik" w:hAnsi="Rubik"/>
          <w:spacing w:val="-8"/>
        </w:rPr>
        <w:t> </w:t>
      </w:r>
      <w:r>
        <w:rPr>
          <w:rFonts w:ascii="Rubik" w:hAnsi="Rubik"/>
        </w:rPr>
        <w:t>a</w:t>
      </w:r>
      <w:r>
        <w:rPr>
          <w:rFonts w:ascii="Rubik" w:hAnsi="Rubik"/>
          <w:spacing w:val="-10"/>
        </w:rPr>
        <w:t> </w:t>
      </w:r>
      <w:r>
        <w:rPr>
          <w:rFonts w:ascii="Rubik" w:hAnsi="Rubik"/>
        </w:rPr>
        <w:t>la</w:t>
      </w:r>
      <w:r>
        <w:rPr>
          <w:rFonts w:ascii="Rubik" w:hAnsi="Rubik"/>
          <w:spacing w:val="-12"/>
        </w:rPr>
        <w:t> </w:t>
      </w:r>
      <w:r>
        <w:rPr>
          <w:rFonts w:ascii="Rubik" w:hAnsi="Rubik"/>
        </w:rPr>
        <w:t>información</w:t>
      </w:r>
      <w:r>
        <w:rPr>
          <w:rFonts w:ascii="Rubik" w:hAnsi="Rubik"/>
          <w:spacing w:val="-9"/>
        </w:rPr>
        <w:t> </w:t>
      </w:r>
      <w:r>
        <w:rPr>
          <w:rFonts w:ascii="Rubik" w:hAnsi="Rubik"/>
        </w:rPr>
        <w:t>pública</w:t>
      </w:r>
      <w:r>
        <w:rPr>
          <w:rFonts w:ascii="Rubik" w:hAnsi="Rubik"/>
          <w:spacing w:val="-10"/>
        </w:rPr>
        <w:t> </w:t>
      </w:r>
      <w:r>
        <w:rPr>
          <w:rFonts w:ascii="Rubik" w:hAnsi="Rubik"/>
        </w:rPr>
        <w:t>o,</w:t>
      </w:r>
      <w:r>
        <w:rPr>
          <w:rFonts w:ascii="Rubik" w:hAnsi="Rubik"/>
          <w:spacing w:val="-7"/>
        </w:rPr>
        <w:t> </w:t>
      </w:r>
      <w:r>
        <w:rPr>
          <w:rFonts w:ascii="Rubik" w:hAnsi="Rubik"/>
        </w:rPr>
        <w:t>en</w:t>
      </w:r>
      <w:r>
        <w:rPr>
          <w:rFonts w:ascii="Rubik" w:hAnsi="Rubik"/>
          <w:spacing w:val="-9"/>
        </w:rPr>
        <w:t> </w:t>
      </w:r>
      <w:r>
        <w:rPr>
          <w:rFonts w:ascii="Rubik" w:hAnsi="Rubik"/>
        </w:rPr>
        <w:t>los</w:t>
      </w:r>
      <w:r>
        <w:rPr>
          <w:rFonts w:ascii="Rubik" w:hAnsi="Rubik"/>
          <w:spacing w:val="-8"/>
        </w:rPr>
        <w:t> </w:t>
      </w:r>
      <w:r>
        <w:rPr>
          <w:rFonts w:ascii="Rubik" w:hAnsi="Rubik"/>
        </w:rPr>
        <w:t>términos</w:t>
      </w:r>
      <w:r>
        <w:rPr>
          <w:rFonts w:ascii="Rubik" w:hAnsi="Rubik"/>
          <w:spacing w:val="-7"/>
        </w:rPr>
        <w:t> </w:t>
      </w:r>
      <w:r>
        <w:rPr>
          <w:rFonts w:ascii="Rubik" w:hAnsi="Rubik"/>
        </w:rPr>
        <w:t>del</w:t>
      </w:r>
      <w:r>
        <w:rPr>
          <w:rFonts w:ascii="Rubik" w:hAnsi="Rubik"/>
          <w:spacing w:val="-5"/>
        </w:rPr>
        <w:t> </w:t>
      </w:r>
      <w:r>
        <w:rPr>
          <w:rFonts w:ascii="Rubik" w:hAnsi="Rubik"/>
        </w:rPr>
        <w:t>artículo</w:t>
      </w:r>
      <w:r>
        <w:rPr>
          <w:rFonts w:ascii="Rubik" w:hAnsi="Rubik"/>
          <w:spacing w:val="-8"/>
        </w:rPr>
        <w:t> </w:t>
      </w:r>
      <w:r>
        <w:rPr>
          <w:rFonts w:ascii="Rubik" w:hAnsi="Rubik"/>
        </w:rPr>
        <w:t>105.2</w:t>
      </w:r>
      <w:r>
        <w:rPr>
          <w:rFonts w:ascii="Rubik" w:hAnsi="Rubik"/>
          <w:spacing w:val="-9"/>
        </w:rPr>
        <w:t> </w:t>
      </w:r>
      <w:r>
        <w:rPr>
          <w:rFonts w:ascii="Rubik" w:hAnsi="Rubik"/>
        </w:rPr>
        <w:t>CE, el ejercicio del derecho de los ciudadanos de acceder a los archivos y registros administrativos, se regula por la Ley 19/2013, de 9 de diciembre, de transparencia, acceso a la información pública y buen</w:t>
      </w:r>
      <w:r>
        <w:rPr>
          <w:rFonts w:ascii="Rubik" w:hAnsi="Rubik"/>
          <w:spacing w:val="-11"/>
        </w:rPr>
        <w:t> </w:t>
      </w:r>
      <w:r>
        <w:rPr>
          <w:rFonts w:ascii="Rubik" w:hAnsi="Rubik"/>
        </w:rPr>
        <w:t>gobierno,</w:t>
      </w:r>
      <w:r>
        <w:rPr>
          <w:rFonts w:ascii="Rubik" w:hAnsi="Rubik"/>
          <w:spacing w:val="-8"/>
        </w:rPr>
        <w:t> </w:t>
      </w:r>
      <w:r>
        <w:rPr>
          <w:rFonts w:ascii="Rubik" w:hAnsi="Rubik"/>
        </w:rPr>
        <w:t>según</w:t>
      </w:r>
      <w:r>
        <w:rPr>
          <w:rFonts w:ascii="Rubik" w:hAnsi="Rubik"/>
          <w:spacing w:val="-8"/>
        </w:rPr>
        <w:t> </w:t>
      </w:r>
      <w:r>
        <w:rPr>
          <w:rFonts w:ascii="Rubik" w:hAnsi="Rubik"/>
        </w:rPr>
        <w:t>reconoce</w:t>
      </w:r>
      <w:r>
        <w:rPr>
          <w:rFonts w:ascii="Rubik" w:hAnsi="Rubik"/>
          <w:spacing w:val="-8"/>
        </w:rPr>
        <w:t> </w:t>
      </w:r>
      <w:r>
        <w:rPr>
          <w:rFonts w:ascii="Rubik" w:hAnsi="Rubik"/>
        </w:rPr>
        <w:t>de</w:t>
      </w:r>
      <w:r>
        <w:rPr>
          <w:rFonts w:ascii="Rubik" w:hAnsi="Rubik"/>
          <w:spacing w:val="-12"/>
        </w:rPr>
        <w:t> </w:t>
      </w:r>
      <w:r>
        <w:rPr>
          <w:rFonts w:ascii="Rubik" w:hAnsi="Rubik"/>
        </w:rPr>
        <w:t>forma</w:t>
      </w:r>
      <w:r>
        <w:rPr>
          <w:rFonts w:ascii="Rubik" w:hAnsi="Rubik"/>
          <w:spacing w:val="-13"/>
        </w:rPr>
        <w:t> </w:t>
      </w:r>
      <w:r>
        <w:rPr>
          <w:rFonts w:ascii="Rubik" w:hAnsi="Rubik"/>
        </w:rPr>
        <w:t>expresa</w:t>
      </w:r>
      <w:r>
        <w:rPr>
          <w:rFonts w:ascii="Rubik" w:hAnsi="Rubik"/>
          <w:spacing w:val="-10"/>
        </w:rPr>
        <w:t> </w:t>
      </w:r>
      <w:r>
        <w:rPr>
          <w:rFonts w:ascii="Rubik" w:hAnsi="Rubik"/>
        </w:rPr>
        <w:t>el</w:t>
      </w:r>
      <w:r>
        <w:rPr>
          <w:rFonts w:ascii="Rubik" w:hAnsi="Rubik"/>
          <w:spacing w:val="-9"/>
        </w:rPr>
        <w:t> </w:t>
      </w:r>
      <w:r>
        <w:rPr>
          <w:rFonts w:ascii="Rubik" w:hAnsi="Rubik"/>
        </w:rPr>
        <w:t>artículo</w:t>
      </w:r>
      <w:r>
        <w:rPr>
          <w:rFonts w:ascii="Rubik" w:hAnsi="Rubik"/>
          <w:spacing w:val="-9"/>
        </w:rPr>
        <w:t> </w:t>
      </w:r>
      <w:r>
        <w:rPr>
          <w:rFonts w:ascii="Rubik" w:hAnsi="Rubik"/>
        </w:rPr>
        <w:t>13.d)</w:t>
      </w:r>
      <w:r>
        <w:rPr>
          <w:rFonts w:ascii="Rubik" w:hAnsi="Rubik"/>
          <w:spacing w:val="-11"/>
        </w:rPr>
        <w:t> </w:t>
      </w:r>
      <w:r>
        <w:rPr>
          <w:rFonts w:ascii="Rubik" w:hAnsi="Rubik"/>
        </w:rPr>
        <w:t>de</w:t>
      </w:r>
      <w:r>
        <w:rPr>
          <w:rFonts w:ascii="Rubik" w:hAnsi="Rubik"/>
          <w:spacing w:val="-12"/>
        </w:rPr>
        <w:t> </w:t>
      </w:r>
      <w:r>
        <w:rPr>
          <w:rFonts w:ascii="Rubik" w:hAnsi="Rubik"/>
        </w:rPr>
        <w:t>la</w:t>
      </w:r>
      <w:r>
        <w:rPr>
          <w:rFonts w:ascii="Rubik" w:hAnsi="Rubik"/>
          <w:spacing w:val="-10"/>
        </w:rPr>
        <w:t> </w:t>
      </w:r>
      <w:r>
        <w:rPr>
          <w:rFonts w:ascii="Rubik" w:hAnsi="Rubik"/>
        </w:rPr>
        <w:t>Ley</w:t>
      </w:r>
      <w:r>
        <w:rPr>
          <w:rFonts w:ascii="Rubik" w:hAnsi="Rubik"/>
          <w:spacing w:val="-12"/>
        </w:rPr>
        <w:t> </w:t>
      </w:r>
      <w:r>
        <w:rPr>
          <w:rFonts w:ascii="Rubik" w:hAnsi="Rubik"/>
        </w:rPr>
        <w:t>39/2015,</w:t>
      </w:r>
      <w:r>
        <w:rPr>
          <w:rFonts w:ascii="Rubik" w:hAnsi="Rubik"/>
          <w:spacing w:val="-6"/>
        </w:rPr>
        <w:t> </w:t>
      </w:r>
      <w:r>
        <w:rPr>
          <w:rFonts w:ascii="Rubik" w:hAnsi="Rubik"/>
        </w:rPr>
        <w:t>de</w:t>
      </w:r>
      <w:r>
        <w:rPr>
          <w:rFonts w:ascii="Rubik" w:hAnsi="Rubik"/>
          <w:spacing w:val="-12"/>
        </w:rPr>
        <w:t> </w:t>
      </w:r>
      <w:r>
        <w:rPr>
          <w:rFonts w:ascii="Rubik" w:hAnsi="Rubik"/>
        </w:rPr>
        <w:t>1</w:t>
      </w:r>
      <w:r>
        <w:rPr>
          <w:rFonts w:ascii="Rubik" w:hAnsi="Rubik"/>
          <w:spacing w:val="-8"/>
        </w:rPr>
        <w:t> </w:t>
      </w:r>
      <w:r>
        <w:rPr>
          <w:rFonts w:ascii="Rubik" w:hAnsi="Rubik"/>
        </w:rPr>
        <w:t>de</w:t>
      </w:r>
      <w:r>
        <w:rPr>
          <w:rFonts w:ascii="Rubik" w:hAnsi="Rubik"/>
          <w:spacing w:val="-10"/>
        </w:rPr>
        <w:t> </w:t>
      </w:r>
      <w:r>
        <w:rPr>
          <w:rFonts w:ascii="Rubik" w:hAnsi="Rubik"/>
        </w:rPr>
        <w:t>octubre, del Procedimiento Administrativo Común de las Administraciones Públicas.</w:t>
      </w:r>
    </w:p>
    <w:p>
      <w:pPr>
        <w:pStyle w:val="BodyText"/>
        <w:rPr>
          <w:rFonts w:ascii="Rubik"/>
          <w:sz w:val="24"/>
        </w:rPr>
      </w:pPr>
    </w:p>
    <w:p>
      <w:pPr>
        <w:pStyle w:val="BodyText"/>
        <w:spacing w:line="261" w:lineRule="auto" w:before="214"/>
        <w:ind w:left="1504" w:right="693"/>
        <w:jc w:val="both"/>
        <w:rPr>
          <w:rFonts w:ascii="Rubik" w:hAnsi="Rubik"/>
        </w:rPr>
      </w:pPr>
      <w:r>
        <w:rPr>
          <w:rFonts w:ascii="Rubik" w:hAnsi="Rubik"/>
        </w:rPr>
        <w:t>II.- De conformidad con lo establecido en la Instrucción quinta de la Resolución del Rector de 10 de julio de 2015 por la que se dictan instrucciones para la aplicación de la legislación sobre transparencia y acceso a la información pública en el ámbito de la Universidad de Las Palmas de Gran Canaria, la unidad responsable de la información pública es el Servicio de Organización y Régimen Interno y el órgano competente para la resolución es el Gerente.</w:t>
      </w:r>
    </w:p>
    <w:p>
      <w:pPr>
        <w:pStyle w:val="BodyText"/>
        <w:rPr>
          <w:rFonts w:ascii="Rubik"/>
          <w:sz w:val="24"/>
        </w:rPr>
      </w:pPr>
    </w:p>
    <w:p>
      <w:pPr>
        <w:spacing w:line="259" w:lineRule="auto" w:before="209"/>
        <w:ind w:left="1504" w:right="695" w:firstLine="0"/>
        <w:jc w:val="left"/>
        <w:rPr>
          <w:rFonts w:ascii="Rubik" w:hAnsi="Rubik"/>
          <w:sz w:val="20"/>
        </w:rPr>
      </w:pPr>
      <w:r>
        <w:rPr>
          <w:rFonts w:ascii="Rubik" w:hAnsi="Rubik"/>
          <w:sz w:val="20"/>
        </w:rPr>
        <w:t>III.-</w:t>
      </w:r>
      <w:r>
        <w:rPr>
          <w:rFonts w:ascii="Rubik" w:hAnsi="Rubik"/>
          <w:spacing w:val="-6"/>
          <w:sz w:val="20"/>
        </w:rPr>
        <w:t> </w:t>
      </w:r>
      <w:r>
        <w:rPr>
          <w:rFonts w:ascii="Rubik" w:hAnsi="Rubik"/>
          <w:sz w:val="20"/>
        </w:rPr>
        <w:t>El</w:t>
      </w:r>
      <w:r>
        <w:rPr>
          <w:rFonts w:ascii="Rubik" w:hAnsi="Rubik"/>
          <w:spacing w:val="-6"/>
          <w:sz w:val="20"/>
        </w:rPr>
        <w:t> </w:t>
      </w:r>
      <w:r>
        <w:rPr>
          <w:rFonts w:ascii="Rubik" w:hAnsi="Rubik"/>
          <w:sz w:val="20"/>
        </w:rPr>
        <w:t>artículo 4</w:t>
      </w:r>
      <w:r>
        <w:rPr>
          <w:rFonts w:ascii="Rubik" w:hAnsi="Rubik"/>
          <w:spacing w:val="-5"/>
          <w:sz w:val="20"/>
        </w:rPr>
        <w:t> </w:t>
      </w:r>
      <w:r>
        <w:rPr>
          <w:rFonts w:ascii="Rubik" w:hAnsi="Rubik"/>
          <w:sz w:val="20"/>
        </w:rPr>
        <w:t>del</w:t>
      </w:r>
      <w:r>
        <w:rPr>
          <w:rFonts w:ascii="Rubik" w:hAnsi="Rubik"/>
          <w:spacing w:val="-3"/>
          <w:sz w:val="20"/>
        </w:rPr>
        <w:t> </w:t>
      </w:r>
      <w:r>
        <w:rPr>
          <w:rFonts w:ascii="Rubik" w:hAnsi="Rubik"/>
          <w:sz w:val="20"/>
        </w:rPr>
        <w:t>Reglamento</w:t>
      </w:r>
      <w:r>
        <w:rPr>
          <w:rFonts w:ascii="Rubik" w:hAnsi="Rubik"/>
          <w:spacing w:val="-5"/>
          <w:sz w:val="20"/>
        </w:rPr>
        <w:t> </w:t>
      </w:r>
      <w:r>
        <w:rPr>
          <w:rFonts w:ascii="Rubik" w:hAnsi="Rubik"/>
          <w:sz w:val="20"/>
        </w:rPr>
        <w:t>(UE)</w:t>
      </w:r>
      <w:r>
        <w:rPr>
          <w:rFonts w:ascii="Rubik" w:hAnsi="Rubik"/>
          <w:spacing w:val="-5"/>
          <w:sz w:val="20"/>
        </w:rPr>
        <w:t> </w:t>
      </w:r>
      <w:r>
        <w:rPr>
          <w:rFonts w:ascii="Rubik" w:hAnsi="Rubik"/>
          <w:sz w:val="20"/>
        </w:rPr>
        <w:t>2016/679</w:t>
      </w:r>
      <w:r>
        <w:rPr>
          <w:rFonts w:ascii="Rubik" w:hAnsi="Rubik"/>
          <w:spacing w:val="-3"/>
          <w:sz w:val="20"/>
        </w:rPr>
        <w:t> </w:t>
      </w:r>
      <w:r>
        <w:rPr>
          <w:rFonts w:ascii="Rubik" w:hAnsi="Rubik"/>
          <w:sz w:val="20"/>
        </w:rPr>
        <w:t>del</w:t>
      </w:r>
      <w:r>
        <w:rPr>
          <w:rFonts w:ascii="Rubik" w:hAnsi="Rubik"/>
          <w:spacing w:val="-1"/>
          <w:sz w:val="20"/>
        </w:rPr>
        <w:t> </w:t>
      </w:r>
      <w:r>
        <w:rPr>
          <w:rFonts w:ascii="Rubik" w:hAnsi="Rubik"/>
          <w:sz w:val="20"/>
        </w:rPr>
        <w:t>Parlamento</w:t>
      </w:r>
      <w:r>
        <w:rPr>
          <w:rFonts w:ascii="Rubik" w:hAnsi="Rubik"/>
          <w:spacing w:val="-5"/>
          <w:sz w:val="20"/>
        </w:rPr>
        <w:t> </w:t>
      </w:r>
      <w:r>
        <w:rPr>
          <w:rFonts w:ascii="Rubik" w:hAnsi="Rubik"/>
          <w:sz w:val="20"/>
        </w:rPr>
        <w:t>Europeo</w:t>
      </w:r>
      <w:r>
        <w:rPr>
          <w:rFonts w:ascii="Rubik" w:hAnsi="Rubik"/>
          <w:spacing w:val="-4"/>
          <w:sz w:val="20"/>
        </w:rPr>
        <w:t> </w:t>
      </w:r>
      <w:r>
        <w:rPr>
          <w:rFonts w:ascii="Rubik" w:hAnsi="Rubik"/>
          <w:sz w:val="20"/>
        </w:rPr>
        <w:t>y</w:t>
      </w:r>
      <w:r>
        <w:rPr>
          <w:rFonts w:ascii="Rubik" w:hAnsi="Rubik"/>
          <w:spacing w:val="-4"/>
          <w:sz w:val="20"/>
        </w:rPr>
        <w:t> </w:t>
      </w:r>
      <w:r>
        <w:rPr>
          <w:rFonts w:ascii="Rubik" w:hAnsi="Rubik"/>
          <w:sz w:val="20"/>
        </w:rPr>
        <w:t>del</w:t>
      </w:r>
      <w:r>
        <w:rPr>
          <w:rFonts w:ascii="Rubik" w:hAnsi="Rubik"/>
          <w:spacing w:val="-1"/>
          <w:sz w:val="20"/>
        </w:rPr>
        <w:t> </w:t>
      </w:r>
      <w:r>
        <w:rPr>
          <w:rFonts w:ascii="Rubik" w:hAnsi="Rubik"/>
          <w:sz w:val="20"/>
        </w:rPr>
        <w:t>Consejo,</w:t>
      </w:r>
      <w:r>
        <w:rPr>
          <w:rFonts w:ascii="Rubik" w:hAnsi="Rubik"/>
          <w:spacing w:val="-3"/>
          <w:sz w:val="20"/>
        </w:rPr>
        <w:t> </w:t>
      </w:r>
      <w:r>
        <w:rPr>
          <w:rFonts w:ascii="Rubik" w:hAnsi="Rubik"/>
          <w:sz w:val="20"/>
        </w:rPr>
        <w:t>de</w:t>
      </w:r>
      <w:r>
        <w:rPr>
          <w:rFonts w:ascii="Rubik" w:hAnsi="Rubik"/>
          <w:spacing w:val="-4"/>
          <w:sz w:val="20"/>
        </w:rPr>
        <w:t> </w:t>
      </w:r>
      <w:r>
        <w:rPr>
          <w:rFonts w:ascii="Rubik" w:hAnsi="Rubik"/>
          <w:sz w:val="20"/>
        </w:rPr>
        <w:t>27</w:t>
      </w:r>
      <w:r>
        <w:rPr>
          <w:rFonts w:ascii="Rubik" w:hAnsi="Rubik"/>
          <w:spacing w:val="-2"/>
          <w:sz w:val="20"/>
        </w:rPr>
        <w:t> </w:t>
      </w:r>
      <w:r>
        <w:rPr>
          <w:rFonts w:ascii="Rubik" w:hAnsi="Rubik"/>
          <w:sz w:val="20"/>
        </w:rPr>
        <w:t>de</w:t>
      </w:r>
      <w:r>
        <w:rPr>
          <w:rFonts w:ascii="Rubik" w:hAnsi="Rubik"/>
          <w:spacing w:val="-6"/>
          <w:sz w:val="20"/>
        </w:rPr>
        <w:t> </w:t>
      </w:r>
      <w:r>
        <w:rPr>
          <w:rFonts w:ascii="Rubik" w:hAnsi="Rubik"/>
          <w:sz w:val="20"/>
        </w:rPr>
        <w:t>abril de 2016, relativo a la protección de las personas físicas en lo que respecta al tratamiento de datos personales y a la libre circulación de estos datos y por el que se deroga la Directiva 95/46/CE (Reglamento</w:t>
      </w:r>
      <w:r>
        <w:rPr>
          <w:rFonts w:ascii="Rubik" w:hAnsi="Rubik"/>
          <w:spacing w:val="-33"/>
          <w:sz w:val="20"/>
        </w:rPr>
        <w:t> </w:t>
      </w:r>
      <w:r>
        <w:rPr>
          <w:rFonts w:ascii="Rubik" w:hAnsi="Rubik"/>
          <w:sz w:val="20"/>
        </w:rPr>
        <w:t>general</w:t>
      </w:r>
      <w:r>
        <w:rPr>
          <w:rFonts w:ascii="Rubik" w:hAnsi="Rubik"/>
          <w:spacing w:val="-33"/>
          <w:sz w:val="20"/>
        </w:rPr>
        <w:t> </w:t>
      </w:r>
      <w:r>
        <w:rPr>
          <w:rFonts w:ascii="Rubik" w:hAnsi="Rubik"/>
          <w:sz w:val="20"/>
        </w:rPr>
        <w:t>de</w:t>
      </w:r>
      <w:r>
        <w:rPr>
          <w:rFonts w:ascii="Rubik" w:hAnsi="Rubik"/>
          <w:spacing w:val="-33"/>
          <w:sz w:val="20"/>
        </w:rPr>
        <w:t> </w:t>
      </w:r>
      <w:r>
        <w:rPr>
          <w:rFonts w:ascii="Rubik" w:hAnsi="Rubik"/>
          <w:sz w:val="20"/>
        </w:rPr>
        <w:t>protección</w:t>
      </w:r>
      <w:r>
        <w:rPr>
          <w:rFonts w:ascii="Rubik" w:hAnsi="Rubik"/>
          <w:spacing w:val="-32"/>
          <w:sz w:val="20"/>
        </w:rPr>
        <w:t> </w:t>
      </w:r>
      <w:r>
        <w:rPr>
          <w:rFonts w:ascii="Rubik" w:hAnsi="Rubik"/>
          <w:sz w:val="20"/>
        </w:rPr>
        <w:t>de</w:t>
      </w:r>
      <w:r>
        <w:rPr>
          <w:rFonts w:ascii="Rubik" w:hAnsi="Rubik"/>
          <w:spacing w:val="-33"/>
          <w:sz w:val="20"/>
        </w:rPr>
        <w:t> </w:t>
      </w:r>
      <w:r>
        <w:rPr>
          <w:rFonts w:ascii="Rubik" w:hAnsi="Rubik"/>
          <w:sz w:val="20"/>
        </w:rPr>
        <w:t>datos)</w:t>
      </w:r>
      <w:r>
        <w:rPr>
          <w:rFonts w:ascii="Rubik" w:hAnsi="Rubik"/>
          <w:spacing w:val="-35"/>
          <w:sz w:val="20"/>
        </w:rPr>
        <w:t> </w:t>
      </w:r>
      <w:r>
        <w:rPr>
          <w:rFonts w:ascii="Rubik" w:hAnsi="Rubik"/>
          <w:sz w:val="20"/>
        </w:rPr>
        <w:t>estableceque:</w:t>
      </w:r>
      <w:r>
        <w:rPr>
          <w:rFonts w:ascii="Rubik" w:hAnsi="Rubik"/>
          <w:spacing w:val="-35"/>
          <w:sz w:val="20"/>
        </w:rPr>
        <w:t> </w:t>
      </w:r>
      <w:r>
        <w:rPr>
          <w:rFonts w:ascii="Trebuchet MS" w:hAnsi="Trebuchet MS"/>
          <w:i/>
          <w:sz w:val="20"/>
        </w:rPr>
        <w:t>1.”datospersonales:</w:t>
      </w:r>
      <w:r>
        <w:rPr>
          <w:rFonts w:ascii="Trebuchet MS" w:hAnsi="Trebuchet MS"/>
          <w:i/>
          <w:spacing w:val="-44"/>
          <w:sz w:val="20"/>
        </w:rPr>
        <w:t> </w:t>
      </w:r>
      <w:r>
        <w:rPr>
          <w:rFonts w:ascii="Trebuchet MS" w:hAnsi="Trebuchet MS"/>
          <w:i/>
          <w:sz w:val="20"/>
        </w:rPr>
        <w:t>todainformaciónsobre </w:t>
      </w:r>
      <w:r>
        <w:rPr>
          <w:rFonts w:ascii="Trebuchet MS" w:hAnsi="Trebuchet MS"/>
          <w:i/>
          <w:sz w:val="20"/>
        </w:rPr>
        <w:t>una</w:t>
      </w:r>
      <w:r>
        <w:rPr>
          <w:rFonts w:ascii="Trebuchet MS" w:hAnsi="Trebuchet MS"/>
          <w:i/>
          <w:spacing w:val="-46"/>
          <w:sz w:val="20"/>
        </w:rPr>
        <w:t> </w:t>
      </w:r>
      <w:r>
        <w:rPr>
          <w:rFonts w:ascii="Trebuchet MS" w:hAnsi="Trebuchet MS"/>
          <w:i/>
          <w:sz w:val="20"/>
        </w:rPr>
        <w:t>persona</w:t>
      </w:r>
      <w:r>
        <w:rPr>
          <w:rFonts w:ascii="Trebuchet MS" w:hAnsi="Trebuchet MS"/>
          <w:i/>
          <w:spacing w:val="-43"/>
          <w:sz w:val="20"/>
        </w:rPr>
        <w:t> </w:t>
      </w:r>
      <w:r>
        <w:rPr>
          <w:rFonts w:ascii="Trebuchet MS" w:hAnsi="Trebuchet MS"/>
          <w:i/>
          <w:sz w:val="20"/>
        </w:rPr>
        <w:t>físicaidentificada</w:t>
      </w:r>
      <w:r>
        <w:rPr>
          <w:rFonts w:ascii="Trebuchet MS" w:hAnsi="Trebuchet MS"/>
          <w:i/>
          <w:spacing w:val="-46"/>
          <w:sz w:val="20"/>
        </w:rPr>
        <w:t> </w:t>
      </w:r>
      <w:r>
        <w:rPr>
          <w:rFonts w:ascii="Trebuchet MS" w:hAnsi="Trebuchet MS"/>
          <w:i/>
          <w:sz w:val="20"/>
        </w:rPr>
        <w:t>o</w:t>
      </w:r>
      <w:r>
        <w:rPr>
          <w:rFonts w:ascii="Trebuchet MS" w:hAnsi="Trebuchet MS"/>
          <w:i/>
          <w:spacing w:val="-44"/>
          <w:sz w:val="20"/>
        </w:rPr>
        <w:t> </w:t>
      </w:r>
      <w:r>
        <w:rPr>
          <w:rFonts w:ascii="Trebuchet MS" w:hAnsi="Trebuchet MS"/>
          <w:i/>
          <w:sz w:val="20"/>
        </w:rPr>
        <w:t>identificable;</w:t>
      </w:r>
      <w:r>
        <w:rPr>
          <w:rFonts w:ascii="Trebuchet MS" w:hAnsi="Trebuchet MS"/>
          <w:i/>
          <w:spacing w:val="-42"/>
          <w:sz w:val="20"/>
        </w:rPr>
        <w:t> </w:t>
      </w:r>
      <w:r>
        <w:rPr>
          <w:rFonts w:ascii="Trebuchet MS" w:hAnsi="Trebuchet MS"/>
          <w:i/>
          <w:sz w:val="20"/>
        </w:rPr>
        <w:t>se</w:t>
      </w:r>
      <w:r>
        <w:rPr>
          <w:rFonts w:ascii="Trebuchet MS" w:hAnsi="Trebuchet MS"/>
          <w:i/>
          <w:spacing w:val="-44"/>
          <w:sz w:val="20"/>
        </w:rPr>
        <w:t> </w:t>
      </w:r>
      <w:r>
        <w:rPr>
          <w:rFonts w:ascii="Trebuchet MS" w:hAnsi="Trebuchet MS"/>
          <w:i/>
          <w:sz w:val="20"/>
        </w:rPr>
        <w:t>considerarápersona</w:t>
      </w:r>
      <w:r>
        <w:rPr>
          <w:rFonts w:ascii="Trebuchet MS" w:hAnsi="Trebuchet MS"/>
          <w:i/>
          <w:spacing w:val="-46"/>
          <w:sz w:val="20"/>
        </w:rPr>
        <w:t> </w:t>
      </w:r>
      <w:r>
        <w:rPr>
          <w:rFonts w:ascii="Trebuchet MS" w:hAnsi="Trebuchet MS"/>
          <w:i/>
          <w:sz w:val="20"/>
        </w:rPr>
        <w:t>físicaidentificable</w:t>
      </w:r>
      <w:r>
        <w:rPr>
          <w:rFonts w:ascii="Trebuchet MS" w:hAnsi="Trebuchet MS"/>
          <w:i/>
          <w:spacing w:val="-45"/>
          <w:sz w:val="20"/>
        </w:rPr>
        <w:t> </w:t>
      </w:r>
      <w:r>
        <w:rPr>
          <w:rFonts w:ascii="Trebuchet MS" w:hAnsi="Trebuchet MS"/>
          <w:i/>
          <w:sz w:val="20"/>
        </w:rPr>
        <w:t>todapersona</w:t>
      </w:r>
      <w:r>
        <w:rPr>
          <w:rFonts w:ascii="Trebuchet MS" w:hAnsi="Trebuchet MS"/>
          <w:i/>
          <w:spacing w:val="-45"/>
          <w:sz w:val="20"/>
        </w:rPr>
        <w:t> </w:t>
      </w:r>
      <w:r>
        <w:rPr>
          <w:rFonts w:ascii="Trebuchet MS" w:hAnsi="Trebuchet MS"/>
          <w:i/>
          <w:sz w:val="20"/>
        </w:rPr>
        <w:t>cuya </w:t>
      </w:r>
      <w:r>
        <w:rPr>
          <w:rFonts w:ascii="Trebuchet MS" w:hAnsi="Trebuchet MS"/>
          <w:i/>
          <w:w w:val="95"/>
          <w:sz w:val="20"/>
        </w:rPr>
        <w:t>identidad</w:t>
      </w:r>
      <w:r>
        <w:rPr>
          <w:rFonts w:ascii="Trebuchet MS" w:hAnsi="Trebuchet MS"/>
          <w:i/>
          <w:spacing w:val="-16"/>
          <w:w w:val="95"/>
          <w:sz w:val="20"/>
        </w:rPr>
        <w:t> </w:t>
      </w:r>
      <w:r>
        <w:rPr>
          <w:rFonts w:ascii="Trebuchet MS" w:hAnsi="Trebuchet MS"/>
          <w:i/>
          <w:w w:val="95"/>
          <w:sz w:val="20"/>
        </w:rPr>
        <w:t>pueda</w:t>
      </w:r>
      <w:r>
        <w:rPr>
          <w:rFonts w:ascii="Trebuchet MS" w:hAnsi="Trebuchet MS"/>
          <w:i/>
          <w:spacing w:val="-19"/>
          <w:w w:val="95"/>
          <w:sz w:val="20"/>
        </w:rPr>
        <w:t> </w:t>
      </w:r>
      <w:r>
        <w:rPr>
          <w:rFonts w:ascii="Trebuchet MS" w:hAnsi="Trebuchet MS"/>
          <w:i/>
          <w:w w:val="95"/>
          <w:sz w:val="20"/>
        </w:rPr>
        <w:t>determinarse,</w:t>
      </w:r>
      <w:r>
        <w:rPr>
          <w:rFonts w:ascii="Trebuchet MS" w:hAnsi="Trebuchet MS"/>
          <w:i/>
          <w:spacing w:val="-14"/>
          <w:w w:val="95"/>
          <w:sz w:val="20"/>
        </w:rPr>
        <w:t> </w:t>
      </w:r>
      <w:r>
        <w:rPr>
          <w:rFonts w:ascii="Trebuchet MS" w:hAnsi="Trebuchet MS"/>
          <w:i/>
          <w:w w:val="95"/>
          <w:sz w:val="20"/>
        </w:rPr>
        <w:t>directa</w:t>
      </w:r>
      <w:r>
        <w:rPr>
          <w:rFonts w:ascii="Trebuchet MS" w:hAnsi="Trebuchet MS"/>
          <w:i/>
          <w:spacing w:val="-18"/>
          <w:w w:val="95"/>
          <w:sz w:val="20"/>
        </w:rPr>
        <w:t> </w:t>
      </w:r>
      <w:r>
        <w:rPr>
          <w:rFonts w:ascii="Trebuchet MS" w:hAnsi="Trebuchet MS"/>
          <w:i/>
          <w:w w:val="95"/>
          <w:sz w:val="20"/>
        </w:rPr>
        <w:t>o</w:t>
      </w:r>
      <w:r>
        <w:rPr>
          <w:rFonts w:ascii="Trebuchet MS" w:hAnsi="Trebuchet MS"/>
          <w:i/>
          <w:spacing w:val="-17"/>
          <w:w w:val="95"/>
          <w:sz w:val="20"/>
        </w:rPr>
        <w:t> </w:t>
      </w:r>
      <w:r>
        <w:rPr>
          <w:rFonts w:ascii="Trebuchet MS" w:hAnsi="Trebuchet MS"/>
          <w:i/>
          <w:w w:val="95"/>
          <w:sz w:val="20"/>
        </w:rPr>
        <w:t>indirectamente,</w:t>
      </w:r>
      <w:r>
        <w:rPr>
          <w:rFonts w:ascii="Trebuchet MS" w:hAnsi="Trebuchet MS"/>
          <w:i/>
          <w:spacing w:val="-18"/>
          <w:w w:val="95"/>
          <w:sz w:val="20"/>
        </w:rPr>
        <w:t> </w:t>
      </w:r>
      <w:r>
        <w:rPr>
          <w:rFonts w:ascii="Trebuchet MS" w:hAnsi="Trebuchet MS"/>
          <w:i/>
          <w:w w:val="95"/>
          <w:sz w:val="20"/>
        </w:rPr>
        <w:t>en</w:t>
      </w:r>
      <w:r>
        <w:rPr>
          <w:rFonts w:ascii="Trebuchet MS" w:hAnsi="Trebuchet MS"/>
          <w:i/>
          <w:spacing w:val="-18"/>
          <w:w w:val="95"/>
          <w:sz w:val="20"/>
        </w:rPr>
        <w:t> </w:t>
      </w:r>
      <w:r>
        <w:rPr>
          <w:rFonts w:ascii="Trebuchet MS" w:hAnsi="Trebuchet MS"/>
          <w:i/>
          <w:w w:val="95"/>
          <w:sz w:val="20"/>
        </w:rPr>
        <w:t>particular</w:t>
      </w:r>
      <w:r>
        <w:rPr>
          <w:rFonts w:ascii="Trebuchet MS" w:hAnsi="Trebuchet MS"/>
          <w:i/>
          <w:spacing w:val="-17"/>
          <w:w w:val="95"/>
          <w:sz w:val="20"/>
        </w:rPr>
        <w:t> </w:t>
      </w:r>
      <w:r>
        <w:rPr>
          <w:rFonts w:ascii="Trebuchet MS" w:hAnsi="Trebuchet MS"/>
          <w:i/>
          <w:w w:val="95"/>
          <w:sz w:val="20"/>
        </w:rPr>
        <w:t>mediante</w:t>
      </w:r>
      <w:r>
        <w:rPr>
          <w:rFonts w:ascii="Trebuchet MS" w:hAnsi="Trebuchet MS"/>
          <w:i/>
          <w:spacing w:val="-18"/>
          <w:w w:val="95"/>
          <w:sz w:val="20"/>
        </w:rPr>
        <w:t> </w:t>
      </w:r>
      <w:r>
        <w:rPr>
          <w:rFonts w:ascii="Trebuchet MS" w:hAnsi="Trebuchet MS"/>
          <w:i/>
          <w:w w:val="95"/>
          <w:sz w:val="20"/>
        </w:rPr>
        <w:t>un</w:t>
      </w:r>
      <w:r>
        <w:rPr>
          <w:rFonts w:ascii="Trebuchet MS" w:hAnsi="Trebuchet MS"/>
          <w:i/>
          <w:spacing w:val="-15"/>
          <w:w w:val="95"/>
          <w:sz w:val="20"/>
        </w:rPr>
        <w:t> </w:t>
      </w:r>
      <w:r>
        <w:rPr>
          <w:rFonts w:ascii="Trebuchet MS" w:hAnsi="Trebuchet MS"/>
          <w:i/>
          <w:w w:val="95"/>
          <w:sz w:val="20"/>
        </w:rPr>
        <w:t>identificador,</w:t>
      </w:r>
      <w:r>
        <w:rPr>
          <w:rFonts w:ascii="Trebuchet MS" w:hAnsi="Trebuchet MS"/>
          <w:i/>
          <w:spacing w:val="-17"/>
          <w:w w:val="95"/>
          <w:sz w:val="20"/>
        </w:rPr>
        <w:t> </w:t>
      </w:r>
      <w:r>
        <w:rPr>
          <w:rFonts w:ascii="Trebuchet MS" w:hAnsi="Trebuchet MS"/>
          <w:i/>
          <w:w w:val="95"/>
          <w:sz w:val="20"/>
        </w:rPr>
        <w:t>como</w:t>
      </w:r>
      <w:r>
        <w:rPr>
          <w:rFonts w:ascii="Trebuchet MS" w:hAnsi="Trebuchet MS"/>
          <w:i/>
          <w:spacing w:val="-17"/>
          <w:w w:val="95"/>
          <w:sz w:val="20"/>
        </w:rPr>
        <w:t> </w:t>
      </w:r>
      <w:r>
        <w:rPr>
          <w:rFonts w:ascii="Trebuchet MS" w:hAnsi="Trebuchet MS"/>
          <w:i/>
          <w:w w:val="95"/>
          <w:sz w:val="20"/>
        </w:rPr>
        <w:t>por ejemplo</w:t>
      </w:r>
      <w:r>
        <w:rPr>
          <w:rFonts w:ascii="Trebuchet MS" w:hAnsi="Trebuchet MS"/>
          <w:i/>
          <w:spacing w:val="-30"/>
          <w:w w:val="95"/>
          <w:sz w:val="20"/>
        </w:rPr>
        <w:t> </w:t>
      </w:r>
      <w:r>
        <w:rPr>
          <w:rFonts w:ascii="Trebuchet MS" w:hAnsi="Trebuchet MS"/>
          <w:i/>
          <w:w w:val="95"/>
          <w:sz w:val="20"/>
        </w:rPr>
        <w:t>un</w:t>
      </w:r>
      <w:r>
        <w:rPr>
          <w:rFonts w:ascii="Trebuchet MS" w:hAnsi="Trebuchet MS"/>
          <w:i/>
          <w:spacing w:val="-32"/>
          <w:w w:val="95"/>
          <w:sz w:val="20"/>
        </w:rPr>
        <w:t> </w:t>
      </w:r>
      <w:r>
        <w:rPr>
          <w:rFonts w:ascii="Trebuchet MS" w:hAnsi="Trebuchet MS"/>
          <w:i/>
          <w:w w:val="95"/>
          <w:sz w:val="20"/>
        </w:rPr>
        <w:t>nombre,</w:t>
      </w:r>
      <w:r>
        <w:rPr>
          <w:rFonts w:ascii="Trebuchet MS" w:hAnsi="Trebuchet MS"/>
          <w:i/>
          <w:spacing w:val="-25"/>
          <w:w w:val="95"/>
          <w:sz w:val="20"/>
        </w:rPr>
        <w:t> </w:t>
      </w:r>
      <w:r>
        <w:rPr>
          <w:rFonts w:ascii="Trebuchet MS" w:hAnsi="Trebuchet MS"/>
          <w:i/>
          <w:w w:val="95"/>
          <w:sz w:val="20"/>
        </w:rPr>
        <w:t>un</w:t>
      </w:r>
      <w:r>
        <w:rPr>
          <w:rFonts w:ascii="Trebuchet MS" w:hAnsi="Trebuchet MS"/>
          <w:i/>
          <w:spacing w:val="-32"/>
          <w:w w:val="95"/>
          <w:sz w:val="20"/>
        </w:rPr>
        <w:t> </w:t>
      </w:r>
      <w:r>
        <w:rPr>
          <w:rFonts w:ascii="Trebuchet MS" w:hAnsi="Trebuchet MS"/>
          <w:i/>
          <w:w w:val="95"/>
          <w:sz w:val="20"/>
        </w:rPr>
        <w:t>número</w:t>
      </w:r>
      <w:r>
        <w:rPr>
          <w:rFonts w:ascii="Trebuchet MS" w:hAnsi="Trebuchet MS"/>
          <w:i/>
          <w:spacing w:val="-29"/>
          <w:w w:val="95"/>
          <w:sz w:val="20"/>
        </w:rPr>
        <w:t> </w:t>
      </w:r>
      <w:r>
        <w:rPr>
          <w:rFonts w:ascii="Trebuchet MS" w:hAnsi="Trebuchet MS"/>
          <w:i/>
          <w:w w:val="95"/>
          <w:sz w:val="20"/>
        </w:rPr>
        <w:t>de</w:t>
      </w:r>
      <w:r>
        <w:rPr>
          <w:rFonts w:ascii="Trebuchet MS" w:hAnsi="Trebuchet MS"/>
          <w:i/>
          <w:spacing w:val="-32"/>
          <w:w w:val="95"/>
          <w:sz w:val="20"/>
        </w:rPr>
        <w:t> </w:t>
      </w:r>
      <w:r>
        <w:rPr>
          <w:rFonts w:ascii="Trebuchet MS" w:hAnsi="Trebuchet MS"/>
          <w:i/>
          <w:w w:val="95"/>
          <w:sz w:val="20"/>
        </w:rPr>
        <w:t>identificación,</w:t>
      </w:r>
      <w:r>
        <w:rPr>
          <w:rFonts w:ascii="Trebuchet MS" w:hAnsi="Trebuchet MS"/>
          <w:i/>
          <w:spacing w:val="-26"/>
          <w:w w:val="95"/>
          <w:sz w:val="20"/>
        </w:rPr>
        <w:t> </w:t>
      </w:r>
      <w:r>
        <w:rPr>
          <w:rFonts w:ascii="Trebuchet MS" w:hAnsi="Trebuchet MS"/>
          <w:i/>
          <w:w w:val="95"/>
          <w:sz w:val="20"/>
        </w:rPr>
        <w:t>datosde</w:t>
      </w:r>
      <w:r>
        <w:rPr>
          <w:rFonts w:ascii="Trebuchet MS" w:hAnsi="Trebuchet MS"/>
          <w:i/>
          <w:spacing w:val="-22"/>
          <w:w w:val="95"/>
          <w:sz w:val="20"/>
        </w:rPr>
        <w:t> </w:t>
      </w:r>
      <w:r>
        <w:rPr>
          <w:rFonts w:ascii="Trebuchet MS" w:hAnsi="Trebuchet MS"/>
          <w:i/>
          <w:w w:val="95"/>
          <w:sz w:val="20"/>
        </w:rPr>
        <w:t>localización,</w:t>
      </w:r>
      <w:r>
        <w:rPr>
          <w:rFonts w:ascii="Trebuchet MS" w:hAnsi="Trebuchet MS"/>
          <w:i/>
          <w:spacing w:val="-32"/>
          <w:w w:val="95"/>
          <w:sz w:val="20"/>
        </w:rPr>
        <w:t> </w:t>
      </w:r>
      <w:r>
        <w:rPr>
          <w:rFonts w:ascii="Trebuchet MS" w:hAnsi="Trebuchet MS"/>
          <w:i/>
          <w:w w:val="95"/>
          <w:sz w:val="20"/>
        </w:rPr>
        <w:t>un</w:t>
      </w:r>
      <w:r>
        <w:rPr>
          <w:rFonts w:ascii="Trebuchet MS" w:hAnsi="Trebuchet MS"/>
          <w:i/>
          <w:spacing w:val="-27"/>
          <w:w w:val="95"/>
          <w:sz w:val="20"/>
        </w:rPr>
        <w:t> </w:t>
      </w:r>
      <w:r>
        <w:rPr>
          <w:rFonts w:ascii="Trebuchet MS" w:hAnsi="Trebuchet MS"/>
          <w:i/>
          <w:w w:val="95"/>
          <w:sz w:val="20"/>
        </w:rPr>
        <w:t>identificador</w:t>
      </w:r>
      <w:r>
        <w:rPr>
          <w:rFonts w:ascii="Trebuchet MS" w:hAnsi="Trebuchet MS"/>
          <w:i/>
          <w:spacing w:val="-32"/>
          <w:w w:val="95"/>
          <w:sz w:val="20"/>
        </w:rPr>
        <w:t> </w:t>
      </w:r>
      <w:r>
        <w:rPr>
          <w:rFonts w:ascii="Trebuchet MS" w:hAnsi="Trebuchet MS"/>
          <w:i/>
          <w:w w:val="95"/>
          <w:sz w:val="20"/>
        </w:rPr>
        <w:t>en</w:t>
      </w:r>
      <w:r>
        <w:rPr>
          <w:rFonts w:ascii="Trebuchet MS" w:hAnsi="Trebuchet MS"/>
          <w:i/>
          <w:spacing w:val="-31"/>
          <w:w w:val="95"/>
          <w:sz w:val="20"/>
        </w:rPr>
        <w:t> </w:t>
      </w:r>
      <w:r>
        <w:rPr>
          <w:rFonts w:ascii="Trebuchet MS" w:hAnsi="Trebuchet MS"/>
          <w:i/>
          <w:w w:val="95"/>
          <w:sz w:val="20"/>
        </w:rPr>
        <w:t>línea</w:t>
      </w:r>
      <w:r>
        <w:rPr>
          <w:rFonts w:ascii="Trebuchet MS" w:hAnsi="Trebuchet MS"/>
          <w:i/>
          <w:spacing w:val="-33"/>
          <w:w w:val="95"/>
          <w:sz w:val="20"/>
        </w:rPr>
        <w:t> </w:t>
      </w:r>
      <w:r>
        <w:rPr>
          <w:rFonts w:ascii="Trebuchet MS" w:hAnsi="Trebuchet MS"/>
          <w:i/>
          <w:w w:val="95"/>
          <w:sz w:val="20"/>
        </w:rPr>
        <w:t>o</w:t>
      </w:r>
      <w:r>
        <w:rPr>
          <w:rFonts w:ascii="Trebuchet MS" w:hAnsi="Trebuchet MS"/>
          <w:i/>
          <w:spacing w:val="-26"/>
          <w:w w:val="95"/>
          <w:sz w:val="20"/>
        </w:rPr>
        <w:t> </w:t>
      </w:r>
      <w:r>
        <w:rPr>
          <w:rFonts w:ascii="Trebuchet MS" w:hAnsi="Trebuchet MS"/>
          <w:i/>
          <w:w w:val="95"/>
          <w:sz w:val="20"/>
        </w:rPr>
        <w:t>uno</w:t>
      </w:r>
      <w:r>
        <w:rPr>
          <w:rFonts w:ascii="Trebuchet MS" w:hAnsi="Trebuchet MS"/>
          <w:i/>
          <w:spacing w:val="-30"/>
          <w:w w:val="95"/>
          <w:sz w:val="20"/>
        </w:rPr>
        <w:t> </w:t>
      </w:r>
      <w:r>
        <w:rPr>
          <w:rFonts w:ascii="Trebuchet MS" w:hAnsi="Trebuchet MS"/>
          <w:i/>
          <w:spacing w:val="2"/>
          <w:w w:val="95"/>
          <w:sz w:val="20"/>
        </w:rPr>
        <w:t>ovarios </w:t>
      </w:r>
      <w:r>
        <w:rPr>
          <w:rFonts w:ascii="Trebuchet MS" w:hAnsi="Trebuchet MS"/>
          <w:i/>
          <w:w w:val="95"/>
          <w:sz w:val="20"/>
        </w:rPr>
        <w:t>elementospropios</w:t>
      </w:r>
      <w:r>
        <w:rPr>
          <w:rFonts w:ascii="Trebuchet MS" w:hAnsi="Trebuchet MS"/>
          <w:i/>
          <w:spacing w:val="-24"/>
          <w:w w:val="95"/>
          <w:sz w:val="20"/>
        </w:rPr>
        <w:t> </w:t>
      </w:r>
      <w:r>
        <w:rPr>
          <w:rFonts w:ascii="Trebuchet MS" w:hAnsi="Trebuchet MS"/>
          <w:i/>
          <w:w w:val="95"/>
          <w:sz w:val="20"/>
        </w:rPr>
        <w:t>de</w:t>
      </w:r>
      <w:r>
        <w:rPr>
          <w:rFonts w:ascii="Trebuchet MS" w:hAnsi="Trebuchet MS"/>
          <w:i/>
          <w:spacing w:val="-20"/>
          <w:w w:val="95"/>
          <w:sz w:val="20"/>
        </w:rPr>
        <w:t> </w:t>
      </w:r>
      <w:r>
        <w:rPr>
          <w:rFonts w:ascii="Trebuchet MS" w:hAnsi="Trebuchet MS"/>
          <w:i/>
          <w:w w:val="95"/>
          <w:sz w:val="20"/>
        </w:rPr>
        <w:t>la</w:t>
      </w:r>
      <w:r>
        <w:rPr>
          <w:rFonts w:ascii="Trebuchet MS" w:hAnsi="Trebuchet MS"/>
          <w:i/>
          <w:spacing w:val="-24"/>
          <w:w w:val="95"/>
          <w:sz w:val="20"/>
        </w:rPr>
        <w:t> </w:t>
      </w:r>
      <w:r>
        <w:rPr>
          <w:rFonts w:ascii="Trebuchet MS" w:hAnsi="Trebuchet MS"/>
          <w:i/>
          <w:w w:val="95"/>
          <w:sz w:val="20"/>
        </w:rPr>
        <w:t>identidad</w:t>
      </w:r>
      <w:r>
        <w:rPr>
          <w:rFonts w:ascii="Trebuchet MS" w:hAnsi="Trebuchet MS"/>
          <w:i/>
          <w:spacing w:val="-25"/>
          <w:w w:val="95"/>
          <w:sz w:val="20"/>
        </w:rPr>
        <w:t> </w:t>
      </w:r>
      <w:r>
        <w:rPr>
          <w:rFonts w:ascii="Trebuchet MS" w:hAnsi="Trebuchet MS"/>
          <w:i/>
          <w:w w:val="95"/>
          <w:sz w:val="20"/>
        </w:rPr>
        <w:t>física,</w:t>
      </w:r>
      <w:r>
        <w:rPr>
          <w:rFonts w:ascii="Trebuchet MS" w:hAnsi="Trebuchet MS"/>
          <w:i/>
          <w:spacing w:val="-19"/>
          <w:w w:val="95"/>
          <w:sz w:val="20"/>
        </w:rPr>
        <w:t> </w:t>
      </w:r>
      <w:r>
        <w:rPr>
          <w:rFonts w:ascii="Trebuchet MS" w:hAnsi="Trebuchet MS"/>
          <w:i/>
          <w:w w:val="95"/>
          <w:sz w:val="20"/>
        </w:rPr>
        <w:t>fisiológica,</w:t>
      </w:r>
      <w:r>
        <w:rPr>
          <w:rFonts w:ascii="Trebuchet MS" w:hAnsi="Trebuchet MS"/>
          <w:i/>
          <w:spacing w:val="-19"/>
          <w:w w:val="95"/>
          <w:sz w:val="20"/>
        </w:rPr>
        <w:t> </w:t>
      </w:r>
      <w:r>
        <w:rPr>
          <w:rFonts w:ascii="Trebuchet MS" w:hAnsi="Trebuchet MS"/>
          <w:i/>
          <w:w w:val="95"/>
          <w:sz w:val="20"/>
        </w:rPr>
        <w:t>genética,</w:t>
      </w:r>
      <w:r>
        <w:rPr>
          <w:rFonts w:ascii="Trebuchet MS" w:hAnsi="Trebuchet MS"/>
          <w:i/>
          <w:spacing w:val="-24"/>
          <w:w w:val="95"/>
          <w:sz w:val="20"/>
        </w:rPr>
        <w:t> </w:t>
      </w:r>
      <w:r>
        <w:rPr>
          <w:rFonts w:ascii="Trebuchet MS" w:hAnsi="Trebuchet MS"/>
          <w:i/>
          <w:w w:val="95"/>
          <w:sz w:val="20"/>
        </w:rPr>
        <w:t>psíquica,</w:t>
      </w:r>
      <w:r>
        <w:rPr>
          <w:rFonts w:ascii="Trebuchet MS" w:hAnsi="Trebuchet MS"/>
          <w:i/>
          <w:spacing w:val="-23"/>
          <w:w w:val="95"/>
          <w:sz w:val="20"/>
        </w:rPr>
        <w:t> </w:t>
      </w:r>
      <w:r>
        <w:rPr>
          <w:rFonts w:ascii="Trebuchet MS" w:hAnsi="Trebuchet MS"/>
          <w:i/>
          <w:w w:val="95"/>
          <w:sz w:val="20"/>
        </w:rPr>
        <w:t>económica,</w:t>
      </w:r>
      <w:r>
        <w:rPr>
          <w:rFonts w:ascii="Trebuchet MS" w:hAnsi="Trebuchet MS"/>
          <w:i/>
          <w:spacing w:val="-22"/>
          <w:w w:val="95"/>
          <w:sz w:val="20"/>
        </w:rPr>
        <w:t> </w:t>
      </w:r>
      <w:r>
        <w:rPr>
          <w:rFonts w:ascii="Trebuchet MS" w:hAnsi="Trebuchet MS"/>
          <w:i/>
          <w:w w:val="95"/>
          <w:sz w:val="20"/>
        </w:rPr>
        <w:t>cultural</w:t>
      </w:r>
      <w:r>
        <w:rPr>
          <w:rFonts w:ascii="Trebuchet MS" w:hAnsi="Trebuchet MS"/>
          <w:i/>
          <w:spacing w:val="-21"/>
          <w:w w:val="95"/>
          <w:sz w:val="20"/>
        </w:rPr>
        <w:t> </w:t>
      </w:r>
      <w:r>
        <w:rPr>
          <w:rFonts w:ascii="Trebuchet MS" w:hAnsi="Trebuchet MS"/>
          <w:i/>
          <w:w w:val="95"/>
          <w:sz w:val="20"/>
        </w:rPr>
        <w:t>o</w:t>
      </w:r>
      <w:r>
        <w:rPr>
          <w:rFonts w:ascii="Trebuchet MS" w:hAnsi="Trebuchet MS"/>
          <w:i/>
          <w:spacing w:val="-18"/>
          <w:w w:val="95"/>
          <w:sz w:val="20"/>
        </w:rPr>
        <w:t> </w:t>
      </w:r>
      <w:r>
        <w:rPr>
          <w:rFonts w:ascii="Trebuchet MS" w:hAnsi="Trebuchet MS"/>
          <w:i/>
          <w:w w:val="95"/>
          <w:sz w:val="20"/>
        </w:rPr>
        <w:t>social</w:t>
      </w:r>
      <w:r>
        <w:rPr>
          <w:rFonts w:ascii="Trebuchet MS" w:hAnsi="Trebuchet MS"/>
          <w:i/>
          <w:spacing w:val="-18"/>
          <w:w w:val="95"/>
          <w:sz w:val="20"/>
        </w:rPr>
        <w:t> </w:t>
      </w:r>
      <w:r>
        <w:rPr>
          <w:rFonts w:ascii="Trebuchet MS" w:hAnsi="Trebuchet MS"/>
          <w:i/>
          <w:w w:val="95"/>
          <w:sz w:val="20"/>
        </w:rPr>
        <w:t>de</w:t>
      </w:r>
      <w:r>
        <w:rPr>
          <w:rFonts w:ascii="Trebuchet MS" w:hAnsi="Trebuchet MS"/>
          <w:i/>
          <w:spacing w:val="-23"/>
          <w:w w:val="95"/>
          <w:sz w:val="20"/>
        </w:rPr>
        <w:t> </w:t>
      </w:r>
      <w:r>
        <w:rPr>
          <w:rFonts w:ascii="Trebuchet MS" w:hAnsi="Trebuchet MS"/>
          <w:i/>
          <w:w w:val="95"/>
          <w:sz w:val="20"/>
        </w:rPr>
        <w:t>dicha </w:t>
      </w:r>
      <w:r>
        <w:rPr>
          <w:rFonts w:ascii="Trebuchet MS" w:hAnsi="Trebuchet MS"/>
          <w:i/>
          <w:sz w:val="20"/>
        </w:rPr>
        <w:t>persona”. </w:t>
      </w:r>
      <w:r>
        <w:rPr>
          <w:rFonts w:ascii="Rubik" w:hAnsi="Rubik"/>
          <w:sz w:val="20"/>
        </w:rPr>
        <w:t>Los datos personales que hayan sido anonimizados, cifrados o presentados con un seudónimo,</w:t>
      </w:r>
      <w:r>
        <w:rPr>
          <w:rFonts w:ascii="Rubik" w:hAnsi="Rubik"/>
          <w:spacing w:val="-2"/>
          <w:sz w:val="20"/>
        </w:rPr>
        <w:t> </w:t>
      </w:r>
      <w:r>
        <w:rPr>
          <w:rFonts w:ascii="Rubik" w:hAnsi="Rubik"/>
          <w:sz w:val="20"/>
        </w:rPr>
        <w:t>pero</w:t>
      </w:r>
      <w:r>
        <w:rPr>
          <w:rFonts w:ascii="Rubik" w:hAnsi="Rubik"/>
          <w:spacing w:val="-2"/>
          <w:sz w:val="20"/>
        </w:rPr>
        <w:t> </w:t>
      </w:r>
      <w:r>
        <w:rPr>
          <w:rFonts w:ascii="Rubik" w:hAnsi="Rubik"/>
          <w:sz w:val="20"/>
        </w:rPr>
        <w:t>que</w:t>
      </w:r>
      <w:r>
        <w:rPr>
          <w:rFonts w:ascii="Rubik" w:hAnsi="Rubik"/>
          <w:spacing w:val="-3"/>
          <w:sz w:val="20"/>
        </w:rPr>
        <w:t> </w:t>
      </w:r>
      <w:r>
        <w:rPr>
          <w:rFonts w:ascii="Rubik" w:hAnsi="Rubik"/>
          <w:sz w:val="20"/>
        </w:rPr>
        <w:t>puedan</w:t>
      </w:r>
      <w:r>
        <w:rPr>
          <w:rFonts w:ascii="Rubik" w:hAnsi="Rubik"/>
          <w:spacing w:val="-4"/>
          <w:sz w:val="20"/>
        </w:rPr>
        <w:t> </w:t>
      </w:r>
      <w:r>
        <w:rPr>
          <w:rFonts w:ascii="Rubik" w:hAnsi="Rubik"/>
          <w:sz w:val="20"/>
        </w:rPr>
        <w:t>utilizarse</w:t>
      </w:r>
      <w:r>
        <w:rPr>
          <w:rFonts w:ascii="Rubik" w:hAnsi="Rubik"/>
          <w:spacing w:val="-3"/>
          <w:sz w:val="20"/>
        </w:rPr>
        <w:t> </w:t>
      </w:r>
      <w:r>
        <w:rPr>
          <w:rFonts w:ascii="Rubik" w:hAnsi="Rubik"/>
          <w:sz w:val="20"/>
        </w:rPr>
        <w:t>para</w:t>
      </w:r>
      <w:r>
        <w:rPr>
          <w:rFonts w:ascii="Rubik" w:hAnsi="Rubik"/>
          <w:spacing w:val="-3"/>
          <w:sz w:val="20"/>
        </w:rPr>
        <w:t> </w:t>
      </w:r>
      <w:r>
        <w:rPr>
          <w:rFonts w:ascii="Rubik" w:hAnsi="Rubik"/>
          <w:sz w:val="20"/>
        </w:rPr>
        <w:t>volver</w:t>
      </w:r>
      <w:r>
        <w:rPr>
          <w:rFonts w:ascii="Rubik" w:hAnsi="Rubik"/>
          <w:spacing w:val="-2"/>
          <w:sz w:val="20"/>
        </w:rPr>
        <w:t> </w:t>
      </w:r>
      <w:r>
        <w:rPr>
          <w:rFonts w:ascii="Rubik" w:hAnsi="Rubik"/>
          <w:sz w:val="20"/>
        </w:rPr>
        <w:t>a</w:t>
      </w:r>
      <w:r>
        <w:rPr>
          <w:rFonts w:ascii="Rubik" w:hAnsi="Rubik"/>
          <w:spacing w:val="-5"/>
          <w:sz w:val="20"/>
        </w:rPr>
        <w:t> </w:t>
      </w:r>
      <w:r>
        <w:rPr>
          <w:rFonts w:ascii="Rubik" w:hAnsi="Rubik"/>
          <w:sz w:val="20"/>
        </w:rPr>
        <w:t>identificar</w:t>
      </w:r>
      <w:r>
        <w:rPr>
          <w:rFonts w:ascii="Rubik" w:hAnsi="Rubik"/>
          <w:spacing w:val="-3"/>
          <w:sz w:val="20"/>
        </w:rPr>
        <w:t> </w:t>
      </w:r>
      <w:r>
        <w:rPr>
          <w:rFonts w:ascii="Rubik" w:hAnsi="Rubik"/>
          <w:sz w:val="20"/>
        </w:rPr>
        <w:t>a</w:t>
      </w:r>
      <w:r>
        <w:rPr>
          <w:rFonts w:ascii="Rubik" w:hAnsi="Rubik"/>
          <w:spacing w:val="-3"/>
          <w:sz w:val="20"/>
        </w:rPr>
        <w:t> </w:t>
      </w:r>
      <w:r>
        <w:rPr>
          <w:rFonts w:ascii="Rubik" w:hAnsi="Rubik"/>
          <w:sz w:val="20"/>
        </w:rPr>
        <w:t>una</w:t>
      </w:r>
      <w:r>
        <w:rPr>
          <w:rFonts w:ascii="Rubik" w:hAnsi="Rubik"/>
          <w:spacing w:val="-3"/>
          <w:sz w:val="20"/>
        </w:rPr>
        <w:t> </w:t>
      </w:r>
      <w:r>
        <w:rPr>
          <w:rFonts w:ascii="Rubik" w:hAnsi="Rubik"/>
          <w:sz w:val="20"/>
        </w:rPr>
        <w:t>persona,</w:t>
      </w:r>
      <w:r>
        <w:rPr>
          <w:rFonts w:ascii="Rubik" w:hAnsi="Rubik"/>
          <w:spacing w:val="-5"/>
          <w:sz w:val="20"/>
        </w:rPr>
        <w:t> </w:t>
      </w:r>
      <w:r>
        <w:rPr>
          <w:rFonts w:ascii="Rubik" w:hAnsi="Rubik"/>
          <w:sz w:val="20"/>
        </w:rPr>
        <w:t>siguen</w:t>
      </w:r>
      <w:r>
        <w:rPr>
          <w:rFonts w:ascii="Rubik" w:hAnsi="Rubik"/>
          <w:spacing w:val="-5"/>
          <w:sz w:val="20"/>
        </w:rPr>
        <w:t> </w:t>
      </w:r>
      <w:r>
        <w:rPr>
          <w:rFonts w:ascii="Rubik" w:hAnsi="Rubik"/>
          <w:sz w:val="20"/>
        </w:rPr>
        <w:t>siendo</w:t>
      </w:r>
      <w:r>
        <w:rPr>
          <w:rFonts w:ascii="Rubik" w:hAnsi="Rubik"/>
          <w:spacing w:val="-2"/>
          <w:sz w:val="20"/>
        </w:rPr>
        <w:t> </w:t>
      </w:r>
      <w:r>
        <w:rPr>
          <w:rFonts w:ascii="Rubik" w:hAnsi="Rubik"/>
          <w:sz w:val="20"/>
        </w:rPr>
        <w:t>d</w:t>
      </w:r>
      <w:r>
        <w:rPr>
          <w:rFonts w:ascii="Rubik" w:hAnsi="Rubik"/>
          <w:spacing w:val="3"/>
          <w:sz w:val="20"/>
        </w:rPr>
        <w:t> </w:t>
      </w:r>
      <w:r>
        <w:rPr>
          <w:rFonts w:ascii="Rubik" w:hAnsi="Rubik"/>
          <w:sz w:val="20"/>
        </w:rPr>
        <w:t>atos personales y se inscriben en el ámbito de aplicación del</w:t>
      </w:r>
      <w:r>
        <w:rPr>
          <w:rFonts w:ascii="Rubik" w:hAnsi="Rubik"/>
          <w:spacing w:val="-2"/>
          <w:sz w:val="20"/>
        </w:rPr>
        <w:t> </w:t>
      </w:r>
      <w:r>
        <w:rPr>
          <w:rFonts w:ascii="Rubik" w:hAnsi="Rubik"/>
          <w:sz w:val="20"/>
        </w:rPr>
        <w:t>RGPD.</w:t>
      </w:r>
    </w:p>
    <w:p>
      <w:pPr>
        <w:pStyle w:val="BodyText"/>
        <w:rPr>
          <w:rFonts w:ascii="Rubik"/>
          <w:sz w:val="24"/>
        </w:rPr>
      </w:pPr>
    </w:p>
    <w:p>
      <w:pPr>
        <w:spacing w:line="261" w:lineRule="auto" w:before="175"/>
        <w:ind w:left="1504" w:right="679" w:firstLine="0"/>
        <w:jc w:val="left"/>
        <w:rPr>
          <w:rFonts w:ascii="Rubik" w:hAnsi="Rubik"/>
          <w:sz w:val="20"/>
        </w:rPr>
      </w:pPr>
      <w:r>
        <w:rPr/>
        <w:pict>
          <v:shape style="position:absolute;margin-left:567.528381pt;margin-top:-2.326639pt;width:14.95pt;height:269.1pt;mso-position-horizontal-relative:page;mso-position-vertical-relative:paragraph;z-index:251689984"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6EY2Z4HZLEGMPL6HDMWFCH5N7 | Verificación: https://administracion.ulpgc.es/ Documento firmado electrónicamente desde la plataforma esPublico Gestiona | Página 2 de 4</w:t>
                  </w:r>
                </w:p>
              </w:txbxContent>
            </v:textbox>
            <w10:wrap type="none"/>
          </v:shape>
        </w:pict>
      </w:r>
      <w:r>
        <w:rPr>
          <w:rFonts w:ascii="Rubik" w:hAnsi="Rubik"/>
          <w:sz w:val="20"/>
        </w:rPr>
        <w:t>IV.-</w:t>
      </w:r>
      <w:r>
        <w:rPr>
          <w:rFonts w:ascii="Rubik" w:hAnsi="Rubik"/>
          <w:spacing w:val="-8"/>
          <w:sz w:val="20"/>
        </w:rPr>
        <w:t> </w:t>
      </w:r>
      <w:r>
        <w:rPr>
          <w:rFonts w:ascii="Rubik" w:hAnsi="Rubik"/>
          <w:sz w:val="20"/>
        </w:rPr>
        <w:t>El</w:t>
      </w:r>
      <w:r>
        <w:rPr>
          <w:rFonts w:ascii="Rubik" w:hAnsi="Rubik"/>
          <w:spacing w:val="-5"/>
          <w:sz w:val="20"/>
        </w:rPr>
        <w:t> </w:t>
      </w:r>
      <w:r>
        <w:rPr>
          <w:rFonts w:ascii="Rubik" w:hAnsi="Rubik"/>
          <w:sz w:val="20"/>
        </w:rPr>
        <w:t>artículo</w:t>
      </w:r>
      <w:r>
        <w:rPr>
          <w:rFonts w:ascii="Rubik" w:hAnsi="Rubik"/>
          <w:spacing w:val="-6"/>
          <w:sz w:val="20"/>
        </w:rPr>
        <w:t> </w:t>
      </w:r>
      <w:r>
        <w:rPr>
          <w:rFonts w:ascii="Rubik" w:hAnsi="Rubik"/>
          <w:sz w:val="20"/>
        </w:rPr>
        <w:t>17.3</w:t>
      </w:r>
      <w:r>
        <w:rPr>
          <w:rFonts w:ascii="Rubik" w:hAnsi="Rubik"/>
          <w:spacing w:val="-4"/>
          <w:sz w:val="20"/>
        </w:rPr>
        <w:t> </w:t>
      </w:r>
      <w:r>
        <w:rPr>
          <w:rFonts w:ascii="Rubik" w:hAnsi="Rubik"/>
          <w:sz w:val="20"/>
        </w:rPr>
        <w:t>de</w:t>
      </w:r>
      <w:r>
        <w:rPr>
          <w:rFonts w:ascii="Rubik" w:hAnsi="Rubik"/>
          <w:spacing w:val="-8"/>
          <w:sz w:val="20"/>
        </w:rPr>
        <w:t> </w:t>
      </w:r>
      <w:r>
        <w:rPr>
          <w:rFonts w:ascii="Rubik" w:hAnsi="Rubik"/>
          <w:sz w:val="20"/>
        </w:rPr>
        <w:t>la</w:t>
      </w:r>
      <w:r>
        <w:rPr>
          <w:rFonts w:ascii="Rubik" w:hAnsi="Rubik"/>
          <w:spacing w:val="-7"/>
          <w:sz w:val="20"/>
        </w:rPr>
        <w:t> </w:t>
      </w:r>
      <w:r>
        <w:rPr>
          <w:rFonts w:ascii="Rubik" w:hAnsi="Rubik"/>
          <w:sz w:val="20"/>
        </w:rPr>
        <w:t>LTAIBG</w:t>
      </w:r>
      <w:r>
        <w:rPr>
          <w:rFonts w:ascii="Rubik" w:hAnsi="Rubik"/>
          <w:spacing w:val="-7"/>
          <w:sz w:val="20"/>
        </w:rPr>
        <w:t> </w:t>
      </w:r>
      <w:r>
        <w:rPr>
          <w:rFonts w:ascii="Rubik" w:hAnsi="Rubik"/>
          <w:sz w:val="20"/>
        </w:rPr>
        <w:t>establece</w:t>
      </w:r>
      <w:r>
        <w:rPr>
          <w:rFonts w:ascii="Rubik" w:hAnsi="Rubik"/>
          <w:spacing w:val="-6"/>
          <w:sz w:val="20"/>
        </w:rPr>
        <w:t> </w:t>
      </w:r>
      <w:r>
        <w:rPr>
          <w:rFonts w:ascii="Rubik" w:hAnsi="Rubik"/>
          <w:sz w:val="20"/>
        </w:rPr>
        <w:t>que:</w:t>
      </w:r>
      <w:r>
        <w:rPr>
          <w:rFonts w:ascii="Rubik" w:hAnsi="Rubik"/>
          <w:spacing w:val="-5"/>
          <w:sz w:val="20"/>
        </w:rPr>
        <w:t> </w:t>
      </w:r>
      <w:r>
        <w:rPr>
          <w:rFonts w:ascii="Trebuchet MS" w:hAnsi="Trebuchet MS"/>
          <w:i/>
          <w:sz w:val="20"/>
        </w:rPr>
        <w:t>"El</w:t>
      </w:r>
      <w:r>
        <w:rPr>
          <w:rFonts w:ascii="Trebuchet MS" w:hAnsi="Trebuchet MS"/>
          <w:i/>
          <w:spacing w:val="-19"/>
          <w:sz w:val="20"/>
        </w:rPr>
        <w:t> </w:t>
      </w:r>
      <w:r>
        <w:rPr>
          <w:rFonts w:ascii="Trebuchet MS" w:hAnsi="Trebuchet MS"/>
          <w:i/>
          <w:sz w:val="20"/>
        </w:rPr>
        <w:t>solicitante</w:t>
      </w:r>
      <w:r>
        <w:rPr>
          <w:rFonts w:ascii="Trebuchet MS" w:hAnsi="Trebuchet MS"/>
          <w:i/>
          <w:spacing w:val="-20"/>
          <w:sz w:val="20"/>
        </w:rPr>
        <w:t> </w:t>
      </w:r>
      <w:r>
        <w:rPr>
          <w:rFonts w:ascii="Trebuchet MS" w:hAnsi="Trebuchet MS"/>
          <w:i/>
          <w:sz w:val="20"/>
        </w:rPr>
        <w:t>no</w:t>
      </w:r>
      <w:r>
        <w:rPr>
          <w:rFonts w:ascii="Trebuchet MS" w:hAnsi="Trebuchet MS"/>
          <w:i/>
          <w:spacing w:val="-20"/>
          <w:sz w:val="20"/>
        </w:rPr>
        <w:t> </w:t>
      </w:r>
      <w:r>
        <w:rPr>
          <w:rFonts w:ascii="Trebuchet MS" w:hAnsi="Trebuchet MS"/>
          <w:i/>
          <w:sz w:val="20"/>
        </w:rPr>
        <w:t>está</w:t>
      </w:r>
      <w:r>
        <w:rPr>
          <w:rFonts w:ascii="Trebuchet MS" w:hAnsi="Trebuchet MS"/>
          <w:i/>
          <w:spacing w:val="-20"/>
          <w:sz w:val="20"/>
        </w:rPr>
        <w:t> </w:t>
      </w:r>
      <w:r>
        <w:rPr>
          <w:rFonts w:ascii="Trebuchet MS" w:hAnsi="Trebuchet MS"/>
          <w:i/>
          <w:sz w:val="20"/>
        </w:rPr>
        <w:t>obligado</w:t>
      </w:r>
      <w:r>
        <w:rPr>
          <w:rFonts w:ascii="Trebuchet MS" w:hAnsi="Trebuchet MS"/>
          <w:i/>
          <w:spacing w:val="-17"/>
          <w:sz w:val="20"/>
        </w:rPr>
        <w:t> </w:t>
      </w:r>
      <w:r>
        <w:rPr>
          <w:rFonts w:ascii="Trebuchet MS" w:hAnsi="Trebuchet MS"/>
          <w:i/>
          <w:sz w:val="20"/>
        </w:rPr>
        <w:t>a</w:t>
      </w:r>
      <w:r>
        <w:rPr>
          <w:rFonts w:ascii="Trebuchet MS" w:hAnsi="Trebuchet MS"/>
          <w:i/>
          <w:spacing w:val="-21"/>
          <w:sz w:val="20"/>
        </w:rPr>
        <w:t> </w:t>
      </w:r>
      <w:r>
        <w:rPr>
          <w:rFonts w:ascii="Trebuchet MS" w:hAnsi="Trebuchet MS"/>
          <w:i/>
          <w:sz w:val="20"/>
        </w:rPr>
        <w:t>motivar</w:t>
      </w:r>
      <w:r>
        <w:rPr>
          <w:rFonts w:ascii="Trebuchet MS" w:hAnsi="Trebuchet MS"/>
          <w:i/>
          <w:spacing w:val="-20"/>
          <w:sz w:val="20"/>
        </w:rPr>
        <w:t> </w:t>
      </w:r>
      <w:r>
        <w:rPr>
          <w:rFonts w:ascii="Trebuchet MS" w:hAnsi="Trebuchet MS"/>
          <w:i/>
          <w:sz w:val="20"/>
        </w:rPr>
        <w:t>su</w:t>
      </w:r>
      <w:r>
        <w:rPr>
          <w:rFonts w:ascii="Trebuchet MS" w:hAnsi="Trebuchet MS"/>
          <w:i/>
          <w:spacing w:val="-19"/>
          <w:sz w:val="20"/>
        </w:rPr>
        <w:t> </w:t>
      </w:r>
      <w:r>
        <w:rPr>
          <w:rFonts w:ascii="Trebuchet MS" w:hAnsi="Trebuchet MS"/>
          <w:i/>
          <w:spacing w:val="-7"/>
          <w:sz w:val="20"/>
        </w:rPr>
        <w:t>solicitud</w:t>
      </w:r>
      <w:r>
        <w:rPr>
          <w:rFonts w:ascii="Trebuchet MS" w:hAnsi="Trebuchet MS"/>
          <w:i/>
          <w:spacing w:val="-12"/>
          <w:sz w:val="20"/>
        </w:rPr>
        <w:t> </w:t>
      </w:r>
      <w:r>
        <w:rPr>
          <w:rFonts w:ascii="Trebuchet MS" w:hAnsi="Trebuchet MS"/>
          <w:i/>
          <w:spacing w:val="-11"/>
          <w:sz w:val="20"/>
        </w:rPr>
        <w:t>de </w:t>
      </w:r>
      <w:r>
        <w:rPr>
          <w:rFonts w:ascii="Trebuchet MS" w:hAnsi="Trebuchet MS"/>
          <w:i/>
          <w:w w:val="95"/>
          <w:sz w:val="20"/>
        </w:rPr>
        <w:t>acceso</w:t>
      </w:r>
      <w:r>
        <w:rPr>
          <w:rFonts w:ascii="Trebuchet MS" w:hAnsi="Trebuchet MS"/>
          <w:i/>
          <w:spacing w:val="-31"/>
          <w:w w:val="95"/>
          <w:sz w:val="20"/>
        </w:rPr>
        <w:t> </w:t>
      </w:r>
      <w:r>
        <w:rPr>
          <w:rFonts w:ascii="Trebuchet MS" w:hAnsi="Trebuchet MS"/>
          <w:i/>
          <w:w w:val="95"/>
          <w:sz w:val="20"/>
        </w:rPr>
        <w:t>a</w:t>
      </w:r>
      <w:r>
        <w:rPr>
          <w:rFonts w:ascii="Trebuchet MS" w:hAnsi="Trebuchet MS"/>
          <w:i/>
          <w:spacing w:val="-37"/>
          <w:w w:val="95"/>
          <w:sz w:val="20"/>
        </w:rPr>
        <w:t> </w:t>
      </w:r>
      <w:r>
        <w:rPr>
          <w:rFonts w:ascii="Trebuchet MS" w:hAnsi="Trebuchet MS"/>
          <w:i/>
          <w:w w:val="95"/>
          <w:sz w:val="20"/>
        </w:rPr>
        <w:t>la</w:t>
      </w:r>
      <w:r>
        <w:rPr>
          <w:rFonts w:ascii="Trebuchet MS" w:hAnsi="Trebuchet MS"/>
          <w:i/>
          <w:spacing w:val="-35"/>
          <w:w w:val="95"/>
          <w:sz w:val="20"/>
        </w:rPr>
        <w:t> </w:t>
      </w:r>
      <w:r>
        <w:rPr>
          <w:rFonts w:ascii="Trebuchet MS" w:hAnsi="Trebuchet MS"/>
          <w:i/>
          <w:w w:val="95"/>
          <w:sz w:val="20"/>
        </w:rPr>
        <w:t>información.</w:t>
      </w:r>
      <w:r>
        <w:rPr>
          <w:rFonts w:ascii="Trebuchet MS" w:hAnsi="Trebuchet MS"/>
          <w:i/>
          <w:spacing w:val="-30"/>
          <w:w w:val="95"/>
          <w:sz w:val="20"/>
        </w:rPr>
        <w:t> </w:t>
      </w:r>
      <w:r>
        <w:rPr>
          <w:rFonts w:ascii="Trebuchet MS" w:hAnsi="Trebuchet MS"/>
          <w:i/>
          <w:w w:val="95"/>
          <w:sz w:val="20"/>
        </w:rPr>
        <w:t>Sin</w:t>
      </w:r>
      <w:r>
        <w:rPr>
          <w:rFonts w:ascii="Trebuchet MS" w:hAnsi="Trebuchet MS"/>
          <w:i/>
          <w:spacing w:val="-33"/>
          <w:w w:val="95"/>
          <w:sz w:val="20"/>
        </w:rPr>
        <w:t> </w:t>
      </w:r>
      <w:r>
        <w:rPr>
          <w:rFonts w:ascii="Trebuchet MS" w:hAnsi="Trebuchet MS"/>
          <w:i/>
          <w:w w:val="95"/>
          <w:sz w:val="20"/>
        </w:rPr>
        <w:t>embargo,</w:t>
      </w:r>
      <w:r>
        <w:rPr>
          <w:rFonts w:ascii="Trebuchet MS" w:hAnsi="Trebuchet MS"/>
          <w:i/>
          <w:spacing w:val="-32"/>
          <w:w w:val="95"/>
          <w:sz w:val="20"/>
        </w:rPr>
        <w:t> </w:t>
      </w:r>
      <w:r>
        <w:rPr>
          <w:rFonts w:ascii="Trebuchet MS" w:hAnsi="Trebuchet MS"/>
          <w:i/>
          <w:w w:val="95"/>
          <w:sz w:val="20"/>
        </w:rPr>
        <w:t>podrá</w:t>
      </w:r>
      <w:r>
        <w:rPr>
          <w:rFonts w:ascii="Trebuchet MS" w:hAnsi="Trebuchet MS"/>
          <w:i/>
          <w:spacing w:val="-31"/>
          <w:w w:val="95"/>
          <w:sz w:val="20"/>
        </w:rPr>
        <w:t> </w:t>
      </w:r>
      <w:r>
        <w:rPr>
          <w:rFonts w:ascii="Trebuchet MS" w:hAnsi="Trebuchet MS"/>
          <w:i/>
          <w:w w:val="95"/>
          <w:sz w:val="20"/>
        </w:rPr>
        <w:t>exponer</w:t>
      </w:r>
      <w:r>
        <w:rPr>
          <w:rFonts w:ascii="Trebuchet MS" w:hAnsi="Trebuchet MS"/>
          <w:i/>
          <w:spacing w:val="-35"/>
          <w:w w:val="95"/>
          <w:sz w:val="20"/>
        </w:rPr>
        <w:t> </w:t>
      </w:r>
      <w:r>
        <w:rPr>
          <w:rFonts w:ascii="Trebuchet MS" w:hAnsi="Trebuchet MS"/>
          <w:i/>
          <w:w w:val="95"/>
          <w:sz w:val="20"/>
        </w:rPr>
        <w:t>los</w:t>
      </w:r>
      <w:r>
        <w:rPr>
          <w:rFonts w:ascii="Trebuchet MS" w:hAnsi="Trebuchet MS"/>
          <w:i/>
          <w:spacing w:val="-33"/>
          <w:w w:val="95"/>
          <w:sz w:val="20"/>
        </w:rPr>
        <w:t> </w:t>
      </w:r>
      <w:r>
        <w:rPr>
          <w:rFonts w:ascii="Trebuchet MS" w:hAnsi="Trebuchet MS"/>
          <w:i/>
          <w:w w:val="95"/>
          <w:sz w:val="20"/>
        </w:rPr>
        <w:t>motivos</w:t>
      </w:r>
      <w:r>
        <w:rPr>
          <w:rFonts w:ascii="Trebuchet MS" w:hAnsi="Trebuchet MS"/>
          <w:i/>
          <w:spacing w:val="-35"/>
          <w:w w:val="95"/>
          <w:sz w:val="20"/>
        </w:rPr>
        <w:t> </w:t>
      </w:r>
      <w:r>
        <w:rPr>
          <w:rFonts w:ascii="Trebuchet MS" w:hAnsi="Trebuchet MS"/>
          <w:i/>
          <w:w w:val="95"/>
          <w:sz w:val="20"/>
        </w:rPr>
        <w:t>por</w:t>
      </w:r>
      <w:r>
        <w:rPr>
          <w:rFonts w:ascii="Trebuchet MS" w:hAnsi="Trebuchet MS"/>
          <w:i/>
          <w:spacing w:val="-36"/>
          <w:w w:val="95"/>
          <w:sz w:val="20"/>
        </w:rPr>
        <w:t> </w:t>
      </w:r>
      <w:r>
        <w:rPr>
          <w:rFonts w:ascii="Trebuchet MS" w:hAnsi="Trebuchet MS"/>
          <w:i/>
          <w:w w:val="95"/>
          <w:sz w:val="20"/>
        </w:rPr>
        <w:t>los</w:t>
      </w:r>
      <w:r>
        <w:rPr>
          <w:rFonts w:ascii="Trebuchet MS" w:hAnsi="Trebuchet MS"/>
          <w:i/>
          <w:spacing w:val="-31"/>
          <w:w w:val="95"/>
          <w:sz w:val="20"/>
        </w:rPr>
        <w:t> </w:t>
      </w:r>
      <w:r>
        <w:rPr>
          <w:rFonts w:ascii="Trebuchet MS" w:hAnsi="Trebuchet MS"/>
          <w:i/>
          <w:w w:val="95"/>
          <w:sz w:val="20"/>
        </w:rPr>
        <w:t>que</w:t>
      </w:r>
      <w:r>
        <w:rPr>
          <w:rFonts w:ascii="Trebuchet MS" w:hAnsi="Trebuchet MS"/>
          <w:i/>
          <w:spacing w:val="-33"/>
          <w:w w:val="95"/>
          <w:sz w:val="20"/>
        </w:rPr>
        <w:t> </w:t>
      </w:r>
      <w:r>
        <w:rPr>
          <w:rFonts w:ascii="Trebuchet MS" w:hAnsi="Trebuchet MS"/>
          <w:i/>
          <w:w w:val="95"/>
          <w:sz w:val="20"/>
        </w:rPr>
        <w:t>solicita</w:t>
      </w:r>
      <w:r>
        <w:rPr>
          <w:rFonts w:ascii="Trebuchet MS" w:hAnsi="Trebuchet MS"/>
          <w:i/>
          <w:spacing w:val="-35"/>
          <w:w w:val="95"/>
          <w:sz w:val="20"/>
        </w:rPr>
        <w:t> </w:t>
      </w:r>
      <w:r>
        <w:rPr>
          <w:rFonts w:ascii="Trebuchet MS" w:hAnsi="Trebuchet MS"/>
          <w:i/>
          <w:w w:val="95"/>
          <w:sz w:val="20"/>
        </w:rPr>
        <w:t>la</w:t>
      </w:r>
      <w:r>
        <w:rPr>
          <w:rFonts w:ascii="Trebuchet MS" w:hAnsi="Trebuchet MS"/>
          <w:i/>
          <w:spacing w:val="-38"/>
          <w:w w:val="95"/>
          <w:sz w:val="20"/>
        </w:rPr>
        <w:t> </w:t>
      </w:r>
      <w:r>
        <w:rPr>
          <w:rFonts w:ascii="Trebuchet MS" w:hAnsi="Trebuchet MS"/>
          <w:i/>
          <w:w w:val="95"/>
          <w:sz w:val="20"/>
        </w:rPr>
        <w:t>información</w:t>
      </w:r>
      <w:r>
        <w:rPr>
          <w:rFonts w:ascii="Trebuchet MS" w:hAnsi="Trebuchet MS"/>
          <w:i/>
          <w:spacing w:val="-36"/>
          <w:w w:val="95"/>
          <w:sz w:val="20"/>
        </w:rPr>
        <w:t> </w:t>
      </w:r>
      <w:r>
        <w:rPr>
          <w:rFonts w:ascii="Trebuchet MS" w:hAnsi="Trebuchet MS"/>
          <w:i/>
          <w:w w:val="95"/>
          <w:sz w:val="20"/>
        </w:rPr>
        <w:t>y</w:t>
      </w:r>
      <w:r>
        <w:rPr>
          <w:rFonts w:ascii="Trebuchet MS" w:hAnsi="Trebuchet MS"/>
          <w:i/>
          <w:spacing w:val="-31"/>
          <w:w w:val="95"/>
          <w:sz w:val="20"/>
        </w:rPr>
        <w:t> </w:t>
      </w:r>
      <w:r>
        <w:rPr>
          <w:rFonts w:ascii="Trebuchet MS" w:hAnsi="Trebuchet MS"/>
          <w:i/>
          <w:w w:val="95"/>
          <w:sz w:val="20"/>
        </w:rPr>
        <w:t>que</w:t>
      </w:r>
      <w:r>
        <w:rPr>
          <w:rFonts w:ascii="Trebuchet MS" w:hAnsi="Trebuchet MS"/>
          <w:i/>
          <w:spacing w:val="-35"/>
          <w:w w:val="95"/>
          <w:sz w:val="20"/>
        </w:rPr>
        <w:t> </w:t>
      </w:r>
      <w:r>
        <w:rPr>
          <w:rFonts w:ascii="Trebuchet MS" w:hAnsi="Trebuchet MS"/>
          <w:i/>
          <w:spacing w:val="-3"/>
          <w:w w:val="95"/>
          <w:sz w:val="20"/>
        </w:rPr>
        <w:t>podrán </w:t>
      </w:r>
      <w:r>
        <w:rPr>
          <w:rFonts w:ascii="Trebuchet MS" w:hAnsi="Trebuchet MS"/>
          <w:i/>
          <w:spacing w:val="-3"/>
          <w:w w:val="107"/>
          <w:sz w:val="20"/>
        </w:rPr>
        <w:t>s</w:t>
      </w:r>
      <w:r>
        <w:rPr>
          <w:rFonts w:ascii="Trebuchet MS" w:hAnsi="Trebuchet MS"/>
          <w:i/>
          <w:spacing w:val="-1"/>
          <w:w w:val="107"/>
          <w:sz w:val="20"/>
        </w:rPr>
        <w:t>e</w:t>
      </w:r>
      <w:r>
        <w:rPr>
          <w:rFonts w:ascii="Trebuchet MS" w:hAnsi="Trebuchet MS"/>
          <w:i/>
          <w:w w:val="86"/>
          <w:sz w:val="20"/>
        </w:rPr>
        <w:t>r</w:t>
      </w:r>
      <w:r>
        <w:rPr>
          <w:rFonts w:ascii="Trebuchet MS" w:hAnsi="Trebuchet MS"/>
          <w:i/>
          <w:spacing w:val="-41"/>
          <w:sz w:val="20"/>
        </w:rPr>
        <w:t> </w:t>
      </w:r>
      <w:r>
        <w:rPr>
          <w:rFonts w:ascii="Trebuchet MS" w:hAnsi="Trebuchet MS"/>
          <w:i/>
          <w:w w:val="90"/>
          <w:sz w:val="20"/>
        </w:rPr>
        <w:t>t</w:t>
      </w:r>
      <w:r>
        <w:rPr>
          <w:rFonts w:ascii="Trebuchet MS" w:hAnsi="Trebuchet MS"/>
          <w:i/>
          <w:w w:val="101"/>
          <w:sz w:val="20"/>
        </w:rPr>
        <w:t>en</w:t>
      </w:r>
      <w:r>
        <w:rPr>
          <w:rFonts w:ascii="Trebuchet MS" w:hAnsi="Trebuchet MS"/>
          <w:i/>
          <w:spacing w:val="-1"/>
          <w:w w:val="74"/>
          <w:sz w:val="20"/>
        </w:rPr>
        <w:t>i</w:t>
      </w:r>
      <w:r>
        <w:rPr>
          <w:rFonts w:ascii="Trebuchet MS" w:hAnsi="Trebuchet MS"/>
          <w:i/>
          <w:spacing w:val="-1"/>
          <w:w w:val="101"/>
          <w:sz w:val="20"/>
        </w:rPr>
        <w:t>d</w:t>
      </w:r>
      <w:r>
        <w:rPr>
          <w:rFonts w:ascii="Trebuchet MS" w:hAnsi="Trebuchet MS"/>
          <w:i/>
          <w:spacing w:val="3"/>
          <w:w w:val="102"/>
          <w:sz w:val="20"/>
        </w:rPr>
        <w:t>o</w:t>
      </w:r>
      <w:r>
        <w:rPr>
          <w:rFonts w:ascii="Trebuchet MS" w:hAnsi="Trebuchet MS"/>
          <w:i/>
          <w:w w:val="118"/>
          <w:sz w:val="20"/>
        </w:rPr>
        <w:t>s</w:t>
      </w:r>
      <w:r>
        <w:rPr>
          <w:rFonts w:ascii="Trebuchet MS" w:hAnsi="Trebuchet MS"/>
          <w:i/>
          <w:spacing w:val="-44"/>
          <w:sz w:val="20"/>
        </w:rPr>
        <w:t> </w:t>
      </w:r>
      <w:r>
        <w:rPr>
          <w:rFonts w:ascii="Trebuchet MS" w:hAnsi="Trebuchet MS"/>
          <w:i/>
          <w:w w:val="101"/>
          <w:sz w:val="20"/>
        </w:rPr>
        <w:t>en</w:t>
      </w:r>
      <w:r>
        <w:rPr>
          <w:rFonts w:ascii="Trebuchet MS" w:hAnsi="Trebuchet MS"/>
          <w:i/>
          <w:spacing w:val="-41"/>
          <w:sz w:val="20"/>
        </w:rPr>
        <w:t> </w:t>
      </w:r>
      <w:r>
        <w:rPr>
          <w:rFonts w:ascii="Trebuchet MS" w:hAnsi="Trebuchet MS"/>
          <w:i/>
          <w:w w:val="114"/>
          <w:sz w:val="20"/>
        </w:rPr>
        <w:t>c</w:t>
      </w:r>
      <w:r>
        <w:rPr>
          <w:rFonts w:ascii="Trebuchet MS" w:hAnsi="Trebuchet MS"/>
          <w:i/>
          <w:spacing w:val="-1"/>
          <w:w w:val="100"/>
          <w:sz w:val="20"/>
        </w:rPr>
        <w:t>u</w:t>
      </w:r>
      <w:r>
        <w:rPr>
          <w:rFonts w:ascii="Trebuchet MS" w:hAnsi="Trebuchet MS"/>
          <w:i/>
          <w:w w:val="100"/>
          <w:sz w:val="20"/>
        </w:rPr>
        <w:t>e</w:t>
      </w:r>
      <w:r>
        <w:rPr>
          <w:rFonts w:ascii="Trebuchet MS" w:hAnsi="Trebuchet MS"/>
          <w:i/>
          <w:w w:val="105"/>
          <w:sz w:val="20"/>
        </w:rPr>
        <w:t>n</w:t>
      </w:r>
      <w:r>
        <w:rPr>
          <w:rFonts w:ascii="Trebuchet MS" w:hAnsi="Trebuchet MS"/>
          <w:i/>
          <w:w w:val="90"/>
          <w:sz w:val="20"/>
        </w:rPr>
        <w:t>t</w:t>
      </w:r>
      <w:r>
        <w:rPr>
          <w:rFonts w:ascii="Trebuchet MS" w:hAnsi="Trebuchet MS"/>
          <w:i/>
          <w:spacing w:val="16"/>
          <w:w w:val="98"/>
          <w:sz w:val="20"/>
        </w:rPr>
        <w:t>a</w:t>
      </w:r>
      <w:r>
        <w:rPr>
          <w:rFonts w:ascii="Trebuchet MS" w:hAnsi="Trebuchet MS"/>
          <w:i/>
          <w:w w:val="114"/>
          <w:sz w:val="20"/>
        </w:rPr>
        <w:t>c</w:t>
      </w:r>
      <w:r>
        <w:rPr>
          <w:rFonts w:ascii="Trebuchet MS" w:hAnsi="Trebuchet MS"/>
          <w:i/>
          <w:spacing w:val="2"/>
          <w:w w:val="101"/>
          <w:sz w:val="20"/>
        </w:rPr>
        <w:t>u</w:t>
      </w:r>
      <w:r>
        <w:rPr>
          <w:rFonts w:ascii="Trebuchet MS" w:hAnsi="Trebuchet MS"/>
          <w:i/>
          <w:spacing w:val="-1"/>
          <w:w w:val="102"/>
          <w:sz w:val="20"/>
        </w:rPr>
        <w:t>a</w:t>
      </w:r>
      <w:r>
        <w:rPr>
          <w:rFonts w:ascii="Trebuchet MS" w:hAnsi="Trebuchet MS"/>
          <w:i/>
          <w:w w:val="102"/>
          <w:sz w:val="20"/>
        </w:rPr>
        <w:t>n</w:t>
      </w:r>
      <w:r>
        <w:rPr>
          <w:rFonts w:ascii="Trebuchet MS" w:hAnsi="Trebuchet MS"/>
          <w:i/>
          <w:spacing w:val="1"/>
          <w:w w:val="101"/>
          <w:sz w:val="20"/>
        </w:rPr>
        <w:t>d</w:t>
      </w:r>
      <w:r>
        <w:rPr>
          <w:rFonts w:ascii="Trebuchet MS" w:hAnsi="Trebuchet MS"/>
          <w:i/>
          <w:w w:val="102"/>
          <w:sz w:val="20"/>
        </w:rPr>
        <w:t>o</w:t>
      </w:r>
      <w:r>
        <w:rPr>
          <w:rFonts w:ascii="Trebuchet MS" w:hAnsi="Trebuchet MS"/>
          <w:i/>
          <w:spacing w:val="-41"/>
          <w:sz w:val="20"/>
        </w:rPr>
        <w:t> </w:t>
      </w:r>
      <w:r>
        <w:rPr>
          <w:rFonts w:ascii="Trebuchet MS" w:hAnsi="Trebuchet MS"/>
          <w:i/>
          <w:spacing w:val="-3"/>
          <w:w w:val="107"/>
          <w:sz w:val="20"/>
        </w:rPr>
        <w:t>s</w:t>
      </w:r>
      <w:r>
        <w:rPr>
          <w:rFonts w:ascii="Trebuchet MS" w:hAnsi="Trebuchet MS"/>
          <w:i/>
          <w:w w:val="107"/>
          <w:sz w:val="20"/>
        </w:rPr>
        <w:t>e</w:t>
      </w:r>
      <w:r>
        <w:rPr>
          <w:rFonts w:ascii="Trebuchet MS" w:hAnsi="Trebuchet MS"/>
          <w:i/>
          <w:spacing w:val="-42"/>
          <w:sz w:val="20"/>
        </w:rPr>
        <w:t> </w:t>
      </w:r>
      <w:r>
        <w:rPr>
          <w:rFonts w:ascii="Trebuchet MS" w:hAnsi="Trebuchet MS"/>
          <w:i/>
          <w:spacing w:val="-1"/>
          <w:w w:val="92"/>
          <w:sz w:val="20"/>
        </w:rPr>
        <w:t>di</w:t>
      </w:r>
      <w:r>
        <w:rPr>
          <w:rFonts w:ascii="Trebuchet MS" w:hAnsi="Trebuchet MS"/>
          <w:i/>
          <w:w w:val="114"/>
          <w:sz w:val="20"/>
        </w:rPr>
        <w:t>c</w:t>
      </w:r>
      <w:r>
        <w:rPr>
          <w:rFonts w:ascii="Trebuchet MS" w:hAnsi="Trebuchet MS"/>
          <w:i/>
          <w:w w:val="90"/>
          <w:sz w:val="20"/>
        </w:rPr>
        <w:t>t</w:t>
      </w:r>
      <w:r>
        <w:rPr>
          <w:rFonts w:ascii="Trebuchet MS" w:hAnsi="Trebuchet MS"/>
          <w:i/>
          <w:spacing w:val="16"/>
          <w:w w:val="98"/>
          <w:sz w:val="20"/>
        </w:rPr>
        <w:t>e</w:t>
      </w:r>
      <w:r>
        <w:rPr>
          <w:rFonts w:ascii="Trebuchet MS" w:hAnsi="Trebuchet MS"/>
          <w:i/>
          <w:spacing w:val="-1"/>
          <w:w w:val="71"/>
          <w:sz w:val="20"/>
        </w:rPr>
        <w:t>l</w:t>
      </w:r>
      <w:r>
        <w:rPr>
          <w:rFonts w:ascii="Trebuchet MS" w:hAnsi="Trebuchet MS"/>
          <w:i/>
          <w:w w:val="98"/>
          <w:sz w:val="20"/>
        </w:rPr>
        <w:t>a</w:t>
      </w:r>
      <w:r>
        <w:rPr>
          <w:rFonts w:ascii="Trebuchet MS" w:hAnsi="Trebuchet MS"/>
          <w:i/>
          <w:spacing w:val="-42"/>
          <w:sz w:val="20"/>
        </w:rPr>
        <w:t> </w:t>
      </w:r>
      <w:r>
        <w:rPr>
          <w:rFonts w:ascii="Trebuchet MS" w:hAnsi="Trebuchet MS"/>
          <w:i/>
          <w:w w:val="86"/>
          <w:sz w:val="20"/>
        </w:rPr>
        <w:t>r</w:t>
      </w:r>
      <w:r>
        <w:rPr>
          <w:rFonts w:ascii="Trebuchet MS" w:hAnsi="Trebuchet MS"/>
          <w:i/>
          <w:spacing w:val="2"/>
          <w:w w:val="98"/>
          <w:sz w:val="20"/>
        </w:rPr>
        <w:t>e</w:t>
      </w:r>
      <w:r>
        <w:rPr>
          <w:rFonts w:ascii="Trebuchet MS" w:hAnsi="Trebuchet MS"/>
          <w:i/>
          <w:spacing w:val="-3"/>
          <w:w w:val="118"/>
          <w:sz w:val="20"/>
        </w:rPr>
        <w:t>s</w:t>
      </w:r>
      <w:r>
        <w:rPr>
          <w:rFonts w:ascii="Trebuchet MS" w:hAnsi="Trebuchet MS"/>
          <w:i/>
          <w:spacing w:val="1"/>
          <w:w w:val="102"/>
          <w:sz w:val="20"/>
        </w:rPr>
        <w:t>o</w:t>
      </w:r>
      <w:r>
        <w:rPr>
          <w:rFonts w:ascii="Trebuchet MS" w:hAnsi="Trebuchet MS"/>
          <w:i/>
          <w:spacing w:val="-1"/>
          <w:w w:val="71"/>
          <w:sz w:val="20"/>
        </w:rPr>
        <w:t>l</w:t>
      </w:r>
      <w:r>
        <w:rPr>
          <w:rFonts w:ascii="Trebuchet MS" w:hAnsi="Trebuchet MS"/>
          <w:i/>
          <w:spacing w:val="-1"/>
          <w:w w:val="101"/>
          <w:sz w:val="20"/>
        </w:rPr>
        <w:t>u</w:t>
      </w:r>
      <w:r>
        <w:rPr>
          <w:rFonts w:ascii="Trebuchet MS" w:hAnsi="Trebuchet MS"/>
          <w:i/>
          <w:w w:val="114"/>
          <w:sz w:val="20"/>
        </w:rPr>
        <w:t>c</w:t>
      </w:r>
      <w:r>
        <w:rPr>
          <w:rFonts w:ascii="Trebuchet MS" w:hAnsi="Trebuchet MS"/>
          <w:i/>
          <w:spacing w:val="-1"/>
          <w:w w:val="74"/>
          <w:sz w:val="20"/>
        </w:rPr>
        <w:t>i</w:t>
      </w:r>
      <w:r>
        <w:rPr>
          <w:rFonts w:ascii="Trebuchet MS" w:hAnsi="Trebuchet MS"/>
          <w:i/>
          <w:spacing w:val="1"/>
          <w:w w:val="102"/>
          <w:sz w:val="20"/>
        </w:rPr>
        <w:t>ó</w:t>
      </w:r>
      <w:r>
        <w:rPr>
          <w:rFonts w:ascii="Trebuchet MS" w:hAnsi="Trebuchet MS"/>
          <w:i/>
          <w:w w:val="105"/>
          <w:sz w:val="20"/>
        </w:rPr>
        <w:t>n</w:t>
      </w:r>
      <w:r>
        <w:rPr>
          <w:rFonts w:ascii="Trebuchet MS" w:hAnsi="Trebuchet MS"/>
          <w:i/>
          <w:w w:val="63"/>
          <w:sz w:val="20"/>
        </w:rPr>
        <w:t>.</w:t>
      </w:r>
      <w:r>
        <w:rPr>
          <w:rFonts w:ascii="Trebuchet MS" w:hAnsi="Trebuchet MS"/>
          <w:i/>
          <w:spacing w:val="-38"/>
          <w:sz w:val="20"/>
        </w:rPr>
        <w:t> </w:t>
      </w:r>
      <w:r>
        <w:rPr>
          <w:rFonts w:ascii="Trebuchet MS" w:hAnsi="Trebuchet MS"/>
          <w:i/>
          <w:spacing w:val="2"/>
          <w:w w:val="102"/>
          <w:sz w:val="20"/>
        </w:rPr>
        <w:t>N</w:t>
      </w:r>
      <w:r>
        <w:rPr>
          <w:rFonts w:ascii="Trebuchet MS" w:hAnsi="Trebuchet MS"/>
          <w:i/>
          <w:spacing w:val="17"/>
          <w:w w:val="102"/>
          <w:sz w:val="20"/>
        </w:rPr>
        <w:t>o</w:t>
      </w:r>
      <w:r>
        <w:rPr>
          <w:rFonts w:ascii="Trebuchet MS" w:hAnsi="Trebuchet MS"/>
          <w:i/>
          <w:w w:val="101"/>
          <w:sz w:val="20"/>
        </w:rPr>
        <w:t>o</w:t>
      </w:r>
      <w:r>
        <w:rPr>
          <w:rFonts w:ascii="Trebuchet MS" w:hAnsi="Trebuchet MS"/>
          <w:i/>
          <w:spacing w:val="-1"/>
          <w:w w:val="101"/>
          <w:sz w:val="20"/>
        </w:rPr>
        <w:t>b</w:t>
      </w:r>
      <w:r>
        <w:rPr>
          <w:rFonts w:ascii="Trebuchet MS" w:hAnsi="Trebuchet MS"/>
          <w:i/>
          <w:spacing w:val="-3"/>
          <w:w w:val="118"/>
          <w:sz w:val="20"/>
        </w:rPr>
        <w:t>s</w:t>
      </w:r>
      <w:r>
        <w:rPr>
          <w:rFonts w:ascii="Trebuchet MS" w:hAnsi="Trebuchet MS"/>
          <w:i/>
          <w:w w:val="94"/>
          <w:sz w:val="20"/>
        </w:rPr>
        <w:t>t</w:t>
      </w:r>
      <w:r>
        <w:rPr>
          <w:rFonts w:ascii="Trebuchet MS" w:hAnsi="Trebuchet MS"/>
          <w:i/>
          <w:spacing w:val="-1"/>
          <w:w w:val="94"/>
          <w:sz w:val="20"/>
        </w:rPr>
        <w:t>a</w:t>
      </w:r>
      <w:r>
        <w:rPr>
          <w:rFonts w:ascii="Trebuchet MS" w:hAnsi="Trebuchet MS"/>
          <w:i/>
          <w:w w:val="105"/>
          <w:sz w:val="20"/>
        </w:rPr>
        <w:t>n</w:t>
      </w:r>
      <w:r>
        <w:rPr>
          <w:rFonts w:ascii="Trebuchet MS" w:hAnsi="Trebuchet MS"/>
          <w:i/>
          <w:w w:val="94"/>
          <w:sz w:val="20"/>
        </w:rPr>
        <w:t>t</w:t>
      </w:r>
      <w:r>
        <w:rPr>
          <w:rFonts w:ascii="Trebuchet MS" w:hAnsi="Trebuchet MS"/>
          <w:i/>
          <w:spacing w:val="-1"/>
          <w:w w:val="94"/>
          <w:sz w:val="20"/>
        </w:rPr>
        <w:t>e</w:t>
      </w:r>
      <w:r>
        <w:rPr>
          <w:rFonts w:ascii="Trebuchet MS" w:hAnsi="Trebuchet MS"/>
          <w:i/>
          <w:w w:val="64"/>
          <w:sz w:val="20"/>
        </w:rPr>
        <w:t>,</w:t>
      </w:r>
      <w:r>
        <w:rPr>
          <w:rFonts w:ascii="Trebuchet MS" w:hAnsi="Trebuchet MS"/>
          <w:i/>
          <w:spacing w:val="-41"/>
          <w:sz w:val="20"/>
        </w:rPr>
        <w:t> </w:t>
      </w:r>
      <w:r>
        <w:rPr>
          <w:rFonts w:ascii="Trebuchet MS" w:hAnsi="Trebuchet MS"/>
          <w:i/>
          <w:spacing w:val="-1"/>
          <w:w w:val="71"/>
          <w:sz w:val="20"/>
        </w:rPr>
        <w:t>l</w:t>
      </w:r>
      <w:r>
        <w:rPr>
          <w:rFonts w:ascii="Trebuchet MS" w:hAnsi="Trebuchet MS"/>
          <w:i/>
          <w:spacing w:val="18"/>
          <w:w w:val="98"/>
          <w:sz w:val="20"/>
        </w:rPr>
        <w:t>a</w:t>
      </w:r>
      <w:r>
        <w:rPr>
          <w:rFonts w:ascii="Trebuchet MS" w:hAnsi="Trebuchet MS"/>
          <w:i/>
          <w:spacing w:val="-1"/>
          <w:w w:val="98"/>
          <w:sz w:val="20"/>
        </w:rPr>
        <w:t>a</w:t>
      </w:r>
      <w:r>
        <w:rPr>
          <w:rFonts w:ascii="Trebuchet MS" w:hAnsi="Trebuchet MS"/>
          <w:i/>
          <w:spacing w:val="2"/>
          <w:w w:val="101"/>
          <w:sz w:val="20"/>
        </w:rPr>
        <w:t>u</w:t>
      </w:r>
      <w:r>
        <w:rPr>
          <w:rFonts w:ascii="Trebuchet MS" w:hAnsi="Trebuchet MS"/>
          <w:i/>
          <w:spacing w:val="-3"/>
          <w:w w:val="107"/>
          <w:sz w:val="20"/>
        </w:rPr>
        <w:t>s</w:t>
      </w:r>
      <w:r>
        <w:rPr>
          <w:rFonts w:ascii="Trebuchet MS" w:hAnsi="Trebuchet MS"/>
          <w:i/>
          <w:w w:val="107"/>
          <w:sz w:val="20"/>
        </w:rPr>
        <w:t>e</w:t>
      </w:r>
      <w:r>
        <w:rPr>
          <w:rFonts w:ascii="Trebuchet MS" w:hAnsi="Trebuchet MS"/>
          <w:i/>
          <w:w w:val="105"/>
          <w:sz w:val="20"/>
        </w:rPr>
        <w:t>n</w:t>
      </w:r>
      <w:r>
        <w:rPr>
          <w:rFonts w:ascii="Trebuchet MS" w:hAnsi="Trebuchet MS"/>
          <w:i/>
          <w:w w:val="114"/>
          <w:sz w:val="20"/>
        </w:rPr>
        <w:t>c</w:t>
      </w:r>
      <w:r>
        <w:rPr>
          <w:rFonts w:ascii="Trebuchet MS" w:hAnsi="Trebuchet MS"/>
          <w:i/>
          <w:spacing w:val="2"/>
          <w:w w:val="74"/>
          <w:sz w:val="20"/>
        </w:rPr>
        <w:t>i</w:t>
      </w:r>
      <w:r>
        <w:rPr>
          <w:rFonts w:ascii="Trebuchet MS" w:hAnsi="Trebuchet MS"/>
          <w:i/>
          <w:w w:val="98"/>
          <w:sz w:val="20"/>
        </w:rPr>
        <w:t>a</w:t>
      </w:r>
      <w:r>
        <w:rPr>
          <w:rFonts w:ascii="Trebuchet MS" w:hAnsi="Trebuchet MS"/>
          <w:i/>
          <w:spacing w:val="-42"/>
          <w:sz w:val="20"/>
        </w:rPr>
        <w:t> </w:t>
      </w:r>
      <w:r>
        <w:rPr>
          <w:rFonts w:ascii="Trebuchet MS" w:hAnsi="Trebuchet MS"/>
          <w:i/>
          <w:spacing w:val="-1"/>
          <w:w w:val="100"/>
          <w:sz w:val="20"/>
        </w:rPr>
        <w:t>d</w:t>
      </w:r>
      <w:r>
        <w:rPr>
          <w:rFonts w:ascii="Trebuchet MS" w:hAnsi="Trebuchet MS"/>
          <w:i/>
          <w:w w:val="100"/>
          <w:sz w:val="20"/>
        </w:rPr>
        <w:t>e</w:t>
      </w:r>
      <w:r>
        <w:rPr>
          <w:rFonts w:ascii="Trebuchet MS" w:hAnsi="Trebuchet MS"/>
          <w:i/>
          <w:spacing w:val="-42"/>
          <w:sz w:val="20"/>
        </w:rPr>
        <w:t> </w:t>
      </w:r>
      <w:r>
        <w:rPr>
          <w:rFonts w:ascii="Trebuchet MS" w:hAnsi="Trebuchet MS"/>
          <w:i/>
          <w:spacing w:val="1"/>
          <w:w w:val="101"/>
          <w:sz w:val="20"/>
        </w:rPr>
        <w:t>m</w:t>
      </w:r>
      <w:r>
        <w:rPr>
          <w:rFonts w:ascii="Trebuchet MS" w:hAnsi="Trebuchet MS"/>
          <w:i/>
          <w:w w:val="91"/>
          <w:sz w:val="20"/>
        </w:rPr>
        <w:t>ot</w:t>
      </w:r>
      <w:r>
        <w:rPr>
          <w:rFonts w:ascii="Trebuchet MS" w:hAnsi="Trebuchet MS"/>
          <w:i/>
          <w:spacing w:val="-1"/>
          <w:w w:val="91"/>
          <w:sz w:val="20"/>
        </w:rPr>
        <w:t>i</w:t>
      </w:r>
      <w:r>
        <w:rPr>
          <w:rFonts w:ascii="Trebuchet MS" w:hAnsi="Trebuchet MS"/>
          <w:i/>
          <w:spacing w:val="-1"/>
          <w:w w:val="108"/>
          <w:sz w:val="20"/>
        </w:rPr>
        <w:t>v</w:t>
      </w:r>
      <w:r>
        <w:rPr>
          <w:rFonts w:ascii="Trebuchet MS" w:hAnsi="Trebuchet MS"/>
          <w:i/>
          <w:spacing w:val="-1"/>
          <w:w w:val="98"/>
          <w:sz w:val="20"/>
        </w:rPr>
        <w:t>a</w:t>
      </w:r>
      <w:r>
        <w:rPr>
          <w:rFonts w:ascii="Trebuchet MS" w:hAnsi="Trebuchet MS"/>
          <w:i/>
          <w:w w:val="114"/>
          <w:sz w:val="20"/>
        </w:rPr>
        <w:t>c</w:t>
      </w:r>
      <w:r>
        <w:rPr>
          <w:rFonts w:ascii="Trebuchet MS" w:hAnsi="Trebuchet MS"/>
          <w:i/>
          <w:spacing w:val="-1"/>
          <w:w w:val="74"/>
          <w:sz w:val="20"/>
        </w:rPr>
        <w:t>i</w:t>
      </w:r>
      <w:r>
        <w:rPr>
          <w:rFonts w:ascii="Trebuchet MS" w:hAnsi="Trebuchet MS"/>
          <w:i/>
          <w:w w:val="103"/>
          <w:sz w:val="20"/>
        </w:rPr>
        <w:t>ó</w:t>
      </w:r>
      <w:r>
        <w:rPr>
          <w:rFonts w:ascii="Trebuchet MS" w:hAnsi="Trebuchet MS"/>
          <w:i/>
          <w:spacing w:val="17"/>
          <w:w w:val="103"/>
          <w:sz w:val="20"/>
        </w:rPr>
        <w:t>n</w:t>
      </w:r>
      <w:r>
        <w:rPr>
          <w:rFonts w:ascii="Trebuchet MS" w:hAnsi="Trebuchet MS"/>
          <w:i/>
          <w:w w:val="103"/>
          <w:sz w:val="20"/>
        </w:rPr>
        <w:t>no</w:t>
      </w:r>
      <w:r>
        <w:rPr>
          <w:rFonts w:ascii="Trebuchet MS" w:hAnsi="Trebuchet MS"/>
          <w:i/>
          <w:spacing w:val="-38"/>
          <w:sz w:val="20"/>
        </w:rPr>
        <w:t> </w:t>
      </w:r>
      <w:r>
        <w:rPr>
          <w:rFonts w:ascii="Trebuchet MS" w:hAnsi="Trebuchet MS"/>
          <w:i/>
          <w:spacing w:val="-3"/>
          <w:w w:val="107"/>
          <w:sz w:val="20"/>
        </w:rPr>
        <w:t>s</w:t>
      </w:r>
      <w:r>
        <w:rPr>
          <w:rFonts w:ascii="Trebuchet MS" w:hAnsi="Trebuchet MS"/>
          <w:i/>
          <w:spacing w:val="-1"/>
          <w:w w:val="107"/>
          <w:sz w:val="20"/>
        </w:rPr>
        <w:t>e</w:t>
      </w:r>
      <w:r>
        <w:rPr>
          <w:rFonts w:ascii="Trebuchet MS" w:hAnsi="Trebuchet MS"/>
          <w:i/>
          <w:w w:val="86"/>
          <w:sz w:val="20"/>
        </w:rPr>
        <w:t>r</w:t>
      </w:r>
      <w:r>
        <w:rPr>
          <w:rFonts w:ascii="Trebuchet MS" w:hAnsi="Trebuchet MS"/>
          <w:i/>
          <w:w w:val="98"/>
          <w:sz w:val="20"/>
        </w:rPr>
        <w:t>á</w:t>
      </w:r>
      <w:r>
        <w:rPr>
          <w:rFonts w:ascii="Trebuchet MS" w:hAnsi="Trebuchet MS"/>
          <w:i/>
          <w:spacing w:val="-39"/>
          <w:sz w:val="20"/>
        </w:rPr>
        <w:t> </w:t>
      </w:r>
      <w:r>
        <w:rPr>
          <w:rFonts w:ascii="Trebuchet MS" w:hAnsi="Trebuchet MS"/>
          <w:i/>
          <w:spacing w:val="-1"/>
          <w:w w:val="101"/>
          <w:sz w:val="20"/>
        </w:rPr>
        <w:t>p</w:t>
      </w:r>
      <w:r>
        <w:rPr>
          <w:rFonts w:ascii="Trebuchet MS" w:hAnsi="Trebuchet MS"/>
          <w:i/>
          <w:w w:val="101"/>
          <w:sz w:val="20"/>
        </w:rPr>
        <w:t>o</w:t>
      </w:r>
      <w:r>
        <w:rPr>
          <w:rFonts w:ascii="Trebuchet MS" w:hAnsi="Trebuchet MS"/>
          <w:i/>
          <w:w w:val="86"/>
          <w:sz w:val="20"/>
        </w:rPr>
        <w:t>r</w:t>
      </w:r>
      <w:r>
        <w:rPr>
          <w:rFonts w:ascii="Trebuchet MS" w:hAnsi="Trebuchet MS"/>
          <w:i/>
          <w:spacing w:val="-41"/>
          <w:sz w:val="20"/>
        </w:rPr>
        <w:t> </w:t>
      </w:r>
      <w:r>
        <w:rPr>
          <w:rFonts w:ascii="Trebuchet MS" w:hAnsi="Trebuchet MS"/>
          <w:i/>
          <w:spacing w:val="-17"/>
          <w:w w:val="118"/>
          <w:sz w:val="20"/>
        </w:rPr>
        <w:t>s</w:t>
      </w:r>
      <w:r>
        <w:rPr>
          <w:rFonts w:ascii="Trebuchet MS" w:hAnsi="Trebuchet MS"/>
          <w:i/>
          <w:spacing w:val="-82"/>
          <w:w w:val="118"/>
          <w:sz w:val="20"/>
        </w:rPr>
        <w:t>s</w:t>
      </w:r>
      <w:r>
        <w:rPr>
          <w:rFonts w:ascii="Trebuchet MS" w:hAnsi="Trebuchet MS"/>
          <w:i/>
          <w:w w:val="74"/>
          <w:sz w:val="20"/>
        </w:rPr>
        <w:t>i</w:t>
      </w:r>
      <w:r>
        <w:rPr>
          <w:rFonts w:ascii="Trebuchet MS" w:hAnsi="Trebuchet MS"/>
          <w:i/>
          <w:spacing w:val="-27"/>
          <w:sz w:val="20"/>
        </w:rPr>
        <w:t> </w:t>
      </w:r>
      <w:r>
        <w:rPr>
          <w:rFonts w:ascii="Trebuchet MS" w:hAnsi="Trebuchet MS"/>
          <w:i/>
          <w:w w:val="102"/>
          <w:sz w:val="20"/>
        </w:rPr>
        <w:t>o</w:t>
      </w:r>
      <w:r>
        <w:rPr>
          <w:rFonts w:ascii="Trebuchet MS" w:hAnsi="Trebuchet MS"/>
          <w:i/>
          <w:spacing w:val="-1"/>
          <w:w w:val="71"/>
          <w:sz w:val="20"/>
        </w:rPr>
        <w:t>l</w:t>
      </w:r>
      <w:r>
        <w:rPr>
          <w:rFonts w:ascii="Trebuchet MS" w:hAnsi="Trebuchet MS"/>
          <w:i/>
          <w:w w:val="98"/>
          <w:sz w:val="20"/>
        </w:rPr>
        <w:t>a </w:t>
      </w:r>
      <w:r>
        <w:rPr>
          <w:rFonts w:ascii="Trebuchet MS" w:hAnsi="Trebuchet MS"/>
          <w:i/>
          <w:sz w:val="20"/>
        </w:rPr>
        <w:t>causa</w:t>
      </w:r>
      <w:r>
        <w:rPr>
          <w:rFonts w:ascii="Trebuchet MS" w:hAnsi="Trebuchet MS"/>
          <w:i/>
          <w:spacing w:val="-30"/>
          <w:sz w:val="20"/>
        </w:rPr>
        <w:t> </w:t>
      </w:r>
      <w:r>
        <w:rPr>
          <w:rFonts w:ascii="Trebuchet MS" w:hAnsi="Trebuchet MS"/>
          <w:i/>
          <w:sz w:val="20"/>
        </w:rPr>
        <w:t>de</w:t>
      </w:r>
      <w:r>
        <w:rPr>
          <w:rFonts w:ascii="Trebuchet MS" w:hAnsi="Trebuchet MS"/>
          <w:i/>
          <w:spacing w:val="-30"/>
          <w:sz w:val="20"/>
        </w:rPr>
        <w:t> </w:t>
      </w:r>
      <w:r>
        <w:rPr>
          <w:rFonts w:ascii="Trebuchet MS" w:hAnsi="Trebuchet MS"/>
          <w:i/>
          <w:sz w:val="20"/>
        </w:rPr>
        <w:t>rechazo</w:t>
      </w:r>
      <w:r>
        <w:rPr>
          <w:rFonts w:ascii="Trebuchet MS" w:hAnsi="Trebuchet MS"/>
          <w:i/>
          <w:spacing w:val="-26"/>
          <w:sz w:val="20"/>
        </w:rPr>
        <w:t> </w:t>
      </w:r>
      <w:r>
        <w:rPr>
          <w:rFonts w:ascii="Trebuchet MS" w:hAnsi="Trebuchet MS"/>
          <w:i/>
          <w:sz w:val="20"/>
        </w:rPr>
        <w:t>de</w:t>
      </w:r>
      <w:r>
        <w:rPr>
          <w:rFonts w:ascii="Trebuchet MS" w:hAnsi="Trebuchet MS"/>
          <w:i/>
          <w:spacing w:val="-32"/>
          <w:sz w:val="20"/>
        </w:rPr>
        <w:t> </w:t>
      </w:r>
      <w:r>
        <w:rPr>
          <w:rFonts w:ascii="Trebuchet MS" w:hAnsi="Trebuchet MS"/>
          <w:i/>
          <w:sz w:val="20"/>
        </w:rPr>
        <w:t>la</w:t>
      </w:r>
      <w:r>
        <w:rPr>
          <w:rFonts w:ascii="Trebuchet MS" w:hAnsi="Trebuchet MS"/>
          <w:i/>
          <w:spacing w:val="-27"/>
          <w:sz w:val="20"/>
        </w:rPr>
        <w:t> </w:t>
      </w:r>
      <w:r>
        <w:rPr>
          <w:rFonts w:ascii="Trebuchet MS" w:hAnsi="Trebuchet MS"/>
          <w:i/>
          <w:sz w:val="20"/>
        </w:rPr>
        <w:t>solicitud."</w:t>
      </w:r>
      <w:r>
        <w:rPr>
          <w:rFonts w:ascii="Trebuchet MS" w:hAnsi="Trebuchet MS"/>
          <w:i/>
          <w:spacing w:val="-27"/>
          <w:sz w:val="20"/>
        </w:rPr>
        <w:t> </w:t>
      </w:r>
      <w:r>
        <w:rPr>
          <w:rFonts w:ascii="Rubik" w:hAnsi="Rubik"/>
          <w:sz w:val="20"/>
        </w:rPr>
        <w:t>La</w:t>
      </w:r>
      <w:r>
        <w:rPr>
          <w:rFonts w:ascii="Rubik" w:hAnsi="Rubik"/>
          <w:spacing w:val="-17"/>
          <w:sz w:val="20"/>
        </w:rPr>
        <w:t> </w:t>
      </w:r>
      <w:r>
        <w:rPr>
          <w:rFonts w:ascii="Rubik" w:hAnsi="Rubik"/>
          <w:sz w:val="20"/>
        </w:rPr>
        <w:t>referencia</w:t>
      </w:r>
      <w:r>
        <w:rPr>
          <w:rFonts w:ascii="Rubik" w:hAnsi="Rubik"/>
          <w:spacing w:val="-15"/>
          <w:sz w:val="20"/>
        </w:rPr>
        <w:t> </w:t>
      </w:r>
      <w:r>
        <w:rPr>
          <w:rFonts w:ascii="Rubik" w:hAnsi="Rubik"/>
          <w:sz w:val="20"/>
        </w:rPr>
        <w:t>del</w:t>
      </w:r>
      <w:r>
        <w:rPr>
          <w:rFonts w:ascii="Rubik" w:hAnsi="Rubik"/>
          <w:spacing w:val="-11"/>
          <w:sz w:val="20"/>
        </w:rPr>
        <w:t> </w:t>
      </w:r>
      <w:r>
        <w:rPr>
          <w:rFonts w:ascii="Rubik" w:hAnsi="Rubik"/>
          <w:sz w:val="20"/>
        </w:rPr>
        <w:t>precepto</w:t>
      </w:r>
      <w:r>
        <w:rPr>
          <w:rFonts w:ascii="Rubik" w:hAnsi="Rubik"/>
          <w:spacing w:val="-14"/>
          <w:sz w:val="20"/>
        </w:rPr>
        <w:t> </w:t>
      </w:r>
      <w:r>
        <w:rPr>
          <w:rFonts w:ascii="Rubik" w:hAnsi="Rubik"/>
          <w:sz w:val="20"/>
        </w:rPr>
        <w:t>a</w:t>
      </w:r>
      <w:r>
        <w:rPr>
          <w:rFonts w:ascii="Rubik" w:hAnsi="Rubik"/>
          <w:spacing w:val="-16"/>
          <w:sz w:val="20"/>
        </w:rPr>
        <w:t> </w:t>
      </w:r>
      <w:r>
        <w:rPr>
          <w:rFonts w:ascii="Rubik" w:hAnsi="Rubik"/>
          <w:sz w:val="20"/>
        </w:rPr>
        <w:t>la</w:t>
      </w:r>
      <w:r>
        <w:rPr>
          <w:rFonts w:ascii="Rubik" w:hAnsi="Rubik"/>
          <w:spacing w:val="-12"/>
          <w:sz w:val="20"/>
        </w:rPr>
        <w:t> </w:t>
      </w:r>
      <w:r>
        <w:rPr>
          <w:rFonts w:ascii="Rubik" w:hAnsi="Rubik"/>
          <w:sz w:val="20"/>
        </w:rPr>
        <w:t>posibilidad</w:t>
      </w:r>
      <w:r>
        <w:rPr>
          <w:rFonts w:ascii="Rubik" w:hAnsi="Rubik"/>
          <w:spacing w:val="-13"/>
          <w:sz w:val="20"/>
        </w:rPr>
        <w:t> </w:t>
      </w:r>
      <w:r>
        <w:rPr>
          <w:rFonts w:ascii="Rubik" w:hAnsi="Rubik"/>
          <w:sz w:val="20"/>
        </w:rPr>
        <w:t>de</w:t>
      </w:r>
      <w:r>
        <w:rPr>
          <w:rFonts w:ascii="Rubik" w:hAnsi="Rubik"/>
          <w:spacing w:val="-14"/>
          <w:sz w:val="20"/>
        </w:rPr>
        <w:t> </w:t>
      </w:r>
      <w:r>
        <w:rPr>
          <w:rFonts w:ascii="Rubik" w:hAnsi="Rubik"/>
          <w:sz w:val="20"/>
        </w:rPr>
        <w:t>exponer</w:t>
      </w:r>
      <w:r>
        <w:rPr>
          <w:rFonts w:ascii="Rubik" w:hAnsi="Rubik"/>
          <w:spacing w:val="-17"/>
          <w:sz w:val="20"/>
        </w:rPr>
        <w:t> </w:t>
      </w:r>
      <w:r>
        <w:rPr>
          <w:rFonts w:ascii="Rubik" w:hAnsi="Rubik"/>
          <w:sz w:val="20"/>
        </w:rPr>
        <w:t>los</w:t>
      </w:r>
      <w:r>
        <w:rPr>
          <w:rFonts w:ascii="Rubik" w:hAnsi="Rubik"/>
          <w:spacing w:val="-14"/>
          <w:sz w:val="20"/>
        </w:rPr>
        <w:t> </w:t>
      </w:r>
      <w:r>
        <w:rPr>
          <w:rFonts w:ascii="Rubik" w:hAnsi="Rubik"/>
          <w:sz w:val="20"/>
        </w:rPr>
        <w:t>motivos</w:t>
      </w:r>
      <w:r>
        <w:rPr>
          <w:rFonts w:ascii="Rubik" w:hAnsi="Rubik"/>
          <w:spacing w:val="18"/>
          <w:sz w:val="20"/>
        </w:rPr>
        <w:t> </w:t>
      </w:r>
      <w:r>
        <w:rPr>
          <w:rFonts w:ascii="Rubik" w:hAnsi="Rubik"/>
          <w:spacing w:val="-5"/>
          <w:sz w:val="20"/>
        </w:rPr>
        <w:t>por</w:t>
      </w:r>
    </w:p>
    <w:p>
      <w:pPr>
        <w:pStyle w:val="BodyText"/>
        <w:tabs>
          <w:tab w:pos="10255" w:val="left" w:leader="none"/>
        </w:tabs>
        <w:spacing w:line="243" w:lineRule="exact"/>
        <w:ind w:left="1505"/>
        <w:rPr>
          <w:rFonts w:ascii="Rubik" w:hAnsi="Rubik"/>
        </w:rPr>
      </w:pPr>
      <w:r>
        <w:rPr>
          <w:rFonts w:ascii="Rubik" w:hAnsi="Rubik"/>
        </w:rPr>
        <w:t>los</w:t>
      </w:r>
      <w:r>
        <w:rPr>
          <w:rFonts w:ascii="Rubik" w:hAnsi="Rubik"/>
          <w:spacing w:val="-2"/>
        </w:rPr>
        <w:t> </w:t>
      </w:r>
      <w:r>
        <w:rPr>
          <w:rFonts w:ascii="Rubik" w:hAnsi="Rubik"/>
        </w:rPr>
        <w:t>que</w:t>
      </w:r>
      <w:r>
        <w:rPr>
          <w:rFonts w:ascii="Rubik" w:hAnsi="Rubik"/>
          <w:spacing w:val="-3"/>
        </w:rPr>
        <w:t> </w:t>
      </w:r>
      <w:r>
        <w:rPr>
          <w:rFonts w:ascii="Rubik" w:hAnsi="Rubik"/>
        </w:rPr>
        <w:t>se</w:t>
      </w:r>
      <w:r>
        <w:rPr>
          <w:rFonts w:ascii="Rubik" w:hAnsi="Rubik"/>
          <w:spacing w:val="-4"/>
        </w:rPr>
        <w:t> </w:t>
      </w:r>
      <w:r>
        <w:rPr>
          <w:rFonts w:ascii="Rubik" w:hAnsi="Rubik"/>
        </w:rPr>
        <w:t>solicita</w:t>
      </w:r>
      <w:r>
        <w:rPr>
          <w:rFonts w:ascii="Rubik" w:hAnsi="Rubik"/>
          <w:spacing w:val="-4"/>
        </w:rPr>
        <w:t> </w:t>
      </w:r>
      <w:r>
        <w:rPr>
          <w:rFonts w:ascii="Rubik" w:hAnsi="Rubik"/>
        </w:rPr>
        <w:t>la</w:t>
      </w:r>
      <w:r>
        <w:rPr>
          <w:rFonts w:ascii="Rubik" w:hAnsi="Rubik"/>
          <w:spacing w:val="-2"/>
        </w:rPr>
        <w:t> </w:t>
      </w:r>
      <w:r>
        <w:rPr>
          <w:rFonts w:ascii="Rubik" w:hAnsi="Rubik"/>
        </w:rPr>
        <w:t>información</w:t>
      </w:r>
      <w:r>
        <w:rPr>
          <w:rFonts w:ascii="Rubik" w:hAnsi="Rubik"/>
          <w:spacing w:val="-2"/>
        </w:rPr>
        <w:t> </w:t>
      </w:r>
      <w:r>
        <w:rPr>
          <w:rFonts w:ascii="Rubik" w:hAnsi="Rubik"/>
        </w:rPr>
        <w:t>ha</w:t>
      </w:r>
      <w:r>
        <w:rPr>
          <w:rFonts w:ascii="Rubik" w:hAnsi="Rubik"/>
          <w:spacing w:val="-2"/>
        </w:rPr>
        <w:t> </w:t>
      </w:r>
      <w:r>
        <w:rPr>
          <w:rFonts w:ascii="Rubik" w:hAnsi="Rubik"/>
        </w:rPr>
        <w:t>de</w:t>
      </w:r>
      <w:r>
        <w:rPr>
          <w:rFonts w:ascii="Rubik" w:hAnsi="Rubik"/>
          <w:spacing w:val="-4"/>
        </w:rPr>
        <w:t> </w:t>
      </w:r>
      <w:r>
        <w:rPr>
          <w:rFonts w:ascii="Rubik" w:hAnsi="Rubik"/>
        </w:rPr>
        <w:t>entenderse</w:t>
      </w:r>
      <w:r>
        <w:rPr>
          <w:rFonts w:ascii="Rubik" w:hAnsi="Rubik"/>
          <w:spacing w:val="-2"/>
        </w:rPr>
        <w:t> </w:t>
      </w:r>
      <w:r>
        <w:rPr>
          <w:rFonts w:ascii="Rubik" w:hAnsi="Rubik"/>
        </w:rPr>
        <w:t>a</w:t>
      </w:r>
      <w:r>
        <w:rPr>
          <w:rFonts w:ascii="Rubik" w:hAnsi="Rubik"/>
          <w:spacing w:val="-4"/>
        </w:rPr>
        <w:t> </w:t>
      </w:r>
      <w:r>
        <w:rPr>
          <w:rFonts w:ascii="Rubik" w:hAnsi="Rubik"/>
        </w:rPr>
        <w:t>los</w:t>
      </w:r>
      <w:r>
        <w:rPr>
          <w:rFonts w:ascii="Rubik" w:hAnsi="Rubik"/>
          <w:spacing w:val="-1"/>
        </w:rPr>
        <w:t> </w:t>
      </w:r>
      <w:r>
        <w:rPr>
          <w:rFonts w:ascii="Rubik" w:hAnsi="Rubik"/>
        </w:rPr>
        <w:t>efectos</w:t>
      </w:r>
      <w:r>
        <w:rPr>
          <w:rFonts w:ascii="Rubik" w:hAnsi="Rubik"/>
          <w:spacing w:val="-1"/>
        </w:rPr>
        <w:t> </w:t>
      </w:r>
      <w:r>
        <w:rPr>
          <w:rFonts w:ascii="Rubik" w:hAnsi="Rubik"/>
        </w:rPr>
        <w:t>de</w:t>
      </w:r>
      <w:r>
        <w:rPr>
          <w:rFonts w:ascii="Rubik" w:hAnsi="Rubik"/>
          <w:spacing w:val="-2"/>
        </w:rPr>
        <w:t> </w:t>
      </w:r>
      <w:r>
        <w:rPr>
          <w:rFonts w:ascii="Rubik" w:hAnsi="Rubik"/>
        </w:rPr>
        <w:t>la</w:t>
      </w:r>
      <w:r>
        <w:rPr>
          <w:rFonts w:ascii="Rubik" w:hAnsi="Rubik"/>
          <w:spacing w:val="-2"/>
        </w:rPr>
        <w:t> </w:t>
      </w:r>
      <w:r>
        <w:rPr>
          <w:rFonts w:ascii="Rubik" w:hAnsi="Rubik"/>
        </w:rPr>
        <w:t>ponderación</w:t>
      </w:r>
      <w:r>
        <w:rPr>
          <w:rFonts w:ascii="Rubik" w:hAnsi="Rubik"/>
          <w:spacing w:val="-2"/>
        </w:rPr>
        <w:t> </w:t>
      </w:r>
      <w:r>
        <w:rPr>
          <w:rFonts w:ascii="Rubik" w:hAnsi="Rubik"/>
        </w:rPr>
        <w:t>que</w:t>
      </w:r>
      <w:r>
        <w:rPr>
          <w:rFonts w:ascii="Rubik" w:hAnsi="Rubik"/>
          <w:spacing w:val="-2"/>
        </w:rPr>
        <w:t> </w:t>
      </w:r>
      <w:r>
        <w:rPr>
          <w:rFonts w:ascii="Rubik" w:hAnsi="Rubik"/>
        </w:rPr>
        <w:t>de</w:t>
        <w:tab/>
        <w:t>berá</w:t>
      </w:r>
    </w:p>
    <w:p>
      <w:pPr>
        <w:pStyle w:val="BodyText"/>
        <w:spacing w:line="256" w:lineRule="auto" w:before="16"/>
        <w:ind w:left="1505" w:right="718"/>
        <w:jc w:val="both"/>
        <w:rPr>
          <w:rFonts w:ascii="Rubik" w:hAnsi="Rubik"/>
        </w:rPr>
      </w:pPr>
      <w:r>
        <w:rPr>
          <w:rFonts w:ascii="Rubik" w:hAnsi="Rubik"/>
        </w:rPr>
        <w:t>efectuarse cuando el derecho de acceso a la información pública entre en colisión con otros </w:t>
      </w:r>
      <w:r>
        <w:rPr>
          <w:rFonts w:ascii="Rubik" w:hAnsi="Rubik"/>
          <w:spacing w:val="-3"/>
        </w:rPr>
        <w:t>bienes </w:t>
      </w:r>
      <w:r>
        <w:rPr>
          <w:rFonts w:ascii="Rubik" w:hAnsi="Rubik"/>
        </w:rPr>
        <w:t>y derechos protegidos, como los indicados por los artículos 14 y 15 de la LTAIBG.</w:t>
      </w:r>
    </w:p>
    <w:p>
      <w:pPr>
        <w:pStyle w:val="BodyText"/>
        <w:rPr>
          <w:rFonts w:ascii="Rubik"/>
          <w:sz w:val="24"/>
        </w:rPr>
      </w:pPr>
    </w:p>
    <w:p>
      <w:pPr>
        <w:pStyle w:val="BodyText"/>
        <w:spacing w:before="6"/>
        <w:rPr>
          <w:rFonts w:ascii="Rubik"/>
          <w:sz w:val="17"/>
        </w:rPr>
      </w:pPr>
    </w:p>
    <w:p>
      <w:pPr>
        <w:pStyle w:val="BodyText"/>
        <w:spacing w:line="256" w:lineRule="auto" w:before="1"/>
        <w:ind w:left="1505" w:right="700" w:hanging="1"/>
        <w:jc w:val="both"/>
        <w:rPr>
          <w:rFonts w:ascii="Rubik" w:hAnsi="Rubik"/>
        </w:rPr>
      </w:pPr>
      <w:r>
        <w:rPr>
          <w:rFonts w:ascii="Rubik" w:hAnsi="Rubik"/>
        </w:rPr>
        <w:t>V.-</w:t>
      </w:r>
      <w:r>
        <w:rPr>
          <w:rFonts w:ascii="Rubik" w:hAnsi="Rubik"/>
          <w:spacing w:val="-8"/>
        </w:rPr>
        <w:t> </w:t>
      </w:r>
      <w:r>
        <w:rPr>
          <w:rFonts w:ascii="Rubik" w:hAnsi="Rubik"/>
        </w:rPr>
        <w:t>El</w:t>
      </w:r>
      <w:r>
        <w:rPr>
          <w:rFonts w:ascii="Rubik" w:hAnsi="Rubik"/>
          <w:spacing w:val="-10"/>
        </w:rPr>
        <w:t> </w:t>
      </w:r>
      <w:r>
        <w:rPr>
          <w:rFonts w:ascii="Rubik" w:hAnsi="Rubik"/>
        </w:rPr>
        <w:t>artículo</w:t>
      </w:r>
      <w:r>
        <w:rPr>
          <w:rFonts w:ascii="Rubik" w:hAnsi="Rubik"/>
          <w:spacing w:val="-9"/>
        </w:rPr>
        <w:t> </w:t>
      </w:r>
      <w:r>
        <w:rPr>
          <w:rFonts w:ascii="Rubik" w:hAnsi="Rubik"/>
        </w:rPr>
        <w:t>15</w:t>
      </w:r>
      <w:r>
        <w:rPr>
          <w:rFonts w:ascii="Rubik" w:hAnsi="Rubik"/>
          <w:spacing w:val="-9"/>
        </w:rPr>
        <w:t> </w:t>
      </w:r>
      <w:r>
        <w:rPr>
          <w:rFonts w:ascii="Rubik" w:hAnsi="Rubik"/>
        </w:rPr>
        <w:t>Ley</w:t>
      </w:r>
      <w:r>
        <w:rPr>
          <w:rFonts w:ascii="Rubik" w:hAnsi="Rubik"/>
          <w:spacing w:val="-7"/>
        </w:rPr>
        <w:t> </w:t>
      </w:r>
      <w:r>
        <w:rPr>
          <w:rFonts w:ascii="Rubik" w:hAnsi="Rubik"/>
        </w:rPr>
        <w:t>19/2013,</w:t>
      </w:r>
      <w:r>
        <w:rPr>
          <w:rFonts w:ascii="Rubik" w:hAnsi="Rubik"/>
          <w:spacing w:val="-7"/>
        </w:rPr>
        <w:t> </w:t>
      </w:r>
      <w:r>
        <w:rPr>
          <w:rFonts w:ascii="Rubik" w:hAnsi="Rubik"/>
        </w:rPr>
        <w:t>de</w:t>
      </w:r>
      <w:r>
        <w:rPr>
          <w:rFonts w:ascii="Rubik" w:hAnsi="Rubik"/>
          <w:spacing w:val="-6"/>
        </w:rPr>
        <w:t> </w:t>
      </w:r>
      <w:r>
        <w:rPr>
          <w:rFonts w:ascii="Rubik" w:hAnsi="Rubik"/>
        </w:rPr>
        <w:t>9</w:t>
      </w:r>
      <w:r>
        <w:rPr>
          <w:rFonts w:ascii="Rubik" w:hAnsi="Rubik"/>
          <w:spacing w:val="-9"/>
        </w:rPr>
        <w:t> </w:t>
      </w:r>
      <w:r>
        <w:rPr>
          <w:rFonts w:ascii="Rubik" w:hAnsi="Rubik"/>
        </w:rPr>
        <w:t>de</w:t>
      </w:r>
      <w:r>
        <w:rPr>
          <w:rFonts w:ascii="Rubik" w:hAnsi="Rubik"/>
          <w:spacing w:val="-6"/>
        </w:rPr>
        <w:t> </w:t>
      </w:r>
      <w:r>
        <w:rPr>
          <w:rFonts w:ascii="Rubik" w:hAnsi="Rubik"/>
        </w:rPr>
        <w:t>diciembre,</w:t>
      </w:r>
      <w:r>
        <w:rPr>
          <w:rFonts w:ascii="Rubik" w:hAnsi="Rubik"/>
          <w:spacing w:val="-5"/>
        </w:rPr>
        <w:t> </w:t>
      </w:r>
      <w:r>
        <w:rPr>
          <w:rFonts w:ascii="Rubik" w:hAnsi="Rubik"/>
        </w:rPr>
        <w:t>de</w:t>
      </w:r>
      <w:r>
        <w:rPr>
          <w:rFonts w:ascii="Rubik" w:hAnsi="Rubik"/>
          <w:spacing w:val="-5"/>
        </w:rPr>
        <w:t> </w:t>
      </w:r>
      <w:r>
        <w:rPr>
          <w:rFonts w:ascii="Rubik" w:hAnsi="Rubik"/>
        </w:rPr>
        <w:t>transparencia,</w:t>
      </w:r>
      <w:r>
        <w:rPr>
          <w:rFonts w:ascii="Rubik" w:hAnsi="Rubik"/>
          <w:spacing w:val="-5"/>
        </w:rPr>
        <w:t> </w:t>
      </w:r>
      <w:r>
        <w:rPr>
          <w:rFonts w:ascii="Rubik" w:hAnsi="Rubik"/>
        </w:rPr>
        <w:t>acceso</w:t>
      </w:r>
      <w:r>
        <w:rPr>
          <w:rFonts w:ascii="Rubik" w:hAnsi="Rubik"/>
          <w:spacing w:val="-5"/>
        </w:rPr>
        <w:t> </w:t>
      </w:r>
      <w:r>
        <w:rPr>
          <w:rFonts w:ascii="Rubik" w:hAnsi="Rubik"/>
        </w:rPr>
        <w:t>a</w:t>
      </w:r>
      <w:r>
        <w:rPr>
          <w:rFonts w:ascii="Rubik" w:hAnsi="Rubik"/>
          <w:spacing w:val="-10"/>
        </w:rPr>
        <w:t> </w:t>
      </w:r>
      <w:r>
        <w:rPr>
          <w:rFonts w:ascii="Rubik" w:hAnsi="Rubik"/>
        </w:rPr>
        <w:t>la</w:t>
      </w:r>
      <w:r>
        <w:rPr>
          <w:rFonts w:ascii="Rubik" w:hAnsi="Rubik"/>
          <w:spacing w:val="-9"/>
        </w:rPr>
        <w:t> </w:t>
      </w:r>
      <w:r>
        <w:rPr>
          <w:rFonts w:ascii="Rubik" w:hAnsi="Rubik"/>
        </w:rPr>
        <w:t>información</w:t>
      </w:r>
      <w:r>
        <w:rPr>
          <w:rFonts w:ascii="Rubik" w:hAnsi="Rubik"/>
          <w:spacing w:val="-6"/>
        </w:rPr>
        <w:t> </w:t>
      </w:r>
      <w:r>
        <w:rPr>
          <w:rFonts w:ascii="Rubik" w:hAnsi="Rubik"/>
        </w:rPr>
        <w:t>pública</w:t>
      </w:r>
      <w:r>
        <w:rPr>
          <w:rFonts w:ascii="Rubik" w:hAnsi="Rubik"/>
          <w:spacing w:val="-5"/>
        </w:rPr>
        <w:t> </w:t>
      </w:r>
      <w:r>
        <w:rPr>
          <w:rFonts w:ascii="Rubik" w:hAnsi="Rubik"/>
        </w:rPr>
        <w:t>y buen gobierno establece</w:t>
      </w:r>
      <w:r>
        <w:rPr>
          <w:rFonts w:ascii="Rubik" w:hAnsi="Rubik"/>
          <w:spacing w:val="3"/>
        </w:rPr>
        <w:t> </w:t>
      </w:r>
      <w:r>
        <w:rPr>
          <w:rFonts w:ascii="Rubik" w:hAnsi="Rubik"/>
        </w:rPr>
        <w:t>que:</w:t>
      </w:r>
    </w:p>
    <w:p>
      <w:pPr>
        <w:spacing w:line="252" w:lineRule="auto" w:before="113"/>
        <w:ind w:left="1504" w:right="703" w:firstLine="0"/>
        <w:jc w:val="both"/>
        <w:rPr>
          <w:rFonts w:ascii="Trebuchet MS" w:hAnsi="Trebuchet MS"/>
          <w:i/>
          <w:sz w:val="20"/>
        </w:rPr>
      </w:pPr>
      <w:r>
        <w:rPr>
          <w:rFonts w:ascii="Trebuchet MS" w:hAnsi="Trebuchet MS"/>
          <w:i/>
          <w:sz w:val="20"/>
        </w:rPr>
        <w:t>“1.</w:t>
      </w:r>
      <w:r>
        <w:rPr>
          <w:rFonts w:ascii="Trebuchet MS" w:hAnsi="Trebuchet MS"/>
          <w:i/>
          <w:spacing w:val="-46"/>
          <w:sz w:val="20"/>
        </w:rPr>
        <w:t> </w:t>
      </w:r>
      <w:r>
        <w:rPr>
          <w:rFonts w:ascii="Trebuchet MS" w:hAnsi="Trebuchet MS"/>
          <w:i/>
          <w:sz w:val="20"/>
        </w:rPr>
        <w:t>(…)</w:t>
      </w:r>
      <w:r>
        <w:rPr>
          <w:rFonts w:ascii="Trebuchet MS" w:hAnsi="Trebuchet MS"/>
          <w:i/>
          <w:spacing w:val="-45"/>
          <w:sz w:val="20"/>
        </w:rPr>
        <w:t> </w:t>
      </w:r>
      <w:r>
        <w:rPr>
          <w:rFonts w:ascii="Trebuchet MS" w:hAnsi="Trebuchet MS"/>
          <w:i/>
          <w:sz w:val="20"/>
        </w:rPr>
        <w:t>Si</w:t>
      </w:r>
      <w:r>
        <w:rPr>
          <w:rFonts w:ascii="Trebuchet MS" w:hAnsi="Trebuchet MS"/>
          <w:i/>
          <w:spacing w:val="-44"/>
          <w:sz w:val="20"/>
        </w:rPr>
        <w:t> </w:t>
      </w:r>
      <w:r>
        <w:rPr>
          <w:rFonts w:ascii="Trebuchet MS" w:hAnsi="Trebuchet MS"/>
          <w:i/>
          <w:sz w:val="20"/>
        </w:rPr>
        <w:t>la</w:t>
      </w:r>
      <w:r>
        <w:rPr>
          <w:rFonts w:ascii="Trebuchet MS" w:hAnsi="Trebuchet MS"/>
          <w:i/>
          <w:spacing w:val="-46"/>
          <w:sz w:val="20"/>
        </w:rPr>
        <w:t> </w:t>
      </w:r>
      <w:r>
        <w:rPr>
          <w:rFonts w:ascii="Trebuchet MS" w:hAnsi="Trebuchet MS"/>
          <w:i/>
          <w:sz w:val="20"/>
        </w:rPr>
        <w:t>información</w:t>
      </w:r>
      <w:r>
        <w:rPr>
          <w:rFonts w:ascii="Trebuchet MS" w:hAnsi="Trebuchet MS"/>
          <w:i/>
          <w:spacing w:val="-45"/>
          <w:sz w:val="20"/>
        </w:rPr>
        <w:t> </w:t>
      </w:r>
      <w:r>
        <w:rPr>
          <w:rFonts w:ascii="Trebuchet MS" w:hAnsi="Trebuchet MS"/>
          <w:i/>
          <w:sz w:val="20"/>
        </w:rPr>
        <w:t>incluyese</w:t>
      </w:r>
      <w:r>
        <w:rPr>
          <w:rFonts w:ascii="Trebuchet MS" w:hAnsi="Trebuchet MS"/>
          <w:i/>
          <w:spacing w:val="-43"/>
          <w:sz w:val="20"/>
        </w:rPr>
        <w:t> </w:t>
      </w:r>
      <w:r>
        <w:rPr>
          <w:rFonts w:ascii="Trebuchet MS" w:hAnsi="Trebuchet MS"/>
          <w:i/>
          <w:sz w:val="20"/>
        </w:rPr>
        <w:t>datos</w:t>
      </w:r>
      <w:r>
        <w:rPr>
          <w:rFonts w:ascii="Trebuchet MS" w:hAnsi="Trebuchet MS"/>
          <w:i/>
          <w:spacing w:val="-45"/>
          <w:sz w:val="20"/>
        </w:rPr>
        <w:t> </w:t>
      </w:r>
      <w:r>
        <w:rPr>
          <w:rFonts w:ascii="Trebuchet MS" w:hAnsi="Trebuchet MS"/>
          <w:i/>
          <w:sz w:val="20"/>
        </w:rPr>
        <w:t>personales</w:t>
      </w:r>
      <w:r>
        <w:rPr>
          <w:rFonts w:ascii="Trebuchet MS" w:hAnsi="Trebuchet MS"/>
          <w:i/>
          <w:spacing w:val="-45"/>
          <w:sz w:val="20"/>
        </w:rPr>
        <w:t> </w:t>
      </w:r>
      <w:r>
        <w:rPr>
          <w:rFonts w:ascii="Trebuchet MS" w:hAnsi="Trebuchet MS"/>
          <w:i/>
          <w:sz w:val="20"/>
        </w:rPr>
        <w:t>que</w:t>
      </w:r>
      <w:r>
        <w:rPr>
          <w:rFonts w:ascii="Trebuchet MS" w:hAnsi="Trebuchet MS"/>
          <w:i/>
          <w:spacing w:val="-45"/>
          <w:sz w:val="20"/>
        </w:rPr>
        <w:t> </w:t>
      </w:r>
      <w:r>
        <w:rPr>
          <w:rFonts w:ascii="Trebuchet MS" w:hAnsi="Trebuchet MS"/>
          <w:i/>
          <w:sz w:val="20"/>
        </w:rPr>
        <w:t>hagan</w:t>
      </w:r>
      <w:r>
        <w:rPr>
          <w:rFonts w:ascii="Trebuchet MS" w:hAnsi="Trebuchet MS"/>
          <w:i/>
          <w:spacing w:val="-46"/>
          <w:sz w:val="20"/>
        </w:rPr>
        <w:t> </w:t>
      </w:r>
      <w:r>
        <w:rPr>
          <w:rFonts w:ascii="Trebuchet MS" w:hAnsi="Trebuchet MS"/>
          <w:i/>
          <w:sz w:val="20"/>
        </w:rPr>
        <w:t>referencia</w:t>
      </w:r>
      <w:r>
        <w:rPr>
          <w:rFonts w:ascii="Trebuchet MS" w:hAnsi="Trebuchet MS"/>
          <w:i/>
          <w:spacing w:val="-45"/>
          <w:sz w:val="20"/>
        </w:rPr>
        <w:t> </w:t>
      </w:r>
      <w:r>
        <w:rPr>
          <w:rFonts w:ascii="Trebuchet MS" w:hAnsi="Trebuchet MS"/>
          <w:i/>
          <w:sz w:val="20"/>
        </w:rPr>
        <w:t>al</w:t>
      </w:r>
      <w:r>
        <w:rPr>
          <w:rFonts w:ascii="Trebuchet MS" w:hAnsi="Trebuchet MS"/>
          <w:i/>
          <w:spacing w:val="-43"/>
          <w:sz w:val="20"/>
        </w:rPr>
        <w:t> </w:t>
      </w:r>
      <w:r>
        <w:rPr>
          <w:rFonts w:ascii="Trebuchet MS" w:hAnsi="Trebuchet MS"/>
          <w:i/>
          <w:sz w:val="20"/>
        </w:rPr>
        <w:t>origen</w:t>
      </w:r>
      <w:r>
        <w:rPr>
          <w:rFonts w:ascii="Trebuchet MS" w:hAnsi="Trebuchet MS"/>
          <w:i/>
          <w:spacing w:val="-46"/>
          <w:sz w:val="20"/>
        </w:rPr>
        <w:t> </w:t>
      </w:r>
      <w:r>
        <w:rPr>
          <w:rFonts w:ascii="Trebuchet MS" w:hAnsi="Trebuchet MS"/>
          <w:i/>
          <w:sz w:val="20"/>
        </w:rPr>
        <w:t>racial,</w:t>
      </w:r>
      <w:r>
        <w:rPr>
          <w:rFonts w:ascii="Trebuchet MS" w:hAnsi="Trebuchet MS"/>
          <w:i/>
          <w:spacing w:val="-44"/>
          <w:sz w:val="20"/>
        </w:rPr>
        <w:t> </w:t>
      </w:r>
      <w:r>
        <w:rPr>
          <w:rFonts w:ascii="Trebuchet MS" w:hAnsi="Trebuchet MS"/>
          <w:i/>
          <w:sz w:val="20"/>
        </w:rPr>
        <w:t>a</w:t>
      </w:r>
      <w:r>
        <w:rPr>
          <w:rFonts w:ascii="Trebuchet MS" w:hAnsi="Trebuchet MS"/>
          <w:i/>
          <w:spacing w:val="-45"/>
          <w:sz w:val="20"/>
        </w:rPr>
        <w:t> </w:t>
      </w:r>
      <w:r>
        <w:rPr>
          <w:rFonts w:ascii="Trebuchet MS" w:hAnsi="Trebuchet MS"/>
          <w:i/>
          <w:sz w:val="20"/>
        </w:rPr>
        <w:t>la</w:t>
      </w:r>
      <w:r>
        <w:rPr>
          <w:rFonts w:ascii="Trebuchet MS" w:hAnsi="Trebuchet MS"/>
          <w:i/>
          <w:spacing w:val="-44"/>
          <w:sz w:val="20"/>
        </w:rPr>
        <w:t> </w:t>
      </w:r>
      <w:r>
        <w:rPr>
          <w:rFonts w:ascii="Trebuchet MS" w:hAnsi="Trebuchet MS"/>
          <w:i/>
          <w:sz w:val="20"/>
        </w:rPr>
        <w:t>salud</w:t>
      </w:r>
      <w:r>
        <w:rPr>
          <w:rFonts w:ascii="Trebuchet MS" w:hAnsi="Trebuchet MS"/>
          <w:i/>
          <w:spacing w:val="-45"/>
          <w:sz w:val="20"/>
        </w:rPr>
        <w:t> </w:t>
      </w:r>
      <w:r>
        <w:rPr>
          <w:rFonts w:ascii="Trebuchet MS" w:hAnsi="Trebuchet MS"/>
          <w:i/>
          <w:sz w:val="20"/>
        </w:rPr>
        <w:t>o</w:t>
      </w:r>
      <w:r>
        <w:rPr>
          <w:rFonts w:ascii="Trebuchet MS" w:hAnsi="Trebuchet MS"/>
          <w:i/>
          <w:spacing w:val="-43"/>
          <w:sz w:val="20"/>
        </w:rPr>
        <w:t> </w:t>
      </w:r>
      <w:r>
        <w:rPr>
          <w:rFonts w:ascii="Trebuchet MS" w:hAnsi="Trebuchet MS"/>
          <w:i/>
          <w:sz w:val="20"/>
        </w:rPr>
        <w:t>a</w:t>
      </w:r>
      <w:r>
        <w:rPr>
          <w:rFonts w:ascii="Trebuchet MS" w:hAnsi="Trebuchet MS"/>
          <w:i/>
          <w:spacing w:val="-46"/>
          <w:sz w:val="20"/>
        </w:rPr>
        <w:t> </w:t>
      </w:r>
      <w:r>
        <w:rPr>
          <w:rFonts w:ascii="Trebuchet MS" w:hAnsi="Trebuchet MS"/>
          <w:i/>
          <w:sz w:val="20"/>
        </w:rPr>
        <w:t>la</w:t>
      </w:r>
      <w:r>
        <w:rPr>
          <w:rFonts w:ascii="Trebuchet MS" w:hAnsi="Trebuchet MS"/>
          <w:i/>
          <w:spacing w:val="-51"/>
          <w:sz w:val="20"/>
        </w:rPr>
        <w:t> </w:t>
      </w:r>
      <w:r>
        <w:rPr>
          <w:rFonts w:ascii="Trebuchet MS" w:hAnsi="Trebuchet MS"/>
          <w:i/>
          <w:sz w:val="20"/>
        </w:rPr>
        <w:t>vida </w:t>
      </w:r>
      <w:r>
        <w:rPr>
          <w:rFonts w:ascii="Trebuchet MS" w:hAnsi="Trebuchet MS"/>
          <w:i/>
          <w:sz w:val="20"/>
        </w:rPr>
        <w:t>sexual,</w:t>
      </w:r>
      <w:r>
        <w:rPr>
          <w:rFonts w:ascii="Trebuchet MS" w:hAnsi="Trebuchet MS"/>
          <w:i/>
          <w:spacing w:val="-24"/>
          <w:sz w:val="20"/>
        </w:rPr>
        <w:t> </w:t>
      </w:r>
      <w:r>
        <w:rPr>
          <w:rFonts w:ascii="Trebuchet MS" w:hAnsi="Trebuchet MS"/>
          <w:i/>
          <w:sz w:val="20"/>
        </w:rPr>
        <w:t>incluyese</w:t>
      </w:r>
      <w:r>
        <w:rPr>
          <w:rFonts w:ascii="Trebuchet MS" w:hAnsi="Trebuchet MS"/>
          <w:i/>
          <w:spacing w:val="-23"/>
          <w:sz w:val="20"/>
        </w:rPr>
        <w:t> </w:t>
      </w:r>
      <w:r>
        <w:rPr>
          <w:rFonts w:ascii="Trebuchet MS" w:hAnsi="Trebuchet MS"/>
          <w:i/>
          <w:sz w:val="20"/>
        </w:rPr>
        <w:t>datos</w:t>
      </w:r>
      <w:r>
        <w:rPr>
          <w:rFonts w:ascii="Trebuchet MS" w:hAnsi="Trebuchet MS"/>
          <w:i/>
          <w:spacing w:val="-24"/>
          <w:sz w:val="20"/>
        </w:rPr>
        <w:t> </w:t>
      </w:r>
      <w:r>
        <w:rPr>
          <w:rFonts w:ascii="Trebuchet MS" w:hAnsi="Trebuchet MS"/>
          <w:i/>
          <w:sz w:val="20"/>
        </w:rPr>
        <w:t>genéticos</w:t>
      </w:r>
      <w:r>
        <w:rPr>
          <w:rFonts w:ascii="Trebuchet MS" w:hAnsi="Trebuchet MS"/>
          <w:i/>
          <w:spacing w:val="-27"/>
          <w:sz w:val="20"/>
        </w:rPr>
        <w:t> </w:t>
      </w:r>
      <w:r>
        <w:rPr>
          <w:rFonts w:ascii="Trebuchet MS" w:hAnsi="Trebuchet MS"/>
          <w:i/>
          <w:sz w:val="20"/>
        </w:rPr>
        <w:t>o</w:t>
      </w:r>
      <w:r>
        <w:rPr>
          <w:rFonts w:ascii="Trebuchet MS" w:hAnsi="Trebuchet MS"/>
          <w:i/>
          <w:spacing w:val="-22"/>
          <w:sz w:val="20"/>
        </w:rPr>
        <w:t> </w:t>
      </w:r>
      <w:r>
        <w:rPr>
          <w:rFonts w:ascii="Trebuchet MS" w:hAnsi="Trebuchet MS"/>
          <w:i/>
          <w:sz w:val="20"/>
        </w:rPr>
        <w:t>biométricos</w:t>
      </w:r>
      <w:r>
        <w:rPr>
          <w:rFonts w:ascii="Trebuchet MS" w:hAnsi="Trebuchet MS"/>
          <w:i/>
          <w:spacing w:val="-24"/>
          <w:sz w:val="20"/>
        </w:rPr>
        <w:t> </w:t>
      </w:r>
      <w:r>
        <w:rPr>
          <w:rFonts w:ascii="Trebuchet MS" w:hAnsi="Trebuchet MS"/>
          <w:i/>
          <w:sz w:val="20"/>
        </w:rPr>
        <w:t>o</w:t>
      </w:r>
      <w:r>
        <w:rPr>
          <w:rFonts w:ascii="Trebuchet MS" w:hAnsi="Trebuchet MS"/>
          <w:i/>
          <w:spacing w:val="-24"/>
          <w:sz w:val="20"/>
        </w:rPr>
        <w:t> </w:t>
      </w:r>
      <w:r>
        <w:rPr>
          <w:rFonts w:ascii="Trebuchet MS" w:hAnsi="Trebuchet MS"/>
          <w:i/>
          <w:sz w:val="20"/>
        </w:rPr>
        <w:t>contuviera</w:t>
      </w:r>
      <w:r>
        <w:rPr>
          <w:rFonts w:ascii="Trebuchet MS" w:hAnsi="Trebuchet MS"/>
          <w:i/>
          <w:spacing w:val="-22"/>
          <w:sz w:val="20"/>
        </w:rPr>
        <w:t> </w:t>
      </w:r>
      <w:r>
        <w:rPr>
          <w:rFonts w:ascii="Trebuchet MS" w:hAnsi="Trebuchet MS"/>
          <w:i/>
          <w:sz w:val="20"/>
        </w:rPr>
        <w:t>datos</w:t>
      </w:r>
      <w:r>
        <w:rPr>
          <w:rFonts w:ascii="Trebuchet MS" w:hAnsi="Trebuchet MS"/>
          <w:i/>
          <w:spacing w:val="-27"/>
          <w:sz w:val="20"/>
        </w:rPr>
        <w:t> </w:t>
      </w:r>
      <w:r>
        <w:rPr>
          <w:rFonts w:ascii="Trebuchet MS" w:hAnsi="Trebuchet MS"/>
          <w:i/>
          <w:sz w:val="20"/>
        </w:rPr>
        <w:t>relativos</w:t>
      </w:r>
      <w:r>
        <w:rPr>
          <w:rFonts w:ascii="Trebuchet MS" w:hAnsi="Trebuchet MS"/>
          <w:i/>
          <w:spacing w:val="-24"/>
          <w:sz w:val="20"/>
        </w:rPr>
        <w:t> </w:t>
      </w:r>
      <w:r>
        <w:rPr>
          <w:rFonts w:ascii="Trebuchet MS" w:hAnsi="Trebuchet MS"/>
          <w:i/>
          <w:sz w:val="20"/>
        </w:rPr>
        <w:t>a</w:t>
      </w:r>
      <w:r>
        <w:rPr>
          <w:rFonts w:ascii="Trebuchet MS" w:hAnsi="Trebuchet MS"/>
          <w:i/>
          <w:spacing w:val="-23"/>
          <w:sz w:val="20"/>
        </w:rPr>
        <w:t> </w:t>
      </w:r>
      <w:r>
        <w:rPr>
          <w:rFonts w:ascii="Trebuchet MS" w:hAnsi="Trebuchet MS"/>
          <w:i/>
          <w:sz w:val="20"/>
        </w:rPr>
        <w:t>la</w:t>
      </w:r>
      <w:r>
        <w:rPr>
          <w:rFonts w:ascii="Trebuchet MS" w:hAnsi="Trebuchet MS"/>
          <w:i/>
          <w:spacing w:val="-23"/>
          <w:sz w:val="20"/>
        </w:rPr>
        <w:t> </w:t>
      </w:r>
      <w:r>
        <w:rPr>
          <w:rFonts w:ascii="Trebuchet MS" w:hAnsi="Trebuchet MS"/>
          <w:i/>
          <w:sz w:val="20"/>
        </w:rPr>
        <w:t>comisión</w:t>
      </w:r>
      <w:r>
        <w:rPr>
          <w:rFonts w:ascii="Trebuchet MS" w:hAnsi="Trebuchet MS"/>
          <w:i/>
          <w:spacing w:val="-24"/>
          <w:sz w:val="20"/>
        </w:rPr>
        <w:t> </w:t>
      </w:r>
      <w:r>
        <w:rPr>
          <w:rFonts w:ascii="Trebuchet MS" w:hAnsi="Trebuchet MS"/>
          <w:i/>
          <w:sz w:val="20"/>
        </w:rPr>
        <w:t>de</w:t>
      </w:r>
      <w:r>
        <w:rPr>
          <w:rFonts w:ascii="Trebuchet MS" w:hAnsi="Trebuchet MS"/>
          <w:i/>
          <w:spacing w:val="-23"/>
          <w:sz w:val="20"/>
        </w:rPr>
        <w:t> </w:t>
      </w:r>
      <w:r>
        <w:rPr>
          <w:rFonts w:ascii="Trebuchet MS" w:hAnsi="Trebuchet MS"/>
          <w:i/>
          <w:spacing w:val="-3"/>
          <w:sz w:val="20"/>
        </w:rPr>
        <w:t>infracciones </w:t>
      </w:r>
      <w:r>
        <w:rPr>
          <w:rFonts w:ascii="Trebuchet MS" w:hAnsi="Trebuchet MS"/>
          <w:i/>
          <w:sz w:val="20"/>
        </w:rPr>
        <w:t>penales</w:t>
      </w:r>
      <w:r>
        <w:rPr>
          <w:rFonts w:ascii="Trebuchet MS" w:hAnsi="Trebuchet MS"/>
          <w:i/>
          <w:spacing w:val="-32"/>
          <w:sz w:val="20"/>
        </w:rPr>
        <w:t> </w:t>
      </w:r>
      <w:r>
        <w:rPr>
          <w:rFonts w:ascii="Trebuchet MS" w:hAnsi="Trebuchet MS"/>
          <w:i/>
          <w:sz w:val="20"/>
        </w:rPr>
        <w:t>o</w:t>
      </w:r>
      <w:r>
        <w:rPr>
          <w:rFonts w:ascii="Trebuchet MS" w:hAnsi="Trebuchet MS"/>
          <w:i/>
          <w:spacing w:val="-29"/>
          <w:sz w:val="20"/>
        </w:rPr>
        <w:t> </w:t>
      </w:r>
      <w:r>
        <w:rPr>
          <w:rFonts w:ascii="Trebuchet MS" w:hAnsi="Trebuchet MS"/>
          <w:i/>
          <w:sz w:val="20"/>
        </w:rPr>
        <w:t>administrativas</w:t>
      </w:r>
      <w:r>
        <w:rPr>
          <w:rFonts w:ascii="Trebuchet MS" w:hAnsi="Trebuchet MS"/>
          <w:i/>
          <w:spacing w:val="-28"/>
          <w:sz w:val="20"/>
        </w:rPr>
        <w:t> </w:t>
      </w:r>
      <w:r>
        <w:rPr>
          <w:rFonts w:ascii="Trebuchet MS" w:hAnsi="Trebuchet MS"/>
          <w:i/>
          <w:sz w:val="20"/>
        </w:rPr>
        <w:t>que</w:t>
      </w:r>
      <w:r>
        <w:rPr>
          <w:rFonts w:ascii="Trebuchet MS" w:hAnsi="Trebuchet MS"/>
          <w:i/>
          <w:spacing w:val="-30"/>
          <w:sz w:val="20"/>
        </w:rPr>
        <w:t> </w:t>
      </w:r>
      <w:r>
        <w:rPr>
          <w:rFonts w:ascii="Trebuchet MS" w:hAnsi="Trebuchet MS"/>
          <w:i/>
          <w:sz w:val="20"/>
        </w:rPr>
        <w:t>no</w:t>
      </w:r>
      <w:r>
        <w:rPr>
          <w:rFonts w:ascii="Trebuchet MS" w:hAnsi="Trebuchet MS"/>
          <w:i/>
          <w:spacing w:val="-28"/>
          <w:sz w:val="20"/>
        </w:rPr>
        <w:t> </w:t>
      </w:r>
      <w:r>
        <w:rPr>
          <w:rFonts w:ascii="Trebuchet MS" w:hAnsi="Trebuchet MS"/>
          <w:i/>
          <w:sz w:val="20"/>
        </w:rPr>
        <w:t>conllevasen</w:t>
      </w:r>
      <w:r>
        <w:rPr>
          <w:rFonts w:ascii="Trebuchet MS" w:hAnsi="Trebuchet MS"/>
          <w:i/>
          <w:spacing w:val="-30"/>
          <w:sz w:val="20"/>
        </w:rPr>
        <w:t> </w:t>
      </w:r>
      <w:r>
        <w:rPr>
          <w:rFonts w:ascii="Trebuchet MS" w:hAnsi="Trebuchet MS"/>
          <w:i/>
          <w:sz w:val="20"/>
        </w:rPr>
        <w:t>la</w:t>
      </w:r>
      <w:r>
        <w:rPr>
          <w:rFonts w:ascii="Trebuchet MS" w:hAnsi="Trebuchet MS"/>
          <w:i/>
          <w:spacing w:val="-30"/>
          <w:sz w:val="20"/>
        </w:rPr>
        <w:t> </w:t>
      </w:r>
      <w:r>
        <w:rPr>
          <w:rFonts w:ascii="Trebuchet MS" w:hAnsi="Trebuchet MS"/>
          <w:i/>
          <w:sz w:val="20"/>
        </w:rPr>
        <w:t>amonestación</w:t>
      </w:r>
      <w:r>
        <w:rPr>
          <w:rFonts w:ascii="Trebuchet MS" w:hAnsi="Trebuchet MS"/>
          <w:i/>
          <w:spacing w:val="-30"/>
          <w:sz w:val="20"/>
        </w:rPr>
        <w:t> </w:t>
      </w:r>
      <w:r>
        <w:rPr>
          <w:rFonts w:ascii="Trebuchet MS" w:hAnsi="Trebuchet MS"/>
          <w:i/>
          <w:sz w:val="20"/>
        </w:rPr>
        <w:t>pública</w:t>
      </w:r>
      <w:r>
        <w:rPr>
          <w:rFonts w:ascii="Trebuchet MS" w:hAnsi="Trebuchet MS"/>
          <w:i/>
          <w:spacing w:val="-28"/>
          <w:sz w:val="20"/>
        </w:rPr>
        <w:t> </w:t>
      </w:r>
      <w:r>
        <w:rPr>
          <w:rFonts w:ascii="Trebuchet MS" w:hAnsi="Trebuchet MS"/>
          <w:i/>
          <w:sz w:val="20"/>
        </w:rPr>
        <w:t>al</w:t>
      </w:r>
      <w:r>
        <w:rPr>
          <w:rFonts w:ascii="Trebuchet MS" w:hAnsi="Trebuchet MS"/>
          <w:i/>
          <w:spacing w:val="-28"/>
          <w:sz w:val="20"/>
        </w:rPr>
        <w:t> </w:t>
      </w:r>
      <w:r>
        <w:rPr>
          <w:rFonts w:ascii="Trebuchet MS" w:hAnsi="Trebuchet MS"/>
          <w:i/>
          <w:sz w:val="20"/>
        </w:rPr>
        <w:t>infractor,</w:t>
      </w:r>
      <w:r>
        <w:rPr>
          <w:rFonts w:ascii="Trebuchet MS" w:hAnsi="Trebuchet MS"/>
          <w:i/>
          <w:spacing w:val="-27"/>
          <w:sz w:val="20"/>
        </w:rPr>
        <w:t> </w:t>
      </w:r>
      <w:r>
        <w:rPr>
          <w:rFonts w:ascii="Trebuchet MS" w:hAnsi="Trebuchet MS"/>
          <w:i/>
          <w:sz w:val="20"/>
        </w:rPr>
        <w:t>el</w:t>
      </w:r>
      <w:r>
        <w:rPr>
          <w:rFonts w:ascii="Trebuchet MS" w:hAnsi="Trebuchet MS"/>
          <w:i/>
          <w:spacing w:val="-28"/>
          <w:sz w:val="20"/>
        </w:rPr>
        <w:t> </w:t>
      </w:r>
      <w:r>
        <w:rPr>
          <w:rFonts w:ascii="Trebuchet MS" w:hAnsi="Trebuchet MS"/>
          <w:i/>
          <w:sz w:val="20"/>
        </w:rPr>
        <w:t>acceso</w:t>
      </w:r>
      <w:r>
        <w:rPr>
          <w:rFonts w:ascii="Trebuchet MS" w:hAnsi="Trebuchet MS"/>
          <w:i/>
          <w:spacing w:val="-25"/>
          <w:sz w:val="20"/>
        </w:rPr>
        <w:t> </w:t>
      </w:r>
      <w:r>
        <w:rPr>
          <w:rFonts w:ascii="Trebuchet MS" w:hAnsi="Trebuchet MS"/>
          <w:i/>
          <w:sz w:val="20"/>
        </w:rPr>
        <w:t>solo</w:t>
      </w:r>
      <w:r>
        <w:rPr>
          <w:rFonts w:ascii="Trebuchet MS" w:hAnsi="Trebuchet MS"/>
          <w:i/>
          <w:spacing w:val="-26"/>
          <w:sz w:val="20"/>
        </w:rPr>
        <w:t> </w:t>
      </w:r>
      <w:r>
        <w:rPr>
          <w:rFonts w:ascii="Trebuchet MS" w:hAnsi="Trebuchet MS"/>
          <w:i/>
          <w:sz w:val="20"/>
        </w:rPr>
        <w:t>se</w:t>
      </w:r>
      <w:r>
        <w:rPr>
          <w:rFonts w:ascii="Trebuchet MS" w:hAnsi="Trebuchet MS"/>
          <w:i/>
          <w:spacing w:val="-27"/>
          <w:sz w:val="20"/>
        </w:rPr>
        <w:t> </w:t>
      </w:r>
      <w:r>
        <w:rPr>
          <w:rFonts w:ascii="Trebuchet MS" w:hAnsi="Trebuchet MS"/>
          <w:i/>
          <w:spacing w:val="-7"/>
          <w:sz w:val="20"/>
        </w:rPr>
        <w:t>podrá </w:t>
      </w:r>
      <w:r>
        <w:rPr>
          <w:rFonts w:ascii="Trebuchet MS" w:hAnsi="Trebuchet MS"/>
          <w:i/>
          <w:sz w:val="20"/>
        </w:rPr>
        <w:t>autorizar</w:t>
      </w:r>
      <w:r>
        <w:rPr>
          <w:rFonts w:ascii="Trebuchet MS" w:hAnsi="Trebuchet MS"/>
          <w:i/>
          <w:spacing w:val="-43"/>
          <w:sz w:val="20"/>
        </w:rPr>
        <w:t> </w:t>
      </w:r>
      <w:r>
        <w:rPr>
          <w:rFonts w:ascii="Trebuchet MS" w:hAnsi="Trebuchet MS"/>
          <w:i/>
          <w:sz w:val="20"/>
        </w:rPr>
        <w:t>en</w:t>
      </w:r>
      <w:r>
        <w:rPr>
          <w:rFonts w:ascii="Trebuchet MS" w:hAnsi="Trebuchet MS"/>
          <w:i/>
          <w:spacing w:val="-47"/>
          <w:sz w:val="20"/>
        </w:rPr>
        <w:t> </w:t>
      </w:r>
      <w:r>
        <w:rPr>
          <w:rFonts w:ascii="Trebuchet MS" w:hAnsi="Trebuchet MS"/>
          <w:i/>
          <w:sz w:val="20"/>
        </w:rPr>
        <w:t>caso</w:t>
      </w:r>
      <w:r>
        <w:rPr>
          <w:rFonts w:ascii="Trebuchet MS" w:hAnsi="Trebuchet MS"/>
          <w:i/>
          <w:spacing w:val="-42"/>
          <w:sz w:val="20"/>
        </w:rPr>
        <w:t> </w:t>
      </w:r>
      <w:r>
        <w:rPr>
          <w:rFonts w:ascii="Trebuchet MS" w:hAnsi="Trebuchet MS"/>
          <w:i/>
          <w:sz w:val="20"/>
        </w:rPr>
        <w:t>de</w:t>
      </w:r>
      <w:r>
        <w:rPr>
          <w:rFonts w:ascii="Trebuchet MS" w:hAnsi="Trebuchet MS"/>
          <w:i/>
          <w:spacing w:val="-43"/>
          <w:sz w:val="20"/>
        </w:rPr>
        <w:t> </w:t>
      </w:r>
      <w:r>
        <w:rPr>
          <w:rFonts w:ascii="Trebuchet MS" w:hAnsi="Trebuchet MS"/>
          <w:i/>
          <w:sz w:val="20"/>
        </w:rPr>
        <w:t>que</w:t>
      </w:r>
      <w:r>
        <w:rPr>
          <w:rFonts w:ascii="Trebuchet MS" w:hAnsi="Trebuchet MS"/>
          <w:i/>
          <w:spacing w:val="-43"/>
          <w:sz w:val="20"/>
        </w:rPr>
        <w:t> </w:t>
      </w:r>
      <w:r>
        <w:rPr>
          <w:rFonts w:ascii="Trebuchet MS" w:hAnsi="Trebuchet MS"/>
          <w:i/>
          <w:sz w:val="20"/>
        </w:rPr>
        <w:t>se</w:t>
      </w:r>
      <w:r>
        <w:rPr>
          <w:rFonts w:ascii="Trebuchet MS" w:hAnsi="Trebuchet MS"/>
          <w:i/>
          <w:spacing w:val="-45"/>
          <w:sz w:val="20"/>
        </w:rPr>
        <w:t> </w:t>
      </w:r>
      <w:r>
        <w:rPr>
          <w:rFonts w:ascii="Trebuchet MS" w:hAnsi="Trebuchet MS"/>
          <w:i/>
          <w:sz w:val="20"/>
        </w:rPr>
        <w:t>cuentecon</w:t>
      </w:r>
      <w:r>
        <w:rPr>
          <w:rFonts w:ascii="Trebuchet MS" w:hAnsi="Trebuchet MS"/>
          <w:i/>
          <w:spacing w:val="-43"/>
          <w:sz w:val="20"/>
        </w:rPr>
        <w:t> </w:t>
      </w:r>
      <w:r>
        <w:rPr>
          <w:rFonts w:ascii="Trebuchet MS" w:hAnsi="Trebuchet MS"/>
          <w:i/>
          <w:sz w:val="20"/>
        </w:rPr>
        <w:t>el</w:t>
      </w:r>
      <w:r>
        <w:rPr>
          <w:rFonts w:ascii="Trebuchet MS" w:hAnsi="Trebuchet MS"/>
          <w:i/>
          <w:spacing w:val="-43"/>
          <w:sz w:val="20"/>
        </w:rPr>
        <w:t> </w:t>
      </w:r>
      <w:r>
        <w:rPr>
          <w:rFonts w:ascii="Trebuchet MS" w:hAnsi="Trebuchet MS"/>
          <w:i/>
          <w:sz w:val="20"/>
        </w:rPr>
        <w:t>consentimiento</w:t>
      </w:r>
      <w:r>
        <w:rPr>
          <w:rFonts w:ascii="Trebuchet MS" w:hAnsi="Trebuchet MS"/>
          <w:i/>
          <w:spacing w:val="-42"/>
          <w:sz w:val="20"/>
        </w:rPr>
        <w:t> </w:t>
      </w:r>
      <w:r>
        <w:rPr>
          <w:rFonts w:ascii="Trebuchet MS" w:hAnsi="Trebuchet MS"/>
          <w:i/>
          <w:sz w:val="20"/>
        </w:rPr>
        <w:t>expreso</w:t>
      </w:r>
      <w:r>
        <w:rPr>
          <w:rFonts w:ascii="Trebuchet MS" w:hAnsi="Trebuchet MS"/>
          <w:i/>
          <w:spacing w:val="-42"/>
          <w:sz w:val="20"/>
        </w:rPr>
        <w:t> </w:t>
      </w:r>
      <w:r>
        <w:rPr>
          <w:rFonts w:ascii="Trebuchet MS" w:hAnsi="Trebuchet MS"/>
          <w:i/>
          <w:sz w:val="20"/>
        </w:rPr>
        <w:t>del</w:t>
      </w:r>
      <w:r>
        <w:rPr>
          <w:rFonts w:ascii="Trebuchet MS" w:hAnsi="Trebuchet MS"/>
          <w:i/>
          <w:spacing w:val="-41"/>
          <w:sz w:val="20"/>
        </w:rPr>
        <w:t> </w:t>
      </w:r>
      <w:r>
        <w:rPr>
          <w:rFonts w:ascii="Trebuchet MS" w:hAnsi="Trebuchet MS"/>
          <w:i/>
          <w:sz w:val="20"/>
        </w:rPr>
        <w:t>afectado</w:t>
      </w:r>
      <w:r>
        <w:rPr>
          <w:rFonts w:ascii="Trebuchet MS" w:hAnsi="Trebuchet MS"/>
          <w:i/>
          <w:spacing w:val="-42"/>
          <w:sz w:val="20"/>
        </w:rPr>
        <w:t> </w:t>
      </w:r>
      <w:r>
        <w:rPr>
          <w:rFonts w:ascii="Trebuchet MS" w:hAnsi="Trebuchet MS"/>
          <w:i/>
          <w:sz w:val="20"/>
        </w:rPr>
        <w:t>o</w:t>
      </w:r>
      <w:r>
        <w:rPr>
          <w:rFonts w:ascii="Trebuchet MS" w:hAnsi="Trebuchet MS"/>
          <w:i/>
          <w:spacing w:val="-42"/>
          <w:sz w:val="20"/>
        </w:rPr>
        <w:t> </w:t>
      </w:r>
      <w:r>
        <w:rPr>
          <w:rFonts w:ascii="Trebuchet MS" w:hAnsi="Trebuchet MS"/>
          <w:i/>
          <w:sz w:val="20"/>
        </w:rPr>
        <w:t>si</w:t>
      </w:r>
      <w:r>
        <w:rPr>
          <w:rFonts w:ascii="Trebuchet MS" w:hAnsi="Trebuchet MS"/>
          <w:i/>
          <w:spacing w:val="-41"/>
          <w:sz w:val="20"/>
        </w:rPr>
        <w:t> </w:t>
      </w:r>
      <w:r>
        <w:rPr>
          <w:rFonts w:ascii="Trebuchet MS" w:hAnsi="Trebuchet MS"/>
          <w:i/>
          <w:sz w:val="20"/>
        </w:rPr>
        <w:t>aquel</w:t>
      </w:r>
      <w:r>
        <w:rPr>
          <w:rFonts w:ascii="Trebuchet MS" w:hAnsi="Trebuchet MS"/>
          <w:i/>
          <w:spacing w:val="-43"/>
          <w:sz w:val="20"/>
        </w:rPr>
        <w:t> </w:t>
      </w:r>
      <w:r>
        <w:rPr>
          <w:rFonts w:ascii="Trebuchet MS" w:hAnsi="Trebuchet MS"/>
          <w:i/>
          <w:sz w:val="20"/>
        </w:rPr>
        <w:t>estuviera</w:t>
      </w:r>
      <w:r>
        <w:rPr>
          <w:rFonts w:ascii="Trebuchet MS" w:hAnsi="Trebuchet MS"/>
          <w:i/>
          <w:spacing w:val="-43"/>
          <w:sz w:val="20"/>
        </w:rPr>
        <w:t> </w:t>
      </w:r>
      <w:r>
        <w:rPr>
          <w:rFonts w:ascii="Trebuchet MS" w:hAnsi="Trebuchet MS"/>
          <w:i/>
          <w:spacing w:val="-4"/>
          <w:sz w:val="20"/>
        </w:rPr>
        <w:t>amparado </w:t>
      </w:r>
      <w:r>
        <w:rPr>
          <w:rFonts w:ascii="Trebuchet MS" w:hAnsi="Trebuchet MS"/>
          <w:i/>
          <w:sz w:val="20"/>
        </w:rPr>
        <w:t>por</w:t>
      </w:r>
      <w:r>
        <w:rPr>
          <w:rFonts w:ascii="Trebuchet MS" w:hAnsi="Trebuchet MS"/>
          <w:i/>
          <w:spacing w:val="-16"/>
          <w:sz w:val="20"/>
        </w:rPr>
        <w:t> </w:t>
      </w:r>
      <w:r>
        <w:rPr>
          <w:rFonts w:ascii="Trebuchet MS" w:hAnsi="Trebuchet MS"/>
          <w:i/>
          <w:sz w:val="20"/>
        </w:rPr>
        <w:t>una</w:t>
      </w:r>
      <w:r>
        <w:rPr>
          <w:rFonts w:ascii="Trebuchet MS" w:hAnsi="Trebuchet MS"/>
          <w:i/>
          <w:spacing w:val="-16"/>
          <w:sz w:val="20"/>
        </w:rPr>
        <w:t> </w:t>
      </w:r>
      <w:r>
        <w:rPr>
          <w:rFonts w:ascii="Trebuchet MS" w:hAnsi="Trebuchet MS"/>
          <w:i/>
          <w:sz w:val="20"/>
        </w:rPr>
        <w:t>norma</w:t>
      </w:r>
      <w:r>
        <w:rPr>
          <w:rFonts w:ascii="Trebuchet MS" w:hAnsi="Trebuchet MS"/>
          <w:i/>
          <w:spacing w:val="-16"/>
          <w:sz w:val="20"/>
        </w:rPr>
        <w:t> </w:t>
      </w:r>
      <w:r>
        <w:rPr>
          <w:rFonts w:ascii="Trebuchet MS" w:hAnsi="Trebuchet MS"/>
          <w:i/>
          <w:sz w:val="20"/>
        </w:rPr>
        <w:t>con</w:t>
      </w:r>
      <w:r>
        <w:rPr>
          <w:rFonts w:ascii="Trebuchet MS" w:hAnsi="Trebuchet MS"/>
          <w:i/>
          <w:spacing w:val="-15"/>
          <w:sz w:val="20"/>
        </w:rPr>
        <w:t> </w:t>
      </w:r>
      <w:r>
        <w:rPr>
          <w:rFonts w:ascii="Trebuchet MS" w:hAnsi="Trebuchet MS"/>
          <w:i/>
          <w:sz w:val="20"/>
        </w:rPr>
        <w:t>rango</w:t>
      </w:r>
      <w:r>
        <w:rPr>
          <w:rFonts w:ascii="Trebuchet MS" w:hAnsi="Trebuchet MS"/>
          <w:i/>
          <w:spacing w:val="-12"/>
          <w:sz w:val="20"/>
        </w:rPr>
        <w:t> </w:t>
      </w:r>
      <w:r>
        <w:rPr>
          <w:rFonts w:ascii="Trebuchet MS" w:hAnsi="Trebuchet MS"/>
          <w:i/>
          <w:spacing w:val="3"/>
          <w:sz w:val="20"/>
        </w:rPr>
        <w:t>deley.</w:t>
      </w:r>
    </w:p>
    <w:p>
      <w:pPr>
        <w:spacing w:line="170" w:lineRule="exact" w:before="153"/>
        <w:ind w:left="508" w:right="0" w:firstLine="0"/>
        <w:jc w:val="left"/>
        <w:rPr>
          <w:rFonts w:ascii="Courier New"/>
          <w:sz w:val="16"/>
        </w:rPr>
      </w:pPr>
      <w:r>
        <w:rPr>
          <w:rFonts w:ascii="Courier New"/>
          <w:color w:val="00669F"/>
          <w:sz w:val="16"/>
        </w:rPr>
        <w:t>Edificio de Servicios Administrativos</w:t>
      </w:r>
    </w:p>
    <w:p>
      <w:pPr>
        <w:spacing w:after="0" w:line="170" w:lineRule="exact"/>
        <w:jc w:val="left"/>
        <w:rPr>
          <w:rFonts w:ascii="Courier New"/>
          <w:sz w:val="16"/>
        </w:rPr>
        <w:sectPr>
          <w:headerReference w:type="default" r:id="rId31"/>
          <w:footerReference w:type="default" r:id="rId32"/>
          <w:pgSz w:w="11900" w:h="16860"/>
          <w:pgMar w:header="1027" w:footer="0" w:top="1900" w:bottom="0" w:left="480" w:right="0"/>
        </w:sectPr>
      </w:pPr>
    </w:p>
    <w:p>
      <w:pPr>
        <w:spacing w:line="179" w:lineRule="exact" w:before="13"/>
        <w:ind w:left="508" w:right="0" w:firstLine="0"/>
        <w:jc w:val="left"/>
        <w:rPr>
          <w:rFonts w:ascii="Courier New"/>
          <w:sz w:val="16"/>
        </w:rPr>
      </w:pPr>
      <w:r>
        <w:rPr>
          <w:rFonts w:ascii="Courier New"/>
          <w:color w:val="00669F"/>
          <w:sz w:val="16"/>
        </w:rPr>
        <w:t>C/ Real de San Roque, 1</w:t>
      </w:r>
    </w:p>
    <w:p>
      <w:pPr>
        <w:spacing w:line="198" w:lineRule="exact" w:before="0"/>
        <w:ind w:left="508"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9"/>
          <w:sz w:val="16"/>
        </w:rPr>
        <w:t> </w:t>
      </w:r>
      <w:r>
        <w:rPr>
          <w:rFonts w:ascii="Rubik" w:hAnsi="Rubik"/>
          <w:color w:val="00669F"/>
          <w:sz w:val="16"/>
        </w:rPr>
        <w:t>– Las Palmas •</w:t>
      </w:r>
    </w:p>
    <w:p>
      <w:pPr>
        <w:spacing w:before="1"/>
        <w:ind w:left="508" w:right="0" w:firstLine="0"/>
        <w:jc w:val="left"/>
        <w:rPr>
          <w:rFonts w:ascii="Courier New"/>
          <w:sz w:val="16"/>
        </w:rPr>
      </w:pPr>
      <w:r>
        <w:rPr/>
        <w:br w:type="column"/>
      </w:r>
      <w:hyperlink r:id="rId30">
        <w:r>
          <w:rPr>
            <w:rFonts w:ascii="Courier New"/>
            <w:color w:val="00669F"/>
            <w:sz w:val="16"/>
          </w:rPr>
          <w:t>sgerente@ulpgc.es</w:t>
        </w:r>
      </w:hyperlink>
    </w:p>
    <w:p>
      <w:pPr>
        <w:spacing w:before="0"/>
        <w:ind w:left="508" w:right="0" w:firstLine="0"/>
        <w:jc w:val="left"/>
        <w:rPr>
          <w:rFonts w:ascii="Courier New"/>
          <w:sz w:val="16"/>
        </w:rPr>
      </w:pPr>
      <w:r>
        <w:rPr>
          <w:rFonts w:ascii="Rubik"/>
          <w:color w:val="FF9F00"/>
          <w:sz w:val="16"/>
        </w:rPr>
        <w:t>t </w:t>
      </w:r>
      <w:r>
        <w:rPr>
          <w:rFonts w:ascii="Rubik"/>
          <w:color w:val="00669F"/>
          <w:sz w:val="16"/>
        </w:rPr>
        <w:t>+34 </w:t>
      </w:r>
      <w:r>
        <w:rPr>
          <w:rFonts w:ascii="Courier New"/>
          <w:color w:val="00669F"/>
          <w:sz w:val="16"/>
        </w:rPr>
        <w:t>928 451 003</w:t>
      </w:r>
    </w:p>
    <w:p>
      <w:pPr>
        <w:tabs>
          <w:tab w:pos="1581" w:val="left" w:leader="none"/>
        </w:tabs>
        <w:spacing w:before="141"/>
        <w:ind w:left="508" w:right="0" w:firstLine="0"/>
        <w:jc w:val="left"/>
        <w:rPr>
          <w:rFonts w:ascii="Rubik"/>
          <w:sz w:val="18"/>
        </w:rPr>
      </w:pPr>
      <w:r>
        <w:rPr/>
        <w:br w:type="column"/>
      </w:r>
      <w:r>
        <w:rPr>
          <w:rFonts w:ascii="Rubik"/>
          <w:color w:val="FF9F00"/>
          <w:sz w:val="18"/>
        </w:rPr>
        <w:t>@</w:t>
      </w:r>
      <w:r>
        <w:rPr>
          <w:rFonts w:ascii="Rubik"/>
          <w:color w:val="00669F"/>
          <w:sz w:val="18"/>
        </w:rPr>
        <w:t>ULPGC</w:t>
        <w:tab/>
      </w:r>
      <w:r>
        <w:rPr>
          <w:rFonts w:ascii="Rubik"/>
          <w:color w:val="FF9F00"/>
          <w:sz w:val="18"/>
        </w:rPr>
        <w:t>#</w:t>
      </w:r>
      <w:r>
        <w:rPr>
          <w:rFonts w:ascii="Rubik"/>
          <w:color w:val="00669F"/>
          <w:sz w:val="18"/>
        </w:rPr>
        <w:t>ULPGC</w:t>
      </w:r>
    </w:p>
    <w:p>
      <w:pPr>
        <w:spacing w:after="0"/>
        <w:jc w:val="left"/>
        <w:rPr>
          <w:rFonts w:ascii="Rubik"/>
          <w:sz w:val="18"/>
        </w:rPr>
        <w:sectPr>
          <w:type w:val="continuous"/>
          <w:pgSz w:w="11900" w:h="16860"/>
          <w:pgMar w:top="680" w:bottom="280" w:left="480" w:right="0"/>
          <w:cols w:num="3" w:equalWidth="0">
            <w:col w:w="3949" w:space="186"/>
            <w:col w:w="2181" w:space="188"/>
            <w:col w:w="4916"/>
          </w:cols>
        </w:sectPr>
      </w:pPr>
    </w:p>
    <w:p>
      <w:pPr>
        <w:spacing w:after="0"/>
        <w:jc w:val="left"/>
        <w:rPr>
          <w:rFonts w:ascii="Rubik"/>
          <w:sz w:val="18"/>
        </w:rPr>
        <w:sectPr>
          <w:type w:val="continuous"/>
          <w:pgSz w:w="11900" w:h="16860"/>
          <w:pgMar w:top="680" w:bottom="280" w:left="480" w:right="0"/>
        </w:sectPr>
      </w:pPr>
    </w:p>
    <w:p>
      <w:pPr>
        <w:pStyle w:val="BodyText"/>
        <w:rPr>
          <w:rFonts w:ascii="Rubik"/>
        </w:rPr>
      </w:pPr>
    </w:p>
    <w:p>
      <w:pPr>
        <w:pStyle w:val="BodyText"/>
        <w:rPr>
          <w:rFonts w:ascii="Rubik"/>
        </w:rPr>
      </w:pPr>
    </w:p>
    <w:p>
      <w:pPr>
        <w:spacing w:line="254" w:lineRule="auto" w:before="0"/>
        <w:ind w:left="1503" w:right="689" w:firstLine="0"/>
        <w:jc w:val="both"/>
        <w:rPr>
          <w:rFonts w:ascii="Trebuchet MS" w:hAnsi="Trebuchet MS"/>
          <w:i/>
          <w:sz w:val="20"/>
        </w:rPr>
      </w:pPr>
      <w:r>
        <w:rPr>
          <w:rFonts w:ascii="Trebuchet MS" w:hAnsi="Trebuchet MS"/>
          <w:i/>
          <w:sz w:val="20"/>
        </w:rPr>
        <w:t>3.</w:t>
      </w:r>
      <w:r>
        <w:rPr>
          <w:rFonts w:ascii="Trebuchet MS" w:hAnsi="Trebuchet MS"/>
          <w:i/>
          <w:spacing w:val="-52"/>
          <w:sz w:val="20"/>
        </w:rPr>
        <w:t> </w:t>
      </w:r>
      <w:r>
        <w:rPr>
          <w:rFonts w:ascii="Trebuchet MS" w:hAnsi="Trebuchet MS"/>
          <w:i/>
          <w:sz w:val="20"/>
        </w:rPr>
        <w:t>Cuando</w:t>
      </w:r>
      <w:r>
        <w:rPr>
          <w:rFonts w:ascii="Trebuchet MS" w:hAnsi="Trebuchet MS"/>
          <w:i/>
          <w:spacing w:val="-51"/>
          <w:sz w:val="20"/>
        </w:rPr>
        <w:t> </w:t>
      </w:r>
      <w:r>
        <w:rPr>
          <w:rFonts w:ascii="Trebuchet MS" w:hAnsi="Trebuchet MS"/>
          <w:i/>
          <w:sz w:val="20"/>
        </w:rPr>
        <w:t>lainformaciónsolicitada</w:t>
      </w:r>
      <w:r>
        <w:rPr>
          <w:rFonts w:ascii="Trebuchet MS" w:hAnsi="Trebuchet MS"/>
          <w:i/>
          <w:spacing w:val="-52"/>
          <w:sz w:val="20"/>
        </w:rPr>
        <w:t> </w:t>
      </w:r>
      <w:r>
        <w:rPr>
          <w:rFonts w:ascii="Trebuchet MS" w:hAnsi="Trebuchet MS"/>
          <w:i/>
          <w:sz w:val="20"/>
        </w:rPr>
        <w:t>nocontuviera</w:t>
      </w:r>
      <w:r>
        <w:rPr>
          <w:rFonts w:ascii="Trebuchet MS" w:hAnsi="Trebuchet MS"/>
          <w:i/>
          <w:spacing w:val="-51"/>
          <w:sz w:val="20"/>
        </w:rPr>
        <w:t> </w:t>
      </w:r>
      <w:r>
        <w:rPr>
          <w:rFonts w:ascii="Trebuchet MS" w:hAnsi="Trebuchet MS"/>
          <w:i/>
          <w:sz w:val="20"/>
        </w:rPr>
        <w:t>datosespecialmente</w:t>
      </w:r>
      <w:r>
        <w:rPr>
          <w:rFonts w:ascii="Trebuchet MS" w:hAnsi="Trebuchet MS"/>
          <w:i/>
          <w:spacing w:val="-52"/>
          <w:sz w:val="20"/>
        </w:rPr>
        <w:t> </w:t>
      </w:r>
      <w:r>
        <w:rPr>
          <w:rFonts w:ascii="Trebuchet MS" w:hAnsi="Trebuchet MS"/>
          <w:i/>
          <w:sz w:val="20"/>
        </w:rPr>
        <w:t>protegidos,</w:t>
      </w:r>
      <w:r>
        <w:rPr>
          <w:rFonts w:ascii="Trebuchet MS" w:hAnsi="Trebuchet MS"/>
          <w:i/>
          <w:spacing w:val="-50"/>
          <w:sz w:val="20"/>
        </w:rPr>
        <w:t> </w:t>
      </w:r>
      <w:r>
        <w:rPr>
          <w:rFonts w:ascii="Trebuchet MS" w:hAnsi="Trebuchet MS"/>
          <w:i/>
          <w:sz w:val="20"/>
        </w:rPr>
        <w:t>el</w:t>
      </w:r>
      <w:r>
        <w:rPr>
          <w:rFonts w:ascii="Trebuchet MS" w:hAnsi="Trebuchet MS"/>
          <w:i/>
          <w:spacing w:val="-50"/>
          <w:sz w:val="20"/>
        </w:rPr>
        <w:t> </w:t>
      </w:r>
      <w:r>
        <w:rPr>
          <w:rFonts w:ascii="Trebuchet MS" w:hAnsi="Trebuchet MS"/>
          <w:i/>
          <w:sz w:val="20"/>
        </w:rPr>
        <w:t>órgano</w:t>
      </w:r>
      <w:r>
        <w:rPr>
          <w:rFonts w:ascii="Trebuchet MS" w:hAnsi="Trebuchet MS"/>
          <w:i/>
          <w:spacing w:val="-51"/>
          <w:sz w:val="20"/>
        </w:rPr>
        <w:t> </w:t>
      </w:r>
      <w:r>
        <w:rPr>
          <w:rFonts w:ascii="Trebuchet MS" w:hAnsi="Trebuchet MS"/>
          <w:i/>
          <w:sz w:val="20"/>
        </w:rPr>
        <w:t>al</w:t>
      </w:r>
      <w:r>
        <w:rPr>
          <w:rFonts w:ascii="Trebuchet MS" w:hAnsi="Trebuchet MS"/>
          <w:i/>
          <w:spacing w:val="-51"/>
          <w:sz w:val="20"/>
        </w:rPr>
        <w:t> </w:t>
      </w:r>
      <w:r>
        <w:rPr>
          <w:rFonts w:ascii="Trebuchet MS" w:hAnsi="Trebuchet MS"/>
          <w:i/>
          <w:sz w:val="20"/>
        </w:rPr>
        <w:t>que</w:t>
      </w:r>
      <w:r>
        <w:rPr>
          <w:rFonts w:ascii="Trebuchet MS" w:hAnsi="Trebuchet MS"/>
          <w:i/>
          <w:spacing w:val="-49"/>
          <w:sz w:val="20"/>
        </w:rPr>
        <w:t> </w:t>
      </w:r>
      <w:r>
        <w:rPr>
          <w:rFonts w:ascii="Trebuchet MS" w:hAnsi="Trebuchet MS"/>
          <w:i/>
          <w:sz w:val="20"/>
        </w:rPr>
        <w:t>se</w:t>
      </w:r>
      <w:r>
        <w:rPr>
          <w:rFonts w:ascii="Trebuchet MS" w:hAnsi="Trebuchet MS"/>
          <w:i/>
          <w:spacing w:val="-52"/>
          <w:sz w:val="20"/>
        </w:rPr>
        <w:t> </w:t>
      </w:r>
      <w:r>
        <w:rPr>
          <w:rFonts w:ascii="Trebuchet MS" w:hAnsi="Trebuchet MS"/>
          <w:i/>
          <w:sz w:val="20"/>
        </w:rPr>
        <w:t>dirijala </w:t>
      </w:r>
      <w:r>
        <w:rPr>
          <w:rFonts w:ascii="Trebuchet MS" w:hAnsi="Trebuchet MS"/>
          <w:i/>
          <w:sz w:val="20"/>
        </w:rPr>
        <w:t>solicitud concederá el acceso previa ponderación suficientemente razonada del interés público en la divulgación</w:t>
      </w:r>
      <w:r>
        <w:rPr>
          <w:rFonts w:ascii="Trebuchet MS" w:hAnsi="Trebuchet MS"/>
          <w:i/>
          <w:spacing w:val="-4"/>
          <w:sz w:val="20"/>
        </w:rPr>
        <w:t> </w:t>
      </w:r>
      <w:r>
        <w:rPr>
          <w:rFonts w:ascii="Trebuchet MS" w:hAnsi="Trebuchet MS"/>
          <w:i/>
          <w:sz w:val="20"/>
        </w:rPr>
        <w:t>de</w:t>
      </w:r>
      <w:r>
        <w:rPr>
          <w:rFonts w:ascii="Trebuchet MS" w:hAnsi="Trebuchet MS"/>
          <w:i/>
          <w:spacing w:val="-2"/>
          <w:sz w:val="20"/>
        </w:rPr>
        <w:t> </w:t>
      </w:r>
      <w:r>
        <w:rPr>
          <w:rFonts w:ascii="Trebuchet MS" w:hAnsi="Trebuchet MS"/>
          <w:i/>
          <w:sz w:val="20"/>
        </w:rPr>
        <w:t>la</w:t>
      </w:r>
      <w:r>
        <w:rPr>
          <w:rFonts w:ascii="Trebuchet MS" w:hAnsi="Trebuchet MS"/>
          <w:i/>
          <w:spacing w:val="-5"/>
          <w:sz w:val="20"/>
        </w:rPr>
        <w:t> </w:t>
      </w:r>
      <w:r>
        <w:rPr>
          <w:rFonts w:ascii="Trebuchet MS" w:hAnsi="Trebuchet MS"/>
          <w:i/>
          <w:sz w:val="20"/>
        </w:rPr>
        <w:t>información</w:t>
      </w:r>
      <w:r>
        <w:rPr>
          <w:rFonts w:ascii="Trebuchet MS" w:hAnsi="Trebuchet MS"/>
          <w:i/>
          <w:spacing w:val="-3"/>
          <w:sz w:val="20"/>
        </w:rPr>
        <w:t> </w:t>
      </w:r>
      <w:r>
        <w:rPr>
          <w:rFonts w:ascii="Trebuchet MS" w:hAnsi="Trebuchet MS"/>
          <w:i/>
          <w:sz w:val="20"/>
        </w:rPr>
        <w:t>y</w:t>
      </w:r>
      <w:r>
        <w:rPr>
          <w:rFonts w:ascii="Trebuchet MS" w:hAnsi="Trebuchet MS"/>
          <w:i/>
          <w:spacing w:val="-5"/>
          <w:sz w:val="20"/>
        </w:rPr>
        <w:t> </w:t>
      </w:r>
      <w:r>
        <w:rPr>
          <w:rFonts w:ascii="Trebuchet MS" w:hAnsi="Trebuchet MS"/>
          <w:i/>
          <w:sz w:val="20"/>
        </w:rPr>
        <w:t>los</w:t>
      </w:r>
      <w:r>
        <w:rPr>
          <w:rFonts w:ascii="Trebuchet MS" w:hAnsi="Trebuchet MS"/>
          <w:i/>
          <w:spacing w:val="-5"/>
          <w:sz w:val="20"/>
        </w:rPr>
        <w:t> </w:t>
      </w:r>
      <w:r>
        <w:rPr>
          <w:rFonts w:ascii="Trebuchet MS" w:hAnsi="Trebuchet MS"/>
          <w:i/>
          <w:sz w:val="20"/>
        </w:rPr>
        <w:t>derechos</w:t>
      </w:r>
      <w:r>
        <w:rPr>
          <w:rFonts w:ascii="Trebuchet MS" w:hAnsi="Trebuchet MS"/>
          <w:i/>
          <w:spacing w:val="-3"/>
          <w:sz w:val="20"/>
        </w:rPr>
        <w:t> </w:t>
      </w:r>
      <w:r>
        <w:rPr>
          <w:rFonts w:ascii="Trebuchet MS" w:hAnsi="Trebuchet MS"/>
          <w:i/>
          <w:sz w:val="20"/>
        </w:rPr>
        <w:t>de</w:t>
      </w:r>
      <w:r>
        <w:rPr>
          <w:rFonts w:ascii="Trebuchet MS" w:hAnsi="Trebuchet MS"/>
          <w:i/>
          <w:spacing w:val="-5"/>
          <w:sz w:val="20"/>
        </w:rPr>
        <w:t> </w:t>
      </w:r>
      <w:r>
        <w:rPr>
          <w:rFonts w:ascii="Trebuchet MS" w:hAnsi="Trebuchet MS"/>
          <w:i/>
          <w:sz w:val="20"/>
        </w:rPr>
        <w:t>los</w:t>
      </w:r>
      <w:r>
        <w:rPr>
          <w:rFonts w:ascii="Trebuchet MS" w:hAnsi="Trebuchet MS"/>
          <w:i/>
          <w:spacing w:val="-5"/>
          <w:sz w:val="20"/>
        </w:rPr>
        <w:t> </w:t>
      </w:r>
      <w:r>
        <w:rPr>
          <w:rFonts w:ascii="Trebuchet MS" w:hAnsi="Trebuchet MS"/>
          <w:i/>
          <w:sz w:val="20"/>
        </w:rPr>
        <w:t>afectados</w:t>
      </w:r>
      <w:r>
        <w:rPr>
          <w:rFonts w:ascii="Trebuchet MS" w:hAnsi="Trebuchet MS"/>
          <w:i/>
          <w:spacing w:val="-6"/>
          <w:sz w:val="20"/>
        </w:rPr>
        <w:t> </w:t>
      </w:r>
      <w:r>
        <w:rPr>
          <w:rFonts w:ascii="Trebuchet MS" w:hAnsi="Trebuchet MS"/>
          <w:i/>
          <w:sz w:val="20"/>
        </w:rPr>
        <w:t>cuyos</w:t>
      </w:r>
      <w:r>
        <w:rPr>
          <w:rFonts w:ascii="Trebuchet MS" w:hAnsi="Trebuchet MS"/>
          <w:i/>
          <w:spacing w:val="-5"/>
          <w:sz w:val="20"/>
        </w:rPr>
        <w:t> </w:t>
      </w:r>
      <w:r>
        <w:rPr>
          <w:rFonts w:ascii="Trebuchet MS" w:hAnsi="Trebuchet MS"/>
          <w:i/>
          <w:sz w:val="20"/>
        </w:rPr>
        <w:t>datos</w:t>
      </w:r>
      <w:r>
        <w:rPr>
          <w:rFonts w:ascii="Trebuchet MS" w:hAnsi="Trebuchet MS"/>
          <w:i/>
          <w:spacing w:val="-7"/>
          <w:sz w:val="20"/>
        </w:rPr>
        <w:t> </w:t>
      </w:r>
      <w:r>
        <w:rPr>
          <w:rFonts w:ascii="Trebuchet MS" w:hAnsi="Trebuchet MS"/>
          <w:i/>
          <w:sz w:val="20"/>
        </w:rPr>
        <w:t>aparezcan</w:t>
      </w:r>
      <w:r>
        <w:rPr>
          <w:rFonts w:ascii="Trebuchet MS" w:hAnsi="Trebuchet MS"/>
          <w:i/>
          <w:spacing w:val="-4"/>
          <w:sz w:val="20"/>
        </w:rPr>
        <w:t> </w:t>
      </w:r>
      <w:r>
        <w:rPr>
          <w:rFonts w:ascii="Trebuchet MS" w:hAnsi="Trebuchet MS"/>
          <w:i/>
          <w:sz w:val="20"/>
        </w:rPr>
        <w:t>en</w:t>
      </w:r>
      <w:r>
        <w:rPr>
          <w:rFonts w:ascii="Trebuchet MS" w:hAnsi="Trebuchet MS"/>
          <w:i/>
          <w:spacing w:val="-1"/>
          <w:sz w:val="20"/>
        </w:rPr>
        <w:t> </w:t>
      </w:r>
      <w:r>
        <w:rPr>
          <w:rFonts w:ascii="Trebuchet MS" w:hAnsi="Trebuchet MS"/>
          <w:i/>
          <w:sz w:val="20"/>
        </w:rPr>
        <w:t>la</w:t>
      </w:r>
      <w:r>
        <w:rPr>
          <w:rFonts w:ascii="Trebuchet MS" w:hAnsi="Trebuchet MS"/>
          <w:i/>
          <w:spacing w:val="-5"/>
          <w:sz w:val="20"/>
        </w:rPr>
        <w:t> </w:t>
      </w:r>
      <w:r>
        <w:rPr>
          <w:rFonts w:ascii="Trebuchet MS" w:hAnsi="Trebuchet MS"/>
          <w:i/>
          <w:sz w:val="20"/>
        </w:rPr>
        <w:t>información solicitada,</w:t>
      </w:r>
      <w:r>
        <w:rPr>
          <w:rFonts w:ascii="Trebuchet MS" w:hAnsi="Trebuchet MS"/>
          <w:i/>
          <w:spacing w:val="-11"/>
          <w:sz w:val="20"/>
        </w:rPr>
        <w:t> </w:t>
      </w:r>
      <w:r>
        <w:rPr>
          <w:rFonts w:ascii="Trebuchet MS" w:hAnsi="Trebuchet MS"/>
          <w:i/>
          <w:sz w:val="20"/>
        </w:rPr>
        <w:t>en</w:t>
      </w:r>
      <w:r>
        <w:rPr>
          <w:rFonts w:ascii="Trebuchet MS" w:hAnsi="Trebuchet MS"/>
          <w:i/>
          <w:spacing w:val="-11"/>
          <w:sz w:val="20"/>
        </w:rPr>
        <w:t> </w:t>
      </w:r>
      <w:r>
        <w:rPr>
          <w:rFonts w:ascii="Trebuchet MS" w:hAnsi="Trebuchet MS"/>
          <w:i/>
          <w:sz w:val="20"/>
        </w:rPr>
        <w:t>particular</w:t>
      </w:r>
      <w:r>
        <w:rPr>
          <w:rFonts w:ascii="Trebuchet MS" w:hAnsi="Trebuchet MS"/>
          <w:i/>
          <w:spacing w:val="-10"/>
          <w:sz w:val="20"/>
        </w:rPr>
        <w:t> </w:t>
      </w:r>
      <w:r>
        <w:rPr>
          <w:rFonts w:ascii="Trebuchet MS" w:hAnsi="Trebuchet MS"/>
          <w:i/>
          <w:sz w:val="20"/>
        </w:rPr>
        <w:t>su</w:t>
      </w:r>
      <w:r>
        <w:rPr>
          <w:rFonts w:ascii="Trebuchet MS" w:hAnsi="Trebuchet MS"/>
          <w:i/>
          <w:spacing w:val="-9"/>
          <w:sz w:val="20"/>
        </w:rPr>
        <w:t> </w:t>
      </w:r>
      <w:r>
        <w:rPr>
          <w:rFonts w:ascii="Trebuchet MS" w:hAnsi="Trebuchet MS"/>
          <w:i/>
          <w:sz w:val="20"/>
        </w:rPr>
        <w:t>derecho</w:t>
      </w:r>
      <w:r>
        <w:rPr>
          <w:rFonts w:ascii="Trebuchet MS" w:hAnsi="Trebuchet MS"/>
          <w:i/>
          <w:spacing w:val="-11"/>
          <w:sz w:val="20"/>
        </w:rPr>
        <w:t> </w:t>
      </w:r>
      <w:r>
        <w:rPr>
          <w:rFonts w:ascii="Trebuchet MS" w:hAnsi="Trebuchet MS"/>
          <w:i/>
          <w:sz w:val="20"/>
        </w:rPr>
        <w:t>fundamental</w:t>
      </w:r>
      <w:r>
        <w:rPr>
          <w:rFonts w:ascii="Trebuchet MS" w:hAnsi="Trebuchet MS"/>
          <w:i/>
          <w:spacing w:val="-11"/>
          <w:sz w:val="20"/>
        </w:rPr>
        <w:t> </w:t>
      </w:r>
      <w:r>
        <w:rPr>
          <w:rFonts w:ascii="Trebuchet MS" w:hAnsi="Trebuchet MS"/>
          <w:i/>
          <w:sz w:val="20"/>
        </w:rPr>
        <w:t>a</w:t>
      </w:r>
      <w:r>
        <w:rPr>
          <w:rFonts w:ascii="Trebuchet MS" w:hAnsi="Trebuchet MS"/>
          <w:i/>
          <w:spacing w:val="-11"/>
          <w:sz w:val="20"/>
        </w:rPr>
        <w:t> </w:t>
      </w:r>
      <w:r>
        <w:rPr>
          <w:rFonts w:ascii="Trebuchet MS" w:hAnsi="Trebuchet MS"/>
          <w:i/>
          <w:sz w:val="20"/>
        </w:rPr>
        <w:t>la</w:t>
      </w:r>
      <w:r>
        <w:rPr>
          <w:rFonts w:ascii="Trebuchet MS" w:hAnsi="Trebuchet MS"/>
          <w:i/>
          <w:spacing w:val="-12"/>
          <w:sz w:val="20"/>
        </w:rPr>
        <w:t> </w:t>
      </w:r>
      <w:r>
        <w:rPr>
          <w:rFonts w:ascii="Trebuchet MS" w:hAnsi="Trebuchet MS"/>
          <w:i/>
          <w:sz w:val="20"/>
        </w:rPr>
        <w:t>protección</w:t>
      </w:r>
      <w:r>
        <w:rPr>
          <w:rFonts w:ascii="Trebuchet MS" w:hAnsi="Trebuchet MS"/>
          <w:i/>
          <w:spacing w:val="-11"/>
          <w:sz w:val="20"/>
        </w:rPr>
        <w:t> </w:t>
      </w:r>
      <w:r>
        <w:rPr>
          <w:rFonts w:ascii="Trebuchet MS" w:hAnsi="Trebuchet MS"/>
          <w:i/>
          <w:sz w:val="20"/>
        </w:rPr>
        <w:t>de</w:t>
      </w:r>
      <w:r>
        <w:rPr>
          <w:rFonts w:ascii="Trebuchet MS" w:hAnsi="Trebuchet MS"/>
          <w:i/>
          <w:spacing w:val="-11"/>
          <w:sz w:val="20"/>
        </w:rPr>
        <w:t> </w:t>
      </w:r>
      <w:r>
        <w:rPr>
          <w:rFonts w:ascii="Trebuchet MS" w:hAnsi="Trebuchet MS"/>
          <w:i/>
          <w:sz w:val="20"/>
        </w:rPr>
        <w:t>datos</w:t>
      </w:r>
      <w:r>
        <w:rPr>
          <w:rFonts w:ascii="Trebuchet MS" w:hAnsi="Trebuchet MS"/>
          <w:i/>
          <w:spacing w:val="-14"/>
          <w:sz w:val="20"/>
        </w:rPr>
        <w:t> </w:t>
      </w:r>
      <w:r>
        <w:rPr>
          <w:rFonts w:ascii="Trebuchet MS" w:hAnsi="Trebuchet MS"/>
          <w:i/>
          <w:sz w:val="20"/>
        </w:rPr>
        <w:t>de</w:t>
      </w:r>
      <w:r>
        <w:rPr>
          <w:rFonts w:ascii="Trebuchet MS" w:hAnsi="Trebuchet MS"/>
          <w:i/>
          <w:spacing w:val="-11"/>
          <w:sz w:val="20"/>
        </w:rPr>
        <w:t> </w:t>
      </w:r>
      <w:r>
        <w:rPr>
          <w:rFonts w:ascii="Trebuchet MS" w:hAnsi="Trebuchet MS"/>
          <w:i/>
          <w:sz w:val="20"/>
        </w:rPr>
        <w:t>carácter</w:t>
      </w:r>
      <w:r>
        <w:rPr>
          <w:rFonts w:ascii="Trebuchet MS" w:hAnsi="Trebuchet MS"/>
          <w:i/>
          <w:spacing w:val="-11"/>
          <w:sz w:val="20"/>
        </w:rPr>
        <w:t> </w:t>
      </w:r>
      <w:r>
        <w:rPr>
          <w:rFonts w:ascii="Trebuchet MS" w:hAnsi="Trebuchet MS"/>
          <w:i/>
          <w:sz w:val="20"/>
        </w:rPr>
        <w:t>personal.</w:t>
      </w:r>
      <w:r>
        <w:rPr>
          <w:rFonts w:ascii="Trebuchet MS" w:hAnsi="Trebuchet MS"/>
          <w:i/>
          <w:spacing w:val="-10"/>
          <w:sz w:val="20"/>
        </w:rPr>
        <w:t> </w:t>
      </w:r>
      <w:r>
        <w:rPr>
          <w:rFonts w:ascii="Trebuchet MS" w:hAnsi="Trebuchet MS"/>
          <w:i/>
          <w:sz w:val="20"/>
        </w:rPr>
        <w:t>Para</w:t>
      </w:r>
      <w:r>
        <w:rPr>
          <w:rFonts w:ascii="Trebuchet MS" w:hAnsi="Trebuchet MS"/>
          <w:i/>
          <w:spacing w:val="-12"/>
          <w:sz w:val="20"/>
        </w:rPr>
        <w:t> </w:t>
      </w:r>
      <w:r>
        <w:rPr>
          <w:rFonts w:ascii="Trebuchet MS" w:hAnsi="Trebuchet MS"/>
          <w:i/>
          <w:sz w:val="20"/>
        </w:rPr>
        <w:t>la realización</w:t>
      </w:r>
      <w:r>
        <w:rPr>
          <w:rFonts w:ascii="Trebuchet MS" w:hAnsi="Trebuchet MS"/>
          <w:i/>
          <w:spacing w:val="-40"/>
          <w:sz w:val="20"/>
        </w:rPr>
        <w:t> </w:t>
      </w:r>
      <w:r>
        <w:rPr>
          <w:rFonts w:ascii="Trebuchet MS" w:hAnsi="Trebuchet MS"/>
          <w:i/>
          <w:sz w:val="20"/>
        </w:rPr>
        <w:t>de</w:t>
      </w:r>
      <w:r>
        <w:rPr>
          <w:rFonts w:ascii="Trebuchet MS" w:hAnsi="Trebuchet MS"/>
          <w:i/>
          <w:spacing w:val="-39"/>
          <w:sz w:val="20"/>
        </w:rPr>
        <w:t> </w:t>
      </w:r>
      <w:r>
        <w:rPr>
          <w:rFonts w:ascii="Trebuchet MS" w:hAnsi="Trebuchet MS"/>
          <w:i/>
          <w:sz w:val="20"/>
        </w:rPr>
        <w:t>la</w:t>
      </w:r>
      <w:r>
        <w:rPr>
          <w:rFonts w:ascii="Trebuchet MS" w:hAnsi="Trebuchet MS"/>
          <w:i/>
          <w:spacing w:val="-38"/>
          <w:sz w:val="20"/>
        </w:rPr>
        <w:t> </w:t>
      </w:r>
      <w:r>
        <w:rPr>
          <w:rFonts w:ascii="Trebuchet MS" w:hAnsi="Trebuchet MS"/>
          <w:i/>
          <w:sz w:val="20"/>
        </w:rPr>
        <w:t>citada</w:t>
      </w:r>
      <w:r>
        <w:rPr>
          <w:rFonts w:ascii="Trebuchet MS" w:hAnsi="Trebuchet MS"/>
          <w:i/>
          <w:spacing w:val="-37"/>
          <w:sz w:val="20"/>
        </w:rPr>
        <w:t> </w:t>
      </w:r>
      <w:r>
        <w:rPr>
          <w:rFonts w:ascii="Trebuchet MS" w:hAnsi="Trebuchet MS"/>
          <w:i/>
          <w:sz w:val="20"/>
        </w:rPr>
        <w:t>ponderación,</w:t>
      </w:r>
      <w:r>
        <w:rPr>
          <w:rFonts w:ascii="Trebuchet MS" w:hAnsi="Trebuchet MS"/>
          <w:i/>
          <w:spacing w:val="-37"/>
          <w:sz w:val="20"/>
        </w:rPr>
        <w:t> </w:t>
      </w:r>
      <w:r>
        <w:rPr>
          <w:rFonts w:ascii="Trebuchet MS" w:hAnsi="Trebuchet MS"/>
          <w:i/>
          <w:sz w:val="20"/>
        </w:rPr>
        <w:t>dicho</w:t>
      </w:r>
      <w:r>
        <w:rPr>
          <w:rFonts w:ascii="Trebuchet MS" w:hAnsi="Trebuchet MS"/>
          <w:i/>
          <w:spacing w:val="-40"/>
          <w:sz w:val="20"/>
        </w:rPr>
        <w:t> </w:t>
      </w:r>
      <w:r>
        <w:rPr>
          <w:rFonts w:ascii="Trebuchet MS" w:hAnsi="Trebuchet MS"/>
          <w:i/>
          <w:sz w:val="20"/>
        </w:rPr>
        <w:t>órgano</w:t>
      </w:r>
      <w:r>
        <w:rPr>
          <w:rFonts w:ascii="Trebuchet MS" w:hAnsi="Trebuchet MS"/>
          <w:i/>
          <w:spacing w:val="-37"/>
          <w:sz w:val="20"/>
        </w:rPr>
        <w:t> </w:t>
      </w:r>
      <w:r>
        <w:rPr>
          <w:rFonts w:ascii="Trebuchet MS" w:hAnsi="Trebuchet MS"/>
          <w:i/>
          <w:sz w:val="20"/>
        </w:rPr>
        <w:t>tomará</w:t>
      </w:r>
      <w:r>
        <w:rPr>
          <w:rFonts w:ascii="Trebuchet MS" w:hAnsi="Trebuchet MS"/>
          <w:i/>
          <w:spacing w:val="-38"/>
          <w:sz w:val="20"/>
        </w:rPr>
        <w:t> </w:t>
      </w:r>
      <w:r>
        <w:rPr>
          <w:rFonts w:ascii="Trebuchet MS" w:hAnsi="Trebuchet MS"/>
          <w:i/>
          <w:sz w:val="20"/>
        </w:rPr>
        <w:t>particularmente</w:t>
      </w:r>
      <w:r>
        <w:rPr>
          <w:rFonts w:ascii="Trebuchet MS" w:hAnsi="Trebuchet MS"/>
          <w:i/>
          <w:spacing w:val="-39"/>
          <w:sz w:val="20"/>
        </w:rPr>
        <w:t> </w:t>
      </w:r>
      <w:r>
        <w:rPr>
          <w:rFonts w:ascii="Trebuchet MS" w:hAnsi="Trebuchet MS"/>
          <w:i/>
          <w:sz w:val="20"/>
        </w:rPr>
        <w:t>en</w:t>
      </w:r>
      <w:r>
        <w:rPr>
          <w:rFonts w:ascii="Trebuchet MS" w:hAnsi="Trebuchet MS"/>
          <w:i/>
          <w:spacing w:val="-40"/>
          <w:sz w:val="20"/>
        </w:rPr>
        <w:t> </w:t>
      </w:r>
      <w:r>
        <w:rPr>
          <w:rFonts w:ascii="Trebuchet MS" w:hAnsi="Trebuchet MS"/>
          <w:i/>
          <w:sz w:val="20"/>
        </w:rPr>
        <w:t>consideración</w:t>
      </w:r>
      <w:r>
        <w:rPr>
          <w:rFonts w:ascii="Trebuchet MS" w:hAnsi="Trebuchet MS"/>
          <w:i/>
          <w:spacing w:val="-40"/>
          <w:sz w:val="20"/>
        </w:rPr>
        <w:t> </w:t>
      </w:r>
      <w:r>
        <w:rPr>
          <w:rFonts w:ascii="Trebuchet MS" w:hAnsi="Trebuchet MS"/>
          <w:i/>
          <w:sz w:val="20"/>
        </w:rPr>
        <w:t>los</w:t>
      </w:r>
      <w:r>
        <w:rPr>
          <w:rFonts w:ascii="Trebuchet MS" w:hAnsi="Trebuchet MS"/>
          <w:i/>
          <w:spacing w:val="-38"/>
          <w:sz w:val="20"/>
        </w:rPr>
        <w:t> </w:t>
      </w:r>
      <w:r>
        <w:rPr>
          <w:rFonts w:ascii="Trebuchet MS" w:hAnsi="Trebuchet MS"/>
          <w:i/>
          <w:sz w:val="20"/>
        </w:rPr>
        <w:t>siguientes criterios:</w:t>
      </w:r>
    </w:p>
    <w:p>
      <w:pPr>
        <w:spacing w:line="254" w:lineRule="auto" w:before="112"/>
        <w:ind w:left="1504" w:right="693" w:hanging="1"/>
        <w:jc w:val="both"/>
        <w:rPr>
          <w:rFonts w:ascii="Trebuchet MS" w:hAnsi="Trebuchet MS"/>
          <w:i/>
          <w:sz w:val="20"/>
        </w:rPr>
      </w:pPr>
      <w:r>
        <w:rPr>
          <w:rFonts w:ascii="Trebuchet MS" w:hAnsi="Trebuchet MS"/>
          <w:i/>
          <w:sz w:val="20"/>
        </w:rPr>
        <w:t>b)</w:t>
      </w:r>
      <w:r>
        <w:rPr>
          <w:rFonts w:ascii="Trebuchet MS" w:hAnsi="Trebuchet MS"/>
          <w:i/>
          <w:spacing w:val="-38"/>
          <w:sz w:val="20"/>
        </w:rPr>
        <w:t> </w:t>
      </w:r>
      <w:r>
        <w:rPr>
          <w:rFonts w:ascii="Trebuchet MS" w:hAnsi="Trebuchet MS"/>
          <w:i/>
          <w:sz w:val="20"/>
        </w:rPr>
        <w:t>La</w:t>
      </w:r>
      <w:r>
        <w:rPr>
          <w:rFonts w:ascii="Trebuchet MS" w:hAnsi="Trebuchet MS"/>
          <w:i/>
          <w:spacing w:val="-39"/>
          <w:sz w:val="20"/>
        </w:rPr>
        <w:t> </w:t>
      </w:r>
      <w:r>
        <w:rPr>
          <w:rFonts w:ascii="Trebuchet MS" w:hAnsi="Trebuchet MS"/>
          <w:i/>
          <w:sz w:val="20"/>
        </w:rPr>
        <w:t>justificación</w:t>
      </w:r>
      <w:r>
        <w:rPr>
          <w:rFonts w:ascii="Trebuchet MS" w:hAnsi="Trebuchet MS"/>
          <w:i/>
          <w:spacing w:val="-37"/>
          <w:sz w:val="20"/>
        </w:rPr>
        <w:t> </w:t>
      </w:r>
      <w:r>
        <w:rPr>
          <w:rFonts w:ascii="Trebuchet MS" w:hAnsi="Trebuchet MS"/>
          <w:i/>
          <w:sz w:val="20"/>
        </w:rPr>
        <w:t>por</w:t>
      </w:r>
      <w:r>
        <w:rPr>
          <w:rFonts w:ascii="Trebuchet MS" w:hAnsi="Trebuchet MS"/>
          <w:i/>
          <w:spacing w:val="-37"/>
          <w:sz w:val="20"/>
        </w:rPr>
        <w:t> </w:t>
      </w:r>
      <w:r>
        <w:rPr>
          <w:rFonts w:ascii="Trebuchet MS" w:hAnsi="Trebuchet MS"/>
          <w:i/>
          <w:sz w:val="20"/>
        </w:rPr>
        <w:t>lossolicitantes</w:t>
      </w:r>
      <w:r>
        <w:rPr>
          <w:rFonts w:ascii="Trebuchet MS" w:hAnsi="Trebuchet MS"/>
          <w:i/>
          <w:spacing w:val="-42"/>
          <w:sz w:val="20"/>
        </w:rPr>
        <w:t> </w:t>
      </w:r>
      <w:r>
        <w:rPr>
          <w:rFonts w:ascii="Trebuchet MS" w:hAnsi="Trebuchet MS"/>
          <w:i/>
          <w:sz w:val="20"/>
        </w:rPr>
        <w:t>de</w:t>
      </w:r>
      <w:r>
        <w:rPr>
          <w:rFonts w:ascii="Trebuchet MS" w:hAnsi="Trebuchet MS"/>
          <w:i/>
          <w:spacing w:val="-33"/>
          <w:sz w:val="20"/>
        </w:rPr>
        <w:t> </w:t>
      </w:r>
      <w:r>
        <w:rPr>
          <w:rFonts w:ascii="Trebuchet MS" w:hAnsi="Trebuchet MS"/>
          <w:i/>
          <w:sz w:val="20"/>
        </w:rPr>
        <w:t>su</w:t>
      </w:r>
      <w:r>
        <w:rPr>
          <w:rFonts w:ascii="Trebuchet MS" w:hAnsi="Trebuchet MS"/>
          <w:i/>
          <w:spacing w:val="-37"/>
          <w:sz w:val="20"/>
        </w:rPr>
        <w:t> </w:t>
      </w:r>
      <w:r>
        <w:rPr>
          <w:rFonts w:ascii="Trebuchet MS" w:hAnsi="Trebuchet MS"/>
          <w:i/>
          <w:sz w:val="20"/>
        </w:rPr>
        <w:t>petición</w:t>
      </w:r>
      <w:r>
        <w:rPr>
          <w:rFonts w:ascii="Trebuchet MS" w:hAnsi="Trebuchet MS"/>
          <w:i/>
          <w:spacing w:val="-37"/>
          <w:sz w:val="20"/>
        </w:rPr>
        <w:t> </w:t>
      </w:r>
      <w:r>
        <w:rPr>
          <w:rFonts w:ascii="Trebuchet MS" w:hAnsi="Trebuchet MS"/>
          <w:i/>
          <w:sz w:val="20"/>
        </w:rPr>
        <w:t>en</w:t>
      </w:r>
      <w:r>
        <w:rPr>
          <w:rFonts w:ascii="Trebuchet MS" w:hAnsi="Trebuchet MS"/>
          <w:i/>
          <w:spacing w:val="-37"/>
          <w:sz w:val="20"/>
        </w:rPr>
        <w:t> </w:t>
      </w:r>
      <w:r>
        <w:rPr>
          <w:rFonts w:ascii="Trebuchet MS" w:hAnsi="Trebuchet MS"/>
          <w:i/>
          <w:sz w:val="20"/>
        </w:rPr>
        <w:t>el</w:t>
      </w:r>
      <w:r>
        <w:rPr>
          <w:rFonts w:ascii="Trebuchet MS" w:hAnsi="Trebuchet MS"/>
          <w:i/>
          <w:spacing w:val="-35"/>
          <w:sz w:val="20"/>
        </w:rPr>
        <w:t> </w:t>
      </w:r>
      <w:r>
        <w:rPr>
          <w:rFonts w:ascii="Trebuchet MS" w:hAnsi="Trebuchet MS"/>
          <w:i/>
          <w:sz w:val="20"/>
        </w:rPr>
        <w:t>ejercicio</w:t>
      </w:r>
      <w:r>
        <w:rPr>
          <w:rFonts w:ascii="Trebuchet MS" w:hAnsi="Trebuchet MS"/>
          <w:i/>
          <w:spacing w:val="-37"/>
          <w:sz w:val="20"/>
        </w:rPr>
        <w:t> </w:t>
      </w:r>
      <w:r>
        <w:rPr>
          <w:rFonts w:ascii="Trebuchet MS" w:hAnsi="Trebuchet MS"/>
          <w:i/>
          <w:sz w:val="20"/>
        </w:rPr>
        <w:t>de</w:t>
      </w:r>
      <w:r>
        <w:rPr>
          <w:rFonts w:ascii="Trebuchet MS" w:hAnsi="Trebuchet MS"/>
          <w:i/>
          <w:spacing w:val="-37"/>
          <w:sz w:val="20"/>
        </w:rPr>
        <w:t> </w:t>
      </w:r>
      <w:r>
        <w:rPr>
          <w:rFonts w:ascii="Trebuchet MS" w:hAnsi="Trebuchet MS"/>
          <w:i/>
          <w:sz w:val="20"/>
        </w:rPr>
        <w:t>un</w:t>
      </w:r>
      <w:r>
        <w:rPr>
          <w:rFonts w:ascii="Trebuchet MS" w:hAnsi="Trebuchet MS"/>
          <w:i/>
          <w:spacing w:val="-37"/>
          <w:sz w:val="20"/>
        </w:rPr>
        <w:t> </w:t>
      </w:r>
      <w:r>
        <w:rPr>
          <w:rFonts w:ascii="Trebuchet MS" w:hAnsi="Trebuchet MS"/>
          <w:i/>
          <w:sz w:val="20"/>
        </w:rPr>
        <w:t>derecho</w:t>
      </w:r>
      <w:r>
        <w:rPr>
          <w:rFonts w:ascii="Trebuchet MS" w:hAnsi="Trebuchet MS"/>
          <w:i/>
          <w:spacing w:val="-36"/>
          <w:sz w:val="20"/>
        </w:rPr>
        <w:t> </w:t>
      </w:r>
      <w:r>
        <w:rPr>
          <w:rFonts w:ascii="Trebuchet MS" w:hAnsi="Trebuchet MS"/>
          <w:i/>
          <w:sz w:val="20"/>
        </w:rPr>
        <w:t>o</w:t>
      </w:r>
      <w:r>
        <w:rPr>
          <w:rFonts w:ascii="Trebuchet MS" w:hAnsi="Trebuchet MS"/>
          <w:i/>
          <w:spacing w:val="-37"/>
          <w:sz w:val="20"/>
        </w:rPr>
        <w:t> </w:t>
      </w:r>
      <w:r>
        <w:rPr>
          <w:rFonts w:ascii="Trebuchet MS" w:hAnsi="Trebuchet MS"/>
          <w:i/>
          <w:sz w:val="20"/>
        </w:rPr>
        <w:t>el</w:t>
      </w:r>
      <w:r>
        <w:rPr>
          <w:rFonts w:ascii="Trebuchet MS" w:hAnsi="Trebuchet MS"/>
          <w:i/>
          <w:spacing w:val="-37"/>
          <w:sz w:val="20"/>
        </w:rPr>
        <w:t> </w:t>
      </w:r>
      <w:r>
        <w:rPr>
          <w:rFonts w:ascii="Trebuchet MS" w:hAnsi="Trebuchet MS"/>
          <w:i/>
          <w:sz w:val="20"/>
        </w:rPr>
        <w:t>hecho</w:t>
      </w:r>
      <w:r>
        <w:rPr>
          <w:rFonts w:ascii="Trebuchet MS" w:hAnsi="Trebuchet MS"/>
          <w:i/>
          <w:spacing w:val="-36"/>
          <w:sz w:val="20"/>
        </w:rPr>
        <w:t> </w:t>
      </w:r>
      <w:r>
        <w:rPr>
          <w:rFonts w:ascii="Trebuchet MS" w:hAnsi="Trebuchet MS"/>
          <w:i/>
          <w:sz w:val="20"/>
        </w:rPr>
        <w:t>de</w:t>
      </w:r>
      <w:r>
        <w:rPr>
          <w:rFonts w:ascii="Trebuchet MS" w:hAnsi="Trebuchet MS"/>
          <w:i/>
          <w:spacing w:val="-37"/>
          <w:sz w:val="20"/>
        </w:rPr>
        <w:t> </w:t>
      </w:r>
      <w:r>
        <w:rPr>
          <w:rFonts w:ascii="Trebuchet MS" w:hAnsi="Trebuchet MS"/>
          <w:i/>
          <w:sz w:val="20"/>
        </w:rPr>
        <w:t>que</w:t>
      </w:r>
      <w:r>
        <w:rPr>
          <w:rFonts w:ascii="Trebuchet MS" w:hAnsi="Trebuchet MS"/>
          <w:i/>
          <w:spacing w:val="-37"/>
          <w:sz w:val="20"/>
        </w:rPr>
        <w:t> </w:t>
      </w:r>
      <w:r>
        <w:rPr>
          <w:rFonts w:ascii="Trebuchet MS" w:hAnsi="Trebuchet MS"/>
          <w:i/>
          <w:sz w:val="20"/>
        </w:rPr>
        <w:t>tengan</w:t>
      </w:r>
      <w:r>
        <w:rPr>
          <w:rFonts w:ascii="Trebuchet MS" w:hAnsi="Trebuchet MS"/>
          <w:i/>
          <w:spacing w:val="-39"/>
          <w:sz w:val="20"/>
        </w:rPr>
        <w:t> </w:t>
      </w:r>
      <w:r>
        <w:rPr>
          <w:rFonts w:ascii="Trebuchet MS" w:hAnsi="Trebuchet MS"/>
          <w:i/>
          <w:sz w:val="20"/>
        </w:rPr>
        <w:t>la </w:t>
      </w:r>
      <w:r>
        <w:rPr>
          <w:rFonts w:ascii="Trebuchet MS" w:hAnsi="Trebuchet MS"/>
          <w:i/>
          <w:sz w:val="20"/>
        </w:rPr>
        <w:t>condición</w:t>
      </w:r>
      <w:r>
        <w:rPr>
          <w:rFonts w:ascii="Trebuchet MS" w:hAnsi="Trebuchet MS"/>
          <w:i/>
          <w:spacing w:val="-29"/>
          <w:sz w:val="20"/>
        </w:rPr>
        <w:t> </w:t>
      </w:r>
      <w:r>
        <w:rPr>
          <w:rFonts w:ascii="Trebuchet MS" w:hAnsi="Trebuchet MS"/>
          <w:i/>
          <w:sz w:val="20"/>
        </w:rPr>
        <w:t>de</w:t>
      </w:r>
      <w:r>
        <w:rPr>
          <w:rFonts w:ascii="Trebuchet MS" w:hAnsi="Trebuchet MS"/>
          <w:i/>
          <w:spacing w:val="-29"/>
          <w:sz w:val="20"/>
        </w:rPr>
        <w:t> </w:t>
      </w:r>
      <w:r>
        <w:rPr>
          <w:rFonts w:ascii="Trebuchet MS" w:hAnsi="Trebuchet MS"/>
          <w:i/>
          <w:sz w:val="20"/>
        </w:rPr>
        <w:t>investigadores</w:t>
      </w:r>
      <w:r>
        <w:rPr>
          <w:rFonts w:ascii="Trebuchet MS" w:hAnsi="Trebuchet MS"/>
          <w:i/>
          <w:spacing w:val="-29"/>
          <w:sz w:val="20"/>
        </w:rPr>
        <w:t> </w:t>
      </w:r>
      <w:r>
        <w:rPr>
          <w:rFonts w:ascii="Trebuchet MS" w:hAnsi="Trebuchet MS"/>
          <w:i/>
          <w:sz w:val="20"/>
        </w:rPr>
        <w:t>y</w:t>
      </w:r>
      <w:r>
        <w:rPr>
          <w:rFonts w:ascii="Trebuchet MS" w:hAnsi="Trebuchet MS"/>
          <w:i/>
          <w:spacing w:val="-27"/>
          <w:sz w:val="20"/>
        </w:rPr>
        <w:t> </w:t>
      </w:r>
      <w:r>
        <w:rPr>
          <w:rFonts w:ascii="Trebuchet MS" w:hAnsi="Trebuchet MS"/>
          <w:i/>
          <w:sz w:val="20"/>
        </w:rPr>
        <w:t>motiven</w:t>
      </w:r>
      <w:r>
        <w:rPr>
          <w:rFonts w:ascii="Trebuchet MS" w:hAnsi="Trebuchet MS"/>
          <w:i/>
          <w:spacing w:val="-26"/>
          <w:sz w:val="20"/>
        </w:rPr>
        <w:t> </w:t>
      </w:r>
      <w:r>
        <w:rPr>
          <w:rFonts w:ascii="Trebuchet MS" w:hAnsi="Trebuchet MS"/>
          <w:i/>
          <w:sz w:val="20"/>
        </w:rPr>
        <w:t>el</w:t>
      </w:r>
      <w:r>
        <w:rPr>
          <w:rFonts w:ascii="Trebuchet MS" w:hAnsi="Trebuchet MS"/>
          <w:i/>
          <w:spacing w:val="-27"/>
          <w:sz w:val="20"/>
        </w:rPr>
        <w:t> </w:t>
      </w:r>
      <w:r>
        <w:rPr>
          <w:rFonts w:ascii="Trebuchet MS" w:hAnsi="Trebuchet MS"/>
          <w:i/>
          <w:sz w:val="20"/>
        </w:rPr>
        <w:t>acceso</w:t>
      </w:r>
      <w:r>
        <w:rPr>
          <w:rFonts w:ascii="Trebuchet MS" w:hAnsi="Trebuchet MS"/>
          <w:i/>
          <w:spacing w:val="-26"/>
          <w:sz w:val="20"/>
        </w:rPr>
        <w:t> </w:t>
      </w:r>
      <w:r>
        <w:rPr>
          <w:rFonts w:ascii="Trebuchet MS" w:hAnsi="Trebuchet MS"/>
          <w:i/>
          <w:sz w:val="20"/>
        </w:rPr>
        <w:t>en</w:t>
      </w:r>
      <w:r>
        <w:rPr>
          <w:rFonts w:ascii="Trebuchet MS" w:hAnsi="Trebuchet MS"/>
          <w:i/>
          <w:spacing w:val="-29"/>
          <w:sz w:val="20"/>
        </w:rPr>
        <w:t> </w:t>
      </w:r>
      <w:r>
        <w:rPr>
          <w:rFonts w:ascii="Trebuchet MS" w:hAnsi="Trebuchet MS"/>
          <w:i/>
          <w:sz w:val="20"/>
        </w:rPr>
        <w:t>fineshistóricos,</w:t>
      </w:r>
      <w:r>
        <w:rPr>
          <w:rFonts w:ascii="Trebuchet MS" w:hAnsi="Trebuchet MS"/>
          <w:i/>
          <w:spacing w:val="-29"/>
          <w:sz w:val="20"/>
        </w:rPr>
        <w:t> </w:t>
      </w:r>
      <w:r>
        <w:rPr>
          <w:rFonts w:ascii="Trebuchet MS" w:hAnsi="Trebuchet MS"/>
          <w:i/>
          <w:sz w:val="20"/>
        </w:rPr>
        <w:t>científicos</w:t>
      </w:r>
      <w:r>
        <w:rPr>
          <w:rFonts w:ascii="Trebuchet MS" w:hAnsi="Trebuchet MS"/>
          <w:i/>
          <w:spacing w:val="-29"/>
          <w:sz w:val="20"/>
        </w:rPr>
        <w:t> </w:t>
      </w:r>
      <w:r>
        <w:rPr>
          <w:rFonts w:ascii="Trebuchet MS" w:hAnsi="Trebuchet MS"/>
          <w:i/>
          <w:sz w:val="20"/>
        </w:rPr>
        <w:t>o</w:t>
      </w:r>
      <w:r>
        <w:rPr>
          <w:rFonts w:ascii="Trebuchet MS" w:hAnsi="Trebuchet MS"/>
          <w:i/>
          <w:spacing w:val="-26"/>
          <w:sz w:val="20"/>
        </w:rPr>
        <w:t> </w:t>
      </w:r>
      <w:r>
        <w:rPr>
          <w:rFonts w:ascii="Trebuchet MS" w:hAnsi="Trebuchet MS"/>
          <w:i/>
          <w:sz w:val="20"/>
        </w:rPr>
        <w:t>estadísticos.</w:t>
      </w:r>
    </w:p>
    <w:p>
      <w:pPr>
        <w:spacing w:line="254" w:lineRule="auto" w:before="117"/>
        <w:ind w:left="1505" w:right="698" w:hanging="1"/>
        <w:jc w:val="both"/>
        <w:rPr>
          <w:rFonts w:ascii="Trebuchet MS" w:hAnsi="Trebuchet MS"/>
          <w:i/>
          <w:sz w:val="20"/>
        </w:rPr>
      </w:pPr>
      <w:r>
        <w:rPr>
          <w:rFonts w:ascii="Trebuchet MS" w:hAnsi="Trebuchet MS"/>
          <w:i/>
          <w:sz w:val="20"/>
        </w:rPr>
        <w:t>d)</w:t>
      </w:r>
      <w:r>
        <w:rPr>
          <w:rFonts w:ascii="Trebuchet MS" w:hAnsi="Trebuchet MS"/>
          <w:i/>
          <w:spacing w:val="-30"/>
          <w:sz w:val="20"/>
        </w:rPr>
        <w:t> </w:t>
      </w:r>
      <w:r>
        <w:rPr>
          <w:rFonts w:ascii="Trebuchet MS" w:hAnsi="Trebuchet MS"/>
          <w:i/>
          <w:sz w:val="20"/>
        </w:rPr>
        <w:t>La</w:t>
      </w:r>
      <w:r>
        <w:rPr>
          <w:rFonts w:ascii="Trebuchet MS" w:hAnsi="Trebuchet MS"/>
          <w:i/>
          <w:spacing w:val="-27"/>
          <w:sz w:val="20"/>
        </w:rPr>
        <w:t> </w:t>
      </w:r>
      <w:r>
        <w:rPr>
          <w:rFonts w:ascii="Trebuchet MS" w:hAnsi="Trebuchet MS"/>
          <w:i/>
          <w:sz w:val="20"/>
        </w:rPr>
        <w:t>mayor</w:t>
      </w:r>
      <w:r>
        <w:rPr>
          <w:rFonts w:ascii="Trebuchet MS" w:hAnsi="Trebuchet MS"/>
          <w:i/>
          <w:spacing w:val="-24"/>
          <w:sz w:val="20"/>
        </w:rPr>
        <w:t> </w:t>
      </w:r>
      <w:r>
        <w:rPr>
          <w:rFonts w:ascii="Trebuchet MS" w:hAnsi="Trebuchet MS"/>
          <w:i/>
          <w:sz w:val="20"/>
        </w:rPr>
        <w:t>garantía</w:t>
      </w:r>
      <w:r>
        <w:rPr>
          <w:rFonts w:ascii="Trebuchet MS" w:hAnsi="Trebuchet MS"/>
          <w:i/>
          <w:spacing w:val="-28"/>
          <w:sz w:val="20"/>
        </w:rPr>
        <w:t> </w:t>
      </w:r>
      <w:r>
        <w:rPr>
          <w:rFonts w:ascii="Trebuchet MS" w:hAnsi="Trebuchet MS"/>
          <w:i/>
          <w:sz w:val="20"/>
        </w:rPr>
        <w:t>de</w:t>
      </w:r>
      <w:r>
        <w:rPr>
          <w:rFonts w:ascii="Trebuchet MS" w:hAnsi="Trebuchet MS"/>
          <w:i/>
          <w:spacing w:val="-27"/>
          <w:sz w:val="20"/>
        </w:rPr>
        <w:t> </w:t>
      </w:r>
      <w:r>
        <w:rPr>
          <w:rFonts w:ascii="Trebuchet MS" w:hAnsi="Trebuchet MS"/>
          <w:i/>
          <w:spacing w:val="2"/>
          <w:sz w:val="20"/>
        </w:rPr>
        <w:t>losderechos</w:t>
      </w:r>
      <w:r>
        <w:rPr>
          <w:rFonts w:ascii="Trebuchet MS" w:hAnsi="Trebuchet MS"/>
          <w:i/>
          <w:spacing w:val="-29"/>
          <w:sz w:val="20"/>
        </w:rPr>
        <w:t> </w:t>
      </w:r>
      <w:r>
        <w:rPr>
          <w:rFonts w:ascii="Trebuchet MS" w:hAnsi="Trebuchet MS"/>
          <w:i/>
          <w:sz w:val="20"/>
        </w:rPr>
        <w:t>de</w:t>
      </w:r>
      <w:r>
        <w:rPr>
          <w:rFonts w:ascii="Trebuchet MS" w:hAnsi="Trebuchet MS"/>
          <w:i/>
          <w:spacing w:val="-28"/>
          <w:sz w:val="20"/>
        </w:rPr>
        <w:t> </w:t>
      </w:r>
      <w:r>
        <w:rPr>
          <w:rFonts w:ascii="Trebuchet MS" w:hAnsi="Trebuchet MS"/>
          <w:i/>
          <w:spacing w:val="2"/>
          <w:sz w:val="20"/>
        </w:rPr>
        <w:t>losafectados</w:t>
      </w:r>
      <w:r>
        <w:rPr>
          <w:rFonts w:ascii="Trebuchet MS" w:hAnsi="Trebuchet MS"/>
          <w:i/>
          <w:spacing w:val="-29"/>
          <w:sz w:val="20"/>
        </w:rPr>
        <w:t> </w:t>
      </w:r>
      <w:r>
        <w:rPr>
          <w:rFonts w:ascii="Trebuchet MS" w:hAnsi="Trebuchet MS"/>
          <w:i/>
          <w:sz w:val="20"/>
        </w:rPr>
        <w:t>en</w:t>
      </w:r>
      <w:r>
        <w:rPr>
          <w:rFonts w:ascii="Trebuchet MS" w:hAnsi="Trebuchet MS"/>
          <w:i/>
          <w:spacing w:val="-24"/>
          <w:sz w:val="20"/>
        </w:rPr>
        <w:t> </w:t>
      </w:r>
      <w:r>
        <w:rPr>
          <w:rFonts w:ascii="Trebuchet MS" w:hAnsi="Trebuchet MS"/>
          <w:i/>
          <w:sz w:val="20"/>
        </w:rPr>
        <w:t>caso</w:t>
      </w:r>
      <w:r>
        <w:rPr>
          <w:rFonts w:ascii="Trebuchet MS" w:hAnsi="Trebuchet MS"/>
          <w:i/>
          <w:spacing w:val="-24"/>
          <w:sz w:val="20"/>
        </w:rPr>
        <w:t> </w:t>
      </w:r>
      <w:r>
        <w:rPr>
          <w:rFonts w:ascii="Trebuchet MS" w:hAnsi="Trebuchet MS"/>
          <w:i/>
          <w:sz w:val="20"/>
        </w:rPr>
        <w:t>de</w:t>
      </w:r>
      <w:r>
        <w:rPr>
          <w:rFonts w:ascii="Trebuchet MS" w:hAnsi="Trebuchet MS"/>
          <w:i/>
          <w:spacing w:val="-24"/>
          <w:sz w:val="20"/>
        </w:rPr>
        <w:t> </w:t>
      </w:r>
      <w:r>
        <w:rPr>
          <w:rFonts w:ascii="Trebuchet MS" w:hAnsi="Trebuchet MS"/>
          <w:i/>
          <w:sz w:val="20"/>
        </w:rPr>
        <w:t>que</w:t>
      </w:r>
      <w:r>
        <w:rPr>
          <w:rFonts w:ascii="Trebuchet MS" w:hAnsi="Trebuchet MS"/>
          <w:i/>
          <w:spacing w:val="-27"/>
          <w:sz w:val="20"/>
        </w:rPr>
        <w:t> </w:t>
      </w:r>
      <w:r>
        <w:rPr>
          <w:rFonts w:ascii="Trebuchet MS" w:hAnsi="Trebuchet MS"/>
          <w:i/>
          <w:spacing w:val="3"/>
          <w:sz w:val="20"/>
        </w:rPr>
        <w:t>losdatoscontenidos</w:t>
      </w:r>
      <w:r>
        <w:rPr>
          <w:rFonts w:ascii="Trebuchet MS" w:hAnsi="Trebuchet MS"/>
          <w:i/>
          <w:spacing w:val="-27"/>
          <w:sz w:val="20"/>
        </w:rPr>
        <w:t> </w:t>
      </w:r>
      <w:r>
        <w:rPr>
          <w:rFonts w:ascii="Trebuchet MS" w:hAnsi="Trebuchet MS"/>
          <w:i/>
          <w:sz w:val="20"/>
        </w:rPr>
        <w:t>en</w:t>
      </w:r>
      <w:r>
        <w:rPr>
          <w:rFonts w:ascii="Trebuchet MS" w:hAnsi="Trebuchet MS"/>
          <w:i/>
          <w:spacing w:val="-28"/>
          <w:sz w:val="20"/>
        </w:rPr>
        <w:t> </w:t>
      </w:r>
      <w:r>
        <w:rPr>
          <w:rFonts w:ascii="Trebuchet MS" w:hAnsi="Trebuchet MS"/>
          <w:i/>
          <w:sz w:val="20"/>
        </w:rPr>
        <w:t>el</w:t>
      </w:r>
      <w:r>
        <w:rPr>
          <w:rFonts w:ascii="Trebuchet MS" w:hAnsi="Trebuchet MS"/>
          <w:i/>
          <w:spacing w:val="-25"/>
          <w:sz w:val="20"/>
        </w:rPr>
        <w:t> </w:t>
      </w:r>
      <w:r>
        <w:rPr>
          <w:rFonts w:ascii="Trebuchet MS" w:hAnsi="Trebuchet MS"/>
          <w:i/>
          <w:sz w:val="20"/>
        </w:rPr>
        <w:t>documento </w:t>
      </w:r>
      <w:r>
        <w:rPr>
          <w:rFonts w:ascii="Trebuchet MS" w:hAnsi="Trebuchet MS"/>
          <w:i/>
          <w:sz w:val="20"/>
        </w:rPr>
        <w:t>puedan</w:t>
      </w:r>
      <w:r>
        <w:rPr>
          <w:rFonts w:ascii="Trebuchet MS" w:hAnsi="Trebuchet MS"/>
          <w:i/>
          <w:spacing w:val="-19"/>
          <w:sz w:val="20"/>
        </w:rPr>
        <w:t> </w:t>
      </w:r>
      <w:r>
        <w:rPr>
          <w:rFonts w:ascii="Trebuchet MS" w:hAnsi="Trebuchet MS"/>
          <w:i/>
          <w:sz w:val="20"/>
        </w:rPr>
        <w:t>afectar</w:t>
      </w:r>
      <w:r>
        <w:rPr>
          <w:rFonts w:ascii="Trebuchet MS" w:hAnsi="Trebuchet MS"/>
          <w:i/>
          <w:spacing w:val="-20"/>
          <w:sz w:val="20"/>
        </w:rPr>
        <w:t> </w:t>
      </w:r>
      <w:r>
        <w:rPr>
          <w:rFonts w:ascii="Trebuchet MS" w:hAnsi="Trebuchet MS"/>
          <w:i/>
          <w:sz w:val="20"/>
        </w:rPr>
        <w:t>a</w:t>
      </w:r>
      <w:r>
        <w:rPr>
          <w:rFonts w:ascii="Trebuchet MS" w:hAnsi="Trebuchet MS"/>
          <w:i/>
          <w:spacing w:val="-19"/>
          <w:sz w:val="20"/>
        </w:rPr>
        <w:t> </w:t>
      </w:r>
      <w:r>
        <w:rPr>
          <w:rFonts w:ascii="Trebuchet MS" w:hAnsi="Trebuchet MS"/>
          <w:i/>
          <w:sz w:val="20"/>
        </w:rPr>
        <w:t>su</w:t>
      </w:r>
      <w:r>
        <w:rPr>
          <w:rFonts w:ascii="Trebuchet MS" w:hAnsi="Trebuchet MS"/>
          <w:i/>
          <w:spacing w:val="-21"/>
          <w:sz w:val="20"/>
        </w:rPr>
        <w:t> </w:t>
      </w:r>
      <w:r>
        <w:rPr>
          <w:rFonts w:ascii="Trebuchet MS" w:hAnsi="Trebuchet MS"/>
          <w:i/>
          <w:sz w:val="20"/>
        </w:rPr>
        <w:t>intimidad</w:t>
      </w:r>
      <w:r>
        <w:rPr>
          <w:rFonts w:ascii="Trebuchet MS" w:hAnsi="Trebuchet MS"/>
          <w:i/>
          <w:spacing w:val="-24"/>
          <w:sz w:val="20"/>
        </w:rPr>
        <w:t> </w:t>
      </w:r>
      <w:r>
        <w:rPr>
          <w:rFonts w:ascii="Trebuchet MS" w:hAnsi="Trebuchet MS"/>
          <w:i/>
          <w:sz w:val="20"/>
        </w:rPr>
        <w:t>o</w:t>
      </w:r>
      <w:r>
        <w:rPr>
          <w:rFonts w:ascii="Trebuchet MS" w:hAnsi="Trebuchet MS"/>
          <w:i/>
          <w:spacing w:val="-17"/>
          <w:sz w:val="20"/>
        </w:rPr>
        <w:t> </w:t>
      </w:r>
      <w:r>
        <w:rPr>
          <w:rFonts w:ascii="Trebuchet MS" w:hAnsi="Trebuchet MS"/>
          <w:i/>
          <w:sz w:val="20"/>
        </w:rPr>
        <w:t>a</w:t>
      </w:r>
      <w:r>
        <w:rPr>
          <w:rFonts w:ascii="Trebuchet MS" w:hAnsi="Trebuchet MS"/>
          <w:i/>
          <w:spacing w:val="-19"/>
          <w:sz w:val="20"/>
        </w:rPr>
        <w:t> </w:t>
      </w:r>
      <w:r>
        <w:rPr>
          <w:rFonts w:ascii="Trebuchet MS" w:hAnsi="Trebuchet MS"/>
          <w:i/>
          <w:sz w:val="20"/>
        </w:rPr>
        <w:t>su</w:t>
      </w:r>
      <w:r>
        <w:rPr>
          <w:rFonts w:ascii="Trebuchet MS" w:hAnsi="Trebuchet MS"/>
          <w:i/>
          <w:spacing w:val="-19"/>
          <w:sz w:val="20"/>
        </w:rPr>
        <w:t> </w:t>
      </w:r>
      <w:r>
        <w:rPr>
          <w:rFonts w:ascii="Trebuchet MS" w:hAnsi="Trebuchet MS"/>
          <w:i/>
          <w:sz w:val="20"/>
        </w:rPr>
        <w:t>seguridad</w:t>
      </w:r>
      <w:r>
        <w:rPr>
          <w:rFonts w:ascii="Trebuchet MS" w:hAnsi="Trebuchet MS"/>
          <w:i/>
          <w:spacing w:val="-19"/>
          <w:sz w:val="20"/>
        </w:rPr>
        <w:t> </w:t>
      </w:r>
      <w:r>
        <w:rPr>
          <w:rFonts w:ascii="Trebuchet MS" w:hAnsi="Trebuchet MS"/>
          <w:i/>
          <w:sz w:val="20"/>
        </w:rPr>
        <w:t>(…)”</w:t>
      </w:r>
    </w:p>
    <w:p>
      <w:pPr>
        <w:pStyle w:val="BodyText"/>
        <w:rPr>
          <w:rFonts w:ascii="Trebuchet MS"/>
          <w:i/>
          <w:sz w:val="24"/>
        </w:rPr>
      </w:pPr>
    </w:p>
    <w:p>
      <w:pPr>
        <w:pStyle w:val="BodyText"/>
        <w:spacing w:before="4"/>
        <w:rPr>
          <w:rFonts w:ascii="Trebuchet MS"/>
          <w:i/>
          <w:sz w:val="21"/>
        </w:rPr>
      </w:pPr>
    </w:p>
    <w:p>
      <w:pPr>
        <w:pStyle w:val="BodyText"/>
        <w:spacing w:line="261" w:lineRule="auto"/>
        <w:ind w:left="1504" w:right="692"/>
        <w:jc w:val="both"/>
        <w:rPr>
          <w:rFonts w:ascii="Rubik" w:hAnsi="Rubik"/>
        </w:rPr>
      </w:pPr>
      <w:r>
        <w:rPr>
          <w:rFonts w:ascii="Rubik" w:hAnsi="Rubik"/>
        </w:rPr>
        <w:t>VI.- De acuerdo con el Criterio Interpretativo del Consejo de Transparencia y Buen Gobierno CI/002/2015, la aplicación de los límites al acceso a la información deberá estar ligada con la protección concreta de un interés racional y legítimo. En este sentido, su aplicación no será en ningún caso automática; antes, al contrario, deberá analizarse si la estimación de la petición de información supone un perjuicio (test del daño). Del mismo modo, es necesaria una aplicación justificada y proporcional atendiendo a la circunstancia del caso concreto y siempre que no exista un interés que justifique la publicidad o el acceso (test del interés público).</w:t>
      </w:r>
    </w:p>
    <w:p>
      <w:pPr>
        <w:pStyle w:val="BodyText"/>
        <w:spacing w:line="261" w:lineRule="auto" w:before="117"/>
        <w:ind w:left="1504" w:right="693"/>
        <w:jc w:val="both"/>
        <w:rPr>
          <w:rFonts w:ascii="Rubik" w:hAnsi="Rubik"/>
        </w:rPr>
      </w:pPr>
      <w:r>
        <w:rPr>
          <w:rFonts w:ascii="Rubik" w:hAnsi="Rubik"/>
        </w:rPr>
        <w:t>Con respecto al llamado test de daño, parece claro que el acceso a los datos personales de los miembros de la comunidad universitaria de los que es Responsable del Tratamiento la ULPGC y que podrían permitir una posible reidentificación, puede perjudicar a las personas titulares y poner en peligro el cumplimiento de la normativa en materia de protección de datos por parte de la ULPGC.</w:t>
      </w:r>
    </w:p>
    <w:p>
      <w:pPr>
        <w:pStyle w:val="BodyText"/>
        <w:spacing w:line="261" w:lineRule="auto" w:before="117"/>
        <w:ind w:left="1504" w:right="697"/>
        <w:jc w:val="both"/>
        <w:rPr>
          <w:rFonts w:ascii="Rubik" w:hAnsi="Rubik"/>
        </w:rPr>
      </w:pPr>
      <w:r>
        <w:rPr>
          <w:rFonts w:ascii="Rubik" w:hAnsi="Rubik"/>
        </w:rPr>
        <w:t>En este sentido cabe añadir que los datos personales que hayan sido anonimizados, cifrados o presentados con un seudónimo, pero que puedan utilizarse para volver a identificar a una persona, siguen siendo datos personales y se inscriben en el ámbito de aplicación del RGPD.</w:t>
      </w:r>
    </w:p>
    <w:p>
      <w:pPr>
        <w:pStyle w:val="BodyText"/>
        <w:spacing w:before="120"/>
        <w:ind w:left="1504"/>
        <w:jc w:val="both"/>
        <w:rPr>
          <w:rFonts w:ascii="Rubik" w:hAnsi="Rubik"/>
        </w:rPr>
      </w:pPr>
      <w:r>
        <w:rPr>
          <w:rFonts w:ascii="Rubik" w:hAnsi="Rubik"/>
        </w:rPr>
        <w:t>En cuanto a la concurrencia del interés público en la información, el Consejo de Transparencia y</w:t>
      </w:r>
    </w:p>
    <w:p>
      <w:pPr>
        <w:spacing w:after="0"/>
        <w:jc w:val="both"/>
        <w:rPr>
          <w:rFonts w:ascii="Rubik" w:hAnsi="Rubik"/>
        </w:rPr>
        <w:sectPr>
          <w:headerReference w:type="default" r:id="rId33"/>
          <w:footerReference w:type="default" r:id="rId34"/>
          <w:pgSz w:w="11900" w:h="16860"/>
          <w:pgMar w:header="1027" w:footer="0" w:top="1900" w:bottom="0" w:left="480" w:right="0"/>
        </w:sectPr>
      </w:pPr>
    </w:p>
    <w:p>
      <w:pPr>
        <w:pStyle w:val="BodyText"/>
        <w:spacing w:line="261" w:lineRule="auto" w:before="21"/>
        <w:ind w:left="1504"/>
        <w:rPr>
          <w:rFonts w:ascii="Rubik" w:hAnsi="Rubik"/>
        </w:rPr>
      </w:pPr>
      <w:r>
        <w:rPr>
          <w:rFonts w:ascii="Rubik" w:hAnsi="Rubik"/>
        </w:rPr>
        <w:t>Buen Gobierno ha declarado reiteradamente (por ejemplo, en su Resolución 329/2019, de agosto) que el objetivo de la Ley 19/2013, de 9 de diciembre, de transparencia, acceso</w:t>
      </w:r>
    </w:p>
    <w:p>
      <w:pPr>
        <w:pStyle w:val="BodyText"/>
        <w:spacing w:before="26"/>
        <w:ind w:left="275"/>
        <w:rPr>
          <w:rFonts w:ascii="Rubik"/>
        </w:rPr>
      </w:pPr>
      <w:r>
        <w:rPr/>
        <w:br w:type="column"/>
      </w:r>
      <w:r>
        <w:rPr>
          <w:rFonts w:ascii="Rubik"/>
        </w:rPr>
        <w:t>5</w:t>
      </w:r>
      <w:r>
        <w:rPr>
          <w:rFonts w:ascii="Rubik"/>
          <w:spacing w:val="34"/>
        </w:rPr>
        <w:t> </w:t>
      </w:r>
      <w:r>
        <w:rPr>
          <w:rFonts w:ascii="Rubik"/>
          <w:spacing w:val="-9"/>
        </w:rPr>
        <w:t>de</w:t>
      </w:r>
    </w:p>
    <w:p>
      <w:pPr>
        <w:pStyle w:val="BodyText"/>
        <w:spacing w:before="16"/>
        <w:ind w:left="338"/>
        <w:rPr>
          <w:rFonts w:ascii="Rubik"/>
        </w:rPr>
      </w:pPr>
      <w:r>
        <w:rPr>
          <w:rFonts w:ascii="Rubik"/>
        </w:rPr>
        <w:t>a </w:t>
      </w:r>
      <w:r>
        <w:rPr>
          <w:rFonts w:ascii="Rubik"/>
          <w:spacing w:val="22"/>
        </w:rPr>
        <w:t> </w:t>
      </w:r>
      <w:r>
        <w:rPr>
          <w:rFonts w:ascii="Rubik"/>
          <w:spacing w:val="-8"/>
        </w:rPr>
        <w:t>la</w:t>
      </w:r>
    </w:p>
    <w:p>
      <w:pPr>
        <w:spacing w:after="0"/>
        <w:rPr>
          <w:rFonts w:ascii="Rubik"/>
        </w:rPr>
        <w:sectPr>
          <w:type w:val="continuous"/>
          <w:pgSz w:w="11900" w:h="16860"/>
          <w:pgMar w:top="680" w:bottom="280" w:left="480" w:right="0"/>
          <w:cols w:num="2" w:equalWidth="0">
            <w:col w:w="9966" w:space="40"/>
            <w:col w:w="1414"/>
          </w:cols>
        </w:sectPr>
      </w:pPr>
    </w:p>
    <w:p>
      <w:pPr>
        <w:pStyle w:val="BodyText"/>
        <w:spacing w:line="261" w:lineRule="auto"/>
        <w:ind w:left="1505" w:right="695" w:hanging="1"/>
        <w:rPr>
          <w:rFonts w:ascii="Rubik" w:hAnsi="Rubik"/>
        </w:rPr>
      </w:pPr>
      <w:r>
        <w:rPr/>
        <w:pict>
          <v:shape style="position:absolute;margin-left:567.528381pt;margin-top:12.443376pt;width:14.95pt;height:269.1pt;mso-position-horizontal-relative:page;mso-position-vertical-relative:paragraph;z-index:251691008"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6EY2Z4HZLEGMPL6HDMWFCH5N7 | Verificación: https://administracion.ulpgc.es/ Documento firmado electrónicamente desde la plataforma esPublico Gestiona | Página 3 de 4</w:t>
                  </w:r>
                </w:p>
              </w:txbxContent>
            </v:textbox>
            <w10:wrap type="none"/>
          </v:shape>
        </w:pict>
      </w:r>
      <w:r>
        <w:rPr>
          <w:rFonts w:ascii="Rubik" w:hAnsi="Rubik"/>
        </w:rPr>
        <w:t>información</w:t>
      </w:r>
      <w:r>
        <w:rPr>
          <w:rFonts w:ascii="Rubik" w:hAnsi="Rubik"/>
          <w:spacing w:val="-10"/>
        </w:rPr>
        <w:t> </w:t>
      </w:r>
      <w:r>
        <w:rPr>
          <w:rFonts w:ascii="Rubik" w:hAnsi="Rubik"/>
        </w:rPr>
        <w:t>pública</w:t>
      </w:r>
      <w:r>
        <w:rPr>
          <w:rFonts w:ascii="Rubik" w:hAnsi="Rubik"/>
          <w:spacing w:val="-11"/>
        </w:rPr>
        <w:t> </w:t>
      </w:r>
      <w:r>
        <w:rPr>
          <w:rFonts w:ascii="Rubik" w:hAnsi="Rubik"/>
        </w:rPr>
        <w:t>y</w:t>
      </w:r>
      <w:r>
        <w:rPr>
          <w:rFonts w:ascii="Rubik" w:hAnsi="Rubik"/>
          <w:spacing w:val="-9"/>
        </w:rPr>
        <w:t> </w:t>
      </w:r>
      <w:r>
        <w:rPr>
          <w:rFonts w:ascii="Rubik" w:hAnsi="Rubik"/>
        </w:rPr>
        <w:t>buen</w:t>
      </w:r>
      <w:r>
        <w:rPr>
          <w:rFonts w:ascii="Rubik" w:hAnsi="Rubik"/>
          <w:spacing w:val="-13"/>
        </w:rPr>
        <w:t> </w:t>
      </w:r>
      <w:r>
        <w:rPr>
          <w:rFonts w:ascii="Rubik" w:hAnsi="Rubik"/>
        </w:rPr>
        <w:t>gobierno,</w:t>
      </w:r>
      <w:r>
        <w:rPr>
          <w:rFonts w:ascii="Rubik" w:hAnsi="Rubik"/>
          <w:spacing w:val="-10"/>
        </w:rPr>
        <w:t> </w:t>
      </w:r>
      <w:r>
        <w:rPr>
          <w:rFonts w:ascii="Rubik" w:hAnsi="Rubik"/>
        </w:rPr>
        <w:t>expresado</w:t>
      </w:r>
      <w:r>
        <w:rPr>
          <w:rFonts w:ascii="Rubik" w:hAnsi="Rubik"/>
          <w:spacing w:val="-10"/>
        </w:rPr>
        <w:t> </w:t>
      </w:r>
      <w:r>
        <w:rPr>
          <w:rFonts w:ascii="Rubik" w:hAnsi="Rubik"/>
        </w:rPr>
        <w:t>en</w:t>
      </w:r>
      <w:r>
        <w:rPr>
          <w:rFonts w:ascii="Rubik" w:hAnsi="Rubik"/>
          <w:spacing w:val="-12"/>
        </w:rPr>
        <w:t> </w:t>
      </w:r>
      <w:r>
        <w:rPr>
          <w:rFonts w:ascii="Rubik" w:hAnsi="Rubik"/>
        </w:rPr>
        <w:t>su</w:t>
      </w:r>
      <w:r>
        <w:rPr>
          <w:rFonts w:ascii="Rubik" w:hAnsi="Rubik"/>
          <w:spacing w:val="-12"/>
        </w:rPr>
        <w:t> </w:t>
      </w:r>
      <w:r>
        <w:rPr>
          <w:rFonts w:ascii="Rubik" w:hAnsi="Rubik"/>
        </w:rPr>
        <w:t>propio</w:t>
      </w:r>
      <w:r>
        <w:rPr>
          <w:rFonts w:ascii="Rubik" w:hAnsi="Rubik"/>
          <w:spacing w:val="-8"/>
        </w:rPr>
        <w:t> </w:t>
      </w:r>
      <w:r>
        <w:rPr>
          <w:rFonts w:ascii="Rubik" w:hAnsi="Rubik"/>
        </w:rPr>
        <w:t>preámbulo,</w:t>
      </w:r>
      <w:r>
        <w:rPr>
          <w:rFonts w:ascii="Rubik" w:hAnsi="Rubik"/>
          <w:spacing w:val="-10"/>
        </w:rPr>
        <w:t> </w:t>
      </w:r>
      <w:r>
        <w:rPr>
          <w:rFonts w:ascii="Rubik" w:hAnsi="Rubik"/>
        </w:rPr>
        <w:t>no</w:t>
      </w:r>
      <w:r>
        <w:rPr>
          <w:rFonts w:ascii="Rubik" w:hAnsi="Rubik"/>
          <w:spacing w:val="-11"/>
        </w:rPr>
        <w:t> </w:t>
      </w:r>
      <w:r>
        <w:rPr>
          <w:rFonts w:ascii="Rubik" w:hAnsi="Rubik"/>
        </w:rPr>
        <w:t>es</w:t>
      </w:r>
      <w:r>
        <w:rPr>
          <w:rFonts w:ascii="Rubik" w:hAnsi="Rubik"/>
          <w:spacing w:val="-13"/>
        </w:rPr>
        <w:t> </w:t>
      </w:r>
      <w:r>
        <w:rPr>
          <w:rFonts w:ascii="Rubik" w:hAnsi="Rubik"/>
        </w:rPr>
        <w:t>otro</w:t>
      </w:r>
      <w:r>
        <w:rPr>
          <w:rFonts w:ascii="Rubik" w:hAnsi="Rubik"/>
          <w:spacing w:val="-8"/>
        </w:rPr>
        <w:t> </w:t>
      </w:r>
      <w:r>
        <w:rPr>
          <w:rFonts w:ascii="Rubik" w:hAnsi="Rubik"/>
        </w:rPr>
        <w:t>que</w:t>
      </w:r>
      <w:r>
        <w:rPr>
          <w:rFonts w:ascii="Rubik" w:hAnsi="Rubik"/>
          <w:spacing w:val="-10"/>
        </w:rPr>
        <w:t> </w:t>
      </w:r>
      <w:r>
        <w:rPr>
          <w:rFonts w:ascii="Rubik" w:hAnsi="Rubik"/>
          <w:spacing w:val="-6"/>
        </w:rPr>
        <w:t>permitirque </w:t>
      </w:r>
      <w:r>
        <w:rPr>
          <w:rFonts w:ascii="Rubik" w:hAnsi="Rubik"/>
        </w:rPr>
        <w:t>los</w:t>
      </w:r>
      <w:r>
        <w:rPr>
          <w:rFonts w:ascii="Rubik" w:hAnsi="Rubik"/>
          <w:spacing w:val="-19"/>
        </w:rPr>
        <w:t> </w:t>
      </w:r>
      <w:r>
        <w:rPr>
          <w:rFonts w:ascii="Rubik" w:hAnsi="Rubik"/>
        </w:rPr>
        <w:t>ciudadanos</w:t>
      </w:r>
      <w:r>
        <w:rPr>
          <w:rFonts w:ascii="Rubik" w:hAnsi="Rubik"/>
          <w:spacing w:val="-16"/>
        </w:rPr>
        <w:t> </w:t>
      </w:r>
      <w:r>
        <w:rPr>
          <w:rFonts w:ascii="Rubik" w:hAnsi="Rubik"/>
        </w:rPr>
        <w:t>conozcan</w:t>
      </w:r>
      <w:r>
        <w:rPr>
          <w:rFonts w:ascii="Rubik" w:hAnsi="Rubik"/>
          <w:spacing w:val="-18"/>
        </w:rPr>
        <w:t> </w:t>
      </w:r>
      <w:r>
        <w:rPr>
          <w:rFonts w:ascii="Rubik" w:hAnsi="Rubik"/>
        </w:rPr>
        <w:t>cómo</w:t>
      </w:r>
      <w:r>
        <w:rPr>
          <w:rFonts w:ascii="Rubik" w:hAnsi="Rubik"/>
          <w:spacing w:val="-18"/>
        </w:rPr>
        <w:t> </w:t>
      </w:r>
      <w:r>
        <w:rPr>
          <w:rFonts w:ascii="Rubik" w:hAnsi="Rubik"/>
        </w:rPr>
        <w:t>se</w:t>
      </w:r>
      <w:r>
        <w:rPr>
          <w:rFonts w:ascii="Rubik" w:hAnsi="Rubik"/>
          <w:spacing w:val="-19"/>
        </w:rPr>
        <w:t> </w:t>
      </w:r>
      <w:r>
        <w:rPr>
          <w:rFonts w:ascii="Rubik" w:hAnsi="Rubik"/>
        </w:rPr>
        <w:t>toman</w:t>
      </w:r>
      <w:r>
        <w:rPr>
          <w:rFonts w:ascii="Rubik" w:hAnsi="Rubik"/>
          <w:spacing w:val="-22"/>
        </w:rPr>
        <w:t> </w:t>
      </w:r>
      <w:r>
        <w:rPr>
          <w:rFonts w:ascii="Rubik" w:hAnsi="Rubik"/>
        </w:rPr>
        <w:t>las</w:t>
      </w:r>
      <w:r>
        <w:rPr>
          <w:rFonts w:ascii="Rubik" w:hAnsi="Rubik"/>
          <w:spacing w:val="-14"/>
        </w:rPr>
        <w:t> </w:t>
      </w:r>
      <w:r>
        <w:rPr>
          <w:rFonts w:ascii="Rubik" w:hAnsi="Rubik"/>
        </w:rPr>
        <w:t>decisiones</w:t>
      </w:r>
      <w:r>
        <w:rPr>
          <w:rFonts w:ascii="Rubik" w:hAnsi="Rubik"/>
          <w:spacing w:val="-15"/>
        </w:rPr>
        <w:t> </w:t>
      </w:r>
      <w:r>
        <w:rPr>
          <w:rFonts w:ascii="Rubik" w:hAnsi="Rubik"/>
        </w:rPr>
        <w:t>que</w:t>
      </w:r>
      <w:r>
        <w:rPr>
          <w:rFonts w:ascii="Rubik" w:hAnsi="Rubik"/>
          <w:spacing w:val="-18"/>
        </w:rPr>
        <w:t> </w:t>
      </w:r>
      <w:r>
        <w:rPr>
          <w:rFonts w:ascii="Rubik" w:hAnsi="Rubik"/>
        </w:rPr>
        <w:t>les</w:t>
      </w:r>
      <w:r>
        <w:rPr>
          <w:rFonts w:ascii="Rubik" w:hAnsi="Rubik"/>
          <w:spacing w:val="-15"/>
        </w:rPr>
        <w:t> </w:t>
      </w:r>
      <w:r>
        <w:rPr>
          <w:rFonts w:ascii="Rubik" w:hAnsi="Rubik"/>
        </w:rPr>
        <w:t>afectan,</w:t>
      </w:r>
      <w:r>
        <w:rPr>
          <w:rFonts w:ascii="Rubik" w:hAnsi="Rubik"/>
          <w:spacing w:val="-13"/>
        </w:rPr>
        <w:t> </w:t>
      </w:r>
      <w:r>
        <w:rPr>
          <w:rFonts w:ascii="Rubik" w:hAnsi="Rubik"/>
        </w:rPr>
        <w:t>cómo</w:t>
      </w:r>
      <w:r>
        <w:rPr>
          <w:rFonts w:ascii="Rubik" w:hAnsi="Rubik"/>
          <w:spacing w:val="-14"/>
        </w:rPr>
        <w:t> </w:t>
      </w:r>
      <w:r>
        <w:rPr>
          <w:rFonts w:ascii="Rubik" w:hAnsi="Rubik"/>
        </w:rPr>
        <w:t>se</w:t>
      </w:r>
      <w:r>
        <w:rPr>
          <w:rFonts w:ascii="Rubik" w:hAnsi="Rubik"/>
          <w:spacing w:val="-16"/>
        </w:rPr>
        <w:t> </w:t>
      </w:r>
      <w:r>
        <w:rPr>
          <w:rFonts w:ascii="Rubik" w:hAnsi="Rubik"/>
        </w:rPr>
        <w:t>manejan</w:t>
      </w:r>
      <w:r>
        <w:rPr>
          <w:rFonts w:ascii="Rubik" w:hAnsi="Rubik"/>
          <w:spacing w:val="-19"/>
        </w:rPr>
        <w:t> </w:t>
      </w:r>
      <w:r>
        <w:rPr>
          <w:rFonts w:ascii="Rubik" w:hAnsi="Rubik"/>
        </w:rPr>
        <w:t>los</w:t>
      </w:r>
      <w:r>
        <w:rPr>
          <w:rFonts w:ascii="Rubik" w:hAnsi="Rubik"/>
          <w:spacing w:val="-15"/>
        </w:rPr>
        <w:t> </w:t>
      </w:r>
      <w:r>
        <w:rPr>
          <w:rFonts w:ascii="Rubik" w:hAnsi="Rubik"/>
        </w:rPr>
        <w:t>fo</w:t>
      </w:r>
      <w:r>
        <w:rPr>
          <w:rFonts w:ascii="Rubik" w:hAnsi="Rubik"/>
          <w:spacing w:val="-20"/>
        </w:rPr>
        <w:t> </w:t>
      </w:r>
      <w:r>
        <w:rPr>
          <w:rFonts w:ascii="Rubik" w:hAnsi="Rubik"/>
        </w:rPr>
        <w:t>ndos públicos o bajo qué criterios actúan nuestras instituciones. El Criterio Interpretativo del </w:t>
      </w:r>
      <w:r>
        <w:rPr>
          <w:rFonts w:ascii="Rubik" w:hAnsi="Rubik"/>
          <w:spacing w:val="-4"/>
        </w:rPr>
        <w:t>Consejo</w:t>
      </w:r>
      <w:r>
        <w:rPr>
          <w:rFonts w:ascii="Rubik" w:hAnsi="Rubik"/>
          <w:spacing w:val="24"/>
        </w:rPr>
        <w:t> </w:t>
      </w:r>
      <w:r>
        <w:rPr>
          <w:rFonts w:ascii="Rubik" w:hAnsi="Rubik"/>
        </w:rPr>
        <w:t>de</w:t>
      </w:r>
    </w:p>
    <w:p>
      <w:pPr>
        <w:spacing w:after="0" w:line="261" w:lineRule="auto"/>
        <w:rPr>
          <w:rFonts w:ascii="Rubik" w:hAnsi="Rubik"/>
        </w:rPr>
        <w:sectPr>
          <w:type w:val="continuous"/>
          <w:pgSz w:w="11900" w:h="16860"/>
          <w:pgMar w:top="680" w:bottom="280" w:left="480" w:right="0"/>
        </w:sectPr>
      </w:pPr>
    </w:p>
    <w:p>
      <w:pPr>
        <w:pStyle w:val="BodyText"/>
        <w:spacing w:line="261" w:lineRule="auto"/>
        <w:ind w:left="1506"/>
        <w:rPr>
          <w:rFonts w:ascii="Rubik" w:hAnsi="Rubik"/>
        </w:rPr>
      </w:pPr>
      <w:r>
        <w:rPr>
          <w:rFonts w:ascii="Rubik" w:hAnsi="Rubik"/>
        </w:rPr>
        <w:t>Transparencia y Buen obierno CI/003/2016 considera que pueden considerarse solicit abusivas, en el sentido del artículo 18.1.e) de la Ley, aquellas que no puedan ser reconducid alguna</w:t>
      </w:r>
      <w:r>
        <w:rPr>
          <w:rFonts w:ascii="Rubik" w:hAnsi="Rubik"/>
          <w:spacing w:val="-4"/>
        </w:rPr>
        <w:t> </w:t>
      </w:r>
      <w:r>
        <w:rPr>
          <w:rFonts w:ascii="Rubik" w:hAnsi="Rubik"/>
        </w:rPr>
        <w:t>de</w:t>
      </w:r>
      <w:r>
        <w:rPr>
          <w:rFonts w:ascii="Rubik" w:hAnsi="Rubik"/>
          <w:spacing w:val="-6"/>
        </w:rPr>
        <w:t> </w:t>
      </w:r>
      <w:r>
        <w:rPr>
          <w:rFonts w:ascii="Rubik" w:hAnsi="Rubik"/>
        </w:rPr>
        <w:t>las</w:t>
      </w:r>
      <w:r>
        <w:rPr>
          <w:rFonts w:ascii="Rubik" w:hAnsi="Rubik"/>
          <w:spacing w:val="-4"/>
        </w:rPr>
        <w:t> </w:t>
      </w:r>
      <w:r>
        <w:rPr>
          <w:rFonts w:ascii="Rubik" w:hAnsi="Rubik"/>
        </w:rPr>
        <w:t>siguientes</w:t>
      </w:r>
      <w:r>
        <w:rPr>
          <w:rFonts w:ascii="Rubik" w:hAnsi="Rubik"/>
          <w:spacing w:val="-3"/>
        </w:rPr>
        <w:t> </w:t>
      </w:r>
      <w:r>
        <w:rPr>
          <w:rFonts w:ascii="Rubik" w:hAnsi="Rubik"/>
        </w:rPr>
        <w:t>finalidades:</w:t>
      </w:r>
      <w:r>
        <w:rPr>
          <w:rFonts w:ascii="Rubik" w:hAnsi="Rubik"/>
          <w:spacing w:val="-4"/>
        </w:rPr>
        <w:t> </w:t>
      </w:r>
      <w:r>
        <w:rPr>
          <w:rFonts w:ascii="Rubik" w:hAnsi="Rubik"/>
        </w:rPr>
        <w:t>Someter</w:t>
      </w:r>
      <w:r>
        <w:rPr>
          <w:rFonts w:ascii="Rubik" w:hAnsi="Rubik"/>
          <w:spacing w:val="-3"/>
        </w:rPr>
        <w:t> </w:t>
      </w:r>
      <w:r>
        <w:rPr>
          <w:rFonts w:ascii="Rubik" w:hAnsi="Rubik"/>
        </w:rPr>
        <w:t>a</w:t>
      </w:r>
      <w:r>
        <w:rPr>
          <w:rFonts w:ascii="Rubik" w:hAnsi="Rubik"/>
          <w:spacing w:val="-4"/>
        </w:rPr>
        <w:t> </w:t>
      </w:r>
      <w:r>
        <w:rPr>
          <w:rFonts w:ascii="Rubik" w:hAnsi="Rubik"/>
        </w:rPr>
        <w:t>escrutinio</w:t>
      </w:r>
      <w:r>
        <w:rPr>
          <w:rFonts w:ascii="Rubik" w:hAnsi="Rubik"/>
          <w:spacing w:val="-5"/>
        </w:rPr>
        <w:t> </w:t>
      </w:r>
      <w:r>
        <w:rPr>
          <w:rFonts w:ascii="Rubik" w:hAnsi="Rubik"/>
        </w:rPr>
        <w:t>la</w:t>
      </w:r>
      <w:r>
        <w:rPr>
          <w:rFonts w:ascii="Rubik" w:hAnsi="Rubik"/>
          <w:spacing w:val="-3"/>
        </w:rPr>
        <w:t> </w:t>
      </w:r>
      <w:r>
        <w:rPr>
          <w:rFonts w:ascii="Rubik" w:hAnsi="Rubik"/>
        </w:rPr>
        <w:t>acción</w:t>
      </w:r>
      <w:r>
        <w:rPr>
          <w:rFonts w:ascii="Rubik" w:hAnsi="Rubik"/>
          <w:spacing w:val="-4"/>
        </w:rPr>
        <w:t> </w:t>
      </w:r>
      <w:r>
        <w:rPr>
          <w:rFonts w:ascii="Rubik" w:hAnsi="Rubik"/>
        </w:rPr>
        <w:t>de</w:t>
      </w:r>
      <w:r>
        <w:rPr>
          <w:rFonts w:ascii="Rubik" w:hAnsi="Rubik"/>
          <w:spacing w:val="-6"/>
        </w:rPr>
        <w:t> </w:t>
      </w:r>
      <w:r>
        <w:rPr>
          <w:rFonts w:ascii="Rubik" w:hAnsi="Rubik"/>
        </w:rPr>
        <w:t>los</w:t>
      </w:r>
      <w:r>
        <w:rPr>
          <w:rFonts w:ascii="Rubik" w:hAnsi="Rubik"/>
          <w:spacing w:val="-2"/>
        </w:rPr>
        <w:t> </w:t>
      </w:r>
      <w:r>
        <w:rPr>
          <w:rFonts w:ascii="Rubik" w:hAnsi="Rubik"/>
        </w:rPr>
        <w:t>responsables</w:t>
      </w:r>
      <w:r>
        <w:rPr>
          <w:rFonts w:ascii="Rubik" w:hAnsi="Rubik"/>
          <w:spacing w:val="-3"/>
        </w:rPr>
        <w:t> </w:t>
      </w:r>
      <w:r>
        <w:rPr>
          <w:rFonts w:ascii="Rubik" w:hAnsi="Rubik"/>
        </w:rPr>
        <w:t>públ</w:t>
      </w:r>
    </w:p>
    <w:p>
      <w:pPr>
        <w:pStyle w:val="BodyText"/>
        <w:spacing w:line="261" w:lineRule="auto"/>
        <w:ind w:left="188" w:right="698"/>
        <w:jc w:val="both"/>
        <w:rPr>
          <w:rFonts w:ascii="Rubik"/>
        </w:rPr>
      </w:pPr>
      <w:r>
        <w:rPr/>
        <w:br w:type="column"/>
      </w:r>
      <w:r>
        <w:rPr>
          <w:rFonts w:ascii="Rubik"/>
        </w:rPr>
        <w:t>udes as a icos,</w:t>
      </w:r>
    </w:p>
    <w:p>
      <w:pPr>
        <w:spacing w:after="0" w:line="261" w:lineRule="auto"/>
        <w:jc w:val="both"/>
        <w:rPr>
          <w:rFonts w:ascii="Rubik"/>
        </w:rPr>
        <w:sectPr>
          <w:type w:val="continuous"/>
          <w:pgSz w:w="11900" w:h="16860"/>
          <w:pgMar w:top="680" w:bottom="280" w:left="480" w:right="0"/>
          <w:cols w:num="2" w:equalWidth="0">
            <w:col w:w="10032" w:space="40"/>
            <w:col w:w="1348"/>
          </w:cols>
        </w:sectPr>
      </w:pPr>
    </w:p>
    <w:p>
      <w:pPr>
        <w:pStyle w:val="BodyText"/>
        <w:spacing w:line="259" w:lineRule="auto"/>
        <w:ind w:left="1506" w:right="775"/>
        <w:jc w:val="both"/>
        <w:rPr>
          <w:rFonts w:ascii="Rubik" w:hAnsi="Rubik"/>
        </w:rPr>
      </w:pPr>
      <w:r>
        <w:rPr>
          <w:rFonts w:ascii="Rubik" w:hAnsi="Rubik"/>
        </w:rPr>
        <w:t>conocer</w:t>
      </w:r>
      <w:r>
        <w:rPr>
          <w:rFonts w:ascii="Rubik" w:hAnsi="Rubik"/>
          <w:spacing w:val="-4"/>
        </w:rPr>
        <w:t> </w:t>
      </w:r>
      <w:r>
        <w:rPr>
          <w:rFonts w:ascii="Rubik" w:hAnsi="Rubik"/>
        </w:rPr>
        <w:t>cómo</w:t>
      </w:r>
      <w:r>
        <w:rPr>
          <w:rFonts w:ascii="Rubik" w:hAnsi="Rubik"/>
          <w:spacing w:val="-3"/>
        </w:rPr>
        <w:t> </w:t>
      </w:r>
      <w:r>
        <w:rPr>
          <w:rFonts w:ascii="Rubik" w:hAnsi="Rubik"/>
        </w:rPr>
        <w:t>se</w:t>
      </w:r>
      <w:r>
        <w:rPr>
          <w:rFonts w:ascii="Rubik" w:hAnsi="Rubik"/>
          <w:spacing w:val="-4"/>
        </w:rPr>
        <w:t> </w:t>
      </w:r>
      <w:r>
        <w:rPr>
          <w:rFonts w:ascii="Rubik" w:hAnsi="Rubik"/>
        </w:rPr>
        <w:t>toman</w:t>
      </w:r>
      <w:r>
        <w:rPr>
          <w:rFonts w:ascii="Rubik" w:hAnsi="Rubik"/>
          <w:spacing w:val="-5"/>
        </w:rPr>
        <w:t> </w:t>
      </w:r>
      <w:r>
        <w:rPr>
          <w:rFonts w:ascii="Rubik" w:hAnsi="Rubik"/>
        </w:rPr>
        <w:t>las</w:t>
      </w:r>
      <w:r>
        <w:rPr>
          <w:rFonts w:ascii="Rubik" w:hAnsi="Rubik"/>
          <w:spacing w:val="-5"/>
        </w:rPr>
        <w:t> </w:t>
      </w:r>
      <w:r>
        <w:rPr>
          <w:rFonts w:ascii="Rubik" w:hAnsi="Rubik"/>
        </w:rPr>
        <w:t>decisiones</w:t>
      </w:r>
      <w:r>
        <w:rPr>
          <w:rFonts w:ascii="Rubik" w:hAnsi="Rubik"/>
          <w:spacing w:val="-3"/>
        </w:rPr>
        <w:t> </w:t>
      </w:r>
      <w:r>
        <w:rPr>
          <w:rFonts w:ascii="Rubik" w:hAnsi="Rubik"/>
        </w:rPr>
        <w:t>públicas,</w:t>
      </w:r>
      <w:r>
        <w:rPr>
          <w:rFonts w:ascii="Rubik" w:hAnsi="Rubik"/>
          <w:spacing w:val="-2"/>
        </w:rPr>
        <w:t> </w:t>
      </w:r>
      <w:r>
        <w:rPr>
          <w:rFonts w:ascii="Rubik" w:hAnsi="Rubik"/>
        </w:rPr>
        <w:t>conocer</w:t>
      </w:r>
      <w:r>
        <w:rPr>
          <w:rFonts w:ascii="Rubik" w:hAnsi="Rubik"/>
          <w:spacing w:val="-3"/>
        </w:rPr>
        <w:t> </w:t>
      </w:r>
      <w:r>
        <w:rPr>
          <w:rFonts w:ascii="Rubik" w:hAnsi="Rubik"/>
        </w:rPr>
        <w:t>cómo</w:t>
      </w:r>
      <w:r>
        <w:rPr>
          <w:rFonts w:ascii="Rubik" w:hAnsi="Rubik"/>
          <w:spacing w:val="-3"/>
        </w:rPr>
        <w:t> </w:t>
      </w:r>
      <w:r>
        <w:rPr>
          <w:rFonts w:ascii="Rubik" w:hAnsi="Rubik"/>
        </w:rPr>
        <w:t>se</w:t>
      </w:r>
      <w:r>
        <w:rPr>
          <w:rFonts w:ascii="Rubik" w:hAnsi="Rubik"/>
          <w:spacing w:val="-4"/>
        </w:rPr>
        <w:t> </w:t>
      </w:r>
      <w:r>
        <w:rPr>
          <w:rFonts w:ascii="Rubik" w:hAnsi="Rubik"/>
        </w:rPr>
        <w:t>manejan</w:t>
      </w:r>
      <w:r>
        <w:rPr>
          <w:rFonts w:ascii="Rubik" w:hAnsi="Rubik"/>
          <w:spacing w:val="-6"/>
        </w:rPr>
        <w:t> </w:t>
      </w:r>
      <w:r>
        <w:rPr>
          <w:rFonts w:ascii="Rubik" w:hAnsi="Rubik"/>
        </w:rPr>
        <w:t>los</w:t>
      </w:r>
      <w:r>
        <w:rPr>
          <w:rFonts w:ascii="Rubik" w:hAnsi="Rubik"/>
          <w:spacing w:val="-2"/>
        </w:rPr>
        <w:t> </w:t>
      </w:r>
      <w:r>
        <w:rPr>
          <w:rFonts w:ascii="Rubik" w:hAnsi="Rubik"/>
        </w:rPr>
        <w:t>caudales</w:t>
      </w:r>
      <w:r>
        <w:rPr>
          <w:rFonts w:ascii="Rubik" w:hAnsi="Rubik"/>
          <w:spacing w:val="-3"/>
        </w:rPr>
        <w:t> </w:t>
      </w:r>
      <w:r>
        <w:rPr>
          <w:rFonts w:ascii="Rubik" w:hAnsi="Rubik"/>
        </w:rPr>
        <w:t>públicos</w:t>
      </w:r>
      <w:r>
        <w:rPr>
          <w:rFonts w:ascii="Rubik" w:hAnsi="Rubik"/>
          <w:spacing w:val="-3"/>
        </w:rPr>
        <w:t> </w:t>
      </w:r>
      <w:r>
        <w:rPr>
          <w:rFonts w:ascii="Rubik" w:hAnsi="Rubik"/>
        </w:rPr>
        <w:t>o conocer bajo qué criterios actúan las instituciones</w:t>
      </w:r>
      <w:r>
        <w:rPr>
          <w:rFonts w:ascii="Rubik" w:hAnsi="Rubik"/>
          <w:spacing w:val="3"/>
        </w:rPr>
        <w:t> </w:t>
      </w:r>
      <w:r>
        <w:rPr>
          <w:rFonts w:ascii="Rubik" w:hAnsi="Rubik"/>
        </w:rPr>
        <w:t>públicas.</w:t>
      </w:r>
    </w:p>
    <w:p>
      <w:pPr>
        <w:pStyle w:val="BodyText"/>
        <w:spacing w:line="259" w:lineRule="auto" w:before="121"/>
        <w:ind w:left="1506" w:right="698"/>
        <w:jc w:val="both"/>
        <w:rPr>
          <w:rFonts w:ascii="Rubik" w:hAnsi="Rubik"/>
        </w:rPr>
      </w:pPr>
      <w:r>
        <w:rPr>
          <w:rFonts w:ascii="Rubik" w:hAnsi="Rubik"/>
        </w:rPr>
        <w:t>La justificación aportada por la interesada no permite apreciar la concurrencia del interés </w:t>
      </w:r>
      <w:r>
        <w:rPr>
          <w:rFonts w:ascii="Rubik" w:hAnsi="Rubik"/>
          <w:spacing w:val="-11"/>
        </w:rPr>
        <w:t>público en </w:t>
      </w:r>
      <w:r>
        <w:rPr>
          <w:rFonts w:ascii="Rubik" w:hAnsi="Rubik"/>
          <w:w w:val="98"/>
        </w:rPr>
        <w:t>l</w:t>
      </w:r>
      <w:r>
        <w:rPr>
          <w:rFonts w:ascii="Rubik" w:hAnsi="Rubik"/>
          <w:w w:val="98"/>
        </w:rPr>
        <w:t>a</w:t>
      </w:r>
      <w:r>
        <w:rPr>
          <w:rFonts w:ascii="Rubik" w:hAnsi="Rubik"/>
        </w:rPr>
        <w:t> </w:t>
      </w:r>
      <w:r>
        <w:rPr>
          <w:rFonts w:ascii="Rubik" w:hAnsi="Rubik"/>
          <w:spacing w:val="2"/>
          <w:w w:val="99"/>
        </w:rPr>
        <w:t>i</w:t>
      </w:r>
      <w:r>
        <w:rPr>
          <w:rFonts w:ascii="Rubik" w:hAnsi="Rubik"/>
          <w:spacing w:val="-1"/>
          <w:w w:val="99"/>
        </w:rPr>
        <w:t>n</w:t>
      </w:r>
      <w:r>
        <w:rPr>
          <w:rFonts w:ascii="Rubik" w:hAnsi="Rubik"/>
          <w:spacing w:val="-1"/>
          <w:w w:val="100"/>
        </w:rPr>
        <w:t>f</w:t>
      </w:r>
      <w:r>
        <w:rPr>
          <w:rFonts w:ascii="Rubik" w:hAnsi="Rubik"/>
          <w:spacing w:val="2"/>
          <w:w w:val="100"/>
        </w:rPr>
        <w:t>o</w:t>
      </w:r>
      <w:r>
        <w:rPr>
          <w:rFonts w:ascii="Rubik" w:hAnsi="Rubik"/>
          <w:spacing w:val="1"/>
          <w:w w:val="99"/>
        </w:rPr>
        <w:t>r</w:t>
      </w:r>
      <w:r>
        <w:rPr>
          <w:rFonts w:ascii="Rubik" w:hAnsi="Rubik"/>
          <w:spacing w:val="-3"/>
          <w:w w:val="99"/>
        </w:rPr>
        <w:t>m</w:t>
      </w:r>
      <w:r>
        <w:rPr>
          <w:rFonts w:ascii="Rubik" w:hAnsi="Rubik"/>
          <w:spacing w:val="1"/>
          <w:w w:val="98"/>
        </w:rPr>
        <w:t>a</w:t>
      </w:r>
      <w:r>
        <w:rPr>
          <w:rFonts w:ascii="Rubik" w:hAnsi="Rubik"/>
          <w:spacing w:val="-1"/>
          <w:w w:val="100"/>
        </w:rPr>
        <w:t>c</w:t>
      </w:r>
      <w:r>
        <w:rPr>
          <w:rFonts w:ascii="Rubik" w:hAnsi="Rubik"/>
          <w:w w:val="99"/>
        </w:rPr>
        <w:t>i</w:t>
      </w:r>
      <w:r>
        <w:rPr>
          <w:rFonts w:ascii="Rubik" w:hAnsi="Rubik"/>
          <w:w w:val="100"/>
        </w:rPr>
        <w:t>ó</w:t>
      </w:r>
      <w:r>
        <w:rPr>
          <w:rFonts w:ascii="Rubik" w:hAnsi="Rubik"/>
          <w:w w:val="99"/>
        </w:rPr>
        <w:t>n</w:t>
      </w:r>
      <w:r>
        <w:rPr>
          <w:rFonts w:ascii="Rubik" w:hAnsi="Rubik"/>
        </w:rPr>
        <w:t> </w:t>
      </w:r>
      <w:r>
        <w:rPr>
          <w:rFonts w:ascii="Rubik" w:hAnsi="Rubik"/>
          <w:w w:val="98"/>
        </w:rPr>
        <w:t>s</w:t>
      </w:r>
      <w:r>
        <w:rPr>
          <w:rFonts w:ascii="Rubik" w:hAnsi="Rubik"/>
          <w:spacing w:val="2"/>
          <w:w w:val="100"/>
        </w:rPr>
        <w:t>o</w:t>
      </w:r>
      <w:r>
        <w:rPr>
          <w:rFonts w:ascii="Rubik" w:hAnsi="Rubik"/>
          <w:spacing w:val="-2"/>
          <w:w w:val="100"/>
        </w:rPr>
        <w:t>b</w:t>
      </w:r>
      <w:r>
        <w:rPr>
          <w:rFonts w:ascii="Rubik" w:hAnsi="Rubik"/>
          <w:spacing w:val="1"/>
          <w:w w:val="99"/>
        </w:rPr>
        <w:t>r</w:t>
      </w:r>
      <w:r>
        <w:rPr>
          <w:rFonts w:ascii="Rubik" w:hAnsi="Rubik"/>
          <w:w w:val="99"/>
        </w:rPr>
        <w:t>e</w:t>
      </w:r>
      <w:r>
        <w:rPr>
          <w:rFonts w:ascii="Rubik" w:hAnsi="Rubik"/>
        </w:rPr>
        <w:t> </w:t>
      </w:r>
      <w:r>
        <w:rPr>
          <w:rFonts w:ascii="Rubik" w:hAnsi="Rubik"/>
          <w:w w:val="98"/>
        </w:rPr>
        <w:t>l</w:t>
      </w:r>
      <w:r>
        <w:rPr>
          <w:rFonts w:ascii="Rubik" w:hAnsi="Rubik"/>
          <w:w w:val="100"/>
        </w:rPr>
        <w:t>o</w:t>
      </w:r>
      <w:r>
        <w:rPr>
          <w:rFonts w:ascii="Rubik" w:hAnsi="Rubik"/>
          <w:w w:val="98"/>
        </w:rPr>
        <w:t>s</w:t>
      </w:r>
      <w:r>
        <w:rPr>
          <w:rFonts w:ascii="Rubik" w:hAnsi="Rubik"/>
        </w:rPr>
        <w:t> </w:t>
      </w:r>
      <w:r>
        <w:rPr>
          <w:rFonts w:ascii="Rubik" w:hAnsi="Rubik"/>
          <w:spacing w:val="-1"/>
          <w:w w:val="99"/>
        </w:rPr>
        <w:t>D</w:t>
      </w:r>
      <w:r>
        <w:rPr>
          <w:rFonts w:ascii="Rubik" w:hAnsi="Rubik"/>
          <w:spacing w:val="-2"/>
          <w:w w:val="99"/>
        </w:rPr>
        <w:t>N</w:t>
      </w:r>
      <w:r>
        <w:rPr>
          <w:rFonts w:ascii="Rubik" w:hAnsi="Rubik"/>
          <w:w w:val="97"/>
        </w:rPr>
        <w:t>I</w:t>
      </w:r>
      <w:r>
        <w:rPr>
          <w:rFonts w:ascii="Rubik" w:hAnsi="Rubik"/>
        </w:rPr>
        <w:t> </w:t>
      </w:r>
      <w:r>
        <w:rPr>
          <w:rFonts w:ascii="Rubik" w:hAnsi="Rubik"/>
          <w:w w:val="100"/>
        </w:rPr>
        <w:t>d</w:t>
      </w:r>
      <w:r>
        <w:rPr>
          <w:rFonts w:ascii="Rubik" w:hAnsi="Rubik"/>
          <w:w w:val="99"/>
        </w:rPr>
        <w:t>e</w:t>
      </w:r>
      <w:r>
        <w:rPr>
          <w:rFonts w:ascii="Rubik" w:hAnsi="Rubik"/>
        </w:rPr>
        <w:t> </w:t>
      </w:r>
      <w:r>
        <w:rPr>
          <w:rFonts w:ascii="Rubik" w:hAnsi="Rubik"/>
          <w:w w:val="98"/>
        </w:rPr>
        <w:t>l</w:t>
      </w:r>
      <w:r>
        <w:rPr>
          <w:rFonts w:ascii="Rubik" w:hAnsi="Rubik"/>
          <w:w w:val="100"/>
        </w:rPr>
        <w:t>o</w:t>
      </w:r>
      <w:r>
        <w:rPr>
          <w:rFonts w:ascii="Rubik" w:hAnsi="Rubik"/>
          <w:w w:val="98"/>
        </w:rPr>
        <w:t>s</w:t>
      </w:r>
      <w:r>
        <w:rPr>
          <w:rFonts w:ascii="Rubik" w:hAnsi="Rubik"/>
        </w:rPr>
        <w:t> </w:t>
      </w:r>
      <w:r>
        <w:rPr>
          <w:rFonts w:ascii="Rubik" w:hAnsi="Rubik"/>
          <w:spacing w:val="-1"/>
          <w:w w:val="99"/>
        </w:rPr>
        <w:t>e</w:t>
      </w:r>
      <w:r>
        <w:rPr>
          <w:rFonts w:ascii="Rubik" w:hAnsi="Rubik"/>
          <w:spacing w:val="2"/>
          <w:w w:val="100"/>
        </w:rPr>
        <w:t>s</w:t>
      </w:r>
      <w:r>
        <w:rPr>
          <w:rFonts w:ascii="Rubik" w:hAnsi="Rubik"/>
          <w:spacing w:val="-1"/>
          <w:w w:val="100"/>
        </w:rPr>
        <w:t>t</w:t>
      </w:r>
      <w:r>
        <w:rPr>
          <w:rFonts w:ascii="Rubik" w:hAnsi="Rubik"/>
          <w:spacing w:val="1"/>
          <w:w w:val="98"/>
        </w:rPr>
        <w:t>u</w:t>
      </w:r>
      <w:r>
        <w:rPr>
          <w:rFonts w:ascii="Rubik" w:hAnsi="Rubik"/>
          <w:spacing w:val="-2"/>
          <w:w w:val="100"/>
        </w:rPr>
        <w:t>d</w:t>
      </w:r>
      <w:r>
        <w:rPr>
          <w:rFonts w:ascii="Rubik" w:hAnsi="Rubik"/>
          <w:spacing w:val="2"/>
          <w:w w:val="98"/>
        </w:rPr>
        <w:t>i</w:t>
      </w:r>
      <w:r>
        <w:rPr>
          <w:rFonts w:ascii="Rubik" w:hAnsi="Rubik"/>
          <w:spacing w:val="-1"/>
          <w:w w:val="98"/>
        </w:rPr>
        <w:t>a</w:t>
      </w:r>
      <w:r>
        <w:rPr>
          <w:rFonts w:ascii="Rubik" w:hAnsi="Rubik"/>
          <w:spacing w:val="1"/>
          <w:w w:val="99"/>
        </w:rPr>
        <w:t>n</w:t>
      </w:r>
      <w:r>
        <w:rPr>
          <w:rFonts w:ascii="Rubik" w:hAnsi="Rubik"/>
          <w:spacing w:val="-1"/>
          <w:w w:val="101"/>
        </w:rPr>
        <w:t>t</w:t>
      </w:r>
      <w:r>
        <w:rPr>
          <w:rFonts w:ascii="Rubik" w:hAnsi="Rubik"/>
          <w:spacing w:val="-1"/>
          <w:w w:val="99"/>
        </w:rPr>
        <w:t>e</w:t>
      </w:r>
      <w:r>
        <w:rPr>
          <w:rFonts w:ascii="Rubik" w:hAnsi="Rubik"/>
          <w:w w:val="98"/>
        </w:rPr>
        <w:t>s</w:t>
      </w:r>
      <w:r>
        <w:rPr>
          <w:rFonts w:ascii="Rubik" w:hAnsi="Rubik"/>
        </w:rPr>
        <w:t> </w:t>
      </w:r>
      <w:r>
        <w:rPr>
          <w:rFonts w:ascii="Rubik" w:hAnsi="Rubik"/>
          <w:w w:val="100"/>
        </w:rPr>
        <w:t>y</w:t>
      </w:r>
      <w:r>
        <w:rPr>
          <w:rFonts w:ascii="Rubik" w:hAnsi="Rubik"/>
        </w:rPr>
        <w:t> </w:t>
      </w:r>
      <w:r>
        <w:rPr>
          <w:rFonts w:ascii="Rubik" w:hAnsi="Rubik"/>
          <w:w w:val="99"/>
        </w:rPr>
        <w:t>q</w:t>
      </w:r>
      <w:r>
        <w:rPr>
          <w:rFonts w:ascii="Rubik" w:hAnsi="Rubik"/>
          <w:spacing w:val="1"/>
          <w:w w:val="98"/>
        </w:rPr>
        <w:t>u</w:t>
      </w:r>
      <w:r>
        <w:rPr>
          <w:rFonts w:ascii="Rubik" w:hAnsi="Rubik"/>
          <w:w w:val="99"/>
        </w:rPr>
        <w:t>e</w:t>
      </w:r>
      <w:r>
        <w:rPr>
          <w:rFonts w:ascii="Rubik" w:hAnsi="Rubik"/>
        </w:rPr>
        <w:t> </w:t>
      </w:r>
      <w:r>
        <w:rPr>
          <w:rFonts w:ascii="Rubik" w:hAnsi="Rubik"/>
          <w:spacing w:val="-2"/>
          <w:w w:val="99"/>
        </w:rPr>
        <w:t>p</w:t>
      </w:r>
      <w:r>
        <w:rPr>
          <w:rFonts w:ascii="Rubik" w:hAnsi="Rubik"/>
          <w:spacing w:val="1"/>
          <w:w w:val="98"/>
        </w:rPr>
        <w:t>u</w:t>
      </w:r>
      <w:r>
        <w:rPr>
          <w:rFonts w:ascii="Rubik" w:hAnsi="Rubik"/>
          <w:spacing w:val="1"/>
          <w:w w:val="99"/>
        </w:rPr>
        <w:t>e</w:t>
      </w:r>
      <w:r>
        <w:rPr>
          <w:rFonts w:ascii="Rubik" w:hAnsi="Rubik"/>
          <w:spacing w:val="-2"/>
          <w:w w:val="100"/>
        </w:rPr>
        <w:t>d</w:t>
      </w:r>
      <w:r>
        <w:rPr>
          <w:rFonts w:ascii="Rubik" w:hAnsi="Rubik"/>
          <w:w w:val="98"/>
        </w:rPr>
        <w:t>a</w:t>
      </w:r>
      <w:r>
        <w:rPr>
          <w:rFonts w:ascii="Rubik" w:hAnsi="Rubik"/>
        </w:rPr>
        <w:t> </w:t>
      </w:r>
      <w:r>
        <w:rPr>
          <w:rFonts w:ascii="Rubik" w:hAnsi="Rubik"/>
          <w:spacing w:val="3"/>
          <w:w w:val="98"/>
        </w:rPr>
        <w:t>j</w:t>
      </w:r>
      <w:r>
        <w:rPr>
          <w:rFonts w:ascii="Rubik" w:hAnsi="Rubik"/>
          <w:spacing w:val="-2"/>
          <w:w w:val="98"/>
        </w:rPr>
        <w:t>u</w:t>
      </w:r>
      <w:r>
        <w:rPr>
          <w:rFonts w:ascii="Rubik" w:hAnsi="Rubik"/>
          <w:spacing w:val="2"/>
          <w:w w:val="100"/>
        </w:rPr>
        <w:t>s</w:t>
      </w:r>
      <w:r>
        <w:rPr>
          <w:rFonts w:ascii="Rubik" w:hAnsi="Rubik"/>
          <w:spacing w:val="-1"/>
          <w:w w:val="100"/>
        </w:rPr>
        <w:t>t</w:t>
      </w:r>
      <w:r>
        <w:rPr>
          <w:rFonts w:ascii="Rubik" w:hAnsi="Rubik"/>
          <w:spacing w:val="-1"/>
          <w:w w:val="99"/>
        </w:rPr>
        <w:t>i</w:t>
      </w:r>
      <w:r>
        <w:rPr>
          <w:rFonts w:ascii="Rubik" w:hAnsi="Rubik"/>
          <w:spacing w:val="-1"/>
          <w:w w:val="100"/>
        </w:rPr>
        <w:t>f</w:t>
      </w:r>
      <w:r>
        <w:rPr>
          <w:rFonts w:ascii="Rubik" w:hAnsi="Rubik"/>
          <w:spacing w:val="-1"/>
          <w:w w:val="99"/>
        </w:rPr>
        <w:t>i</w:t>
      </w:r>
      <w:r>
        <w:rPr>
          <w:rFonts w:ascii="Rubik" w:hAnsi="Rubik"/>
          <w:spacing w:val="2"/>
          <w:w w:val="100"/>
        </w:rPr>
        <w:t>c</w:t>
      </w:r>
      <w:r>
        <w:rPr>
          <w:rFonts w:ascii="Rubik" w:hAnsi="Rubik"/>
          <w:spacing w:val="-1"/>
          <w:w w:val="98"/>
        </w:rPr>
        <w:t>a</w:t>
      </w:r>
      <w:r>
        <w:rPr>
          <w:rFonts w:ascii="Rubik" w:hAnsi="Rubik"/>
          <w:w w:val="99"/>
        </w:rPr>
        <w:t>r</w:t>
      </w:r>
      <w:r>
        <w:rPr>
          <w:rFonts w:ascii="Rubik" w:hAnsi="Rubik"/>
        </w:rPr>
        <w:t> </w:t>
      </w:r>
      <w:r>
        <w:rPr>
          <w:rFonts w:ascii="Rubik" w:hAnsi="Rubik"/>
          <w:spacing w:val="-1"/>
          <w:w w:val="99"/>
        </w:rPr>
        <w:t>e</w:t>
      </w:r>
      <w:r>
        <w:rPr>
          <w:rFonts w:ascii="Rubik" w:hAnsi="Rubik"/>
          <w:w w:val="98"/>
        </w:rPr>
        <w:t>l</w:t>
      </w:r>
      <w:r>
        <w:rPr>
          <w:rFonts w:ascii="Rubik" w:hAnsi="Rubik"/>
        </w:rPr>
        <w:t> </w:t>
      </w:r>
      <w:r>
        <w:rPr>
          <w:rFonts w:ascii="Rubik" w:hAnsi="Rubik"/>
          <w:spacing w:val="1"/>
          <w:w w:val="99"/>
        </w:rPr>
        <w:t>e</w:t>
      </w:r>
      <w:r>
        <w:rPr>
          <w:rFonts w:ascii="Rubik" w:hAnsi="Rubik"/>
          <w:spacing w:val="-2"/>
          <w:w w:val="100"/>
        </w:rPr>
        <w:t>v</w:t>
      </w:r>
      <w:r>
        <w:rPr>
          <w:rFonts w:ascii="Rubik" w:hAnsi="Rubik"/>
          <w:spacing w:val="1"/>
          <w:w w:val="99"/>
        </w:rPr>
        <w:t>e</w:t>
      </w:r>
      <w:r>
        <w:rPr>
          <w:rFonts w:ascii="Rubik" w:hAnsi="Rubik"/>
          <w:spacing w:val="-1"/>
          <w:w w:val="99"/>
        </w:rPr>
        <w:t>n</w:t>
      </w:r>
      <w:r>
        <w:rPr>
          <w:rFonts w:ascii="Rubik" w:hAnsi="Rubik"/>
          <w:spacing w:val="1"/>
          <w:w w:val="101"/>
        </w:rPr>
        <w:t>t</w:t>
      </w:r>
      <w:r>
        <w:rPr>
          <w:rFonts w:ascii="Rubik" w:hAnsi="Rubik"/>
          <w:spacing w:val="-2"/>
          <w:w w:val="98"/>
        </w:rPr>
        <w:t>u</w:t>
      </w:r>
      <w:r>
        <w:rPr>
          <w:rFonts w:ascii="Rubik" w:hAnsi="Rubik"/>
          <w:spacing w:val="-1"/>
          <w:w w:val="98"/>
        </w:rPr>
        <w:t>a</w:t>
      </w:r>
      <w:r>
        <w:rPr>
          <w:rFonts w:ascii="Rubik" w:hAnsi="Rubik"/>
          <w:w w:val="98"/>
        </w:rPr>
        <w:t>l</w:t>
      </w:r>
      <w:r>
        <w:rPr>
          <w:rFonts w:ascii="Rubik" w:hAnsi="Rubik"/>
        </w:rPr>
        <w:t> </w:t>
      </w:r>
      <w:r>
        <w:rPr>
          <w:rFonts w:ascii="Rubik" w:hAnsi="Rubik"/>
          <w:spacing w:val="-2"/>
          <w:w w:val="99"/>
        </w:rPr>
        <w:t>p</w:t>
      </w:r>
      <w:r>
        <w:rPr>
          <w:rFonts w:ascii="Rubik" w:hAnsi="Rubik"/>
          <w:spacing w:val="-1"/>
          <w:w w:val="99"/>
        </w:rPr>
        <w:t>er</w:t>
      </w:r>
      <w:r>
        <w:rPr>
          <w:rFonts w:ascii="Rubik" w:hAnsi="Rubik"/>
          <w:spacing w:val="3"/>
          <w:w w:val="98"/>
        </w:rPr>
        <w:t>j</w:t>
      </w:r>
      <w:r>
        <w:rPr>
          <w:rFonts w:ascii="Rubik" w:hAnsi="Rubik"/>
          <w:spacing w:val="-2"/>
          <w:w w:val="98"/>
        </w:rPr>
        <w:t>u</w:t>
      </w:r>
      <w:r>
        <w:rPr>
          <w:rFonts w:ascii="Rubik" w:hAnsi="Rubik"/>
          <w:spacing w:val="-1"/>
          <w:w w:val="99"/>
        </w:rPr>
        <w:t>i</w:t>
      </w:r>
      <w:r>
        <w:rPr>
          <w:rFonts w:ascii="Rubik" w:hAnsi="Rubik"/>
          <w:spacing w:val="-1"/>
          <w:w w:val="100"/>
        </w:rPr>
        <w:t>c</w:t>
      </w:r>
      <w:r>
        <w:rPr>
          <w:rFonts w:ascii="Rubik" w:hAnsi="Rubik"/>
          <w:spacing w:val="2"/>
          <w:w w:val="99"/>
        </w:rPr>
        <w:t>i</w:t>
      </w:r>
      <w:r>
        <w:rPr>
          <w:rFonts w:ascii="Rubik" w:hAnsi="Rubik"/>
          <w:w w:val="99"/>
        </w:rPr>
        <w:t>o</w:t>
      </w:r>
      <w:r>
        <w:rPr>
          <w:rFonts w:ascii="Rubik" w:hAnsi="Rubik"/>
        </w:rPr>
        <w:t> </w:t>
      </w:r>
      <w:r>
        <w:rPr>
          <w:rFonts w:ascii="Rubik" w:hAnsi="Rubik"/>
          <w:spacing w:val="-2"/>
          <w:w w:val="99"/>
        </w:rPr>
        <w:t>q</w:t>
      </w:r>
      <w:r>
        <w:rPr>
          <w:rFonts w:ascii="Rubik" w:hAnsi="Rubik"/>
          <w:spacing w:val="1"/>
          <w:w w:val="98"/>
        </w:rPr>
        <w:t>u</w:t>
      </w:r>
      <w:r>
        <w:rPr>
          <w:rFonts w:ascii="Rubik" w:hAnsi="Rubik"/>
          <w:w w:val="99"/>
        </w:rPr>
        <w:t>e</w:t>
      </w:r>
      <w:r>
        <w:rPr>
          <w:rFonts w:ascii="Rubik" w:hAnsi="Rubik"/>
        </w:rPr>
        <w:t> </w:t>
      </w:r>
      <w:r>
        <w:rPr>
          <w:rFonts w:ascii="Rubik" w:hAnsi="Rubik"/>
          <w:spacing w:val="-104"/>
          <w:w w:val="93"/>
        </w:rPr>
        <w:t>u</w:t>
      </w:r>
      <w:r>
        <w:rPr>
          <w:rFonts w:ascii="Rubik" w:hAnsi="Rubik"/>
          <w:spacing w:val="-15"/>
          <w:w w:val="99"/>
        </w:rPr>
        <w:t>p</w:t>
      </w:r>
      <w:r>
        <w:rPr>
          <w:rFonts w:ascii="Rubik" w:hAnsi="Rubik"/>
          <w:w w:val="93"/>
        </w:rPr>
        <w:t>e</w:t>
      </w:r>
      <w:r>
        <w:rPr>
          <w:rFonts w:ascii="Rubik" w:hAnsi="Rubik"/>
          <w:w w:val="94"/>
        </w:rPr>
        <w:t>de </w:t>
      </w:r>
      <w:r>
        <w:rPr>
          <w:rFonts w:ascii="Rubik" w:hAnsi="Rubik"/>
        </w:rPr>
        <w:t>suponer la revelación de sus datos personales.</w:t>
      </w:r>
    </w:p>
    <w:p>
      <w:pPr>
        <w:pStyle w:val="BodyText"/>
        <w:rPr>
          <w:rFonts w:ascii="Rubik"/>
          <w:sz w:val="24"/>
        </w:rPr>
      </w:pPr>
    </w:p>
    <w:p>
      <w:pPr>
        <w:pStyle w:val="BodyText"/>
        <w:spacing w:before="4"/>
        <w:rPr>
          <w:rFonts w:ascii="Rubik"/>
          <w:sz w:val="17"/>
        </w:rPr>
      </w:pPr>
    </w:p>
    <w:p>
      <w:pPr>
        <w:pStyle w:val="BodyText"/>
        <w:spacing w:line="261" w:lineRule="auto"/>
        <w:ind w:left="1504" w:right="1194" w:firstLine="707"/>
        <w:rPr>
          <w:rFonts w:ascii="Rubik" w:hAnsi="Rubik"/>
        </w:rPr>
      </w:pPr>
      <w:r>
        <w:rPr>
          <w:rFonts w:ascii="Rubik" w:hAnsi="Rubik"/>
        </w:rPr>
        <w:t>Por todo lo anteriormente expuesto y visto el Informe de la Delegada de Protección de Datos de la Universidad de Las Palmas de Gran Canaria,</w:t>
      </w:r>
    </w:p>
    <w:p>
      <w:pPr>
        <w:pStyle w:val="BodyText"/>
        <w:rPr>
          <w:rFonts w:ascii="Rubik"/>
        </w:rPr>
      </w:pPr>
    </w:p>
    <w:p>
      <w:pPr>
        <w:pStyle w:val="BodyText"/>
        <w:spacing w:before="5"/>
        <w:rPr>
          <w:rFonts w:ascii="Rubik"/>
          <w:sz w:val="26"/>
        </w:rPr>
      </w:pPr>
    </w:p>
    <w:p>
      <w:pPr>
        <w:spacing w:after="0"/>
        <w:rPr>
          <w:rFonts w:ascii="Rubik"/>
          <w:sz w:val="26"/>
        </w:rPr>
        <w:sectPr>
          <w:type w:val="continuous"/>
          <w:pgSz w:w="11900" w:h="16860"/>
          <w:pgMar w:top="680" w:bottom="280" w:left="480" w:right="0"/>
        </w:sectPr>
      </w:pPr>
    </w:p>
    <w:p>
      <w:pPr>
        <w:spacing w:before="101"/>
        <w:ind w:left="508" w:right="-20" w:firstLine="0"/>
        <w:jc w:val="left"/>
        <w:rPr>
          <w:rFonts w:ascii="Courier New"/>
          <w:sz w:val="16"/>
        </w:rPr>
      </w:pPr>
      <w:r>
        <w:rPr>
          <w:rFonts w:ascii="Courier New"/>
          <w:color w:val="00669F"/>
          <w:sz w:val="16"/>
        </w:rPr>
        <w:t>Edificio de Servicios Administrativos C/ Real de San Roque, 1</w:t>
      </w:r>
    </w:p>
    <w:p>
      <w:pPr>
        <w:spacing w:line="199" w:lineRule="exact" w:before="0"/>
        <w:ind w:left="508"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8"/>
          <w:sz w:val="16"/>
        </w:rPr>
        <w:t> </w:t>
      </w:r>
      <w:r>
        <w:rPr>
          <w:rFonts w:ascii="Rubik" w:hAnsi="Rubik"/>
          <w:color w:val="00669F"/>
          <w:sz w:val="16"/>
        </w:rPr>
        <w:t>– Las Palmas •</w:t>
      </w:r>
    </w:p>
    <w:p>
      <w:pPr>
        <w:pStyle w:val="BodyText"/>
        <w:spacing w:before="2"/>
        <w:rPr>
          <w:rFonts w:ascii="Rubik"/>
          <w:sz w:val="22"/>
        </w:rPr>
      </w:pPr>
      <w:r>
        <w:rPr/>
        <w:br w:type="column"/>
      </w:r>
      <w:r>
        <w:rPr>
          <w:rFonts w:ascii="Rubik"/>
          <w:sz w:val="22"/>
        </w:rPr>
      </w:r>
    </w:p>
    <w:p>
      <w:pPr>
        <w:spacing w:line="158" w:lineRule="exact" w:before="1"/>
        <w:ind w:left="508" w:right="0" w:firstLine="0"/>
        <w:jc w:val="left"/>
        <w:rPr>
          <w:rFonts w:ascii="Courier New"/>
          <w:sz w:val="16"/>
        </w:rPr>
      </w:pPr>
      <w:hyperlink r:id="rId30">
        <w:r>
          <w:rPr>
            <w:rFonts w:ascii="Courier New"/>
            <w:color w:val="00669F"/>
            <w:sz w:val="16"/>
          </w:rPr>
          <w:t>sgerente@ulpgc.es</w:t>
        </w:r>
      </w:hyperlink>
    </w:p>
    <w:p>
      <w:pPr>
        <w:tabs>
          <w:tab w:pos="2877" w:val="left" w:leader="none"/>
          <w:tab w:pos="3950" w:val="left" w:leader="none"/>
        </w:tabs>
        <w:spacing w:line="226" w:lineRule="exact" w:before="0"/>
        <w:ind w:left="508" w:right="0" w:firstLine="0"/>
        <w:jc w:val="left"/>
        <w:rPr>
          <w:rFonts w:ascii="Rubik"/>
          <w:sz w:val="18"/>
        </w:rPr>
      </w:pPr>
      <w:r>
        <w:rPr>
          <w:rFonts w:ascii="Rubik"/>
          <w:color w:val="FF9F00"/>
          <w:sz w:val="16"/>
        </w:rPr>
        <w:t>t </w:t>
      </w:r>
      <w:r>
        <w:rPr>
          <w:rFonts w:ascii="Rubik"/>
          <w:color w:val="00669F"/>
          <w:sz w:val="16"/>
        </w:rPr>
        <w:t>+34 </w:t>
      </w:r>
      <w:r>
        <w:rPr>
          <w:rFonts w:ascii="Courier New"/>
          <w:color w:val="00669F"/>
          <w:sz w:val="16"/>
        </w:rPr>
        <w:t>928</w:t>
      </w:r>
      <w:r>
        <w:rPr>
          <w:rFonts w:ascii="Courier New"/>
          <w:color w:val="00669F"/>
          <w:spacing w:val="-5"/>
          <w:sz w:val="16"/>
        </w:rPr>
        <w:t> </w:t>
      </w:r>
      <w:r>
        <w:rPr>
          <w:rFonts w:ascii="Courier New"/>
          <w:color w:val="00669F"/>
          <w:sz w:val="16"/>
        </w:rPr>
        <w:t>451</w:t>
      </w:r>
      <w:r>
        <w:rPr>
          <w:rFonts w:ascii="Courier New"/>
          <w:color w:val="00669F"/>
          <w:spacing w:val="-2"/>
          <w:sz w:val="16"/>
        </w:rPr>
        <w:t> </w:t>
      </w:r>
      <w:r>
        <w:rPr>
          <w:rFonts w:ascii="Courier New"/>
          <w:color w:val="00669F"/>
          <w:sz w:val="16"/>
        </w:rPr>
        <w:t>003</w:t>
        <w:tab/>
      </w:r>
      <w:r>
        <w:rPr>
          <w:rFonts w:ascii="Rubik"/>
          <w:color w:val="FF9F00"/>
          <w:position w:val="3"/>
          <w:sz w:val="18"/>
        </w:rPr>
        <w:t>@</w:t>
      </w:r>
      <w:r>
        <w:rPr>
          <w:rFonts w:ascii="Rubik"/>
          <w:color w:val="00669F"/>
          <w:position w:val="3"/>
          <w:sz w:val="18"/>
        </w:rPr>
        <w:t>ULPGC</w:t>
        <w:tab/>
      </w:r>
      <w:r>
        <w:rPr>
          <w:rFonts w:ascii="Rubik"/>
          <w:color w:val="FF9F00"/>
          <w:position w:val="3"/>
          <w:sz w:val="18"/>
        </w:rPr>
        <w:t>#</w:t>
      </w:r>
      <w:r>
        <w:rPr>
          <w:rFonts w:ascii="Rubik"/>
          <w:color w:val="00669F"/>
          <w:position w:val="3"/>
          <w:sz w:val="18"/>
        </w:rPr>
        <w:t>ULPGC</w:t>
      </w:r>
    </w:p>
    <w:p>
      <w:pPr>
        <w:spacing w:after="0" w:line="226" w:lineRule="exact"/>
        <w:jc w:val="left"/>
        <w:rPr>
          <w:rFonts w:ascii="Rubik"/>
          <w:sz w:val="18"/>
        </w:rPr>
        <w:sectPr>
          <w:type w:val="continuous"/>
          <w:pgSz w:w="11900" w:h="16860"/>
          <w:pgMar w:top="680" w:bottom="280" w:left="480" w:right="0"/>
          <w:cols w:num="2" w:equalWidth="0">
            <w:col w:w="4061" w:space="75"/>
            <w:col w:w="7284"/>
          </w:cols>
        </w:sectPr>
      </w:pPr>
    </w:p>
    <w:p>
      <w:pPr>
        <w:spacing w:after="0" w:line="226" w:lineRule="exact"/>
        <w:jc w:val="left"/>
        <w:rPr>
          <w:rFonts w:ascii="Rubik"/>
          <w:sz w:val="18"/>
        </w:rPr>
        <w:sectPr>
          <w:type w:val="continuous"/>
          <w:pgSz w:w="11900" w:h="16860"/>
          <w:pgMar w:top="680" w:bottom="280" w:left="480" w:right="0"/>
        </w:sectPr>
      </w:pPr>
    </w:p>
    <w:p>
      <w:pPr>
        <w:pStyle w:val="BodyText"/>
        <w:rPr>
          <w:rFonts w:ascii="Rubik"/>
        </w:rPr>
      </w:pPr>
    </w:p>
    <w:p>
      <w:pPr>
        <w:pStyle w:val="BodyText"/>
        <w:spacing w:before="3"/>
        <w:rPr>
          <w:rFonts w:ascii="Rubik"/>
          <w:sz w:val="21"/>
        </w:rPr>
      </w:pPr>
    </w:p>
    <w:p>
      <w:pPr>
        <w:pStyle w:val="BodyText"/>
        <w:ind w:left="3961" w:right="3156"/>
        <w:jc w:val="center"/>
        <w:rPr>
          <w:rFonts w:ascii="Rubik"/>
        </w:rPr>
      </w:pPr>
      <w:r>
        <w:rPr>
          <w:rFonts w:ascii="Rubik"/>
        </w:rPr>
        <w:t>RESUELVO</w:t>
      </w:r>
    </w:p>
    <w:p>
      <w:pPr>
        <w:pStyle w:val="BodyText"/>
        <w:rPr>
          <w:rFonts w:ascii="Rubik"/>
          <w:sz w:val="24"/>
        </w:rPr>
      </w:pPr>
    </w:p>
    <w:p>
      <w:pPr>
        <w:pStyle w:val="BodyText"/>
        <w:spacing w:before="8"/>
        <w:rPr>
          <w:rFonts w:ascii="Rubik"/>
          <w:sz w:val="18"/>
        </w:rPr>
      </w:pPr>
    </w:p>
    <w:p>
      <w:pPr>
        <w:pStyle w:val="BodyText"/>
        <w:spacing w:line="259" w:lineRule="auto" w:before="1"/>
        <w:ind w:left="1504" w:right="699"/>
        <w:jc w:val="both"/>
        <w:rPr>
          <w:rFonts w:ascii="Rubik" w:hAnsi="Rubik"/>
        </w:rPr>
      </w:pPr>
      <w:r>
        <w:rPr>
          <w:rFonts w:ascii="Rubik" w:hAnsi="Rubik"/>
          <w:w w:val="105"/>
        </w:rPr>
        <w:t>PRIMERO.- Conceder el acceso parcial a la información solicitada, salvo en lo relativo a los DNI y a la minusvalía de los estudiantes.</w:t>
      </w:r>
    </w:p>
    <w:p>
      <w:pPr>
        <w:pStyle w:val="BodyText"/>
        <w:rPr>
          <w:rFonts w:ascii="Rubik"/>
          <w:sz w:val="24"/>
        </w:rPr>
      </w:pPr>
    </w:p>
    <w:p>
      <w:pPr>
        <w:pStyle w:val="BodyText"/>
        <w:spacing w:line="261" w:lineRule="auto" w:before="214"/>
        <w:ind w:left="1504" w:right="695"/>
        <w:jc w:val="both"/>
        <w:rPr>
          <w:rFonts w:ascii="Rubik" w:hAnsi="Rubik"/>
        </w:rPr>
      </w:pPr>
      <w:r>
        <w:rPr>
          <w:rFonts w:ascii="Rubik" w:hAnsi="Rubik"/>
        </w:rPr>
        <w:t>SEGUNDO.- Notificar la presente Resolución a la interesada, haciéndole saber que la normativa de protección</w:t>
      </w:r>
      <w:r>
        <w:rPr>
          <w:rFonts w:ascii="Rubik" w:hAnsi="Rubik"/>
          <w:spacing w:val="-6"/>
        </w:rPr>
        <w:t> </w:t>
      </w:r>
      <w:r>
        <w:rPr>
          <w:rFonts w:ascii="Rubik" w:hAnsi="Rubik"/>
        </w:rPr>
        <w:t>de</w:t>
      </w:r>
      <w:r>
        <w:rPr>
          <w:rFonts w:ascii="Rubik" w:hAnsi="Rubik"/>
          <w:spacing w:val="-7"/>
        </w:rPr>
        <w:t> </w:t>
      </w:r>
      <w:r>
        <w:rPr>
          <w:rFonts w:ascii="Rubik" w:hAnsi="Rubik"/>
        </w:rPr>
        <w:t>datos</w:t>
      </w:r>
      <w:r>
        <w:rPr>
          <w:rFonts w:ascii="Rubik" w:hAnsi="Rubik"/>
          <w:spacing w:val="-4"/>
        </w:rPr>
        <w:t> </w:t>
      </w:r>
      <w:r>
        <w:rPr>
          <w:rFonts w:ascii="Rubik" w:hAnsi="Rubik"/>
        </w:rPr>
        <w:t>personales</w:t>
      </w:r>
      <w:r>
        <w:rPr>
          <w:rFonts w:ascii="Rubik" w:hAnsi="Rubik"/>
          <w:spacing w:val="-8"/>
        </w:rPr>
        <w:t> </w:t>
      </w:r>
      <w:r>
        <w:rPr>
          <w:rFonts w:ascii="Rubik" w:hAnsi="Rubik"/>
        </w:rPr>
        <w:t>será</w:t>
      </w:r>
      <w:r>
        <w:rPr>
          <w:rFonts w:ascii="Rubik" w:hAnsi="Rubik"/>
          <w:spacing w:val="-5"/>
        </w:rPr>
        <w:t> </w:t>
      </w:r>
      <w:r>
        <w:rPr>
          <w:rFonts w:ascii="Rubik" w:hAnsi="Rubik"/>
        </w:rPr>
        <w:t>de</w:t>
      </w:r>
      <w:r>
        <w:rPr>
          <w:rFonts w:ascii="Rubik" w:hAnsi="Rubik"/>
          <w:spacing w:val="-5"/>
        </w:rPr>
        <w:t> </w:t>
      </w:r>
      <w:r>
        <w:rPr>
          <w:rFonts w:ascii="Rubik" w:hAnsi="Rubik"/>
        </w:rPr>
        <w:t>aplicación</w:t>
      </w:r>
      <w:r>
        <w:rPr>
          <w:rFonts w:ascii="Rubik" w:hAnsi="Rubik"/>
          <w:spacing w:val="-6"/>
        </w:rPr>
        <w:t> </w:t>
      </w:r>
      <w:r>
        <w:rPr>
          <w:rFonts w:ascii="Rubik" w:hAnsi="Rubik"/>
        </w:rPr>
        <w:t>al</w:t>
      </w:r>
      <w:r>
        <w:rPr>
          <w:rFonts w:ascii="Rubik" w:hAnsi="Rubik"/>
          <w:spacing w:val="-4"/>
        </w:rPr>
        <w:t> </w:t>
      </w:r>
      <w:r>
        <w:rPr>
          <w:rFonts w:ascii="Rubik" w:hAnsi="Rubik"/>
        </w:rPr>
        <w:t>tratamiento</w:t>
      </w:r>
      <w:r>
        <w:rPr>
          <w:rFonts w:ascii="Rubik" w:hAnsi="Rubik"/>
          <w:spacing w:val="-5"/>
        </w:rPr>
        <w:t> </w:t>
      </w:r>
      <w:r>
        <w:rPr>
          <w:rFonts w:ascii="Rubik" w:hAnsi="Rubik"/>
        </w:rPr>
        <w:t>posterior</w:t>
      </w:r>
      <w:r>
        <w:rPr>
          <w:rFonts w:ascii="Rubik" w:hAnsi="Rubik"/>
          <w:spacing w:val="-8"/>
        </w:rPr>
        <w:t> </w:t>
      </w:r>
      <w:r>
        <w:rPr>
          <w:rFonts w:ascii="Rubik" w:hAnsi="Rubik"/>
        </w:rPr>
        <w:t>de</w:t>
      </w:r>
      <w:r>
        <w:rPr>
          <w:rFonts w:ascii="Rubik" w:hAnsi="Rubik"/>
          <w:spacing w:val="-7"/>
        </w:rPr>
        <w:t> </w:t>
      </w:r>
      <w:r>
        <w:rPr>
          <w:rFonts w:ascii="Rubik" w:hAnsi="Rubik"/>
        </w:rPr>
        <w:t>los</w:t>
      </w:r>
      <w:r>
        <w:rPr>
          <w:rFonts w:ascii="Rubik" w:hAnsi="Rubik"/>
          <w:spacing w:val="-7"/>
        </w:rPr>
        <w:t> </w:t>
      </w:r>
      <w:r>
        <w:rPr>
          <w:rFonts w:ascii="Rubik" w:hAnsi="Rubik"/>
        </w:rPr>
        <w:t>obtenidos</w:t>
      </w:r>
      <w:r>
        <w:rPr>
          <w:rFonts w:ascii="Rubik" w:hAnsi="Rubik"/>
          <w:spacing w:val="-7"/>
        </w:rPr>
        <w:t> </w:t>
      </w:r>
      <w:r>
        <w:rPr>
          <w:rFonts w:ascii="Rubik" w:hAnsi="Rubik"/>
        </w:rPr>
        <w:t>a</w:t>
      </w:r>
      <w:r>
        <w:rPr>
          <w:rFonts w:ascii="Rubik" w:hAnsi="Rubik"/>
          <w:spacing w:val="-9"/>
        </w:rPr>
        <w:t> </w:t>
      </w:r>
      <w:r>
        <w:rPr>
          <w:rFonts w:ascii="Rubik" w:hAnsi="Rubik"/>
        </w:rPr>
        <w:t>través del ejercicio del derecho de acceso, siendo la responsabilidad exclusiva de la interesada el cumplimiento de la</w:t>
      </w:r>
      <w:r>
        <w:rPr>
          <w:rFonts w:ascii="Rubik" w:hAnsi="Rubik"/>
          <w:spacing w:val="5"/>
        </w:rPr>
        <w:t> </w:t>
      </w:r>
      <w:r>
        <w:rPr>
          <w:rFonts w:ascii="Rubik" w:hAnsi="Rubik"/>
        </w:rPr>
        <w:t>misma.</w:t>
      </w:r>
    </w:p>
    <w:p>
      <w:pPr>
        <w:pStyle w:val="BodyText"/>
        <w:rPr>
          <w:rFonts w:ascii="Rubik"/>
          <w:sz w:val="24"/>
        </w:rPr>
      </w:pPr>
    </w:p>
    <w:p>
      <w:pPr>
        <w:pStyle w:val="BodyText"/>
        <w:spacing w:line="261" w:lineRule="auto" w:before="214"/>
        <w:ind w:left="1504" w:right="692"/>
        <w:jc w:val="both"/>
        <w:rPr>
          <w:rFonts w:ascii="Rubik" w:hAnsi="Rubik"/>
        </w:rPr>
      </w:pPr>
      <w:r>
        <w:rPr>
          <w:rFonts w:ascii="Rubik" w:hAnsi="Rubik"/>
        </w:rPr>
        <w:t>Contra la presente resolución, que pone fin a la vía administrativa, podrá interponerse recurso contencioso-administrativo ante la Jurisdicción Contencioso-administrativa, en el plazo de dos meses o, previa y potestativamente, reclamación ante el Comisionado de transparencia y acceso a la información pública de Canarias, en el plazo de un mes. En ambos casos, el plazo se contará a partir</w:t>
      </w:r>
      <w:r>
        <w:rPr>
          <w:rFonts w:ascii="Rubik" w:hAnsi="Rubik"/>
          <w:spacing w:val="-13"/>
        </w:rPr>
        <w:t> </w:t>
      </w:r>
      <w:r>
        <w:rPr>
          <w:rFonts w:ascii="Rubik" w:hAnsi="Rubik"/>
        </w:rPr>
        <w:t>del</w:t>
      </w:r>
      <w:r>
        <w:rPr>
          <w:rFonts w:ascii="Rubik" w:hAnsi="Rubik"/>
          <w:spacing w:val="-11"/>
        </w:rPr>
        <w:t> </w:t>
      </w:r>
      <w:r>
        <w:rPr>
          <w:rFonts w:ascii="Rubik" w:hAnsi="Rubik"/>
        </w:rPr>
        <w:t>día</w:t>
      </w:r>
      <w:r>
        <w:rPr>
          <w:rFonts w:ascii="Rubik" w:hAnsi="Rubik"/>
          <w:spacing w:val="-15"/>
        </w:rPr>
        <w:t> </w:t>
      </w:r>
      <w:r>
        <w:rPr>
          <w:rFonts w:ascii="Rubik" w:hAnsi="Rubik"/>
        </w:rPr>
        <w:t>siguiente</w:t>
      </w:r>
      <w:r>
        <w:rPr>
          <w:rFonts w:ascii="Rubik" w:hAnsi="Rubik"/>
          <w:spacing w:val="-14"/>
        </w:rPr>
        <w:t> </w:t>
      </w:r>
      <w:r>
        <w:rPr>
          <w:rFonts w:ascii="Rubik" w:hAnsi="Rubik"/>
        </w:rPr>
        <w:t>a</w:t>
      </w:r>
      <w:r>
        <w:rPr>
          <w:rFonts w:ascii="Rubik" w:hAnsi="Rubik"/>
          <w:spacing w:val="-12"/>
        </w:rPr>
        <w:t> </w:t>
      </w:r>
      <w:r>
        <w:rPr>
          <w:rFonts w:ascii="Rubik" w:hAnsi="Rubik"/>
        </w:rPr>
        <w:t>aquel</w:t>
      </w:r>
      <w:r>
        <w:rPr>
          <w:rFonts w:ascii="Rubik" w:hAnsi="Rubik"/>
          <w:spacing w:val="-11"/>
        </w:rPr>
        <w:t> </w:t>
      </w:r>
      <w:r>
        <w:rPr>
          <w:rFonts w:ascii="Rubik" w:hAnsi="Rubik"/>
        </w:rPr>
        <w:t>en</w:t>
      </w:r>
      <w:r>
        <w:rPr>
          <w:rFonts w:ascii="Rubik" w:hAnsi="Rubik"/>
          <w:spacing w:val="-12"/>
        </w:rPr>
        <w:t> </w:t>
      </w:r>
      <w:r>
        <w:rPr>
          <w:rFonts w:ascii="Rubik" w:hAnsi="Rubik"/>
        </w:rPr>
        <w:t>que</w:t>
      </w:r>
      <w:r>
        <w:rPr>
          <w:rFonts w:ascii="Rubik" w:hAnsi="Rubik"/>
          <w:spacing w:val="-14"/>
        </w:rPr>
        <w:t> </w:t>
      </w:r>
      <w:r>
        <w:rPr>
          <w:rFonts w:ascii="Rubik" w:hAnsi="Rubik"/>
        </w:rPr>
        <w:t>tenga</w:t>
      </w:r>
      <w:r>
        <w:rPr>
          <w:rFonts w:ascii="Rubik" w:hAnsi="Rubik"/>
          <w:spacing w:val="-16"/>
        </w:rPr>
        <w:t> </w:t>
      </w:r>
      <w:r>
        <w:rPr>
          <w:rFonts w:ascii="Rubik" w:hAnsi="Rubik"/>
        </w:rPr>
        <w:t>lugar</w:t>
      </w:r>
      <w:r>
        <w:rPr>
          <w:rFonts w:ascii="Rubik" w:hAnsi="Rubik"/>
          <w:spacing w:val="-16"/>
        </w:rPr>
        <w:t> </w:t>
      </w:r>
      <w:r>
        <w:rPr>
          <w:rFonts w:ascii="Rubik" w:hAnsi="Rubik"/>
        </w:rPr>
        <w:t>la</w:t>
      </w:r>
      <w:r>
        <w:rPr>
          <w:rFonts w:ascii="Rubik" w:hAnsi="Rubik"/>
          <w:spacing w:val="-15"/>
        </w:rPr>
        <w:t> </w:t>
      </w:r>
      <w:r>
        <w:rPr>
          <w:rFonts w:ascii="Rubik" w:hAnsi="Rubik"/>
        </w:rPr>
        <w:t>notificación</w:t>
      </w:r>
      <w:r>
        <w:rPr>
          <w:rFonts w:ascii="Rubik" w:hAnsi="Rubik"/>
          <w:spacing w:val="-9"/>
        </w:rPr>
        <w:t> </w:t>
      </w:r>
      <w:r>
        <w:rPr>
          <w:rFonts w:ascii="Rubik" w:hAnsi="Rubik"/>
        </w:rPr>
        <w:t>de</w:t>
      </w:r>
      <w:r>
        <w:rPr>
          <w:rFonts w:ascii="Rubik" w:hAnsi="Rubik"/>
          <w:spacing w:val="-17"/>
        </w:rPr>
        <w:t> </w:t>
      </w:r>
      <w:r>
        <w:rPr>
          <w:rFonts w:ascii="Rubik" w:hAnsi="Rubik"/>
        </w:rPr>
        <w:t>la</w:t>
      </w:r>
      <w:r>
        <w:rPr>
          <w:rFonts w:ascii="Rubik" w:hAnsi="Rubik"/>
          <w:spacing w:val="-14"/>
        </w:rPr>
        <w:t> </w:t>
      </w:r>
      <w:r>
        <w:rPr>
          <w:rFonts w:ascii="Rubik" w:hAnsi="Rubik"/>
        </w:rPr>
        <w:t>presente</w:t>
      </w:r>
      <w:r>
        <w:rPr>
          <w:rFonts w:ascii="Rubik" w:hAnsi="Rubik"/>
          <w:spacing w:val="-12"/>
        </w:rPr>
        <w:t> </w:t>
      </w:r>
      <w:r>
        <w:rPr>
          <w:rFonts w:ascii="Rubik" w:hAnsi="Rubik"/>
        </w:rPr>
        <w:t>Resolución,</w:t>
      </w:r>
      <w:r>
        <w:rPr>
          <w:rFonts w:ascii="Rubik" w:hAnsi="Rubik"/>
          <w:spacing w:val="-13"/>
        </w:rPr>
        <w:t> </w:t>
      </w:r>
      <w:r>
        <w:rPr>
          <w:rFonts w:ascii="Rubik" w:hAnsi="Rubik"/>
        </w:rPr>
        <w:t>conforme a lo establecido en los artículos 23 y 24 de la Ley 19/2013, de 9 de diciembre, de transparencia, acceso a la información pública y buen gobierno, en relación con los artículos 30, 112.2 y concordantes de la Ley 39/2015, de 1 de octubre, del Procedimiento Administrativo Común de las Administraciones Públicas y a la Ley 29/1998, de 13 de julio, reguladora de la Jurisdicción Contencioso-administrativa.</w:t>
      </w:r>
    </w:p>
    <w:p>
      <w:pPr>
        <w:pStyle w:val="BodyText"/>
        <w:rPr>
          <w:rFonts w:ascii="Rubik"/>
        </w:rPr>
      </w:pPr>
    </w:p>
    <w:p>
      <w:pPr>
        <w:pStyle w:val="BodyText"/>
        <w:rPr>
          <w:rFonts w:ascii="Rubik"/>
        </w:rPr>
      </w:pPr>
    </w:p>
    <w:p>
      <w:pPr>
        <w:pStyle w:val="BodyText"/>
        <w:rPr>
          <w:rFonts w:ascii="Rubik"/>
        </w:rPr>
      </w:pPr>
    </w:p>
    <w:p>
      <w:pPr>
        <w:pStyle w:val="BodyText"/>
        <w:rPr>
          <w:rFonts w:ascii="Rubik"/>
        </w:rPr>
      </w:pPr>
    </w:p>
    <w:p>
      <w:pPr>
        <w:pStyle w:val="BodyText"/>
        <w:spacing w:before="8"/>
        <w:rPr>
          <w:rFonts w:ascii="Rubik"/>
          <w:sz w:val="15"/>
        </w:rPr>
      </w:pPr>
    </w:p>
    <w:p>
      <w:pPr>
        <w:pStyle w:val="BodyText"/>
        <w:spacing w:before="98"/>
        <w:ind w:left="1504"/>
        <w:rPr>
          <w:rFonts w:ascii="Rubik" w:hAnsi="Rubik"/>
        </w:rPr>
      </w:pPr>
      <w:r>
        <w:rPr>
          <w:rFonts w:ascii="Rubik" w:hAnsi="Rubik"/>
        </w:rPr>
        <w:t>En Las Palmas de Gran Canaria, a fecha de la firma electrónica.</w:t>
      </w:r>
    </w:p>
    <w:p>
      <w:pPr>
        <w:pStyle w:val="BodyText"/>
        <w:rPr>
          <w:rFonts w:ascii="Rubik"/>
          <w:sz w:val="24"/>
        </w:rPr>
      </w:pPr>
    </w:p>
    <w:p>
      <w:pPr>
        <w:spacing w:before="211"/>
        <w:ind w:left="3961" w:right="3155" w:firstLine="0"/>
        <w:jc w:val="center"/>
        <w:rPr>
          <w:rFonts w:ascii="Trebuchet MS"/>
          <w:i/>
          <w:sz w:val="22"/>
        </w:rPr>
      </w:pPr>
      <w:r>
        <w:rPr/>
        <w:pict>
          <v:shape style="position:absolute;margin-left:567.528381pt;margin-top:21.580397pt;width:14.95pt;height:269.1pt;mso-position-horizontal-relative:page;mso-position-vertical-relative:paragraph;z-index:251692032"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6EY2Z4HZLEGMPL6HDMWFCH5N7 | Verificación: https://administracion.ulpgc.es/ Documento firmado electrónicamente desde la plataforma esPublico Gestiona | Página 4 de 4</w:t>
                  </w:r>
                </w:p>
              </w:txbxContent>
            </v:textbox>
            <w10:wrap type="none"/>
          </v:shape>
        </w:pict>
      </w:r>
      <w:r>
        <w:rPr>
          <w:rFonts w:ascii="Trebuchet MS"/>
          <w:i/>
          <w:w w:val="105"/>
          <w:sz w:val="22"/>
        </w:rPr>
        <w:t>EL GERENTE</w:t>
      </w: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3"/>
        <w:rPr>
          <w:rFonts w:ascii="Trebuchet MS"/>
          <w:i/>
          <w:sz w:val="24"/>
        </w:rPr>
      </w:pPr>
    </w:p>
    <w:p>
      <w:pPr>
        <w:spacing w:after="0"/>
        <w:rPr>
          <w:rFonts w:ascii="Trebuchet MS"/>
          <w:sz w:val="24"/>
        </w:rPr>
        <w:sectPr>
          <w:headerReference w:type="default" r:id="rId35"/>
          <w:footerReference w:type="default" r:id="rId36"/>
          <w:pgSz w:w="11900" w:h="16860"/>
          <w:pgMar w:header="1027" w:footer="0" w:top="1900" w:bottom="0" w:left="480" w:right="0"/>
        </w:sectPr>
      </w:pPr>
    </w:p>
    <w:p>
      <w:pPr>
        <w:spacing w:before="101"/>
        <w:ind w:left="508" w:right="-20" w:firstLine="0"/>
        <w:jc w:val="left"/>
        <w:rPr>
          <w:rFonts w:ascii="Courier New"/>
          <w:sz w:val="16"/>
        </w:rPr>
      </w:pPr>
      <w:r>
        <w:rPr>
          <w:rFonts w:ascii="Courier New"/>
          <w:color w:val="00669F"/>
          <w:sz w:val="16"/>
        </w:rPr>
        <w:t>Edificio de Servicios Administrativos C/ Real de San Roque, 1</w:t>
      </w:r>
    </w:p>
    <w:p>
      <w:pPr>
        <w:spacing w:line="199" w:lineRule="exact" w:before="0"/>
        <w:ind w:left="508"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8"/>
          <w:sz w:val="16"/>
        </w:rPr>
        <w:t> </w:t>
      </w:r>
      <w:r>
        <w:rPr>
          <w:rFonts w:ascii="Rubik" w:hAnsi="Rubik"/>
          <w:color w:val="00669F"/>
          <w:sz w:val="16"/>
        </w:rPr>
        <w:t>– Las Palmas •</w:t>
      </w:r>
    </w:p>
    <w:p>
      <w:pPr>
        <w:pStyle w:val="BodyText"/>
        <w:spacing w:before="3"/>
        <w:rPr>
          <w:rFonts w:ascii="Rubik"/>
          <w:sz w:val="22"/>
        </w:rPr>
      </w:pPr>
      <w:r>
        <w:rPr/>
        <w:br w:type="column"/>
      </w:r>
      <w:r>
        <w:rPr>
          <w:rFonts w:ascii="Rubik"/>
          <w:sz w:val="22"/>
        </w:rPr>
      </w:r>
    </w:p>
    <w:p>
      <w:pPr>
        <w:spacing w:line="162" w:lineRule="exact" w:before="0"/>
        <w:ind w:left="508" w:right="0" w:firstLine="0"/>
        <w:jc w:val="left"/>
        <w:rPr>
          <w:rFonts w:ascii="Courier New"/>
          <w:sz w:val="16"/>
        </w:rPr>
      </w:pPr>
      <w:hyperlink r:id="rId30">
        <w:r>
          <w:rPr>
            <w:rFonts w:ascii="Courier New"/>
            <w:color w:val="00669F"/>
            <w:sz w:val="16"/>
          </w:rPr>
          <w:t>sgerente@ulpgc.es</w:t>
        </w:r>
      </w:hyperlink>
    </w:p>
    <w:p>
      <w:pPr>
        <w:tabs>
          <w:tab w:pos="2877" w:val="left" w:leader="none"/>
          <w:tab w:pos="3950" w:val="left" w:leader="none"/>
        </w:tabs>
        <w:spacing w:line="220" w:lineRule="exact" w:before="0"/>
        <w:ind w:left="508" w:right="0" w:firstLine="0"/>
        <w:jc w:val="left"/>
        <w:rPr>
          <w:rFonts w:ascii="Rubik"/>
          <w:sz w:val="18"/>
        </w:rPr>
      </w:pPr>
      <w:r>
        <w:rPr>
          <w:rFonts w:ascii="Rubik"/>
          <w:color w:val="FF9F00"/>
          <w:sz w:val="16"/>
        </w:rPr>
        <w:t>t </w:t>
      </w:r>
      <w:r>
        <w:rPr>
          <w:rFonts w:ascii="Rubik"/>
          <w:color w:val="00669F"/>
          <w:sz w:val="16"/>
        </w:rPr>
        <w:t>+34 </w:t>
      </w:r>
      <w:r>
        <w:rPr>
          <w:rFonts w:ascii="Courier New"/>
          <w:color w:val="00669F"/>
          <w:sz w:val="16"/>
        </w:rPr>
        <w:t>928</w:t>
      </w:r>
      <w:r>
        <w:rPr>
          <w:rFonts w:ascii="Courier New"/>
          <w:color w:val="00669F"/>
          <w:spacing w:val="-5"/>
          <w:sz w:val="16"/>
        </w:rPr>
        <w:t> </w:t>
      </w:r>
      <w:r>
        <w:rPr>
          <w:rFonts w:ascii="Courier New"/>
          <w:color w:val="00669F"/>
          <w:sz w:val="16"/>
        </w:rPr>
        <w:t>451</w:t>
      </w:r>
      <w:r>
        <w:rPr>
          <w:rFonts w:ascii="Courier New"/>
          <w:color w:val="00669F"/>
          <w:spacing w:val="-2"/>
          <w:sz w:val="16"/>
        </w:rPr>
        <w:t> </w:t>
      </w:r>
      <w:r>
        <w:rPr>
          <w:rFonts w:ascii="Courier New"/>
          <w:color w:val="00669F"/>
          <w:sz w:val="16"/>
        </w:rPr>
        <w:t>003</w:t>
        <w:tab/>
      </w:r>
      <w:r>
        <w:rPr>
          <w:rFonts w:ascii="Rubik"/>
          <w:color w:val="FF9F00"/>
          <w:position w:val="2"/>
          <w:sz w:val="18"/>
        </w:rPr>
        <w:t>@</w:t>
      </w:r>
      <w:r>
        <w:rPr>
          <w:rFonts w:ascii="Rubik"/>
          <w:color w:val="00669F"/>
          <w:position w:val="2"/>
          <w:sz w:val="18"/>
        </w:rPr>
        <w:t>ULPGC</w:t>
        <w:tab/>
      </w:r>
      <w:r>
        <w:rPr>
          <w:rFonts w:ascii="Rubik"/>
          <w:color w:val="FF9F00"/>
          <w:position w:val="2"/>
          <w:sz w:val="18"/>
        </w:rPr>
        <w:t>#</w:t>
      </w:r>
      <w:r>
        <w:rPr>
          <w:rFonts w:ascii="Rubik"/>
          <w:color w:val="00669F"/>
          <w:position w:val="2"/>
          <w:sz w:val="18"/>
        </w:rPr>
        <w:t>ULPGC</w:t>
      </w:r>
    </w:p>
    <w:p>
      <w:pPr>
        <w:spacing w:after="0" w:line="220" w:lineRule="exact"/>
        <w:jc w:val="left"/>
        <w:rPr>
          <w:rFonts w:ascii="Rubik"/>
          <w:sz w:val="18"/>
        </w:rPr>
        <w:sectPr>
          <w:type w:val="continuous"/>
          <w:pgSz w:w="11900" w:h="16860"/>
          <w:pgMar w:top="680" w:bottom="280" w:left="480" w:right="0"/>
          <w:cols w:num="2" w:equalWidth="0">
            <w:col w:w="4061" w:space="75"/>
            <w:col w:w="7284"/>
          </w:cols>
        </w:sectPr>
      </w:pPr>
    </w:p>
    <w:p>
      <w:pPr>
        <w:spacing w:after="0"/>
        <w:sectPr>
          <w:type w:val="continuous"/>
          <w:pgSz w:w="11900" w:h="16860"/>
          <w:pgMar w:top="680" w:bottom="280" w:left="480" w:right="0"/>
        </w:sectPr>
      </w:pPr>
    </w:p>
    <w:p>
      <w:pPr>
        <w:pStyle w:val="BodyText"/>
        <w:spacing w:before="2"/>
        <w:rPr>
          <w:rFonts w:ascii="Rubik"/>
        </w:rPr>
      </w:pPr>
    </w:p>
    <w:p>
      <w:pPr>
        <w:spacing w:line="276" w:lineRule="auto" w:before="92"/>
        <w:ind w:left="1183" w:right="1659" w:hanging="3"/>
        <w:jc w:val="center"/>
        <w:rPr>
          <w:b/>
          <w:sz w:val="22"/>
        </w:rPr>
      </w:pPr>
      <w:bookmarkStart w:name="7. Resolución acceso a la información pú" w:id="7"/>
      <w:bookmarkEnd w:id="7"/>
      <w:r>
        <w:rPr/>
      </w:r>
      <w:r>
        <w:rPr>
          <w:b/>
          <w:sz w:val="22"/>
        </w:rPr>
        <w:t>RESOLUCIÓN DEL GERENTE DE LA UNIVERSIDAD DE LAS PALMAS DE GRAN CANARIA POR LA QUE SE CONCEDE EL ACCESO A LA INFORMACIÓN PÚBLICA</w:t>
      </w:r>
    </w:p>
    <w:p>
      <w:pPr>
        <w:pStyle w:val="BodyText"/>
        <w:rPr>
          <w:b/>
          <w:sz w:val="24"/>
        </w:rPr>
      </w:pPr>
    </w:p>
    <w:p>
      <w:pPr>
        <w:pStyle w:val="BodyText"/>
        <w:spacing w:before="2"/>
        <w:rPr>
          <w:b/>
          <w:sz w:val="22"/>
        </w:rPr>
      </w:pPr>
    </w:p>
    <w:p>
      <w:pPr>
        <w:spacing w:before="0"/>
        <w:ind w:left="3536" w:right="4014" w:firstLine="0"/>
        <w:jc w:val="center"/>
        <w:rPr>
          <w:b/>
          <w:sz w:val="22"/>
        </w:rPr>
      </w:pPr>
      <w:r>
        <w:rPr/>
        <w:pict>
          <v:shape style="position:absolute;margin-left:20.957422pt;margin-top:4.422255pt;width:23.15pt;height:107.3pt;mso-position-horizontal-relative:page;mso-position-vertical-relative:paragraph;z-index:-258834432" type="#_x0000_t202" filled="false" stroked="false">
            <v:textbox inset="0,0,0,0" style="layout-flow:vertical;mso-layout-flow-alt:bottom-to-top">
              <w:txbxContent>
                <w:p>
                  <w:pPr>
                    <w:spacing w:line="108"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4" w:lineRule="exact" w:before="0"/>
                    <w:ind w:left="20" w:right="0" w:firstLine="0"/>
                    <w:jc w:val="left"/>
                    <w:rPr>
                      <w:rFonts w:ascii="Arial"/>
                      <w:sz w:val="10"/>
                    </w:rPr>
                  </w:pPr>
                  <w:r>
                    <w:rPr>
                      <w:rFonts w:ascii="Arial"/>
                      <w:sz w:val="10"/>
                    </w:rPr>
                    <w:t>Fecha Firma: 25/05/2022</w:t>
                  </w:r>
                </w:p>
                <w:p>
                  <w:pPr>
                    <w:spacing w:line="111" w:lineRule="exact" w:before="0"/>
                    <w:ind w:left="20" w:right="0" w:firstLine="0"/>
                    <w:jc w:val="left"/>
                    <w:rPr>
                      <w:rFonts w:ascii="Arial"/>
                      <w:sz w:val="10"/>
                    </w:rPr>
                  </w:pPr>
                  <w:r>
                    <w:rPr>
                      <w:rFonts w:ascii="Arial"/>
                      <w:sz w:val="10"/>
                    </w:rPr>
                    <w:t>HASH: cd14a61075a27da1d7e1530b07a9edda</w:t>
                  </w:r>
                </w:p>
              </w:txbxContent>
            </v:textbox>
            <w10:wrap type="none"/>
          </v:shape>
        </w:pict>
      </w:r>
      <w:r>
        <w:rPr>
          <w:b/>
          <w:sz w:val="22"/>
        </w:rPr>
        <w:t>ANTECEDENTES</w:t>
      </w:r>
    </w:p>
    <w:p>
      <w:pPr>
        <w:pStyle w:val="BodyText"/>
        <w:rPr>
          <w:b/>
          <w:sz w:val="24"/>
        </w:rPr>
      </w:pPr>
    </w:p>
    <w:p>
      <w:pPr>
        <w:pStyle w:val="BodyText"/>
        <w:spacing w:before="6"/>
        <w:rPr>
          <w:b/>
          <w:sz w:val="24"/>
        </w:rPr>
      </w:pPr>
    </w:p>
    <w:p>
      <w:pPr>
        <w:pStyle w:val="Heading5"/>
        <w:spacing w:line="276" w:lineRule="auto" w:before="1"/>
        <w:ind w:left="1221" w:right="1688"/>
      </w:pPr>
      <w:r>
        <w:rPr>
          <w:b/>
        </w:rPr>
        <w:t>Primero.- </w:t>
      </w:r>
      <w:r>
        <w:rPr/>
        <w:t>Con fecha 4 de marzo de 2022 tuvo entrada en el Registro de la Universidad de Las Palmas de Gran Canaria solicitud de acceso a la información pública formulada</w:t>
      </w:r>
    </w:p>
    <w:p>
      <w:pPr>
        <w:spacing w:line="278" w:lineRule="auto" w:before="0"/>
        <w:ind w:left="1221" w:right="1670" w:firstLine="1370"/>
        <w:jc w:val="left"/>
        <w:rPr>
          <w:sz w:val="22"/>
        </w:rPr>
      </w:pPr>
      <w:r>
        <w:rPr>
          <w:sz w:val="22"/>
        </w:rPr>
        <w:t>al amparo de la Ley 12/2014, de 26 de diciembre, de transparencia y de acceso a la información pública. El texto de la solicitud de información es el siguiente:</w:t>
      </w:r>
    </w:p>
    <w:p>
      <w:pPr>
        <w:spacing w:line="278" w:lineRule="auto" w:before="120"/>
        <w:ind w:left="1221" w:right="1696" w:firstLine="0"/>
        <w:jc w:val="both"/>
        <w:rPr>
          <w:i/>
          <w:sz w:val="16"/>
        </w:rPr>
      </w:pPr>
      <w:r>
        <w:rPr>
          <w:i/>
          <w:sz w:val="16"/>
        </w:rPr>
        <w:t>“Solicito copia de todos los documentos en su poder relativos a acuerdos con organizaciones chinas, en adelante “los acuerdos”, </w:t>
      </w:r>
      <w:r>
        <w:rPr>
          <w:i/>
          <w:sz w:val="16"/>
        </w:rPr>
        <w:t>desde el 1 de enero de 2006 hasta la actualidad.</w:t>
      </w:r>
    </w:p>
    <w:p>
      <w:pPr>
        <w:spacing w:before="116"/>
        <w:ind w:left="1221" w:right="0" w:firstLine="0"/>
        <w:jc w:val="both"/>
        <w:rPr>
          <w:i/>
          <w:sz w:val="16"/>
        </w:rPr>
      </w:pPr>
      <w:r>
        <w:rPr>
          <w:i/>
          <w:sz w:val="16"/>
        </w:rPr>
        <w:t>Incluyendo: La creación/establecimiento de los acuerdos.</w:t>
      </w:r>
    </w:p>
    <w:p>
      <w:pPr>
        <w:spacing w:line="276" w:lineRule="auto" w:before="147"/>
        <w:ind w:left="1221" w:right="1690" w:firstLine="0"/>
        <w:jc w:val="both"/>
        <w:rPr>
          <w:i/>
          <w:sz w:val="16"/>
        </w:rPr>
      </w:pPr>
      <w:r>
        <w:rPr>
          <w:i/>
          <w:sz w:val="16"/>
        </w:rPr>
        <w:t>Por ejemplo: Carta de intenciones, memorando de entendimiento, acuerdo de colaboración científico-académico, contratos, </w:t>
      </w:r>
      <w:r>
        <w:rPr>
          <w:i/>
          <w:sz w:val="16"/>
        </w:rPr>
        <w:t>convenios, informes de progreso y evaluaciones de los acuerdos actas, informes, listas de acciones y documentos informativos, la finalización de los acuerdos, cualquier otro documento exclusivamente de nivel organizativo relativo a los acuerdos.</w:t>
      </w:r>
    </w:p>
    <w:p>
      <w:pPr>
        <w:spacing w:line="276" w:lineRule="auto" w:before="121"/>
        <w:ind w:left="1221" w:right="1686" w:firstLine="0"/>
        <w:jc w:val="both"/>
        <w:rPr>
          <w:i/>
          <w:sz w:val="16"/>
        </w:rPr>
      </w:pPr>
      <w:r>
        <w:rPr>
          <w:i/>
          <w:sz w:val="16"/>
        </w:rPr>
        <w:t>Solicito copia de los documentos relativos a la ayuda financiera a su universidad o a sus empleados procedente de organizaciones </w:t>
      </w:r>
      <w:r>
        <w:rPr>
          <w:i/>
          <w:sz w:val="16"/>
        </w:rPr>
        <w:t>chinas.</w:t>
      </w:r>
    </w:p>
    <w:p>
      <w:pPr>
        <w:spacing w:line="278" w:lineRule="auto" w:before="120"/>
        <w:ind w:left="1221" w:right="1684" w:firstLine="0"/>
        <w:jc w:val="both"/>
        <w:rPr>
          <w:i/>
          <w:sz w:val="16"/>
        </w:rPr>
      </w:pPr>
      <w:r>
        <w:rPr>
          <w:i/>
          <w:sz w:val="16"/>
        </w:rPr>
        <w:t>Incluyendo el apoyo financiero a departamentos, facultades, investigación, conferencias, publicaciones, proyectos, programas </w:t>
      </w:r>
      <w:r>
        <w:rPr>
          <w:i/>
          <w:sz w:val="16"/>
        </w:rPr>
        <w:t>conjuntos, financiación del talento, etc.</w:t>
      </w:r>
    </w:p>
    <w:p>
      <w:pPr>
        <w:spacing w:line="276" w:lineRule="auto" w:before="118"/>
        <w:ind w:left="1221" w:right="1687" w:firstLine="0"/>
        <w:jc w:val="both"/>
        <w:rPr>
          <w:i/>
          <w:sz w:val="16"/>
        </w:rPr>
      </w:pPr>
      <w:r>
        <w:rPr>
          <w:i/>
          <w:sz w:val="16"/>
        </w:rPr>
        <w:t>Solicito copia de todos los documentos relativos a la posible influencia y consecuencias negativas y/o perjudiciales de los acuerdos </w:t>
      </w:r>
      <w:r>
        <w:rPr>
          <w:i/>
          <w:sz w:val="16"/>
        </w:rPr>
        <w:t>entre su universidad y organizaciones chinas.</w:t>
      </w:r>
    </w:p>
    <w:p>
      <w:pPr>
        <w:spacing w:before="116"/>
        <w:ind w:left="1221" w:right="0" w:firstLine="0"/>
        <w:jc w:val="both"/>
        <w:rPr>
          <w:i/>
          <w:sz w:val="16"/>
        </w:rPr>
      </w:pPr>
      <w:r>
        <w:rPr>
          <w:i/>
          <w:sz w:val="16"/>
        </w:rPr>
        <w:t>Incluyendo: Quejas, críticas Informes de alerta y/o incidentes, Procesamiento y evaluación de lo anterior.</w:t>
      </w:r>
    </w:p>
    <w:p>
      <w:pPr>
        <w:spacing w:line="276" w:lineRule="auto" w:before="150"/>
        <w:ind w:left="1221" w:right="1686" w:firstLine="0"/>
        <w:jc w:val="both"/>
        <w:rPr>
          <w:i/>
          <w:sz w:val="16"/>
        </w:rPr>
      </w:pPr>
      <w:r>
        <w:rPr>
          <w:i/>
          <w:sz w:val="16"/>
        </w:rPr>
        <w:t>Solicito copia de los documentos relativos a cualquier comunicación sobre los acuerdos realizada entre la universidad y </w:t>
      </w:r>
      <w:r>
        <w:rPr>
          <w:i/>
          <w:sz w:val="16"/>
        </w:rPr>
        <w:t>organizaciones chinas, la Embajada de España en Pekín, el Ministerio de Asuntos Exteriores, Unión Europea y Cooperación, el Ministerio de Asuntos Económicos y Transformación Digital, el Ministerio de Defensa, CRUE Universidades Españolas y cualquier otra organización universitaria o estudiantil.</w:t>
      </w:r>
    </w:p>
    <w:p>
      <w:pPr>
        <w:spacing w:line="278" w:lineRule="auto" w:before="121"/>
        <w:ind w:left="1221" w:right="1687" w:firstLine="0"/>
        <w:jc w:val="both"/>
        <w:rPr>
          <w:i/>
          <w:sz w:val="16"/>
        </w:rPr>
      </w:pPr>
      <w:r>
        <w:rPr>
          <w:i/>
          <w:sz w:val="16"/>
        </w:rPr>
        <w:t>Organizaciones chinas se refiere a: Empresas chinas, Organismos gubernamentales chinos, Universidades y otras instituciones </w:t>
      </w:r>
      <w:r>
        <w:rPr>
          <w:i/>
          <w:sz w:val="16"/>
        </w:rPr>
        <w:t>educativas y del conocimiento chinas, Fundaciones chinas.</w:t>
      </w:r>
    </w:p>
    <w:p>
      <w:pPr>
        <w:spacing w:line="276" w:lineRule="auto" w:before="115"/>
        <w:ind w:left="1221" w:right="1688" w:firstLine="0"/>
        <w:jc w:val="both"/>
        <w:rPr>
          <w:i/>
          <w:sz w:val="16"/>
        </w:rPr>
      </w:pPr>
      <w:r>
        <w:rPr/>
        <w:pict>
          <v:shape style="position:absolute;margin-left:567.528381pt;margin-top:21.744392pt;width:14.95pt;height:268.150pt;mso-position-horizontal-relative:page;mso-position-vertical-relative:paragraph;z-index:251694080"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92PQLM9Z6J3KQFQPXKQMM97TQ | Verificación: https://administracion.ulpgc.es/ Documento firmado electrónicamente desde la plataforma esPublico Gestiona | Página 1 de 6</w:t>
                  </w:r>
                </w:p>
              </w:txbxContent>
            </v:textbox>
            <w10:wrap type="none"/>
          </v:shape>
        </w:pict>
      </w:r>
      <w:r>
        <w:rPr>
          <w:i/>
          <w:sz w:val="16"/>
        </w:rPr>
        <w:t>Todos los documentos solicitados se refieren a acuerdos con organizaciones chinas, en ningún caso tengo interés en documentos </w:t>
      </w:r>
      <w:r>
        <w:rPr>
          <w:i/>
          <w:sz w:val="16"/>
        </w:rPr>
        <w:t>relativos a estudiantes chinos.</w:t>
      </w:r>
    </w:p>
    <w:p>
      <w:pPr>
        <w:spacing w:line="276" w:lineRule="auto" w:before="120"/>
        <w:ind w:left="1221" w:right="1686" w:firstLine="0"/>
        <w:jc w:val="both"/>
        <w:rPr>
          <w:i/>
          <w:sz w:val="16"/>
        </w:rPr>
      </w:pPr>
      <w:r>
        <w:rPr>
          <w:i/>
          <w:sz w:val="16"/>
        </w:rPr>
        <w:t>Tanto</w:t>
      </w:r>
      <w:r>
        <w:rPr>
          <w:i/>
          <w:spacing w:val="-5"/>
          <w:sz w:val="16"/>
        </w:rPr>
        <w:t> </w:t>
      </w:r>
      <w:r>
        <w:rPr>
          <w:i/>
          <w:sz w:val="16"/>
        </w:rPr>
        <w:t>si</w:t>
      </w:r>
      <w:r>
        <w:rPr>
          <w:i/>
          <w:spacing w:val="-5"/>
          <w:sz w:val="16"/>
        </w:rPr>
        <w:t> </w:t>
      </w:r>
      <w:r>
        <w:rPr>
          <w:i/>
          <w:sz w:val="16"/>
        </w:rPr>
        <w:t>esta</w:t>
      </w:r>
      <w:r>
        <w:rPr>
          <w:i/>
          <w:spacing w:val="-3"/>
          <w:sz w:val="16"/>
        </w:rPr>
        <w:t> </w:t>
      </w:r>
      <w:r>
        <w:rPr>
          <w:i/>
          <w:sz w:val="16"/>
        </w:rPr>
        <w:t>solicitud</w:t>
      </w:r>
      <w:r>
        <w:rPr>
          <w:i/>
          <w:spacing w:val="-4"/>
          <w:sz w:val="16"/>
        </w:rPr>
        <w:t> </w:t>
      </w:r>
      <w:r>
        <w:rPr>
          <w:i/>
          <w:sz w:val="16"/>
        </w:rPr>
        <w:t>de</w:t>
      </w:r>
      <w:r>
        <w:rPr>
          <w:i/>
          <w:spacing w:val="-8"/>
          <w:sz w:val="16"/>
        </w:rPr>
        <w:t> </w:t>
      </w:r>
      <w:r>
        <w:rPr>
          <w:i/>
          <w:sz w:val="16"/>
        </w:rPr>
        <w:t>acceso</w:t>
      </w:r>
      <w:r>
        <w:rPr>
          <w:i/>
          <w:spacing w:val="-4"/>
          <w:sz w:val="16"/>
        </w:rPr>
        <w:t> </w:t>
      </w:r>
      <w:r>
        <w:rPr>
          <w:i/>
          <w:sz w:val="16"/>
        </w:rPr>
        <w:t>es</w:t>
      </w:r>
      <w:r>
        <w:rPr>
          <w:i/>
          <w:spacing w:val="-7"/>
          <w:sz w:val="16"/>
        </w:rPr>
        <w:t> </w:t>
      </w:r>
      <w:r>
        <w:rPr>
          <w:i/>
          <w:sz w:val="16"/>
        </w:rPr>
        <w:t>admitida</w:t>
      </w:r>
      <w:r>
        <w:rPr>
          <w:i/>
          <w:spacing w:val="-5"/>
          <w:sz w:val="16"/>
        </w:rPr>
        <w:t> </w:t>
      </w:r>
      <w:r>
        <w:rPr>
          <w:i/>
          <w:sz w:val="16"/>
        </w:rPr>
        <w:t>a</w:t>
      </w:r>
      <w:r>
        <w:rPr>
          <w:i/>
          <w:spacing w:val="-4"/>
          <w:sz w:val="16"/>
        </w:rPr>
        <w:t> </w:t>
      </w:r>
      <w:r>
        <w:rPr>
          <w:i/>
          <w:sz w:val="16"/>
        </w:rPr>
        <w:t>trámite</w:t>
      </w:r>
      <w:r>
        <w:rPr>
          <w:i/>
          <w:spacing w:val="-8"/>
          <w:sz w:val="16"/>
        </w:rPr>
        <w:t> </w:t>
      </w:r>
      <w:r>
        <w:rPr>
          <w:i/>
          <w:sz w:val="16"/>
        </w:rPr>
        <w:t>como</w:t>
      </w:r>
      <w:r>
        <w:rPr>
          <w:i/>
          <w:spacing w:val="-3"/>
          <w:sz w:val="16"/>
        </w:rPr>
        <w:t> </w:t>
      </w:r>
      <w:r>
        <w:rPr>
          <w:i/>
          <w:sz w:val="16"/>
        </w:rPr>
        <w:t>si</w:t>
      </w:r>
      <w:r>
        <w:rPr>
          <w:i/>
          <w:spacing w:val="-4"/>
          <w:sz w:val="16"/>
        </w:rPr>
        <w:t> </w:t>
      </w:r>
      <w:r>
        <w:rPr>
          <w:i/>
          <w:sz w:val="16"/>
        </w:rPr>
        <w:t>es</w:t>
      </w:r>
      <w:r>
        <w:rPr>
          <w:i/>
          <w:spacing w:val="-7"/>
          <w:sz w:val="16"/>
        </w:rPr>
        <w:t> </w:t>
      </w:r>
      <w:r>
        <w:rPr>
          <w:i/>
          <w:sz w:val="16"/>
        </w:rPr>
        <w:t>inadmitida</w:t>
      </w:r>
      <w:r>
        <w:rPr>
          <w:i/>
          <w:spacing w:val="-5"/>
          <w:sz w:val="16"/>
        </w:rPr>
        <w:t> </w:t>
      </w:r>
      <w:r>
        <w:rPr>
          <w:i/>
          <w:sz w:val="16"/>
        </w:rPr>
        <w:t>a</w:t>
      </w:r>
      <w:r>
        <w:rPr>
          <w:i/>
          <w:spacing w:val="-4"/>
          <w:sz w:val="16"/>
        </w:rPr>
        <w:t> </w:t>
      </w:r>
      <w:r>
        <w:rPr>
          <w:i/>
          <w:sz w:val="16"/>
        </w:rPr>
        <w:t>trámite,</w:t>
      </w:r>
      <w:r>
        <w:rPr>
          <w:i/>
          <w:spacing w:val="-4"/>
          <w:sz w:val="16"/>
        </w:rPr>
        <w:t> </w:t>
      </w:r>
      <w:r>
        <w:rPr>
          <w:i/>
          <w:sz w:val="16"/>
        </w:rPr>
        <w:t>solicito</w:t>
      </w:r>
      <w:r>
        <w:rPr>
          <w:i/>
          <w:spacing w:val="-5"/>
          <w:sz w:val="16"/>
        </w:rPr>
        <w:t> </w:t>
      </w:r>
      <w:r>
        <w:rPr>
          <w:i/>
          <w:sz w:val="16"/>
        </w:rPr>
        <w:t>que</w:t>
      </w:r>
      <w:r>
        <w:rPr>
          <w:i/>
          <w:spacing w:val="-5"/>
          <w:sz w:val="16"/>
        </w:rPr>
        <w:t> </w:t>
      </w:r>
      <w:r>
        <w:rPr>
          <w:i/>
          <w:sz w:val="16"/>
        </w:rPr>
        <w:t>en</w:t>
      </w:r>
      <w:r>
        <w:rPr>
          <w:i/>
          <w:spacing w:val="-5"/>
          <w:sz w:val="16"/>
        </w:rPr>
        <w:t> </w:t>
      </w:r>
      <w:r>
        <w:rPr>
          <w:i/>
          <w:sz w:val="16"/>
        </w:rPr>
        <w:t>la</w:t>
      </w:r>
      <w:r>
        <w:rPr>
          <w:i/>
          <w:spacing w:val="-3"/>
          <w:sz w:val="16"/>
        </w:rPr>
        <w:t> </w:t>
      </w:r>
      <w:r>
        <w:rPr>
          <w:i/>
          <w:sz w:val="16"/>
        </w:rPr>
        <w:t>resolución</w:t>
      </w:r>
      <w:r>
        <w:rPr>
          <w:i/>
          <w:spacing w:val="-4"/>
          <w:sz w:val="16"/>
        </w:rPr>
        <w:t> </w:t>
      </w:r>
      <w:r>
        <w:rPr>
          <w:i/>
          <w:sz w:val="16"/>
        </w:rPr>
        <w:t>a</w:t>
      </w:r>
      <w:r>
        <w:rPr>
          <w:i/>
          <w:spacing w:val="-3"/>
          <w:sz w:val="16"/>
        </w:rPr>
        <w:t> </w:t>
      </w:r>
      <w:r>
        <w:rPr>
          <w:i/>
          <w:sz w:val="16"/>
        </w:rPr>
        <w:t>este</w:t>
      </w:r>
      <w:r>
        <w:rPr>
          <w:i/>
          <w:spacing w:val="-6"/>
          <w:sz w:val="16"/>
        </w:rPr>
        <w:t> </w:t>
      </w:r>
      <w:r>
        <w:rPr>
          <w:i/>
          <w:sz w:val="16"/>
        </w:rPr>
        <w:t>expediente </w:t>
      </w:r>
      <w:r>
        <w:rPr>
          <w:i/>
          <w:sz w:val="16"/>
        </w:rPr>
        <w:t>administrativo figure una explicación pormenorizada de los trámites de procedimiento realizados para la emisión de la resolución correspondiente a este expediente administrativo, así como las fuentes y documentación consultadas para emitir la resolución correspondiente.</w:t>
      </w:r>
    </w:p>
    <w:p>
      <w:pPr>
        <w:spacing w:line="276" w:lineRule="auto" w:before="120"/>
        <w:ind w:left="1221" w:right="1687" w:hanging="1"/>
        <w:jc w:val="both"/>
        <w:rPr>
          <w:i/>
          <w:sz w:val="16"/>
        </w:rPr>
      </w:pPr>
      <w:r>
        <w:rPr>
          <w:i/>
          <w:sz w:val="16"/>
        </w:rPr>
        <w:t>En</w:t>
      </w:r>
      <w:r>
        <w:rPr>
          <w:i/>
          <w:spacing w:val="-3"/>
          <w:sz w:val="16"/>
        </w:rPr>
        <w:t> </w:t>
      </w:r>
      <w:r>
        <w:rPr>
          <w:i/>
          <w:sz w:val="16"/>
        </w:rPr>
        <w:t>los</w:t>
      </w:r>
      <w:r>
        <w:rPr>
          <w:i/>
          <w:spacing w:val="-3"/>
          <w:sz w:val="16"/>
        </w:rPr>
        <w:t> </w:t>
      </w:r>
      <w:r>
        <w:rPr>
          <w:i/>
          <w:sz w:val="16"/>
        </w:rPr>
        <w:t>casos</w:t>
      </w:r>
      <w:r>
        <w:rPr>
          <w:i/>
          <w:spacing w:val="-3"/>
          <w:sz w:val="16"/>
        </w:rPr>
        <w:t> </w:t>
      </w:r>
      <w:r>
        <w:rPr>
          <w:i/>
          <w:sz w:val="16"/>
        </w:rPr>
        <w:t>en</w:t>
      </w:r>
      <w:r>
        <w:rPr>
          <w:i/>
          <w:spacing w:val="-4"/>
          <w:sz w:val="16"/>
        </w:rPr>
        <w:t> </w:t>
      </w:r>
      <w:r>
        <w:rPr>
          <w:i/>
          <w:sz w:val="16"/>
        </w:rPr>
        <w:t>que</w:t>
      </w:r>
      <w:r>
        <w:rPr>
          <w:i/>
          <w:spacing w:val="-3"/>
          <w:sz w:val="16"/>
        </w:rPr>
        <w:t> </w:t>
      </w:r>
      <w:r>
        <w:rPr>
          <w:i/>
          <w:sz w:val="16"/>
        </w:rPr>
        <w:t>la</w:t>
      </w:r>
      <w:r>
        <w:rPr>
          <w:i/>
          <w:spacing w:val="-2"/>
          <w:sz w:val="16"/>
        </w:rPr>
        <w:t> </w:t>
      </w:r>
      <w:r>
        <w:rPr>
          <w:i/>
          <w:sz w:val="16"/>
        </w:rPr>
        <w:t>aplicación</w:t>
      </w:r>
      <w:r>
        <w:rPr>
          <w:i/>
          <w:spacing w:val="-2"/>
          <w:sz w:val="16"/>
        </w:rPr>
        <w:t> </w:t>
      </w:r>
      <w:r>
        <w:rPr>
          <w:i/>
          <w:sz w:val="16"/>
        </w:rPr>
        <w:t>de</w:t>
      </w:r>
      <w:r>
        <w:rPr>
          <w:i/>
          <w:spacing w:val="-2"/>
          <w:sz w:val="16"/>
        </w:rPr>
        <w:t> </w:t>
      </w:r>
      <w:r>
        <w:rPr>
          <w:i/>
          <w:sz w:val="16"/>
        </w:rPr>
        <w:t>los</w:t>
      </w:r>
      <w:r>
        <w:rPr>
          <w:i/>
          <w:spacing w:val="-3"/>
          <w:sz w:val="16"/>
        </w:rPr>
        <w:t> </w:t>
      </w:r>
      <w:r>
        <w:rPr>
          <w:i/>
          <w:sz w:val="16"/>
        </w:rPr>
        <w:t>artículos</w:t>
      </w:r>
      <w:r>
        <w:rPr>
          <w:i/>
          <w:spacing w:val="-7"/>
          <w:sz w:val="16"/>
        </w:rPr>
        <w:t> </w:t>
      </w:r>
      <w:r>
        <w:rPr>
          <w:i/>
          <w:sz w:val="16"/>
        </w:rPr>
        <w:t>14</w:t>
      </w:r>
      <w:r>
        <w:rPr>
          <w:i/>
          <w:spacing w:val="-2"/>
          <w:sz w:val="16"/>
        </w:rPr>
        <w:t> </w:t>
      </w:r>
      <w:r>
        <w:rPr>
          <w:i/>
          <w:sz w:val="16"/>
        </w:rPr>
        <w:t>y</w:t>
      </w:r>
      <w:r>
        <w:rPr>
          <w:i/>
          <w:spacing w:val="-2"/>
          <w:sz w:val="16"/>
        </w:rPr>
        <w:t> </w:t>
      </w:r>
      <w:r>
        <w:rPr>
          <w:i/>
          <w:sz w:val="16"/>
        </w:rPr>
        <w:t>15</w:t>
      </w:r>
      <w:r>
        <w:rPr>
          <w:i/>
          <w:spacing w:val="-2"/>
          <w:sz w:val="16"/>
        </w:rPr>
        <w:t> </w:t>
      </w:r>
      <w:r>
        <w:rPr>
          <w:i/>
          <w:sz w:val="16"/>
        </w:rPr>
        <w:t>de</w:t>
      </w:r>
      <w:r>
        <w:rPr>
          <w:i/>
          <w:spacing w:val="-5"/>
          <w:sz w:val="16"/>
        </w:rPr>
        <w:t> </w:t>
      </w:r>
      <w:r>
        <w:rPr>
          <w:i/>
          <w:sz w:val="16"/>
        </w:rPr>
        <w:t>la Ley</w:t>
      </w:r>
      <w:r>
        <w:rPr>
          <w:i/>
          <w:spacing w:val="-5"/>
          <w:sz w:val="16"/>
        </w:rPr>
        <w:t> </w:t>
      </w:r>
      <w:r>
        <w:rPr>
          <w:i/>
          <w:sz w:val="16"/>
        </w:rPr>
        <w:t>19/2013</w:t>
      </w:r>
      <w:r>
        <w:rPr>
          <w:i/>
          <w:spacing w:val="-2"/>
          <w:sz w:val="16"/>
        </w:rPr>
        <w:t> </w:t>
      </w:r>
      <w:r>
        <w:rPr>
          <w:i/>
          <w:sz w:val="16"/>
        </w:rPr>
        <w:t>constituya</w:t>
      </w:r>
      <w:r>
        <w:rPr>
          <w:i/>
          <w:spacing w:val="-2"/>
          <w:sz w:val="16"/>
        </w:rPr>
        <w:t> </w:t>
      </w:r>
      <w:r>
        <w:rPr>
          <w:i/>
          <w:sz w:val="16"/>
        </w:rPr>
        <w:t>un</w:t>
      </w:r>
      <w:r>
        <w:rPr>
          <w:i/>
          <w:spacing w:val="-5"/>
          <w:sz w:val="16"/>
        </w:rPr>
        <w:t> </w:t>
      </w:r>
      <w:r>
        <w:rPr>
          <w:i/>
          <w:sz w:val="16"/>
        </w:rPr>
        <w:t>acceso</w:t>
      </w:r>
      <w:r>
        <w:rPr>
          <w:i/>
          <w:spacing w:val="-2"/>
          <w:sz w:val="16"/>
        </w:rPr>
        <w:t> </w:t>
      </w:r>
      <w:r>
        <w:rPr>
          <w:i/>
          <w:sz w:val="16"/>
        </w:rPr>
        <w:t>parcial</w:t>
      </w:r>
      <w:r>
        <w:rPr>
          <w:i/>
          <w:spacing w:val="-4"/>
          <w:sz w:val="16"/>
        </w:rPr>
        <w:t> </w:t>
      </w:r>
      <w:r>
        <w:rPr>
          <w:i/>
          <w:sz w:val="16"/>
        </w:rPr>
        <w:t>a</w:t>
      </w:r>
      <w:r>
        <w:rPr>
          <w:i/>
          <w:spacing w:val="-2"/>
          <w:sz w:val="16"/>
        </w:rPr>
        <w:t> </w:t>
      </w:r>
      <w:r>
        <w:rPr>
          <w:i/>
          <w:sz w:val="16"/>
        </w:rPr>
        <w:t>la</w:t>
      </w:r>
      <w:r>
        <w:rPr>
          <w:i/>
          <w:spacing w:val="-2"/>
          <w:sz w:val="16"/>
        </w:rPr>
        <w:t> </w:t>
      </w:r>
      <w:r>
        <w:rPr>
          <w:i/>
          <w:sz w:val="16"/>
        </w:rPr>
        <w:t>información</w:t>
      </w:r>
      <w:r>
        <w:rPr>
          <w:i/>
          <w:spacing w:val="-1"/>
          <w:sz w:val="16"/>
        </w:rPr>
        <w:t> </w:t>
      </w:r>
      <w:r>
        <w:rPr>
          <w:i/>
          <w:sz w:val="16"/>
        </w:rPr>
        <w:t>solicitada </w:t>
      </w:r>
      <w:r>
        <w:rPr>
          <w:i/>
          <w:sz w:val="16"/>
        </w:rPr>
        <w:t>y en virtud del artículo 16 de la Ley 19/2013, solicito la identificación específica de los límites previstos en los artículos 14 y 15 de cada una de las partes omitidas de la información pública proporcionada al constituir información afectada por el límite correspondiente.</w:t>
      </w:r>
    </w:p>
    <w:p>
      <w:pPr>
        <w:spacing w:line="278" w:lineRule="auto" w:before="121"/>
        <w:ind w:left="1221" w:right="1690" w:firstLine="0"/>
        <w:jc w:val="both"/>
        <w:rPr>
          <w:i/>
          <w:sz w:val="16"/>
        </w:rPr>
      </w:pPr>
      <w:r>
        <w:rPr>
          <w:i/>
          <w:sz w:val="16"/>
        </w:rPr>
        <w:t>En este sentido, el criterio interpretativo CI/002/2015 del Consejo de Transparencia y Buen Gobierno concluye que la “aplicación </w:t>
      </w:r>
      <w:r>
        <w:rPr>
          <w:i/>
          <w:sz w:val="16"/>
        </w:rPr>
        <w:t>(de los límites) deberá justificar y motivar la denegación”.</w:t>
      </w:r>
    </w:p>
    <w:p>
      <w:pPr>
        <w:spacing w:line="276" w:lineRule="auto" w:before="115"/>
        <w:ind w:left="1221" w:right="1684" w:firstLine="0"/>
        <w:jc w:val="both"/>
        <w:rPr>
          <w:i/>
          <w:sz w:val="16"/>
        </w:rPr>
      </w:pPr>
      <w:r>
        <w:rPr>
          <w:i/>
          <w:sz w:val="16"/>
        </w:rPr>
        <w:t>Solicito que la información se me entregue tal y como obre en poder de la institución, entidad o unidad correspondiente, para evitar </w:t>
      </w:r>
      <w:r>
        <w:rPr>
          <w:i/>
          <w:sz w:val="16"/>
        </w:rPr>
        <w:t>así cualquier acción previa de reelaboración, tal y como es considerada por el Consejo de Transparencia y Buen Gobierno en el criterio interpretativo CI/007/2015.”</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sz w:val="16"/>
        </w:rPr>
      </w:pPr>
    </w:p>
    <w:p>
      <w:pPr>
        <w:spacing w:after="0"/>
        <w:rPr>
          <w:sz w:val="16"/>
        </w:rPr>
        <w:sectPr>
          <w:headerReference w:type="default" r:id="rId37"/>
          <w:footerReference w:type="default" r:id="rId38"/>
          <w:pgSz w:w="11900" w:h="16860"/>
          <w:pgMar w:header="1053" w:footer="0" w:top="1900" w:bottom="0" w:left="480" w:right="0"/>
        </w:sectPr>
      </w:pPr>
    </w:p>
    <w:p>
      <w:pPr>
        <w:spacing w:before="101"/>
        <w:ind w:left="230" w:right="0" w:firstLine="0"/>
        <w:jc w:val="left"/>
        <w:rPr>
          <w:rFonts w:ascii="Courier New"/>
          <w:sz w:val="16"/>
        </w:rPr>
      </w:pPr>
      <w:r>
        <w:rPr>
          <w:rFonts w:ascii="Courier New"/>
          <w:color w:val="00669F"/>
          <w:sz w:val="16"/>
        </w:rPr>
        <w:t>c/ Real de San Roque, 1</w:t>
      </w:r>
    </w:p>
    <w:p>
      <w:pPr>
        <w:spacing w:before="0"/>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70"/>
          <w:sz w:val="16"/>
        </w:rPr>
        <w:t> </w:t>
      </w:r>
      <w:r>
        <w:rPr>
          <w:rFonts w:ascii="Rubik" w:hAnsi="Rubik"/>
          <w:color w:val="00669F"/>
          <w:sz w:val="16"/>
        </w:rPr>
        <w:t>– Las Palmas •</w:t>
      </w:r>
    </w:p>
    <w:p>
      <w:pPr>
        <w:pStyle w:val="BodyText"/>
        <w:spacing w:before="9"/>
        <w:rPr>
          <w:rFonts w:ascii="Rubik"/>
          <w:sz w:val="17"/>
        </w:rPr>
      </w:pPr>
      <w:r>
        <w:rPr/>
        <w:br w:type="column"/>
      </w:r>
      <w:r>
        <w:rPr>
          <w:rFonts w:ascii="Rubik"/>
          <w:sz w:val="17"/>
        </w:rPr>
      </w:r>
    </w:p>
    <w:p>
      <w:pPr>
        <w:tabs>
          <w:tab w:pos="1279" w:val="left" w:leader="none"/>
        </w:tabs>
        <w:spacing w:before="0"/>
        <w:ind w:left="230" w:right="0" w:firstLine="0"/>
        <w:jc w:val="left"/>
        <w:rPr>
          <w:rFonts w:ascii="Rubik"/>
          <w:sz w:val="18"/>
        </w:rPr>
      </w:pPr>
      <w:r>
        <w:rPr>
          <w:rFonts w:ascii="Rubik"/>
          <w:color w:val="FF9F00"/>
          <w:spacing w:val="-3"/>
          <w:sz w:val="18"/>
        </w:rPr>
        <w:t>@</w:t>
      </w:r>
      <w:r>
        <w:rPr>
          <w:rFonts w:ascii="Rubik"/>
          <w:color w:val="00669F"/>
          <w:spacing w:val="-3"/>
          <w:sz w:val="18"/>
        </w:rPr>
        <w:t>ULPGC</w:t>
        <w:tab/>
      </w:r>
      <w:r>
        <w:rPr>
          <w:rFonts w:ascii="Rubik"/>
          <w:color w:val="FF9F00"/>
          <w:spacing w:val="-4"/>
          <w:sz w:val="18"/>
        </w:rPr>
        <w:t>#</w:t>
      </w:r>
      <w:r>
        <w:rPr>
          <w:rFonts w:ascii="Rubik"/>
          <w:color w:val="00669F"/>
          <w:spacing w:val="-4"/>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5"/>
        <w:rPr>
          <w:rFonts w:ascii="Rubik"/>
          <w:sz w:val="19"/>
        </w:rPr>
      </w:pPr>
    </w:p>
    <w:p>
      <w:pPr>
        <w:pStyle w:val="Heading5"/>
        <w:spacing w:line="276" w:lineRule="auto" w:before="91"/>
        <w:ind w:left="1221" w:right="1686"/>
      </w:pPr>
      <w:r>
        <w:rPr>
          <w:b/>
        </w:rPr>
        <w:t>Segundo.- </w:t>
      </w:r>
      <w:r>
        <w:rPr/>
        <w:t>Con fecha 7 de marzo, el Servicio de Organización y Régimen Interno, la unidad competente para la gestión de este procedimiento, solicitó informe a la Secretaría General de la ULPGC.</w:t>
      </w:r>
    </w:p>
    <w:p>
      <w:pPr>
        <w:pStyle w:val="BodyText"/>
        <w:rPr>
          <w:sz w:val="24"/>
        </w:rPr>
      </w:pPr>
    </w:p>
    <w:p>
      <w:pPr>
        <w:pStyle w:val="BodyText"/>
        <w:spacing w:before="2"/>
        <w:rPr>
          <w:sz w:val="22"/>
        </w:rPr>
      </w:pPr>
    </w:p>
    <w:p>
      <w:pPr>
        <w:spacing w:line="276" w:lineRule="auto" w:before="1"/>
        <w:ind w:left="1221" w:right="1683" w:firstLine="0"/>
        <w:jc w:val="both"/>
        <w:rPr>
          <w:sz w:val="22"/>
        </w:rPr>
      </w:pPr>
      <w:r>
        <w:rPr>
          <w:b/>
          <w:sz w:val="22"/>
        </w:rPr>
        <w:t>Tercero.- </w:t>
      </w:r>
      <w:r>
        <w:rPr>
          <w:sz w:val="22"/>
        </w:rPr>
        <w:t>Debido al volumen y la complejidad de la información solicitada y de acuerdo a lo establecido en el artículo 46 de la Ley 12/2014, de 26 de diciembre, de transparencia y de</w:t>
      </w:r>
      <w:r>
        <w:rPr>
          <w:spacing w:val="-38"/>
          <w:sz w:val="22"/>
        </w:rPr>
        <w:t> </w:t>
      </w:r>
      <w:r>
        <w:rPr>
          <w:sz w:val="22"/>
        </w:rPr>
        <w:t>acceso a la información pública, por la Resolución del Gerente de la ULPGC de fecha 29 de abril de 2022 se acordó la ampliación del plazo máximo de la resolución del expediente por otro mes, informando de esta circunstancia a la</w:t>
      </w:r>
      <w:r>
        <w:rPr>
          <w:spacing w:val="-10"/>
          <w:sz w:val="22"/>
        </w:rPr>
        <w:t> </w:t>
      </w:r>
      <w:r>
        <w:rPr>
          <w:sz w:val="22"/>
        </w:rPr>
        <w:t>solicitante.</w:t>
      </w:r>
    </w:p>
    <w:p>
      <w:pPr>
        <w:pStyle w:val="BodyText"/>
        <w:rPr>
          <w:sz w:val="24"/>
        </w:rPr>
      </w:pPr>
    </w:p>
    <w:p>
      <w:pPr>
        <w:pStyle w:val="BodyText"/>
        <w:spacing w:before="1"/>
        <w:rPr>
          <w:sz w:val="22"/>
        </w:rPr>
      </w:pPr>
    </w:p>
    <w:p>
      <w:pPr>
        <w:spacing w:line="276" w:lineRule="auto" w:before="0"/>
        <w:ind w:left="1219" w:right="1685" w:firstLine="2"/>
        <w:jc w:val="both"/>
        <w:rPr>
          <w:sz w:val="22"/>
        </w:rPr>
      </w:pPr>
      <w:r>
        <w:rPr>
          <w:b/>
          <w:sz w:val="22"/>
        </w:rPr>
        <w:t>Cuarto.- </w:t>
      </w:r>
      <w:r>
        <w:rPr>
          <w:sz w:val="22"/>
        </w:rPr>
        <w:t>Durante la tramitación del expediente se ha detectado que la información solicitada puede</w:t>
      </w:r>
      <w:r>
        <w:rPr>
          <w:spacing w:val="-8"/>
          <w:sz w:val="22"/>
        </w:rPr>
        <w:t> </w:t>
      </w:r>
      <w:r>
        <w:rPr>
          <w:sz w:val="22"/>
        </w:rPr>
        <w:t>afectar</w:t>
      </w:r>
      <w:r>
        <w:rPr>
          <w:spacing w:val="-7"/>
          <w:sz w:val="22"/>
        </w:rPr>
        <w:t> </w:t>
      </w:r>
      <w:r>
        <w:rPr>
          <w:sz w:val="22"/>
        </w:rPr>
        <w:t>a</w:t>
      </w:r>
      <w:r>
        <w:rPr>
          <w:spacing w:val="-6"/>
          <w:sz w:val="22"/>
        </w:rPr>
        <w:t> </w:t>
      </w:r>
      <w:r>
        <w:rPr>
          <w:sz w:val="22"/>
        </w:rPr>
        <w:t>derechos</w:t>
      </w:r>
      <w:r>
        <w:rPr>
          <w:spacing w:val="-5"/>
          <w:sz w:val="22"/>
        </w:rPr>
        <w:t> </w:t>
      </w:r>
      <w:r>
        <w:rPr>
          <w:sz w:val="22"/>
        </w:rPr>
        <w:t>o</w:t>
      </w:r>
      <w:r>
        <w:rPr>
          <w:spacing w:val="-9"/>
          <w:sz w:val="22"/>
        </w:rPr>
        <w:t> </w:t>
      </w:r>
      <w:r>
        <w:rPr>
          <w:sz w:val="22"/>
        </w:rPr>
        <w:t>intereses</w:t>
      </w:r>
      <w:r>
        <w:rPr>
          <w:spacing w:val="-5"/>
          <w:sz w:val="22"/>
        </w:rPr>
        <w:t> </w:t>
      </w:r>
      <w:r>
        <w:rPr>
          <w:sz w:val="22"/>
        </w:rPr>
        <w:t>de</w:t>
      </w:r>
      <w:r>
        <w:rPr>
          <w:spacing w:val="-8"/>
          <w:sz w:val="22"/>
        </w:rPr>
        <w:t> </w:t>
      </w:r>
      <w:r>
        <w:rPr>
          <w:sz w:val="22"/>
        </w:rPr>
        <w:t>terceras</w:t>
      </w:r>
      <w:r>
        <w:rPr>
          <w:spacing w:val="-7"/>
          <w:sz w:val="22"/>
        </w:rPr>
        <w:t> </w:t>
      </w:r>
      <w:r>
        <w:rPr>
          <w:sz w:val="22"/>
        </w:rPr>
        <w:t>personas,</w:t>
      </w:r>
      <w:r>
        <w:rPr>
          <w:spacing w:val="-6"/>
          <w:sz w:val="22"/>
        </w:rPr>
        <w:t> </w:t>
      </w:r>
      <w:r>
        <w:rPr>
          <w:sz w:val="22"/>
        </w:rPr>
        <w:t>por</w:t>
      </w:r>
      <w:r>
        <w:rPr>
          <w:spacing w:val="-7"/>
          <w:sz w:val="22"/>
        </w:rPr>
        <w:t> </w:t>
      </w:r>
      <w:r>
        <w:rPr>
          <w:sz w:val="22"/>
        </w:rPr>
        <w:t>lo</w:t>
      </w:r>
      <w:r>
        <w:rPr>
          <w:spacing w:val="-6"/>
          <w:sz w:val="22"/>
        </w:rPr>
        <w:t> </w:t>
      </w:r>
      <w:r>
        <w:rPr>
          <w:sz w:val="22"/>
        </w:rPr>
        <w:t>que,</w:t>
      </w:r>
      <w:r>
        <w:rPr>
          <w:spacing w:val="-7"/>
          <w:sz w:val="22"/>
        </w:rPr>
        <w:t> </w:t>
      </w:r>
      <w:r>
        <w:rPr>
          <w:sz w:val="22"/>
        </w:rPr>
        <w:t>en</w:t>
      </w:r>
      <w:r>
        <w:rPr>
          <w:spacing w:val="-6"/>
          <w:sz w:val="22"/>
        </w:rPr>
        <w:t> </w:t>
      </w:r>
      <w:r>
        <w:rPr>
          <w:sz w:val="22"/>
        </w:rPr>
        <w:t>aplicación</w:t>
      </w:r>
      <w:r>
        <w:rPr>
          <w:spacing w:val="-10"/>
          <w:sz w:val="22"/>
        </w:rPr>
        <w:t> </w:t>
      </w:r>
      <w:r>
        <w:rPr>
          <w:sz w:val="22"/>
        </w:rPr>
        <w:t>del</w:t>
      </w:r>
      <w:r>
        <w:rPr>
          <w:spacing w:val="-5"/>
          <w:sz w:val="22"/>
        </w:rPr>
        <w:t> </w:t>
      </w:r>
      <w:r>
        <w:rPr>
          <w:sz w:val="22"/>
        </w:rPr>
        <w:t>artículo</w:t>
      </w:r>
      <w:r>
        <w:rPr>
          <w:spacing w:val="-8"/>
          <w:sz w:val="22"/>
        </w:rPr>
        <w:t> </w:t>
      </w:r>
      <w:r>
        <w:rPr>
          <w:sz w:val="22"/>
        </w:rPr>
        <w:t>45 de</w:t>
      </w:r>
      <w:r>
        <w:rPr>
          <w:spacing w:val="-6"/>
          <w:sz w:val="22"/>
        </w:rPr>
        <w:t> </w:t>
      </w:r>
      <w:r>
        <w:rPr>
          <w:sz w:val="22"/>
        </w:rPr>
        <w:t>la</w:t>
      </w:r>
      <w:r>
        <w:rPr>
          <w:spacing w:val="-6"/>
          <w:sz w:val="22"/>
        </w:rPr>
        <w:t> </w:t>
      </w:r>
      <w:r>
        <w:rPr>
          <w:sz w:val="22"/>
        </w:rPr>
        <w:t>Ley</w:t>
      </w:r>
      <w:r>
        <w:rPr>
          <w:spacing w:val="-11"/>
          <w:sz w:val="22"/>
        </w:rPr>
        <w:t> </w:t>
      </w:r>
      <w:r>
        <w:rPr>
          <w:sz w:val="22"/>
        </w:rPr>
        <w:t>12/2014,</w:t>
      </w:r>
      <w:r>
        <w:rPr>
          <w:spacing w:val="-6"/>
          <w:sz w:val="22"/>
        </w:rPr>
        <w:t> </w:t>
      </w:r>
      <w:r>
        <w:rPr>
          <w:sz w:val="22"/>
        </w:rPr>
        <w:t>de</w:t>
      </w:r>
      <w:r>
        <w:rPr>
          <w:spacing w:val="-6"/>
          <w:sz w:val="22"/>
        </w:rPr>
        <w:t> </w:t>
      </w:r>
      <w:r>
        <w:rPr>
          <w:sz w:val="22"/>
        </w:rPr>
        <w:t>26</w:t>
      </w:r>
      <w:r>
        <w:rPr>
          <w:spacing w:val="-9"/>
          <w:sz w:val="22"/>
        </w:rPr>
        <w:t> </w:t>
      </w:r>
      <w:r>
        <w:rPr>
          <w:sz w:val="22"/>
        </w:rPr>
        <w:t>de</w:t>
      </w:r>
      <w:r>
        <w:rPr>
          <w:spacing w:val="-11"/>
          <w:sz w:val="22"/>
        </w:rPr>
        <w:t> </w:t>
      </w:r>
      <w:r>
        <w:rPr>
          <w:sz w:val="22"/>
        </w:rPr>
        <w:t>diciembre,</w:t>
      </w:r>
      <w:r>
        <w:rPr>
          <w:spacing w:val="-6"/>
          <w:sz w:val="22"/>
        </w:rPr>
        <w:t> </w:t>
      </w:r>
      <w:r>
        <w:rPr>
          <w:sz w:val="22"/>
        </w:rPr>
        <w:t>de</w:t>
      </w:r>
      <w:r>
        <w:rPr>
          <w:spacing w:val="-8"/>
          <w:sz w:val="22"/>
        </w:rPr>
        <w:t> </w:t>
      </w:r>
      <w:r>
        <w:rPr>
          <w:sz w:val="22"/>
        </w:rPr>
        <w:t>transparencia</w:t>
      </w:r>
      <w:r>
        <w:rPr>
          <w:spacing w:val="-6"/>
          <w:sz w:val="22"/>
        </w:rPr>
        <w:t> </w:t>
      </w:r>
      <w:r>
        <w:rPr>
          <w:sz w:val="22"/>
        </w:rPr>
        <w:t>y</w:t>
      </w:r>
      <w:r>
        <w:rPr>
          <w:spacing w:val="-10"/>
          <w:sz w:val="22"/>
        </w:rPr>
        <w:t> </w:t>
      </w:r>
      <w:r>
        <w:rPr>
          <w:sz w:val="22"/>
        </w:rPr>
        <w:t>de</w:t>
      </w:r>
      <w:r>
        <w:rPr>
          <w:spacing w:val="-6"/>
          <w:sz w:val="22"/>
        </w:rPr>
        <w:t> </w:t>
      </w:r>
      <w:r>
        <w:rPr>
          <w:sz w:val="22"/>
        </w:rPr>
        <w:t>acceso</w:t>
      </w:r>
      <w:r>
        <w:rPr>
          <w:spacing w:val="-9"/>
          <w:sz w:val="22"/>
        </w:rPr>
        <w:t> </w:t>
      </w:r>
      <w:r>
        <w:rPr>
          <w:sz w:val="22"/>
        </w:rPr>
        <w:t>a</w:t>
      </w:r>
      <w:r>
        <w:rPr>
          <w:spacing w:val="-6"/>
          <w:sz w:val="22"/>
        </w:rPr>
        <w:t> </w:t>
      </w:r>
      <w:r>
        <w:rPr>
          <w:sz w:val="22"/>
        </w:rPr>
        <w:t>la</w:t>
      </w:r>
      <w:r>
        <w:rPr>
          <w:spacing w:val="-6"/>
          <w:sz w:val="22"/>
        </w:rPr>
        <w:t> </w:t>
      </w:r>
      <w:r>
        <w:rPr>
          <w:sz w:val="22"/>
        </w:rPr>
        <w:t>información</w:t>
      </w:r>
      <w:r>
        <w:rPr>
          <w:spacing w:val="-6"/>
          <w:sz w:val="22"/>
        </w:rPr>
        <w:t> </w:t>
      </w:r>
      <w:r>
        <w:rPr>
          <w:sz w:val="22"/>
        </w:rPr>
        <w:t>pública,</w:t>
      </w:r>
      <w:r>
        <w:rPr>
          <w:spacing w:val="-9"/>
          <w:sz w:val="22"/>
        </w:rPr>
        <w:t> </w:t>
      </w:r>
      <w:r>
        <w:rPr>
          <w:sz w:val="22"/>
        </w:rPr>
        <w:t>por la Resolución del Gerente se acordó la suspensión del plazo máximo para dictar la resolución, concediendo a los terceros afectados un plazo de quince días para realizar</w:t>
      </w:r>
      <w:r>
        <w:rPr>
          <w:spacing w:val="-34"/>
          <w:sz w:val="22"/>
        </w:rPr>
        <w:t> </w:t>
      </w:r>
      <w:r>
        <w:rPr>
          <w:sz w:val="22"/>
        </w:rPr>
        <w:t>alegaciones.</w:t>
      </w:r>
    </w:p>
    <w:p>
      <w:pPr>
        <w:pStyle w:val="BodyText"/>
        <w:rPr>
          <w:sz w:val="24"/>
        </w:rPr>
      </w:pPr>
    </w:p>
    <w:p>
      <w:pPr>
        <w:pStyle w:val="BodyText"/>
        <w:rPr>
          <w:sz w:val="24"/>
        </w:rPr>
      </w:pPr>
    </w:p>
    <w:p>
      <w:pPr>
        <w:pStyle w:val="BodyText"/>
        <w:spacing w:before="9"/>
        <w:rPr>
          <w:sz w:val="34"/>
        </w:rPr>
      </w:pPr>
    </w:p>
    <w:p>
      <w:pPr>
        <w:spacing w:before="1"/>
        <w:ind w:left="3546" w:right="4014" w:firstLine="0"/>
        <w:jc w:val="center"/>
        <w:rPr>
          <w:b/>
          <w:sz w:val="22"/>
        </w:rPr>
      </w:pPr>
      <w:r>
        <w:rPr>
          <w:b/>
          <w:sz w:val="22"/>
        </w:rPr>
        <w:t>FUNDAMENTOS JURÍDICOS</w:t>
      </w:r>
    </w:p>
    <w:p>
      <w:pPr>
        <w:pStyle w:val="BodyText"/>
        <w:rPr>
          <w:b/>
          <w:sz w:val="24"/>
        </w:rPr>
      </w:pPr>
    </w:p>
    <w:p>
      <w:pPr>
        <w:pStyle w:val="BodyText"/>
        <w:spacing w:before="6"/>
        <w:rPr>
          <w:b/>
          <w:sz w:val="24"/>
        </w:rPr>
      </w:pPr>
    </w:p>
    <w:p>
      <w:pPr>
        <w:spacing w:line="276" w:lineRule="auto" w:before="0"/>
        <w:ind w:left="1222" w:right="1683" w:hanging="1"/>
        <w:jc w:val="both"/>
        <w:rPr>
          <w:sz w:val="22"/>
        </w:rPr>
      </w:pPr>
      <w:r>
        <w:rPr/>
        <w:pict>
          <v:shape style="position:absolute;margin-left:567.528381pt;margin-top:101.823799pt;width:14.95pt;height:268.150pt;mso-position-horizontal-relative:page;mso-position-vertical-relative:paragraph;z-index:251695104"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92PQLM9Z6J3KQFQPXKQMM97TQ | Verificación: https://administracion.ulpgc.es/ Documento firmado electrónicamente desde la plataforma esPublico Gestiona | Página 2 de 6</w:t>
                  </w:r>
                </w:p>
              </w:txbxContent>
            </v:textbox>
            <w10:wrap type="none"/>
          </v:shape>
        </w:pict>
      </w:r>
      <w:r>
        <w:rPr>
          <w:b/>
          <w:sz w:val="22"/>
        </w:rPr>
        <w:t>I.-</w:t>
      </w:r>
      <w:r>
        <w:rPr>
          <w:b/>
          <w:spacing w:val="-4"/>
          <w:sz w:val="22"/>
        </w:rPr>
        <w:t> </w:t>
      </w:r>
      <w:r>
        <w:rPr>
          <w:sz w:val="22"/>
        </w:rPr>
        <w:t>El</w:t>
      </w:r>
      <w:r>
        <w:rPr>
          <w:spacing w:val="-11"/>
          <w:sz w:val="22"/>
        </w:rPr>
        <w:t> </w:t>
      </w:r>
      <w:r>
        <w:rPr>
          <w:sz w:val="22"/>
        </w:rPr>
        <w:t>ejercicio</w:t>
      </w:r>
      <w:r>
        <w:rPr>
          <w:spacing w:val="-10"/>
          <w:sz w:val="22"/>
        </w:rPr>
        <w:t> </w:t>
      </w:r>
      <w:r>
        <w:rPr>
          <w:sz w:val="22"/>
        </w:rPr>
        <w:t>del</w:t>
      </w:r>
      <w:r>
        <w:rPr>
          <w:spacing w:val="-9"/>
          <w:sz w:val="22"/>
        </w:rPr>
        <w:t> </w:t>
      </w:r>
      <w:r>
        <w:rPr>
          <w:sz w:val="22"/>
        </w:rPr>
        <w:t>derecho</w:t>
      </w:r>
      <w:r>
        <w:rPr>
          <w:spacing w:val="-15"/>
          <w:sz w:val="22"/>
        </w:rPr>
        <w:t> </w:t>
      </w:r>
      <w:r>
        <w:rPr>
          <w:sz w:val="22"/>
        </w:rPr>
        <w:t>de</w:t>
      </w:r>
      <w:r>
        <w:rPr>
          <w:spacing w:val="-9"/>
          <w:sz w:val="22"/>
        </w:rPr>
        <w:t> </w:t>
      </w:r>
      <w:r>
        <w:rPr>
          <w:sz w:val="22"/>
        </w:rPr>
        <w:t>acceso</w:t>
      </w:r>
      <w:r>
        <w:rPr>
          <w:spacing w:val="-12"/>
          <w:sz w:val="22"/>
        </w:rPr>
        <w:t> </w:t>
      </w:r>
      <w:r>
        <w:rPr>
          <w:sz w:val="22"/>
        </w:rPr>
        <w:t>a</w:t>
      </w:r>
      <w:r>
        <w:rPr>
          <w:spacing w:val="-12"/>
          <w:sz w:val="22"/>
        </w:rPr>
        <w:t> </w:t>
      </w:r>
      <w:r>
        <w:rPr>
          <w:sz w:val="22"/>
        </w:rPr>
        <w:t>la</w:t>
      </w:r>
      <w:r>
        <w:rPr>
          <w:spacing w:val="-12"/>
          <w:sz w:val="22"/>
        </w:rPr>
        <w:t> </w:t>
      </w:r>
      <w:r>
        <w:rPr>
          <w:sz w:val="22"/>
        </w:rPr>
        <w:t>información</w:t>
      </w:r>
      <w:r>
        <w:rPr>
          <w:spacing w:val="-15"/>
          <w:sz w:val="22"/>
        </w:rPr>
        <w:t> </w:t>
      </w:r>
      <w:r>
        <w:rPr>
          <w:sz w:val="22"/>
        </w:rPr>
        <w:t>pública</w:t>
      </w:r>
      <w:r>
        <w:rPr>
          <w:spacing w:val="-12"/>
          <w:sz w:val="22"/>
        </w:rPr>
        <w:t> </w:t>
      </w:r>
      <w:r>
        <w:rPr>
          <w:sz w:val="22"/>
        </w:rPr>
        <w:t>o,</w:t>
      </w:r>
      <w:r>
        <w:rPr>
          <w:spacing w:val="-12"/>
          <w:sz w:val="22"/>
        </w:rPr>
        <w:t> </w:t>
      </w:r>
      <w:r>
        <w:rPr>
          <w:sz w:val="22"/>
        </w:rPr>
        <w:t>en</w:t>
      </w:r>
      <w:r>
        <w:rPr>
          <w:spacing w:val="-12"/>
          <w:sz w:val="22"/>
        </w:rPr>
        <w:t> </w:t>
      </w:r>
      <w:r>
        <w:rPr>
          <w:sz w:val="22"/>
        </w:rPr>
        <w:t>los</w:t>
      </w:r>
      <w:r>
        <w:rPr>
          <w:spacing w:val="-12"/>
          <w:sz w:val="22"/>
        </w:rPr>
        <w:t> </w:t>
      </w:r>
      <w:r>
        <w:rPr>
          <w:sz w:val="22"/>
        </w:rPr>
        <w:t>términos</w:t>
      </w:r>
      <w:r>
        <w:rPr>
          <w:spacing w:val="-9"/>
          <w:sz w:val="22"/>
        </w:rPr>
        <w:t> </w:t>
      </w:r>
      <w:r>
        <w:rPr>
          <w:sz w:val="22"/>
        </w:rPr>
        <w:t>del</w:t>
      </w:r>
      <w:r>
        <w:rPr>
          <w:spacing w:val="-11"/>
          <w:sz w:val="22"/>
        </w:rPr>
        <w:t> </w:t>
      </w:r>
      <w:r>
        <w:rPr>
          <w:sz w:val="22"/>
        </w:rPr>
        <w:t>artículo</w:t>
      </w:r>
      <w:r>
        <w:rPr>
          <w:spacing w:val="-13"/>
          <w:sz w:val="22"/>
        </w:rPr>
        <w:t> </w:t>
      </w:r>
      <w:r>
        <w:rPr>
          <w:sz w:val="22"/>
        </w:rPr>
        <w:t>105.2 CE, el ejercicio del derecho de los ciudadanos de acceder a los archivos y registros administrativos, se regula por la Ley 19/2013, de 9 de diciembre, de transparencia, acceso a la información</w:t>
      </w:r>
      <w:r>
        <w:rPr>
          <w:spacing w:val="-12"/>
          <w:sz w:val="22"/>
        </w:rPr>
        <w:t> </w:t>
      </w:r>
      <w:r>
        <w:rPr>
          <w:sz w:val="22"/>
        </w:rPr>
        <w:t>pública</w:t>
      </w:r>
      <w:r>
        <w:rPr>
          <w:spacing w:val="-8"/>
          <w:sz w:val="22"/>
        </w:rPr>
        <w:t> </w:t>
      </w:r>
      <w:r>
        <w:rPr>
          <w:sz w:val="22"/>
        </w:rPr>
        <w:t>y</w:t>
      </w:r>
      <w:r>
        <w:rPr>
          <w:spacing w:val="-13"/>
          <w:sz w:val="22"/>
        </w:rPr>
        <w:t> </w:t>
      </w:r>
      <w:r>
        <w:rPr>
          <w:sz w:val="22"/>
        </w:rPr>
        <w:t>buen</w:t>
      </w:r>
      <w:r>
        <w:rPr>
          <w:spacing w:val="-13"/>
          <w:sz w:val="22"/>
        </w:rPr>
        <w:t> </w:t>
      </w:r>
      <w:r>
        <w:rPr>
          <w:sz w:val="22"/>
        </w:rPr>
        <w:t>gobierno,</w:t>
      </w:r>
      <w:r>
        <w:rPr>
          <w:spacing w:val="-11"/>
          <w:sz w:val="22"/>
        </w:rPr>
        <w:t> </w:t>
      </w:r>
      <w:r>
        <w:rPr>
          <w:sz w:val="22"/>
        </w:rPr>
        <w:t>según</w:t>
      </w:r>
      <w:r>
        <w:rPr>
          <w:spacing w:val="-9"/>
          <w:sz w:val="22"/>
        </w:rPr>
        <w:t> </w:t>
      </w:r>
      <w:r>
        <w:rPr>
          <w:sz w:val="22"/>
        </w:rPr>
        <w:t>reconoce</w:t>
      </w:r>
      <w:r>
        <w:rPr>
          <w:spacing w:val="-8"/>
          <w:sz w:val="22"/>
        </w:rPr>
        <w:t> </w:t>
      </w:r>
      <w:r>
        <w:rPr>
          <w:sz w:val="22"/>
        </w:rPr>
        <w:t>de</w:t>
      </w:r>
      <w:r>
        <w:rPr>
          <w:spacing w:val="-8"/>
          <w:sz w:val="22"/>
        </w:rPr>
        <w:t> </w:t>
      </w:r>
      <w:r>
        <w:rPr>
          <w:sz w:val="22"/>
        </w:rPr>
        <w:t>forma</w:t>
      </w:r>
      <w:r>
        <w:rPr>
          <w:spacing w:val="-9"/>
          <w:sz w:val="22"/>
        </w:rPr>
        <w:t> </w:t>
      </w:r>
      <w:r>
        <w:rPr>
          <w:sz w:val="22"/>
        </w:rPr>
        <w:t>expresa</w:t>
      </w:r>
      <w:r>
        <w:rPr>
          <w:spacing w:val="-11"/>
          <w:sz w:val="22"/>
        </w:rPr>
        <w:t> </w:t>
      </w:r>
      <w:r>
        <w:rPr>
          <w:sz w:val="22"/>
        </w:rPr>
        <w:t>el</w:t>
      </w:r>
      <w:r>
        <w:rPr>
          <w:spacing w:val="-8"/>
          <w:sz w:val="22"/>
        </w:rPr>
        <w:t> </w:t>
      </w:r>
      <w:r>
        <w:rPr>
          <w:sz w:val="22"/>
        </w:rPr>
        <w:t>artículo</w:t>
      </w:r>
      <w:r>
        <w:rPr>
          <w:spacing w:val="-11"/>
          <w:sz w:val="22"/>
        </w:rPr>
        <w:t> </w:t>
      </w:r>
      <w:r>
        <w:rPr>
          <w:sz w:val="22"/>
        </w:rPr>
        <w:t>13.d)</w:t>
      </w:r>
      <w:r>
        <w:rPr>
          <w:spacing w:val="-10"/>
          <w:sz w:val="22"/>
        </w:rPr>
        <w:t> </w:t>
      </w:r>
      <w:r>
        <w:rPr>
          <w:sz w:val="22"/>
        </w:rPr>
        <w:t>de</w:t>
      </w:r>
      <w:r>
        <w:rPr>
          <w:spacing w:val="-10"/>
          <w:sz w:val="22"/>
        </w:rPr>
        <w:t> </w:t>
      </w:r>
      <w:r>
        <w:rPr>
          <w:sz w:val="22"/>
        </w:rPr>
        <w:t>la</w:t>
      </w:r>
      <w:r>
        <w:rPr>
          <w:spacing w:val="-8"/>
          <w:sz w:val="22"/>
        </w:rPr>
        <w:t> </w:t>
      </w:r>
      <w:r>
        <w:rPr>
          <w:sz w:val="22"/>
        </w:rPr>
        <w:t>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w:t>
      </w:r>
      <w:r>
        <w:rPr>
          <w:spacing w:val="-27"/>
          <w:sz w:val="22"/>
        </w:rPr>
        <w:t> </w:t>
      </w:r>
      <w:r>
        <w:rPr>
          <w:sz w:val="22"/>
        </w:rPr>
        <w:t>pública.</w:t>
      </w:r>
    </w:p>
    <w:p>
      <w:pPr>
        <w:pStyle w:val="BodyText"/>
        <w:rPr>
          <w:sz w:val="24"/>
        </w:rPr>
      </w:pPr>
    </w:p>
    <w:p>
      <w:pPr>
        <w:pStyle w:val="BodyText"/>
        <w:spacing w:before="2"/>
        <w:rPr>
          <w:sz w:val="22"/>
        </w:rPr>
      </w:pPr>
    </w:p>
    <w:p>
      <w:pPr>
        <w:spacing w:line="276" w:lineRule="auto" w:before="0"/>
        <w:ind w:left="1221" w:right="1682" w:firstLine="0"/>
        <w:jc w:val="both"/>
        <w:rPr>
          <w:sz w:val="22"/>
        </w:rPr>
      </w:pPr>
      <w:r>
        <w:rPr>
          <w:b/>
          <w:sz w:val="22"/>
        </w:rPr>
        <w:t>II.- </w:t>
      </w:r>
      <w:r>
        <w:rPr>
          <w:sz w:val="22"/>
        </w:rPr>
        <w:t>De</w:t>
      </w:r>
      <w:r>
        <w:rPr>
          <w:spacing w:val="-7"/>
          <w:sz w:val="22"/>
        </w:rPr>
        <w:t> </w:t>
      </w:r>
      <w:r>
        <w:rPr>
          <w:sz w:val="22"/>
        </w:rPr>
        <w:t>conformidad</w:t>
      </w:r>
      <w:r>
        <w:rPr>
          <w:spacing w:val="-6"/>
          <w:sz w:val="22"/>
        </w:rPr>
        <w:t> </w:t>
      </w:r>
      <w:r>
        <w:rPr>
          <w:sz w:val="22"/>
        </w:rPr>
        <w:t>con</w:t>
      </w:r>
      <w:r>
        <w:rPr>
          <w:spacing w:val="-7"/>
          <w:sz w:val="22"/>
        </w:rPr>
        <w:t> </w:t>
      </w:r>
      <w:r>
        <w:rPr>
          <w:sz w:val="22"/>
        </w:rPr>
        <w:t>lo</w:t>
      </w:r>
      <w:r>
        <w:rPr>
          <w:spacing w:val="-11"/>
          <w:sz w:val="22"/>
        </w:rPr>
        <w:t> </w:t>
      </w:r>
      <w:r>
        <w:rPr>
          <w:sz w:val="22"/>
        </w:rPr>
        <w:t>establecido</w:t>
      </w:r>
      <w:r>
        <w:rPr>
          <w:spacing w:val="-5"/>
          <w:sz w:val="22"/>
        </w:rPr>
        <w:t> </w:t>
      </w:r>
      <w:r>
        <w:rPr>
          <w:sz w:val="22"/>
        </w:rPr>
        <w:t>en</w:t>
      </w:r>
      <w:r>
        <w:rPr>
          <w:spacing w:val="-8"/>
          <w:sz w:val="22"/>
        </w:rPr>
        <w:t> </w:t>
      </w:r>
      <w:r>
        <w:rPr>
          <w:sz w:val="22"/>
        </w:rPr>
        <w:t>la</w:t>
      </w:r>
      <w:r>
        <w:rPr>
          <w:spacing w:val="-8"/>
          <w:sz w:val="22"/>
        </w:rPr>
        <w:t> </w:t>
      </w:r>
      <w:r>
        <w:rPr>
          <w:sz w:val="22"/>
        </w:rPr>
        <w:t>Instrucción</w:t>
      </w:r>
      <w:r>
        <w:rPr>
          <w:spacing w:val="-5"/>
          <w:sz w:val="22"/>
        </w:rPr>
        <w:t> </w:t>
      </w:r>
      <w:r>
        <w:rPr>
          <w:sz w:val="22"/>
        </w:rPr>
        <w:t>quinta</w:t>
      </w:r>
      <w:r>
        <w:rPr>
          <w:spacing w:val="-6"/>
          <w:sz w:val="22"/>
        </w:rPr>
        <w:t> </w:t>
      </w:r>
      <w:r>
        <w:rPr>
          <w:sz w:val="22"/>
        </w:rPr>
        <w:t>de</w:t>
      </w:r>
      <w:r>
        <w:rPr>
          <w:spacing w:val="-7"/>
          <w:sz w:val="22"/>
        </w:rPr>
        <w:t> </w:t>
      </w:r>
      <w:r>
        <w:rPr>
          <w:sz w:val="22"/>
        </w:rPr>
        <w:t>la</w:t>
      </w:r>
      <w:r>
        <w:rPr>
          <w:spacing w:val="-5"/>
          <w:sz w:val="22"/>
        </w:rPr>
        <w:t> </w:t>
      </w:r>
      <w:r>
        <w:rPr>
          <w:sz w:val="22"/>
        </w:rPr>
        <w:t>Resolución</w:t>
      </w:r>
      <w:r>
        <w:rPr>
          <w:spacing w:val="-6"/>
          <w:sz w:val="22"/>
        </w:rPr>
        <w:t> </w:t>
      </w:r>
      <w:r>
        <w:rPr>
          <w:sz w:val="22"/>
        </w:rPr>
        <w:t>del</w:t>
      </w:r>
      <w:r>
        <w:rPr>
          <w:spacing w:val="-4"/>
          <w:sz w:val="22"/>
        </w:rPr>
        <w:t> </w:t>
      </w:r>
      <w:r>
        <w:rPr>
          <w:sz w:val="22"/>
        </w:rPr>
        <w:t>Rector</w:t>
      </w:r>
      <w:r>
        <w:rPr>
          <w:spacing w:val="-5"/>
          <w:sz w:val="22"/>
        </w:rPr>
        <w:t> </w:t>
      </w:r>
      <w:r>
        <w:rPr>
          <w:sz w:val="22"/>
        </w:rPr>
        <w:t>de</w:t>
      </w:r>
      <w:r>
        <w:rPr>
          <w:spacing w:val="-7"/>
          <w:sz w:val="22"/>
        </w:rPr>
        <w:t> </w:t>
      </w:r>
      <w:r>
        <w:rPr>
          <w:sz w:val="22"/>
        </w:rPr>
        <w:t>10 de julio de 2015 por la que se dictan instrucciones para la aplicación de la legislación sobre transparencia y acceso a la información pública en el ámbito de la Universidad de Las Palmas</w:t>
      </w:r>
      <w:r>
        <w:rPr>
          <w:spacing w:val="-38"/>
          <w:sz w:val="22"/>
        </w:rPr>
        <w:t> </w:t>
      </w:r>
      <w:r>
        <w:rPr>
          <w:sz w:val="22"/>
        </w:rPr>
        <w:t>de Gran Canaria, la unidad responsable de la información pública es el Servicio de Organización y Régimen Interno y el órgano competente para la resolución es el</w:t>
      </w:r>
      <w:r>
        <w:rPr>
          <w:spacing w:val="-21"/>
          <w:sz w:val="22"/>
        </w:rPr>
        <w:t> </w:t>
      </w:r>
      <w:r>
        <w:rPr>
          <w:sz w:val="22"/>
        </w:rPr>
        <w:t>Gerente.</w:t>
      </w:r>
    </w:p>
    <w:p>
      <w:pPr>
        <w:pStyle w:val="BodyText"/>
        <w:rPr>
          <w:sz w:val="24"/>
        </w:rPr>
      </w:pPr>
    </w:p>
    <w:p>
      <w:pPr>
        <w:pStyle w:val="BodyText"/>
        <w:spacing w:before="1"/>
        <w:rPr>
          <w:sz w:val="22"/>
        </w:rPr>
      </w:pPr>
    </w:p>
    <w:p>
      <w:pPr>
        <w:spacing w:line="276" w:lineRule="auto" w:before="0"/>
        <w:ind w:left="1221" w:right="1686" w:firstLine="0"/>
        <w:jc w:val="both"/>
        <w:rPr>
          <w:i/>
          <w:sz w:val="18"/>
        </w:rPr>
      </w:pPr>
      <w:r>
        <w:rPr>
          <w:b/>
          <w:sz w:val="22"/>
        </w:rPr>
        <w:t>III.- </w:t>
      </w:r>
      <w:r>
        <w:rPr>
          <w:sz w:val="22"/>
        </w:rPr>
        <w:t>A la vista del tipo de información solicitada, su extensión en el tiempo, volumen, complejidad</w:t>
      </w:r>
      <w:r>
        <w:rPr>
          <w:spacing w:val="-13"/>
          <w:sz w:val="22"/>
        </w:rPr>
        <w:t> </w:t>
      </w:r>
      <w:r>
        <w:rPr>
          <w:sz w:val="22"/>
        </w:rPr>
        <w:t>y</w:t>
      </w:r>
      <w:r>
        <w:rPr>
          <w:spacing w:val="-18"/>
          <w:sz w:val="22"/>
        </w:rPr>
        <w:t> </w:t>
      </w:r>
      <w:r>
        <w:rPr>
          <w:sz w:val="22"/>
        </w:rPr>
        <w:t>diferentes</w:t>
      </w:r>
      <w:r>
        <w:rPr>
          <w:spacing w:val="-12"/>
          <w:sz w:val="22"/>
        </w:rPr>
        <w:t> </w:t>
      </w:r>
      <w:r>
        <w:rPr>
          <w:sz w:val="22"/>
        </w:rPr>
        <w:t>unidades,</w:t>
      </w:r>
      <w:r>
        <w:rPr>
          <w:spacing w:val="-13"/>
          <w:sz w:val="22"/>
        </w:rPr>
        <w:t> </w:t>
      </w:r>
      <w:r>
        <w:rPr>
          <w:sz w:val="22"/>
        </w:rPr>
        <w:t>servicios</w:t>
      </w:r>
      <w:r>
        <w:rPr>
          <w:spacing w:val="-10"/>
          <w:sz w:val="22"/>
        </w:rPr>
        <w:t> </w:t>
      </w:r>
      <w:r>
        <w:rPr>
          <w:sz w:val="22"/>
        </w:rPr>
        <w:t>y</w:t>
      </w:r>
      <w:r>
        <w:rPr>
          <w:spacing w:val="-17"/>
          <w:sz w:val="22"/>
        </w:rPr>
        <w:t> </w:t>
      </w:r>
      <w:r>
        <w:rPr>
          <w:sz w:val="22"/>
        </w:rPr>
        <w:t>órganos</w:t>
      </w:r>
      <w:r>
        <w:rPr>
          <w:spacing w:val="-13"/>
          <w:sz w:val="22"/>
        </w:rPr>
        <w:t> </w:t>
      </w:r>
      <w:r>
        <w:rPr>
          <w:sz w:val="22"/>
        </w:rPr>
        <w:t>implicados,</w:t>
      </w:r>
      <w:r>
        <w:rPr>
          <w:spacing w:val="-16"/>
          <w:sz w:val="22"/>
        </w:rPr>
        <w:t> </w:t>
      </w:r>
      <w:r>
        <w:rPr>
          <w:sz w:val="22"/>
        </w:rPr>
        <w:t>ha</w:t>
      </w:r>
      <w:r>
        <w:rPr>
          <w:spacing w:val="-12"/>
          <w:sz w:val="22"/>
        </w:rPr>
        <w:t> </w:t>
      </w:r>
      <w:r>
        <w:rPr>
          <w:sz w:val="22"/>
        </w:rPr>
        <w:t>de</w:t>
      </w:r>
      <w:r>
        <w:rPr>
          <w:spacing w:val="-13"/>
          <w:sz w:val="22"/>
        </w:rPr>
        <w:t> </w:t>
      </w:r>
      <w:r>
        <w:rPr>
          <w:sz w:val="22"/>
        </w:rPr>
        <w:t>indicar</w:t>
      </w:r>
      <w:r>
        <w:rPr>
          <w:spacing w:val="-15"/>
          <w:sz w:val="22"/>
        </w:rPr>
        <w:t> </w:t>
      </w:r>
      <w:r>
        <w:rPr>
          <w:sz w:val="22"/>
        </w:rPr>
        <w:t>que</w:t>
      </w:r>
      <w:r>
        <w:rPr>
          <w:spacing w:val="-12"/>
          <w:sz w:val="22"/>
        </w:rPr>
        <w:t> </w:t>
      </w:r>
      <w:r>
        <w:rPr>
          <w:sz w:val="22"/>
        </w:rPr>
        <w:t>la</w:t>
      </w:r>
      <w:r>
        <w:rPr>
          <w:spacing w:val="-13"/>
          <w:sz w:val="22"/>
        </w:rPr>
        <w:t> </w:t>
      </w:r>
      <w:r>
        <w:rPr>
          <w:sz w:val="22"/>
        </w:rPr>
        <w:t>podríamos perfectamente</w:t>
      </w:r>
      <w:r>
        <w:rPr>
          <w:spacing w:val="-9"/>
          <w:sz w:val="22"/>
        </w:rPr>
        <w:t> </w:t>
      </w:r>
      <w:r>
        <w:rPr>
          <w:sz w:val="22"/>
        </w:rPr>
        <w:t>adjetivar</w:t>
      </w:r>
      <w:r>
        <w:rPr>
          <w:spacing w:val="-9"/>
          <w:sz w:val="22"/>
        </w:rPr>
        <w:t> </w:t>
      </w:r>
      <w:r>
        <w:rPr>
          <w:sz w:val="22"/>
        </w:rPr>
        <w:t>cualitativa</w:t>
      </w:r>
      <w:r>
        <w:rPr>
          <w:spacing w:val="-10"/>
          <w:sz w:val="22"/>
        </w:rPr>
        <w:t> </w:t>
      </w:r>
      <w:r>
        <w:rPr>
          <w:sz w:val="22"/>
        </w:rPr>
        <w:t>y</w:t>
      </w:r>
      <w:r>
        <w:rPr>
          <w:spacing w:val="-11"/>
          <w:sz w:val="22"/>
        </w:rPr>
        <w:t> </w:t>
      </w:r>
      <w:r>
        <w:rPr>
          <w:sz w:val="22"/>
        </w:rPr>
        <w:t>cuantitativamente</w:t>
      </w:r>
      <w:r>
        <w:rPr>
          <w:spacing w:val="-10"/>
          <w:sz w:val="22"/>
        </w:rPr>
        <w:t> </w:t>
      </w:r>
      <w:r>
        <w:rPr>
          <w:sz w:val="22"/>
        </w:rPr>
        <w:t>como</w:t>
      </w:r>
      <w:r>
        <w:rPr>
          <w:spacing w:val="-7"/>
          <w:sz w:val="22"/>
        </w:rPr>
        <w:t> </w:t>
      </w:r>
      <w:r>
        <w:rPr>
          <w:sz w:val="22"/>
        </w:rPr>
        <w:t>"petición</w:t>
      </w:r>
      <w:r>
        <w:rPr>
          <w:spacing w:val="-9"/>
          <w:sz w:val="22"/>
        </w:rPr>
        <w:t> </w:t>
      </w:r>
      <w:r>
        <w:rPr>
          <w:sz w:val="22"/>
        </w:rPr>
        <w:t>abusiva"</w:t>
      </w:r>
      <w:r>
        <w:rPr>
          <w:spacing w:val="-8"/>
          <w:sz w:val="22"/>
        </w:rPr>
        <w:t> </w:t>
      </w:r>
      <w:r>
        <w:rPr>
          <w:sz w:val="22"/>
        </w:rPr>
        <w:t>según</w:t>
      </w:r>
      <w:r>
        <w:rPr>
          <w:spacing w:val="-7"/>
          <w:sz w:val="22"/>
        </w:rPr>
        <w:t> </w:t>
      </w:r>
      <w:r>
        <w:rPr>
          <w:sz w:val="22"/>
        </w:rPr>
        <w:t>el</w:t>
      </w:r>
      <w:r>
        <w:rPr>
          <w:spacing w:val="-4"/>
          <w:sz w:val="22"/>
        </w:rPr>
        <w:t> </w:t>
      </w:r>
      <w:r>
        <w:rPr>
          <w:sz w:val="22"/>
        </w:rPr>
        <w:t>Criterio Interpretativo CI/003/2016 del Consejo de Transparencia y Buen Gobierno de España, en cuyo apartado II.2.2.B.1, se afirma que puede entenderse una solicitud como abusiva </w:t>
      </w:r>
      <w:r>
        <w:rPr>
          <w:i/>
          <w:sz w:val="18"/>
        </w:rPr>
        <w:t>"Cuando, de</w:t>
      </w:r>
      <w:r>
        <w:rPr>
          <w:i/>
          <w:spacing w:val="24"/>
          <w:sz w:val="18"/>
        </w:rPr>
        <w:t> </w:t>
      </w:r>
      <w:r>
        <w:rPr>
          <w:i/>
          <w:sz w:val="18"/>
        </w:rPr>
        <w:t>ser</w:t>
      </w:r>
    </w:p>
    <w:p>
      <w:pPr>
        <w:pStyle w:val="BodyText"/>
        <w:rPr>
          <w:i/>
        </w:rPr>
      </w:pPr>
    </w:p>
    <w:p>
      <w:pPr>
        <w:spacing w:after="0"/>
        <w:sectPr>
          <w:headerReference w:type="default" r:id="rId39"/>
          <w:footerReference w:type="default" r:id="rId40"/>
          <w:pgSz w:w="11900" w:h="16860"/>
          <w:pgMar w:header="1053" w:footer="0" w:top="1900" w:bottom="0" w:left="480" w:right="0"/>
        </w:sectPr>
      </w:pPr>
    </w:p>
    <w:p>
      <w:pPr>
        <w:pStyle w:val="BodyText"/>
        <w:rPr>
          <w:i/>
          <w:sz w:val="24"/>
        </w:rPr>
      </w:pPr>
    </w:p>
    <w:p>
      <w:pPr>
        <w:spacing w:before="1"/>
        <w:ind w:left="230" w:right="0" w:firstLine="0"/>
        <w:jc w:val="left"/>
        <w:rPr>
          <w:rFonts w:ascii="Courier New"/>
          <w:sz w:val="16"/>
        </w:rPr>
      </w:pPr>
      <w:r>
        <w:rPr>
          <w:rFonts w:ascii="Courier New"/>
          <w:color w:val="00669F"/>
          <w:sz w:val="16"/>
        </w:rPr>
        <w:t>c/ Real de San Roque, 1</w:t>
      </w:r>
    </w:p>
    <w:p>
      <w:pPr>
        <w:spacing w:before="0"/>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70"/>
          <w:sz w:val="16"/>
        </w:rPr>
        <w:t> </w:t>
      </w:r>
      <w:r>
        <w:rPr>
          <w:rFonts w:ascii="Rubik" w:hAnsi="Rubik"/>
          <w:color w:val="00669F"/>
          <w:sz w:val="16"/>
        </w:rPr>
        <w:t>– Las Palmas •</w:t>
      </w:r>
    </w:p>
    <w:p>
      <w:pPr>
        <w:pStyle w:val="BodyText"/>
        <w:rPr>
          <w:rFonts w:ascii="Rubik"/>
        </w:rPr>
      </w:pPr>
      <w:r>
        <w:rPr/>
        <w:br w:type="column"/>
      </w:r>
      <w:r>
        <w:rPr>
          <w:rFonts w:ascii="Rubik"/>
        </w:rPr>
      </w:r>
    </w:p>
    <w:p>
      <w:pPr>
        <w:tabs>
          <w:tab w:pos="1279" w:val="left" w:leader="none"/>
        </w:tabs>
        <w:spacing w:before="148"/>
        <w:ind w:left="230" w:right="0" w:firstLine="0"/>
        <w:jc w:val="left"/>
        <w:rPr>
          <w:rFonts w:ascii="Rubik"/>
          <w:sz w:val="18"/>
        </w:rPr>
      </w:pPr>
      <w:r>
        <w:rPr>
          <w:rFonts w:ascii="Rubik"/>
          <w:color w:val="FF9F00"/>
          <w:spacing w:val="-3"/>
          <w:sz w:val="18"/>
        </w:rPr>
        <w:t>@</w:t>
      </w:r>
      <w:r>
        <w:rPr>
          <w:rFonts w:ascii="Rubik"/>
          <w:color w:val="00669F"/>
          <w:spacing w:val="-3"/>
          <w:sz w:val="18"/>
        </w:rPr>
        <w:t>ULPGC</w:t>
        <w:tab/>
      </w:r>
      <w:r>
        <w:rPr>
          <w:rFonts w:ascii="Rubik"/>
          <w:color w:val="FF9F00"/>
          <w:spacing w:val="-4"/>
          <w:sz w:val="18"/>
        </w:rPr>
        <w:t>#</w:t>
      </w:r>
      <w:r>
        <w:rPr>
          <w:rFonts w:ascii="Rubik"/>
          <w:color w:val="00669F"/>
          <w:spacing w:val="-4"/>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5"/>
        <w:rPr>
          <w:rFonts w:ascii="Rubik"/>
          <w:sz w:val="19"/>
        </w:rPr>
      </w:pPr>
    </w:p>
    <w:p>
      <w:pPr>
        <w:spacing w:line="276" w:lineRule="auto" w:before="93"/>
        <w:ind w:left="1221" w:right="1691" w:firstLine="0"/>
        <w:jc w:val="both"/>
        <w:rPr>
          <w:i/>
          <w:sz w:val="18"/>
        </w:rPr>
      </w:pPr>
      <w:r>
        <w:rPr>
          <w:i/>
          <w:sz w:val="18"/>
        </w:rPr>
        <w:t>atendida, requiera un tratamiento que obligara a paralizar el resto de las gestión de los sujetos obligados a </w:t>
      </w:r>
      <w:r>
        <w:rPr>
          <w:i/>
          <w:sz w:val="18"/>
        </w:rPr>
        <w:t>suministrar la información, impidiendo la atención justa y equitativa de su trabajo y el servicio público que tienen encomendado, y así resulte de acuerdo con una ponderación razonada y basada en indicadores objetivos".</w:t>
      </w:r>
    </w:p>
    <w:p>
      <w:pPr>
        <w:pStyle w:val="Heading5"/>
        <w:spacing w:before="117"/>
        <w:ind w:left="1221"/>
      </w:pPr>
      <w:r>
        <w:rPr/>
        <w:t>No obstante, y a pesar de ello, se procede a contestar en tiempo y forma la solicitud formulada.</w:t>
      </w:r>
    </w:p>
    <w:p>
      <w:pPr>
        <w:pStyle w:val="BodyText"/>
      </w:pPr>
    </w:p>
    <w:p>
      <w:pPr>
        <w:pStyle w:val="BodyText"/>
        <w:spacing w:before="7"/>
        <w:rPr>
          <w:sz w:val="21"/>
        </w:rPr>
      </w:pPr>
    </w:p>
    <w:p>
      <w:pPr>
        <w:spacing w:before="92"/>
        <w:ind w:left="1221" w:right="0" w:firstLine="0"/>
        <w:jc w:val="left"/>
        <w:rPr>
          <w:sz w:val="22"/>
        </w:rPr>
      </w:pPr>
      <w:r>
        <w:rPr>
          <w:sz w:val="22"/>
        </w:rPr>
        <w:t>Por todo lo expuesto,</w:t>
      </w:r>
    </w:p>
    <w:p>
      <w:pPr>
        <w:spacing w:before="164"/>
        <w:ind w:left="3534" w:right="4014" w:firstLine="0"/>
        <w:jc w:val="center"/>
        <w:rPr>
          <w:b/>
          <w:sz w:val="22"/>
        </w:rPr>
      </w:pPr>
      <w:r>
        <w:rPr>
          <w:b/>
          <w:sz w:val="22"/>
        </w:rPr>
        <w:t>RESUELVO</w:t>
      </w:r>
    </w:p>
    <w:p>
      <w:pPr>
        <w:pStyle w:val="BodyText"/>
        <w:rPr>
          <w:b/>
        </w:rPr>
      </w:pPr>
    </w:p>
    <w:p>
      <w:pPr>
        <w:pStyle w:val="BodyText"/>
        <w:spacing w:before="1"/>
        <w:rPr>
          <w:b/>
          <w:sz w:val="21"/>
        </w:rPr>
      </w:pPr>
    </w:p>
    <w:p>
      <w:pPr>
        <w:spacing w:before="91"/>
        <w:ind w:left="1221" w:right="0" w:firstLine="0"/>
        <w:jc w:val="left"/>
        <w:rPr>
          <w:sz w:val="22"/>
        </w:rPr>
      </w:pPr>
      <w:r>
        <w:rPr>
          <w:b/>
          <w:sz w:val="22"/>
        </w:rPr>
        <w:t>PRIMERO.- </w:t>
      </w:r>
      <w:r>
        <w:rPr>
          <w:sz w:val="22"/>
        </w:rPr>
        <w:t>Conceder a la solicitante el acceso a la siguiente información pública:</w:t>
      </w:r>
    </w:p>
    <w:p>
      <w:pPr>
        <w:pStyle w:val="BodyText"/>
        <w:rPr>
          <w:sz w:val="24"/>
        </w:rPr>
      </w:pPr>
    </w:p>
    <w:p>
      <w:pPr>
        <w:pStyle w:val="BodyText"/>
        <w:spacing w:before="2"/>
        <w:rPr>
          <w:sz w:val="26"/>
        </w:rPr>
      </w:pPr>
    </w:p>
    <w:p>
      <w:pPr>
        <w:spacing w:before="1"/>
        <w:ind w:left="1221" w:right="0" w:firstLine="0"/>
        <w:jc w:val="left"/>
        <w:rPr>
          <w:b/>
          <w:sz w:val="22"/>
        </w:rPr>
      </w:pPr>
      <w:r>
        <w:rPr>
          <w:b/>
          <w:sz w:val="22"/>
        </w:rPr>
        <w:t>1.- DOCUMENTOS RELATIVOS A ACUERDOS CON ORGANIZACIONES CHINAS</w:t>
      </w:r>
    </w:p>
    <w:p>
      <w:pPr>
        <w:pStyle w:val="ListParagraph"/>
        <w:numPr>
          <w:ilvl w:val="0"/>
          <w:numId w:val="3"/>
        </w:numPr>
        <w:tabs>
          <w:tab w:pos="1941" w:val="left" w:leader="none"/>
          <w:tab w:pos="1942" w:val="left" w:leader="none"/>
        </w:tabs>
        <w:spacing w:line="240" w:lineRule="auto" w:before="147" w:after="0"/>
        <w:ind w:left="1941" w:right="0" w:hanging="361"/>
        <w:jc w:val="left"/>
        <w:rPr>
          <w:rFonts w:ascii="Symbol" w:hAnsi="Symbol"/>
          <w:sz w:val="20"/>
        </w:rPr>
      </w:pPr>
      <w:r>
        <w:rPr>
          <w:rFonts w:ascii="Times New Roman" w:hAnsi="Times New Roman"/>
          <w:sz w:val="22"/>
        </w:rPr>
        <w:t>Se adjuntan pdf de todos los </w:t>
      </w:r>
      <w:r>
        <w:rPr>
          <w:rFonts w:ascii="Times New Roman" w:hAnsi="Times New Roman"/>
          <w:b/>
          <w:sz w:val="22"/>
        </w:rPr>
        <w:t>convenios firmados </w:t>
      </w:r>
      <w:r>
        <w:rPr>
          <w:rFonts w:ascii="Times New Roman" w:hAnsi="Times New Roman"/>
          <w:sz w:val="22"/>
        </w:rPr>
        <w:t>por la</w:t>
      </w:r>
      <w:r>
        <w:rPr>
          <w:rFonts w:ascii="Times New Roman" w:hAnsi="Times New Roman"/>
          <w:spacing w:val="-14"/>
          <w:sz w:val="22"/>
        </w:rPr>
        <w:t> </w:t>
      </w:r>
      <w:r>
        <w:rPr>
          <w:rFonts w:ascii="Times New Roman" w:hAnsi="Times New Roman"/>
          <w:sz w:val="22"/>
        </w:rPr>
        <w:t>ULPGC:</w:t>
      </w:r>
    </w:p>
    <w:p>
      <w:pPr>
        <w:pStyle w:val="BodyText"/>
        <w:spacing w:before="1"/>
        <w:rPr>
          <w:sz w:val="15"/>
        </w:rPr>
      </w:pPr>
    </w:p>
    <w:tbl>
      <w:tblPr>
        <w:tblW w:w="0" w:type="auto"/>
        <w:jc w:val="left"/>
        <w:tblInd w:w="1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00"/>
        <w:gridCol w:w="619"/>
        <w:gridCol w:w="4586"/>
      </w:tblGrid>
      <w:tr>
        <w:trPr>
          <w:trHeight w:val="539" w:hRule="atLeast"/>
        </w:trPr>
        <w:tc>
          <w:tcPr>
            <w:tcW w:w="3300" w:type="dxa"/>
          </w:tcPr>
          <w:p>
            <w:pPr>
              <w:pStyle w:val="TableParagraph"/>
              <w:spacing w:line="276" w:lineRule="auto"/>
              <w:ind w:left="1218" w:right="314" w:hanging="850"/>
              <w:rPr>
                <w:rFonts w:ascii="Times New Roman" w:hAnsi="Times New Roman"/>
                <w:b/>
                <w:sz w:val="16"/>
              </w:rPr>
            </w:pPr>
            <w:r>
              <w:rPr>
                <w:rFonts w:ascii="Times New Roman" w:hAnsi="Times New Roman"/>
                <w:b/>
                <w:sz w:val="16"/>
              </w:rPr>
              <w:t>ORGANIZACIÓN FIRMANTE DEL CONVENIO</w:t>
            </w:r>
          </w:p>
        </w:tc>
        <w:tc>
          <w:tcPr>
            <w:tcW w:w="619" w:type="dxa"/>
          </w:tcPr>
          <w:p>
            <w:pPr>
              <w:pStyle w:val="TableParagraph"/>
              <w:spacing w:line="181" w:lineRule="exact"/>
              <w:ind w:left="96" w:right="68"/>
              <w:jc w:val="center"/>
              <w:rPr>
                <w:rFonts w:ascii="Times New Roman" w:hAnsi="Times New Roman"/>
                <w:b/>
                <w:sz w:val="16"/>
              </w:rPr>
            </w:pPr>
            <w:r>
              <w:rPr>
                <w:rFonts w:ascii="Times New Roman" w:hAnsi="Times New Roman"/>
                <w:b/>
                <w:sz w:val="16"/>
              </w:rPr>
              <w:t>AÑO</w:t>
            </w:r>
          </w:p>
        </w:tc>
        <w:tc>
          <w:tcPr>
            <w:tcW w:w="4586" w:type="dxa"/>
          </w:tcPr>
          <w:p>
            <w:pPr>
              <w:pStyle w:val="TableParagraph"/>
              <w:spacing w:line="181" w:lineRule="exact"/>
              <w:ind w:left="1872" w:right="2003"/>
              <w:jc w:val="center"/>
              <w:rPr>
                <w:rFonts w:ascii="Times New Roman"/>
                <w:b/>
                <w:sz w:val="16"/>
              </w:rPr>
            </w:pPr>
            <w:r>
              <w:rPr>
                <w:rFonts w:ascii="Times New Roman"/>
                <w:b/>
                <w:sz w:val="16"/>
              </w:rPr>
              <w:t>OBJETO</w:t>
            </w:r>
          </w:p>
        </w:tc>
      </w:tr>
      <w:tr>
        <w:trPr>
          <w:trHeight w:val="543" w:hRule="atLeast"/>
        </w:trPr>
        <w:tc>
          <w:tcPr>
            <w:tcW w:w="3300" w:type="dxa"/>
          </w:tcPr>
          <w:p>
            <w:pPr>
              <w:pStyle w:val="TableParagraph"/>
              <w:tabs>
                <w:tab w:pos="1341" w:val="left" w:leader="none"/>
                <w:tab w:pos="2238" w:val="left" w:leader="none"/>
              </w:tabs>
              <w:spacing w:line="276" w:lineRule="auto"/>
              <w:ind w:left="117" w:right="107"/>
              <w:rPr>
                <w:rFonts w:ascii="Times New Roman"/>
                <w:sz w:val="16"/>
              </w:rPr>
            </w:pPr>
            <w:r>
              <w:rPr>
                <w:rFonts w:ascii="Times New Roman"/>
                <w:sz w:val="16"/>
              </w:rPr>
              <w:t>CHANGCHUN</w:t>
              <w:tab/>
              <w:t>NORMAL</w:t>
              <w:tab/>
            </w:r>
            <w:r>
              <w:rPr>
                <w:rFonts w:ascii="Times New Roman"/>
                <w:spacing w:val="-6"/>
                <w:sz w:val="16"/>
              </w:rPr>
              <w:t>UNIVERSITY </w:t>
            </w:r>
            <w:r>
              <w:rPr>
                <w:rFonts w:ascii="Times New Roman"/>
                <w:sz w:val="16"/>
              </w:rPr>
              <w:t>(CHINA)</w:t>
            </w:r>
          </w:p>
        </w:tc>
        <w:tc>
          <w:tcPr>
            <w:tcW w:w="619" w:type="dxa"/>
          </w:tcPr>
          <w:p>
            <w:pPr>
              <w:pStyle w:val="TableParagraph"/>
              <w:spacing w:line="183" w:lineRule="exact"/>
              <w:ind w:right="87"/>
              <w:jc w:val="center"/>
              <w:rPr>
                <w:rFonts w:ascii="Times New Roman"/>
                <w:sz w:val="16"/>
              </w:rPr>
            </w:pPr>
            <w:r>
              <w:rPr>
                <w:rFonts w:ascii="Times New Roman"/>
                <w:sz w:val="16"/>
              </w:rPr>
              <w:t>2009</w:t>
            </w:r>
          </w:p>
        </w:tc>
        <w:tc>
          <w:tcPr>
            <w:tcW w:w="4586" w:type="dxa"/>
          </w:tcPr>
          <w:p>
            <w:pPr>
              <w:pStyle w:val="TableParagraph"/>
              <w:spacing w:line="183" w:lineRule="exact"/>
              <w:ind w:left="117"/>
              <w:rPr>
                <w:rFonts w:ascii="Times New Roman" w:hAnsi="Times New Roman"/>
                <w:sz w:val="16"/>
              </w:rPr>
            </w:pPr>
            <w:r>
              <w:rPr>
                <w:rFonts w:ascii="Times New Roman" w:hAnsi="Times New Roman"/>
                <w:sz w:val="16"/>
              </w:rPr>
              <w:t>CREACIÓN DE UN INSTITUTO CONFUCIONISTA</w:t>
            </w:r>
          </w:p>
        </w:tc>
      </w:tr>
      <w:tr>
        <w:trPr>
          <w:trHeight w:val="755" w:hRule="atLeast"/>
        </w:trPr>
        <w:tc>
          <w:tcPr>
            <w:tcW w:w="3300" w:type="dxa"/>
          </w:tcPr>
          <w:p>
            <w:pPr>
              <w:pStyle w:val="TableParagraph"/>
              <w:spacing w:line="276" w:lineRule="auto"/>
              <w:ind w:left="117" w:right="476"/>
              <w:rPr>
                <w:rFonts w:ascii="Times New Roman" w:hAnsi="Times New Roman"/>
                <w:sz w:val="16"/>
              </w:rPr>
            </w:pPr>
            <w:r>
              <w:rPr>
                <w:rFonts w:ascii="Times New Roman" w:hAnsi="Times New Roman"/>
                <w:sz w:val="16"/>
              </w:rPr>
              <w:t>MINISTERIO DE EDUCACIÓN DE LA PROVINCIA DE JILIN (CHINA)</w:t>
            </w:r>
          </w:p>
        </w:tc>
        <w:tc>
          <w:tcPr>
            <w:tcW w:w="619" w:type="dxa"/>
          </w:tcPr>
          <w:p>
            <w:pPr>
              <w:pStyle w:val="TableParagraph"/>
              <w:spacing w:line="178" w:lineRule="exact"/>
              <w:ind w:right="87"/>
              <w:jc w:val="center"/>
              <w:rPr>
                <w:rFonts w:ascii="Times New Roman"/>
                <w:sz w:val="16"/>
              </w:rPr>
            </w:pPr>
            <w:r>
              <w:rPr>
                <w:rFonts w:ascii="Times New Roman"/>
                <w:sz w:val="16"/>
              </w:rPr>
              <w:t>2009</w:t>
            </w:r>
          </w:p>
        </w:tc>
        <w:tc>
          <w:tcPr>
            <w:tcW w:w="4586" w:type="dxa"/>
          </w:tcPr>
          <w:p>
            <w:pPr>
              <w:pStyle w:val="TableParagraph"/>
              <w:spacing w:line="276" w:lineRule="auto"/>
              <w:ind w:left="117" w:right="76"/>
              <w:jc w:val="both"/>
              <w:rPr>
                <w:rFonts w:ascii="Times New Roman" w:hAnsi="Times New Roman"/>
                <w:sz w:val="16"/>
              </w:rPr>
            </w:pPr>
            <w:r>
              <w:rPr>
                <w:rFonts w:ascii="Times New Roman" w:hAnsi="Times New Roman"/>
                <w:sz w:val="16"/>
              </w:rPr>
              <w:t>ACUERDO CON EL MINISTERIO DE EDUCACIÓN DE LA PROVINCIA DE JILIN PARA APOYAR LA COOPERACIÓN ENTRE EL CHANGCHUN NORMAL COLLEGE Y LA ULPGC</w:t>
            </w:r>
          </w:p>
        </w:tc>
      </w:tr>
      <w:tr>
        <w:trPr>
          <w:trHeight w:val="752" w:hRule="atLeast"/>
        </w:trPr>
        <w:tc>
          <w:tcPr>
            <w:tcW w:w="3300" w:type="dxa"/>
          </w:tcPr>
          <w:p>
            <w:pPr>
              <w:pStyle w:val="TableParagraph"/>
              <w:spacing w:line="178" w:lineRule="exact"/>
              <w:ind w:left="117"/>
              <w:rPr>
                <w:rFonts w:ascii="Times New Roman"/>
                <w:sz w:val="16"/>
              </w:rPr>
            </w:pPr>
            <w:r>
              <w:rPr>
                <w:rFonts w:ascii="Times New Roman"/>
                <w:sz w:val="16"/>
              </w:rPr>
              <w:t>UNIVERSIDAD DE YANTAI CHINA</w:t>
            </w:r>
          </w:p>
        </w:tc>
        <w:tc>
          <w:tcPr>
            <w:tcW w:w="619" w:type="dxa"/>
          </w:tcPr>
          <w:p>
            <w:pPr>
              <w:pStyle w:val="TableParagraph"/>
              <w:spacing w:line="178" w:lineRule="exact"/>
              <w:ind w:right="87"/>
              <w:jc w:val="center"/>
              <w:rPr>
                <w:rFonts w:ascii="Times New Roman"/>
                <w:sz w:val="16"/>
              </w:rPr>
            </w:pPr>
            <w:r>
              <w:rPr>
                <w:rFonts w:ascii="Times New Roman"/>
                <w:sz w:val="16"/>
              </w:rPr>
              <w:t>2009</w:t>
            </w:r>
          </w:p>
        </w:tc>
        <w:tc>
          <w:tcPr>
            <w:tcW w:w="4586" w:type="dxa"/>
          </w:tcPr>
          <w:p>
            <w:pPr>
              <w:pStyle w:val="TableParagraph"/>
              <w:spacing w:line="276" w:lineRule="auto"/>
              <w:ind w:left="117" w:right="75"/>
              <w:jc w:val="both"/>
              <w:rPr>
                <w:rFonts w:ascii="Times New Roman" w:hAnsi="Times New Roman"/>
                <w:sz w:val="16"/>
              </w:rPr>
            </w:pPr>
            <w:r>
              <w:rPr>
                <w:rFonts w:ascii="Times New Roman" w:hAnsi="Times New Roman"/>
                <w:sz w:val="16"/>
              </w:rPr>
              <w:t>DESARROLLO DE PROGRAMAS DE ACTUACIÓN CONJUNTA DE CARÁCTER ACADÉMICO Y DE INVESTIGACIÓN</w:t>
            </w:r>
          </w:p>
        </w:tc>
      </w:tr>
      <w:tr>
        <w:trPr>
          <w:trHeight w:val="330" w:hRule="atLeast"/>
        </w:trPr>
        <w:tc>
          <w:tcPr>
            <w:tcW w:w="3300" w:type="dxa"/>
          </w:tcPr>
          <w:p>
            <w:pPr>
              <w:pStyle w:val="TableParagraph"/>
              <w:spacing w:line="181" w:lineRule="exact"/>
              <w:ind w:left="117"/>
              <w:rPr>
                <w:rFonts w:ascii="Times New Roman"/>
                <w:sz w:val="16"/>
              </w:rPr>
            </w:pPr>
            <w:r>
              <w:rPr>
                <w:rFonts w:ascii="Times New Roman"/>
                <w:sz w:val="16"/>
              </w:rPr>
              <w:t>INSTITUTO CONFUCIO CHINA</w:t>
            </w:r>
          </w:p>
        </w:tc>
        <w:tc>
          <w:tcPr>
            <w:tcW w:w="619" w:type="dxa"/>
          </w:tcPr>
          <w:p>
            <w:pPr>
              <w:pStyle w:val="TableParagraph"/>
              <w:spacing w:line="181" w:lineRule="exact"/>
              <w:ind w:right="87"/>
              <w:jc w:val="center"/>
              <w:rPr>
                <w:rFonts w:ascii="Times New Roman"/>
                <w:sz w:val="16"/>
              </w:rPr>
            </w:pPr>
            <w:r>
              <w:rPr>
                <w:rFonts w:ascii="Times New Roman"/>
                <w:sz w:val="16"/>
              </w:rPr>
              <w:t>2010</w:t>
            </w:r>
          </w:p>
        </w:tc>
        <w:tc>
          <w:tcPr>
            <w:tcW w:w="4586" w:type="dxa"/>
          </w:tcPr>
          <w:p>
            <w:pPr>
              <w:pStyle w:val="TableParagraph"/>
              <w:spacing w:line="181" w:lineRule="exact"/>
              <w:ind w:left="117"/>
              <w:rPr>
                <w:rFonts w:ascii="Times New Roman" w:hAnsi="Times New Roman"/>
                <w:sz w:val="16"/>
              </w:rPr>
            </w:pPr>
            <w:r>
              <w:rPr>
                <w:rFonts w:ascii="Times New Roman" w:hAnsi="Times New Roman"/>
                <w:sz w:val="16"/>
              </w:rPr>
              <w:t>ESTABLECIMIENTO DEL SALÓN DE CLASES CONFUCIO</w:t>
            </w:r>
          </w:p>
        </w:tc>
      </w:tr>
      <w:tr>
        <w:trPr>
          <w:trHeight w:val="543" w:hRule="atLeast"/>
        </w:trPr>
        <w:tc>
          <w:tcPr>
            <w:tcW w:w="3300" w:type="dxa"/>
          </w:tcPr>
          <w:p>
            <w:pPr>
              <w:pStyle w:val="TableParagraph"/>
              <w:spacing w:line="276" w:lineRule="auto"/>
              <w:ind w:left="117" w:right="321"/>
              <w:rPr>
                <w:rFonts w:ascii="Times New Roman"/>
                <w:sz w:val="16"/>
              </w:rPr>
            </w:pPr>
            <w:r>
              <w:rPr>
                <w:rFonts w:ascii="Times New Roman"/>
                <w:sz w:val="16"/>
              </w:rPr>
              <w:t>UNIVERSIDAD DE BEIJING JIAOTONG CHINA</w:t>
            </w:r>
          </w:p>
        </w:tc>
        <w:tc>
          <w:tcPr>
            <w:tcW w:w="619" w:type="dxa"/>
          </w:tcPr>
          <w:p>
            <w:pPr>
              <w:pStyle w:val="TableParagraph"/>
              <w:spacing w:line="181" w:lineRule="exact"/>
              <w:ind w:right="87"/>
              <w:jc w:val="center"/>
              <w:rPr>
                <w:rFonts w:ascii="Times New Roman"/>
                <w:sz w:val="16"/>
              </w:rPr>
            </w:pPr>
            <w:r>
              <w:rPr>
                <w:rFonts w:ascii="Times New Roman"/>
                <w:sz w:val="16"/>
              </w:rPr>
              <w:t>2010</w:t>
            </w:r>
          </w:p>
        </w:tc>
        <w:tc>
          <w:tcPr>
            <w:tcW w:w="4586" w:type="dxa"/>
          </w:tcPr>
          <w:p>
            <w:pPr>
              <w:pStyle w:val="TableParagraph"/>
              <w:spacing w:line="276" w:lineRule="auto"/>
              <w:ind w:left="117" w:right="166"/>
              <w:rPr>
                <w:rFonts w:ascii="Times New Roman" w:hAnsi="Times New Roman"/>
                <w:sz w:val="16"/>
              </w:rPr>
            </w:pPr>
            <w:r>
              <w:rPr>
                <w:rFonts w:ascii="Times New Roman" w:hAnsi="Times New Roman"/>
                <w:sz w:val="16"/>
              </w:rPr>
              <w:t>PROGRAMAS DE ACTUACIÓN CONJUNTA DE CARÁCTER ACADÉMICO Y DE INVESTIGACIÓN</w:t>
            </w:r>
          </w:p>
        </w:tc>
      </w:tr>
      <w:tr>
        <w:trPr>
          <w:trHeight w:val="541" w:hRule="atLeast"/>
        </w:trPr>
        <w:tc>
          <w:tcPr>
            <w:tcW w:w="3300" w:type="dxa"/>
          </w:tcPr>
          <w:p>
            <w:pPr>
              <w:pStyle w:val="TableParagraph"/>
              <w:spacing w:line="276" w:lineRule="auto"/>
              <w:ind w:left="117" w:right="294"/>
              <w:rPr>
                <w:rFonts w:ascii="Times New Roman"/>
                <w:sz w:val="16"/>
              </w:rPr>
            </w:pPr>
            <w:r>
              <w:rPr>
                <w:rFonts w:ascii="Times New Roman"/>
                <w:sz w:val="16"/>
              </w:rPr>
              <w:t>UNIVERSITY OF ARCHITECTURE AND TECHNOLOGY (CHINA)</w:t>
            </w:r>
          </w:p>
        </w:tc>
        <w:tc>
          <w:tcPr>
            <w:tcW w:w="619" w:type="dxa"/>
          </w:tcPr>
          <w:p>
            <w:pPr>
              <w:pStyle w:val="TableParagraph"/>
              <w:spacing w:line="178" w:lineRule="exact"/>
              <w:ind w:right="87"/>
              <w:jc w:val="center"/>
              <w:rPr>
                <w:rFonts w:ascii="Times New Roman"/>
                <w:sz w:val="16"/>
              </w:rPr>
            </w:pPr>
            <w:r>
              <w:rPr>
                <w:rFonts w:ascii="Times New Roman"/>
                <w:sz w:val="16"/>
              </w:rPr>
              <w:t>2010</w:t>
            </w:r>
          </w:p>
        </w:tc>
        <w:tc>
          <w:tcPr>
            <w:tcW w:w="4586" w:type="dxa"/>
          </w:tcPr>
          <w:p>
            <w:pPr>
              <w:pStyle w:val="TableParagraph"/>
              <w:spacing w:line="276" w:lineRule="auto"/>
              <w:ind w:left="117" w:right="166"/>
              <w:rPr>
                <w:rFonts w:ascii="Times New Roman" w:hAnsi="Times New Roman"/>
                <w:sz w:val="16"/>
              </w:rPr>
            </w:pPr>
            <w:r>
              <w:rPr>
                <w:rFonts w:ascii="Times New Roman" w:hAnsi="Times New Roman"/>
                <w:sz w:val="16"/>
              </w:rPr>
              <w:t>PROGRAMAS DE ACTUACIÓN CONJUNTA DE CARÁCTER ACADÉMICO Y DE INVESTIGACIÓN</w:t>
            </w:r>
          </w:p>
        </w:tc>
      </w:tr>
      <w:tr>
        <w:trPr>
          <w:trHeight w:val="330" w:hRule="atLeast"/>
        </w:trPr>
        <w:tc>
          <w:tcPr>
            <w:tcW w:w="3300" w:type="dxa"/>
          </w:tcPr>
          <w:p>
            <w:pPr>
              <w:pStyle w:val="TableParagraph"/>
              <w:spacing w:line="181" w:lineRule="exact"/>
              <w:ind w:left="117"/>
              <w:rPr>
                <w:rFonts w:ascii="Times New Roman"/>
                <w:sz w:val="16"/>
              </w:rPr>
            </w:pPr>
            <w:r>
              <w:rPr>
                <w:rFonts w:ascii="Times New Roman"/>
                <w:sz w:val="16"/>
              </w:rPr>
              <w:t>BEIJING JIATONG UNIVERSITY (CHINA)</w:t>
            </w:r>
          </w:p>
        </w:tc>
        <w:tc>
          <w:tcPr>
            <w:tcW w:w="619" w:type="dxa"/>
          </w:tcPr>
          <w:p>
            <w:pPr>
              <w:pStyle w:val="TableParagraph"/>
              <w:spacing w:line="181" w:lineRule="exact"/>
              <w:ind w:right="87"/>
              <w:jc w:val="center"/>
              <w:rPr>
                <w:rFonts w:ascii="Times New Roman"/>
                <w:sz w:val="16"/>
              </w:rPr>
            </w:pPr>
            <w:r>
              <w:rPr>
                <w:rFonts w:ascii="Times New Roman"/>
                <w:sz w:val="16"/>
              </w:rPr>
              <w:t>2011</w:t>
            </w:r>
          </w:p>
        </w:tc>
        <w:tc>
          <w:tcPr>
            <w:tcW w:w="4586" w:type="dxa"/>
          </w:tcPr>
          <w:p>
            <w:pPr>
              <w:pStyle w:val="TableParagraph"/>
              <w:spacing w:line="181" w:lineRule="exact"/>
              <w:ind w:left="117"/>
              <w:rPr>
                <w:rFonts w:ascii="Times New Roman"/>
                <w:sz w:val="16"/>
              </w:rPr>
            </w:pPr>
            <w:r>
              <w:rPr>
                <w:rFonts w:ascii="Times New Roman"/>
                <w:sz w:val="16"/>
              </w:rPr>
              <w:t>INTERCAMBIO DE ESTUDIANTES</w:t>
            </w:r>
          </w:p>
        </w:tc>
      </w:tr>
      <w:tr>
        <w:trPr>
          <w:trHeight w:val="541" w:hRule="atLeast"/>
        </w:trPr>
        <w:tc>
          <w:tcPr>
            <w:tcW w:w="3300" w:type="dxa"/>
          </w:tcPr>
          <w:p>
            <w:pPr>
              <w:pStyle w:val="TableParagraph"/>
              <w:tabs>
                <w:tab w:pos="1081" w:val="left" w:leader="none"/>
                <w:tab w:pos="2238" w:val="left" w:leader="none"/>
              </w:tabs>
              <w:spacing w:line="276" w:lineRule="auto"/>
              <w:ind w:left="117" w:right="107"/>
              <w:rPr>
                <w:rFonts w:ascii="Times New Roman"/>
                <w:sz w:val="16"/>
              </w:rPr>
            </w:pPr>
            <w:r>
              <w:rPr>
                <w:rFonts w:ascii="Times New Roman"/>
                <w:sz w:val="16"/>
              </w:rPr>
              <w:t>BEIJING</w:t>
              <w:tab/>
              <w:t>JIAOTONG</w:t>
              <w:tab/>
            </w:r>
            <w:r>
              <w:rPr>
                <w:rFonts w:ascii="Times New Roman"/>
                <w:spacing w:val="-6"/>
                <w:sz w:val="16"/>
              </w:rPr>
              <w:t>UNIVERSITY </w:t>
            </w:r>
            <w:r>
              <w:rPr>
                <w:rFonts w:ascii="Times New Roman"/>
                <w:sz w:val="16"/>
              </w:rPr>
              <w:t>(CHINA)</w:t>
            </w:r>
          </w:p>
        </w:tc>
        <w:tc>
          <w:tcPr>
            <w:tcW w:w="619" w:type="dxa"/>
          </w:tcPr>
          <w:p>
            <w:pPr>
              <w:pStyle w:val="TableParagraph"/>
              <w:spacing w:line="181" w:lineRule="exact"/>
              <w:ind w:right="87"/>
              <w:jc w:val="center"/>
              <w:rPr>
                <w:rFonts w:ascii="Times New Roman"/>
                <w:sz w:val="16"/>
              </w:rPr>
            </w:pPr>
            <w:r>
              <w:rPr>
                <w:rFonts w:ascii="Times New Roman"/>
                <w:sz w:val="16"/>
              </w:rPr>
              <w:t>2011</w:t>
            </w:r>
          </w:p>
        </w:tc>
        <w:tc>
          <w:tcPr>
            <w:tcW w:w="4586" w:type="dxa"/>
          </w:tcPr>
          <w:p>
            <w:pPr>
              <w:pStyle w:val="TableParagraph"/>
              <w:spacing w:line="276" w:lineRule="auto"/>
              <w:ind w:left="117" w:right="282"/>
              <w:rPr>
                <w:rFonts w:ascii="Times New Roman" w:hAnsi="Times New Roman"/>
                <w:sz w:val="16"/>
              </w:rPr>
            </w:pPr>
            <w:r>
              <w:rPr>
                <w:rFonts w:ascii="Times New Roman" w:hAnsi="Times New Roman"/>
                <w:sz w:val="16"/>
              </w:rPr>
              <w:t>CREACIÓN DE UNA DOBLE TITULACIÓN EN LENGUA Y CULTURA HISPÁNICA</w:t>
            </w:r>
          </w:p>
        </w:tc>
      </w:tr>
      <w:tr>
        <w:trPr>
          <w:trHeight w:val="543" w:hRule="atLeast"/>
        </w:trPr>
        <w:tc>
          <w:tcPr>
            <w:tcW w:w="3300" w:type="dxa"/>
          </w:tcPr>
          <w:p>
            <w:pPr>
              <w:pStyle w:val="TableParagraph"/>
              <w:tabs>
                <w:tab w:pos="1081" w:val="left" w:leader="none"/>
                <w:tab w:pos="2238" w:val="left" w:leader="none"/>
              </w:tabs>
              <w:spacing w:line="276" w:lineRule="auto"/>
              <w:ind w:left="117" w:right="107"/>
              <w:rPr>
                <w:rFonts w:ascii="Times New Roman"/>
                <w:sz w:val="16"/>
              </w:rPr>
            </w:pPr>
            <w:r>
              <w:rPr>
                <w:rFonts w:ascii="Times New Roman"/>
                <w:sz w:val="16"/>
              </w:rPr>
              <w:t>BEIJING</w:t>
              <w:tab/>
              <w:t>JIAOTONG</w:t>
              <w:tab/>
            </w:r>
            <w:r>
              <w:rPr>
                <w:rFonts w:ascii="Times New Roman"/>
                <w:spacing w:val="-6"/>
                <w:sz w:val="16"/>
              </w:rPr>
              <w:t>UNIVERSITY </w:t>
            </w:r>
            <w:r>
              <w:rPr>
                <w:rFonts w:ascii="Times New Roman"/>
                <w:sz w:val="16"/>
              </w:rPr>
              <w:t>(CHINA)</w:t>
            </w:r>
          </w:p>
        </w:tc>
        <w:tc>
          <w:tcPr>
            <w:tcW w:w="619" w:type="dxa"/>
          </w:tcPr>
          <w:p>
            <w:pPr>
              <w:pStyle w:val="TableParagraph"/>
              <w:spacing w:line="181" w:lineRule="exact"/>
              <w:ind w:right="87"/>
              <w:jc w:val="center"/>
              <w:rPr>
                <w:rFonts w:ascii="Times New Roman"/>
                <w:sz w:val="16"/>
              </w:rPr>
            </w:pPr>
            <w:r>
              <w:rPr>
                <w:rFonts w:ascii="Times New Roman"/>
                <w:sz w:val="16"/>
              </w:rPr>
              <w:t>2011</w:t>
            </w:r>
          </w:p>
        </w:tc>
        <w:tc>
          <w:tcPr>
            <w:tcW w:w="4586" w:type="dxa"/>
          </w:tcPr>
          <w:p>
            <w:pPr>
              <w:pStyle w:val="TableParagraph"/>
              <w:tabs>
                <w:tab w:pos="1410" w:val="left" w:leader="none"/>
                <w:tab w:pos="1862" w:val="left" w:leader="none"/>
                <w:tab w:pos="3095" w:val="left" w:leader="none"/>
                <w:tab w:pos="3546" w:val="left" w:leader="none"/>
              </w:tabs>
              <w:spacing w:line="276" w:lineRule="auto"/>
              <w:ind w:left="117" w:right="106"/>
              <w:rPr>
                <w:rFonts w:ascii="Times New Roman" w:hAnsi="Times New Roman"/>
                <w:sz w:val="16"/>
              </w:rPr>
            </w:pPr>
            <w:r>
              <w:rPr>
                <w:rFonts w:ascii="Times New Roman" w:hAnsi="Times New Roman"/>
                <w:sz w:val="16"/>
              </w:rPr>
              <w:t>DESARROLLO</w:t>
              <w:tab/>
              <w:t>DE</w:t>
              <w:tab/>
              <w:t>PROGRAMAS</w:t>
              <w:tab/>
              <w:t>DE</w:t>
              <w:tab/>
            </w:r>
            <w:r>
              <w:rPr>
                <w:rFonts w:ascii="Times New Roman" w:hAnsi="Times New Roman"/>
                <w:spacing w:val="-7"/>
                <w:sz w:val="16"/>
              </w:rPr>
              <w:t>ACTUACIÓN </w:t>
            </w:r>
            <w:r>
              <w:rPr>
                <w:rFonts w:ascii="Times New Roman" w:hAnsi="Times New Roman"/>
                <w:sz w:val="16"/>
              </w:rPr>
              <w:t>CONJUNTA</w:t>
            </w:r>
            <w:r>
              <w:rPr>
                <w:rFonts w:ascii="Times New Roman" w:hAnsi="Times New Roman"/>
                <w:spacing w:val="-7"/>
                <w:sz w:val="16"/>
              </w:rPr>
              <w:t> </w:t>
            </w:r>
            <w:r>
              <w:rPr>
                <w:rFonts w:ascii="Times New Roman" w:hAnsi="Times New Roman"/>
                <w:sz w:val="16"/>
              </w:rPr>
              <w:t>(MARCO)</w:t>
            </w:r>
          </w:p>
        </w:tc>
      </w:tr>
      <w:tr>
        <w:trPr>
          <w:trHeight w:val="544" w:hRule="atLeast"/>
        </w:trPr>
        <w:tc>
          <w:tcPr>
            <w:tcW w:w="3300" w:type="dxa"/>
          </w:tcPr>
          <w:p>
            <w:pPr>
              <w:pStyle w:val="TableParagraph"/>
              <w:tabs>
                <w:tab w:pos="1081" w:val="left" w:leader="none"/>
                <w:tab w:pos="2238" w:val="left" w:leader="none"/>
              </w:tabs>
              <w:spacing w:line="278" w:lineRule="auto"/>
              <w:ind w:left="117" w:right="107"/>
              <w:rPr>
                <w:rFonts w:ascii="Times New Roman"/>
                <w:sz w:val="16"/>
              </w:rPr>
            </w:pPr>
            <w:r>
              <w:rPr>
                <w:rFonts w:ascii="Times New Roman"/>
                <w:sz w:val="16"/>
              </w:rPr>
              <w:t>BEIJING</w:t>
              <w:tab/>
              <w:t>JIAOTONG</w:t>
              <w:tab/>
            </w:r>
            <w:r>
              <w:rPr>
                <w:rFonts w:ascii="Times New Roman"/>
                <w:spacing w:val="-6"/>
                <w:sz w:val="16"/>
              </w:rPr>
              <w:t>UNIVERSITY </w:t>
            </w:r>
            <w:r>
              <w:rPr>
                <w:rFonts w:ascii="Times New Roman"/>
                <w:sz w:val="16"/>
              </w:rPr>
              <w:t>(CHINA)</w:t>
            </w:r>
          </w:p>
        </w:tc>
        <w:tc>
          <w:tcPr>
            <w:tcW w:w="619" w:type="dxa"/>
          </w:tcPr>
          <w:p>
            <w:pPr>
              <w:pStyle w:val="TableParagraph"/>
              <w:spacing w:line="178" w:lineRule="exact"/>
              <w:ind w:right="87"/>
              <w:jc w:val="center"/>
              <w:rPr>
                <w:rFonts w:ascii="Times New Roman"/>
                <w:sz w:val="16"/>
              </w:rPr>
            </w:pPr>
            <w:r>
              <w:rPr>
                <w:rFonts w:ascii="Times New Roman"/>
                <w:sz w:val="16"/>
              </w:rPr>
              <w:t>2011</w:t>
            </w:r>
          </w:p>
        </w:tc>
        <w:tc>
          <w:tcPr>
            <w:tcW w:w="4586" w:type="dxa"/>
          </w:tcPr>
          <w:p>
            <w:pPr>
              <w:pStyle w:val="TableParagraph"/>
              <w:spacing w:line="278" w:lineRule="auto"/>
              <w:ind w:left="117" w:right="131"/>
              <w:rPr>
                <w:rFonts w:ascii="Times New Roman"/>
                <w:sz w:val="16"/>
              </w:rPr>
            </w:pPr>
            <w:r>
              <w:rPr>
                <w:rFonts w:ascii="Times New Roman"/>
                <w:sz w:val="16"/>
              </w:rPr>
              <w:t>DECLARACION DE INTENCIONES PARA EL DESARROLLO DE UN MASTER INTERUNIVERSITARIO</w:t>
            </w:r>
          </w:p>
        </w:tc>
      </w:tr>
      <w:tr>
        <w:trPr>
          <w:trHeight w:val="539" w:hRule="atLeast"/>
        </w:trPr>
        <w:tc>
          <w:tcPr>
            <w:tcW w:w="3300" w:type="dxa"/>
          </w:tcPr>
          <w:p>
            <w:pPr>
              <w:pStyle w:val="TableParagraph"/>
              <w:tabs>
                <w:tab w:pos="849" w:val="left" w:leader="none"/>
                <w:tab w:pos="1926" w:val="left" w:leader="none"/>
                <w:tab w:pos="2392" w:val="left" w:leader="none"/>
              </w:tabs>
              <w:spacing w:line="276" w:lineRule="auto"/>
              <w:ind w:left="117" w:right="107"/>
              <w:rPr>
                <w:rFonts w:ascii="Times New Roman"/>
                <w:sz w:val="16"/>
              </w:rPr>
            </w:pPr>
            <w:r>
              <w:rPr>
                <w:rFonts w:ascii="Times New Roman"/>
                <w:sz w:val="16"/>
              </w:rPr>
              <w:t>HEBEI</w:t>
              <w:tab/>
              <w:t>INSTITUTE</w:t>
              <w:tab/>
              <w:t>OF</w:t>
              <w:tab/>
            </w:r>
            <w:r>
              <w:rPr>
                <w:rFonts w:ascii="Times New Roman"/>
                <w:spacing w:val="-7"/>
                <w:sz w:val="16"/>
              </w:rPr>
              <w:t>FOREINGN </w:t>
            </w:r>
            <w:r>
              <w:rPr>
                <w:rFonts w:ascii="Times New Roman"/>
                <w:sz w:val="16"/>
              </w:rPr>
              <w:t>LANGUAGES</w:t>
            </w:r>
            <w:r>
              <w:rPr>
                <w:rFonts w:ascii="Times New Roman"/>
                <w:spacing w:val="-1"/>
                <w:sz w:val="16"/>
              </w:rPr>
              <w:t> </w:t>
            </w:r>
            <w:r>
              <w:rPr>
                <w:rFonts w:ascii="Times New Roman"/>
                <w:sz w:val="16"/>
              </w:rPr>
              <w:t>(CHINA)</w:t>
            </w:r>
          </w:p>
        </w:tc>
        <w:tc>
          <w:tcPr>
            <w:tcW w:w="619" w:type="dxa"/>
          </w:tcPr>
          <w:p>
            <w:pPr>
              <w:pStyle w:val="TableParagraph"/>
              <w:spacing w:line="178" w:lineRule="exact"/>
              <w:ind w:right="87"/>
              <w:jc w:val="center"/>
              <w:rPr>
                <w:rFonts w:ascii="Times New Roman"/>
                <w:sz w:val="16"/>
              </w:rPr>
            </w:pPr>
            <w:r>
              <w:rPr>
                <w:rFonts w:ascii="Times New Roman"/>
                <w:sz w:val="16"/>
              </w:rPr>
              <w:t>2015</w:t>
            </w:r>
          </w:p>
        </w:tc>
        <w:tc>
          <w:tcPr>
            <w:tcW w:w="4586" w:type="dxa"/>
          </w:tcPr>
          <w:p>
            <w:pPr>
              <w:pStyle w:val="TableParagraph"/>
              <w:tabs>
                <w:tab w:pos="1410" w:val="left" w:leader="none"/>
                <w:tab w:pos="1862" w:val="left" w:leader="none"/>
                <w:tab w:pos="3095" w:val="left" w:leader="none"/>
                <w:tab w:pos="3546" w:val="left" w:leader="none"/>
              </w:tabs>
              <w:spacing w:line="276" w:lineRule="auto"/>
              <w:ind w:left="117" w:right="106"/>
              <w:rPr>
                <w:rFonts w:ascii="Times New Roman" w:hAnsi="Times New Roman"/>
                <w:sz w:val="16"/>
              </w:rPr>
            </w:pPr>
            <w:r>
              <w:rPr>
                <w:rFonts w:ascii="Times New Roman" w:hAnsi="Times New Roman"/>
                <w:sz w:val="16"/>
              </w:rPr>
              <w:t>DESARROLLO</w:t>
              <w:tab/>
              <w:t>DE</w:t>
              <w:tab/>
              <w:t>PROGRAMAS</w:t>
              <w:tab/>
              <w:t>DE</w:t>
              <w:tab/>
            </w:r>
            <w:r>
              <w:rPr>
                <w:rFonts w:ascii="Times New Roman" w:hAnsi="Times New Roman"/>
                <w:spacing w:val="-7"/>
                <w:sz w:val="16"/>
              </w:rPr>
              <w:t>ACTUACIÓN </w:t>
            </w:r>
            <w:r>
              <w:rPr>
                <w:rFonts w:ascii="Times New Roman" w:hAnsi="Times New Roman"/>
                <w:sz w:val="16"/>
              </w:rPr>
              <w:t>CONJUNTA</w:t>
            </w:r>
          </w:p>
        </w:tc>
      </w:tr>
      <w:tr>
        <w:trPr>
          <w:trHeight w:val="755" w:hRule="atLeast"/>
        </w:trPr>
        <w:tc>
          <w:tcPr>
            <w:tcW w:w="3300" w:type="dxa"/>
          </w:tcPr>
          <w:p>
            <w:pPr>
              <w:pStyle w:val="TableParagraph"/>
              <w:spacing w:line="183" w:lineRule="exact"/>
              <w:ind w:left="117"/>
              <w:rPr>
                <w:rFonts w:ascii="Times New Roman"/>
                <w:sz w:val="16"/>
              </w:rPr>
            </w:pPr>
            <w:r>
              <w:rPr>
                <w:rFonts w:ascii="Times New Roman"/>
                <w:sz w:val="16"/>
              </w:rPr>
              <w:t>EAST CHINA NORMAL UNIVERSITY</w:t>
            </w:r>
          </w:p>
        </w:tc>
        <w:tc>
          <w:tcPr>
            <w:tcW w:w="619" w:type="dxa"/>
          </w:tcPr>
          <w:p>
            <w:pPr>
              <w:pStyle w:val="TableParagraph"/>
              <w:spacing w:line="183" w:lineRule="exact"/>
              <w:ind w:right="87"/>
              <w:jc w:val="center"/>
              <w:rPr>
                <w:rFonts w:ascii="Times New Roman"/>
                <w:sz w:val="16"/>
              </w:rPr>
            </w:pPr>
            <w:r>
              <w:rPr>
                <w:rFonts w:ascii="Times New Roman"/>
                <w:sz w:val="16"/>
              </w:rPr>
              <w:t>2016</w:t>
            </w:r>
          </w:p>
        </w:tc>
        <w:tc>
          <w:tcPr>
            <w:tcW w:w="4586" w:type="dxa"/>
          </w:tcPr>
          <w:p>
            <w:pPr>
              <w:pStyle w:val="TableParagraph"/>
              <w:spacing w:line="276" w:lineRule="auto"/>
              <w:ind w:left="117" w:right="75"/>
              <w:jc w:val="both"/>
              <w:rPr>
                <w:rFonts w:ascii="Times New Roman" w:hAnsi="Times New Roman"/>
                <w:sz w:val="16"/>
              </w:rPr>
            </w:pPr>
            <w:r>
              <w:rPr>
                <w:rFonts w:ascii="Times New Roman" w:hAnsi="Times New Roman"/>
                <w:sz w:val="16"/>
              </w:rPr>
              <w:t>DESARROLLO DE PROGRAMAS DE ACTUACIÓN CONJUNTA DE CARÁCTER ACADÉMICO Y DE INVESTIGACIÓN</w:t>
            </w:r>
          </w:p>
        </w:tc>
      </w:tr>
      <w:tr>
        <w:trPr>
          <w:trHeight w:val="755" w:hRule="atLeast"/>
        </w:trPr>
        <w:tc>
          <w:tcPr>
            <w:tcW w:w="3300" w:type="dxa"/>
          </w:tcPr>
          <w:p>
            <w:pPr>
              <w:pStyle w:val="TableParagraph"/>
              <w:spacing w:line="276" w:lineRule="auto"/>
              <w:ind w:left="117" w:right="70"/>
              <w:jc w:val="both"/>
              <w:rPr>
                <w:rFonts w:ascii="Times New Roman" w:hAnsi="Times New Roman"/>
                <w:sz w:val="16"/>
              </w:rPr>
            </w:pPr>
            <w:r>
              <w:rPr>
                <w:rFonts w:ascii="Times New Roman" w:hAnsi="Times New Roman"/>
                <w:sz w:val="16"/>
              </w:rPr>
              <w:t>ASOCIACIÓN ESPAÑOLA DE ESTUDIOS DE ASIA ORIENTAL AEEAO Y EL INSTITUTO CONFUCIO</w:t>
            </w:r>
          </w:p>
        </w:tc>
        <w:tc>
          <w:tcPr>
            <w:tcW w:w="619" w:type="dxa"/>
          </w:tcPr>
          <w:p>
            <w:pPr>
              <w:pStyle w:val="TableParagraph"/>
              <w:spacing w:line="181" w:lineRule="exact"/>
              <w:ind w:right="87"/>
              <w:jc w:val="center"/>
              <w:rPr>
                <w:rFonts w:ascii="Times New Roman"/>
                <w:sz w:val="16"/>
              </w:rPr>
            </w:pPr>
            <w:r>
              <w:rPr>
                <w:rFonts w:ascii="Times New Roman"/>
                <w:sz w:val="16"/>
              </w:rPr>
              <w:t>2019</w:t>
            </w:r>
          </w:p>
        </w:tc>
        <w:tc>
          <w:tcPr>
            <w:tcW w:w="4586" w:type="dxa"/>
          </w:tcPr>
          <w:p>
            <w:pPr>
              <w:pStyle w:val="TableParagraph"/>
              <w:spacing w:line="276" w:lineRule="auto"/>
              <w:ind w:left="117" w:right="72"/>
              <w:jc w:val="both"/>
              <w:rPr>
                <w:rFonts w:ascii="Times New Roman" w:hAnsi="Times New Roman"/>
                <w:sz w:val="16"/>
              </w:rPr>
            </w:pPr>
            <w:r>
              <w:rPr>
                <w:rFonts w:ascii="Times New Roman" w:hAnsi="Times New Roman"/>
                <w:sz w:val="16"/>
              </w:rPr>
              <w:t>COLABORACIÓN GENERAL DE ACTIVIDADES CULTURALES Y ACADÉMICAS RELACIONADAS CON CHINA</w:t>
            </w:r>
          </w:p>
        </w:tc>
      </w:tr>
    </w:tbl>
    <w:p>
      <w:pPr>
        <w:pStyle w:val="BodyText"/>
      </w:pPr>
    </w:p>
    <w:p>
      <w:pPr>
        <w:pStyle w:val="BodyText"/>
        <w:spacing w:before="8"/>
        <w:rPr>
          <w:sz w:val="19"/>
        </w:rPr>
      </w:pPr>
    </w:p>
    <w:p>
      <w:pPr>
        <w:spacing w:after="0"/>
        <w:rPr>
          <w:sz w:val="19"/>
        </w:rPr>
        <w:sectPr>
          <w:headerReference w:type="default" r:id="rId41"/>
          <w:footerReference w:type="default" r:id="rId42"/>
          <w:pgSz w:w="11900" w:h="16860"/>
          <w:pgMar w:header="1053" w:footer="0" w:top="1900" w:bottom="0" w:left="480" w:right="0"/>
        </w:sectPr>
      </w:pPr>
    </w:p>
    <w:p>
      <w:pPr>
        <w:spacing w:line="179" w:lineRule="exact" w:before="101"/>
        <w:ind w:left="230" w:right="0" w:firstLine="0"/>
        <w:jc w:val="left"/>
        <w:rPr>
          <w:rFonts w:ascii="Courier New"/>
          <w:sz w:val="16"/>
        </w:rPr>
      </w:pPr>
      <w:r>
        <w:rPr>
          <w:rFonts w:ascii="Courier New"/>
          <w:color w:val="00669F"/>
          <w:sz w:val="16"/>
        </w:rPr>
        <w:t>c/ Real de San Roque, 1</w:t>
      </w:r>
    </w:p>
    <w:p>
      <w:pPr>
        <w:spacing w:line="198" w:lineRule="exact" w:before="0"/>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9"/>
          <w:sz w:val="16"/>
        </w:rPr>
        <w:t> </w:t>
      </w:r>
      <w:r>
        <w:rPr>
          <w:rFonts w:ascii="Rubik" w:hAnsi="Rubik"/>
          <w:color w:val="00669F"/>
          <w:sz w:val="16"/>
        </w:rPr>
        <w:t>– Las Palmas •</w:t>
      </w:r>
    </w:p>
    <w:p>
      <w:pPr>
        <w:pStyle w:val="BodyText"/>
        <w:spacing w:before="10"/>
        <w:rPr>
          <w:rFonts w:ascii="Rubik"/>
          <w:sz w:val="17"/>
        </w:rPr>
      </w:pPr>
      <w:r>
        <w:rPr/>
        <w:br w:type="column"/>
      </w:r>
      <w:r>
        <w:rPr>
          <w:rFonts w:ascii="Rubik"/>
          <w:sz w:val="17"/>
        </w:rPr>
      </w:r>
    </w:p>
    <w:p>
      <w:pPr>
        <w:tabs>
          <w:tab w:pos="1279" w:val="left" w:leader="none"/>
        </w:tabs>
        <w:spacing w:before="0"/>
        <w:ind w:left="230" w:right="0" w:firstLine="0"/>
        <w:jc w:val="left"/>
        <w:rPr>
          <w:rFonts w:ascii="Rubik"/>
          <w:sz w:val="18"/>
        </w:rPr>
      </w:pPr>
      <w:r>
        <w:rPr>
          <w:rFonts w:ascii="Rubik"/>
          <w:color w:val="FF9F00"/>
          <w:spacing w:val="-3"/>
          <w:sz w:val="18"/>
        </w:rPr>
        <w:t>@</w:t>
      </w:r>
      <w:r>
        <w:rPr>
          <w:rFonts w:ascii="Rubik"/>
          <w:color w:val="00669F"/>
          <w:spacing w:val="-3"/>
          <w:sz w:val="18"/>
        </w:rPr>
        <w:t>ULPGC</w:t>
        <w:tab/>
      </w:r>
      <w:r>
        <w:rPr>
          <w:rFonts w:ascii="Rubik"/>
          <w:color w:val="FF9F00"/>
          <w:spacing w:val="-4"/>
          <w:sz w:val="18"/>
        </w:rPr>
        <w:t>#</w:t>
      </w:r>
      <w:r>
        <w:rPr>
          <w:rFonts w:ascii="Rubik"/>
          <w:color w:val="00669F"/>
          <w:spacing w:val="-4"/>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rPr>
          <w:sz w:val="2"/>
          <w:szCs w:val="2"/>
        </w:rPr>
      </w:pPr>
      <w:r>
        <w:rPr/>
        <w:pict>
          <v:shape style="position:absolute;margin-left:567.528381pt;margin-top:544.914246pt;width:14.95pt;height:268.150pt;mso-position-horizontal-relative:page;mso-position-vertical-relative:page;z-index:251696128"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92PQLM9Z6J3KQFQPXKQMM97TQ | Verificación: https://administracion.ulpgc.es/ Documento firmado electrónicamente desde la plataforma esPublico Gestiona | Página 3 de 6</w:t>
                  </w:r>
                </w:p>
              </w:txbxContent>
            </v:textbox>
            <w10:wrap type="none"/>
          </v:shape>
        </w:pict>
      </w:r>
    </w:p>
    <w:p>
      <w:pPr>
        <w:spacing w:after="0"/>
        <w:rPr>
          <w:sz w:val="2"/>
          <w:szCs w:val="2"/>
        </w:rPr>
        <w:sectPr>
          <w:type w:val="continuous"/>
          <w:pgSz w:w="11900" w:h="16860"/>
          <w:pgMar w:top="680" w:bottom="280" w:left="480" w:right="0"/>
        </w:sectPr>
      </w:pPr>
    </w:p>
    <w:p>
      <w:pPr>
        <w:pStyle w:val="BodyText"/>
        <w:spacing w:before="3"/>
        <w:rPr>
          <w:rFonts w:ascii="Rubik"/>
          <w:sz w:val="26"/>
        </w:rPr>
      </w:pPr>
    </w:p>
    <w:tbl>
      <w:tblPr>
        <w:tblW w:w="0" w:type="auto"/>
        <w:jc w:val="left"/>
        <w:tblInd w:w="1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00"/>
        <w:gridCol w:w="619"/>
        <w:gridCol w:w="4586"/>
      </w:tblGrid>
      <w:tr>
        <w:trPr>
          <w:trHeight w:val="328" w:hRule="atLeast"/>
        </w:trPr>
        <w:tc>
          <w:tcPr>
            <w:tcW w:w="3300" w:type="dxa"/>
            <w:tcBorders>
              <w:top w:val="nil"/>
            </w:tcBorders>
          </w:tcPr>
          <w:p>
            <w:pPr>
              <w:pStyle w:val="TableParagraph"/>
              <w:spacing w:line="179" w:lineRule="exact"/>
              <w:ind w:left="117"/>
              <w:rPr>
                <w:rFonts w:ascii="Times New Roman"/>
                <w:sz w:val="16"/>
              </w:rPr>
            </w:pPr>
            <w:r>
              <w:rPr>
                <w:rFonts w:ascii="Times New Roman"/>
                <w:sz w:val="16"/>
              </w:rPr>
              <w:t>CHANGCHUN NORMAL COLLEGE</w:t>
            </w:r>
          </w:p>
        </w:tc>
        <w:tc>
          <w:tcPr>
            <w:tcW w:w="619" w:type="dxa"/>
            <w:tcBorders>
              <w:top w:val="nil"/>
            </w:tcBorders>
          </w:tcPr>
          <w:p>
            <w:pPr>
              <w:pStyle w:val="TableParagraph"/>
              <w:spacing w:line="179" w:lineRule="exact"/>
              <w:ind w:left="114"/>
              <w:rPr>
                <w:rFonts w:ascii="Times New Roman"/>
                <w:sz w:val="16"/>
              </w:rPr>
            </w:pPr>
            <w:r>
              <w:rPr>
                <w:rFonts w:ascii="Times New Roman"/>
                <w:sz w:val="16"/>
              </w:rPr>
              <w:t>2009</w:t>
            </w:r>
          </w:p>
        </w:tc>
        <w:tc>
          <w:tcPr>
            <w:tcW w:w="4586" w:type="dxa"/>
            <w:tcBorders>
              <w:top w:val="nil"/>
            </w:tcBorders>
          </w:tcPr>
          <w:p>
            <w:pPr>
              <w:pStyle w:val="TableParagraph"/>
              <w:spacing w:line="179" w:lineRule="exact"/>
              <w:ind w:left="117"/>
              <w:rPr>
                <w:rFonts w:ascii="Times New Roman"/>
                <w:sz w:val="16"/>
              </w:rPr>
            </w:pPr>
            <w:r>
              <w:rPr>
                <w:rFonts w:ascii="Times New Roman"/>
                <w:sz w:val="16"/>
              </w:rPr>
              <w:t>COOPERAR Y CREAR LA ESCUELA CONFUCIONISTA</w:t>
            </w:r>
          </w:p>
        </w:tc>
      </w:tr>
      <w:tr>
        <w:trPr>
          <w:trHeight w:val="543" w:hRule="atLeast"/>
        </w:trPr>
        <w:tc>
          <w:tcPr>
            <w:tcW w:w="3300" w:type="dxa"/>
          </w:tcPr>
          <w:p>
            <w:pPr>
              <w:pStyle w:val="TableParagraph"/>
              <w:tabs>
                <w:tab w:pos="1338" w:val="left" w:leader="none"/>
                <w:tab w:pos="1789" w:val="left" w:leader="none"/>
                <w:tab w:pos="2536" w:val="left" w:leader="none"/>
                <w:tab w:pos="2989" w:val="left" w:leader="none"/>
              </w:tabs>
              <w:spacing w:line="278" w:lineRule="auto"/>
              <w:ind w:left="117" w:right="85"/>
              <w:rPr>
                <w:rFonts w:ascii="Times New Roman" w:hAnsi="Times New Roman"/>
                <w:sz w:val="16"/>
              </w:rPr>
            </w:pPr>
            <w:r>
              <w:rPr>
                <w:rFonts w:ascii="Times New Roman" w:hAnsi="Times New Roman"/>
                <w:sz w:val="16"/>
              </w:rPr>
              <w:t>ASOCIACIÓN</w:t>
              <w:tab/>
              <w:t>DE</w:t>
              <w:tab/>
              <w:t>CHINO</w:t>
              <w:tab/>
              <w:t>DE</w:t>
              <w:tab/>
            </w:r>
            <w:r>
              <w:rPr>
                <w:rFonts w:ascii="Times New Roman" w:hAnsi="Times New Roman"/>
                <w:spacing w:val="-15"/>
                <w:sz w:val="16"/>
              </w:rPr>
              <w:t>LA </w:t>
            </w:r>
            <w:r>
              <w:rPr>
                <w:rFonts w:ascii="Times New Roman" w:hAnsi="Times New Roman"/>
                <w:sz w:val="16"/>
              </w:rPr>
              <w:t>PROVINCIA DE </w:t>
            </w:r>
            <w:r>
              <w:rPr>
                <w:rFonts w:ascii="Times New Roman" w:hAnsi="Times New Roman"/>
                <w:spacing w:val="-4"/>
                <w:sz w:val="16"/>
              </w:rPr>
              <w:t>LAS</w:t>
            </w:r>
            <w:r>
              <w:rPr>
                <w:rFonts w:ascii="Times New Roman" w:hAnsi="Times New Roman"/>
                <w:spacing w:val="1"/>
                <w:sz w:val="16"/>
              </w:rPr>
              <w:t> </w:t>
            </w:r>
            <w:r>
              <w:rPr>
                <w:rFonts w:ascii="Times New Roman" w:hAnsi="Times New Roman"/>
                <w:sz w:val="16"/>
              </w:rPr>
              <w:t>PALMAS</w:t>
            </w:r>
          </w:p>
        </w:tc>
        <w:tc>
          <w:tcPr>
            <w:tcW w:w="619" w:type="dxa"/>
          </w:tcPr>
          <w:p>
            <w:pPr>
              <w:pStyle w:val="TableParagraph"/>
              <w:spacing w:line="178" w:lineRule="exact"/>
              <w:ind w:left="114"/>
              <w:rPr>
                <w:rFonts w:ascii="Times New Roman"/>
                <w:sz w:val="16"/>
              </w:rPr>
            </w:pPr>
            <w:r>
              <w:rPr>
                <w:rFonts w:ascii="Times New Roman"/>
                <w:sz w:val="16"/>
              </w:rPr>
              <w:t>2015</w:t>
            </w:r>
          </w:p>
        </w:tc>
        <w:tc>
          <w:tcPr>
            <w:tcW w:w="4586" w:type="dxa"/>
          </w:tcPr>
          <w:p>
            <w:pPr>
              <w:pStyle w:val="TableParagraph"/>
              <w:spacing w:line="278" w:lineRule="auto"/>
              <w:ind w:left="117" w:right="633"/>
              <w:rPr>
                <w:rFonts w:ascii="Times New Roman"/>
                <w:sz w:val="16"/>
              </w:rPr>
            </w:pPr>
            <w:r>
              <w:rPr>
                <w:rFonts w:ascii="Times New Roman"/>
                <w:sz w:val="16"/>
              </w:rPr>
              <w:t>PROPORCIONAR UN PROFESOR VOLUNTARIO DEL INSTITUTO CONFUCIO</w:t>
            </w:r>
          </w:p>
        </w:tc>
      </w:tr>
      <w:tr>
        <w:trPr>
          <w:trHeight w:val="755" w:hRule="atLeast"/>
        </w:trPr>
        <w:tc>
          <w:tcPr>
            <w:tcW w:w="3300" w:type="dxa"/>
          </w:tcPr>
          <w:p>
            <w:pPr>
              <w:pStyle w:val="TableParagraph"/>
              <w:tabs>
                <w:tab w:pos="1381" w:val="left" w:leader="none"/>
                <w:tab w:pos="2514" w:val="left" w:leader="none"/>
              </w:tabs>
              <w:spacing w:line="278" w:lineRule="auto"/>
              <w:ind w:left="117" w:right="99"/>
              <w:rPr>
                <w:rFonts w:ascii="Times New Roman" w:hAnsi="Times New Roman"/>
                <w:sz w:val="16"/>
              </w:rPr>
            </w:pPr>
            <w:r>
              <w:rPr>
                <w:rFonts w:ascii="Times New Roman" w:hAnsi="Times New Roman"/>
                <w:sz w:val="16"/>
              </w:rPr>
              <w:t>ASOCIACIÓN</w:t>
              <w:tab/>
              <w:t>CULTURAL</w:t>
              <w:tab/>
            </w:r>
            <w:r>
              <w:rPr>
                <w:rFonts w:ascii="Times New Roman" w:hAnsi="Times New Roman"/>
                <w:spacing w:val="-8"/>
                <w:sz w:val="16"/>
              </w:rPr>
              <w:t>DRAGÓN </w:t>
            </w:r>
            <w:r>
              <w:rPr>
                <w:rFonts w:ascii="Times New Roman" w:hAnsi="Times New Roman"/>
                <w:sz w:val="16"/>
              </w:rPr>
              <w:t>CHINO DE</w:t>
            </w:r>
            <w:r>
              <w:rPr>
                <w:rFonts w:ascii="Times New Roman" w:hAnsi="Times New Roman"/>
                <w:spacing w:val="-1"/>
                <w:sz w:val="16"/>
              </w:rPr>
              <w:t> </w:t>
            </w:r>
            <w:r>
              <w:rPr>
                <w:rFonts w:ascii="Times New Roman" w:hAnsi="Times New Roman"/>
                <w:sz w:val="16"/>
              </w:rPr>
              <w:t>TENERIFE</w:t>
            </w:r>
          </w:p>
        </w:tc>
        <w:tc>
          <w:tcPr>
            <w:tcW w:w="619" w:type="dxa"/>
          </w:tcPr>
          <w:p>
            <w:pPr>
              <w:pStyle w:val="TableParagraph"/>
              <w:spacing w:line="178" w:lineRule="exact"/>
              <w:ind w:left="114"/>
              <w:rPr>
                <w:rFonts w:ascii="Times New Roman"/>
                <w:sz w:val="16"/>
              </w:rPr>
            </w:pPr>
            <w:r>
              <w:rPr>
                <w:rFonts w:ascii="Times New Roman"/>
                <w:sz w:val="16"/>
              </w:rPr>
              <w:t>2016</w:t>
            </w:r>
          </w:p>
        </w:tc>
        <w:tc>
          <w:tcPr>
            <w:tcW w:w="4586" w:type="dxa"/>
          </w:tcPr>
          <w:p>
            <w:pPr>
              <w:pStyle w:val="TableParagraph"/>
              <w:spacing w:line="276" w:lineRule="auto"/>
              <w:ind w:left="117" w:right="70"/>
              <w:jc w:val="both"/>
              <w:rPr>
                <w:rFonts w:ascii="Times New Roman" w:hAnsi="Times New Roman"/>
                <w:sz w:val="16"/>
              </w:rPr>
            </w:pPr>
            <w:r>
              <w:rPr>
                <w:rFonts w:ascii="Times New Roman" w:hAnsi="Times New Roman"/>
                <w:sz w:val="16"/>
              </w:rPr>
              <w:t>PROPORCIONAR UN PROFESOR VOLUNTARIO DEL INSTITUTO CONFUCIO ULPGC PARA LA ENSEÑANZA DE LA LENGUA Y LA CULTURA CHINA</w:t>
            </w:r>
          </w:p>
        </w:tc>
      </w:tr>
      <w:tr>
        <w:trPr>
          <w:trHeight w:val="541" w:hRule="atLeast"/>
        </w:trPr>
        <w:tc>
          <w:tcPr>
            <w:tcW w:w="3300" w:type="dxa"/>
          </w:tcPr>
          <w:p>
            <w:pPr>
              <w:pStyle w:val="TableParagraph"/>
              <w:spacing w:line="178" w:lineRule="exact"/>
              <w:ind w:left="117"/>
              <w:rPr>
                <w:rFonts w:ascii="Times New Roman"/>
                <w:sz w:val="16"/>
              </w:rPr>
            </w:pPr>
            <w:r>
              <w:rPr>
                <w:rFonts w:ascii="Times New Roman"/>
                <w:sz w:val="16"/>
              </w:rPr>
              <w:t>CANCHUN NORMAL UNIVERSITY</w:t>
            </w:r>
          </w:p>
        </w:tc>
        <w:tc>
          <w:tcPr>
            <w:tcW w:w="619" w:type="dxa"/>
          </w:tcPr>
          <w:p>
            <w:pPr>
              <w:pStyle w:val="TableParagraph"/>
              <w:spacing w:line="178" w:lineRule="exact"/>
              <w:ind w:left="114"/>
              <w:rPr>
                <w:rFonts w:ascii="Times New Roman"/>
                <w:sz w:val="16"/>
              </w:rPr>
            </w:pPr>
            <w:r>
              <w:rPr>
                <w:rFonts w:ascii="Times New Roman"/>
                <w:sz w:val="16"/>
              </w:rPr>
              <w:t>2016</w:t>
            </w:r>
          </w:p>
        </w:tc>
        <w:tc>
          <w:tcPr>
            <w:tcW w:w="4586" w:type="dxa"/>
          </w:tcPr>
          <w:p>
            <w:pPr>
              <w:pStyle w:val="TableParagraph"/>
              <w:spacing w:line="278" w:lineRule="auto"/>
              <w:ind w:left="117" w:right="15"/>
              <w:rPr>
                <w:rFonts w:ascii="Times New Roman"/>
                <w:sz w:val="16"/>
              </w:rPr>
            </w:pPr>
            <w:r>
              <w:rPr>
                <w:rFonts w:ascii="Times New Roman"/>
                <w:sz w:val="16"/>
              </w:rPr>
              <w:t>GARANTIZAR EL DESARROLLO DEL INSITITUO CONFUCIO (ULPGC)</w:t>
            </w:r>
          </w:p>
        </w:tc>
      </w:tr>
      <w:tr>
        <w:trPr>
          <w:trHeight w:val="543" w:hRule="atLeast"/>
        </w:trPr>
        <w:tc>
          <w:tcPr>
            <w:tcW w:w="3300" w:type="dxa"/>
          </w:tcPr>
          <w:p>
            <w:pPr>
              <w:pStyle w:val="TableParagraph"/>
              <w:spacing w:line="181" w:lineRule="exact"/>
              <w:ind w:left="117"/>
              <w:rPr>
                <w:rFonts w:ascii="Times New Roman"/>
                <w:sz w:val="16"/>
              </w:rPr>
            </w:pPr>
            <w:r>
              <w:rPr>
                <w:rFonts w:ascii="Times New Roman"/>
                <w:sz w:val="16"/>
              </w:rPr>
              <w:t>CHANGCHUN NORMAL UNIVERSITY</w:t>
            </w:r>
          </w:p>
        </w:tc>
        <w:tc>
          <w:tcPr>
            <w:tcW w:w="619" w:type="dxa"/>
          </w:tcPr>
          <w:p>
            <w:pPr>
              <w:pStyle w:val="TableParagraph"/>
              <w:spacing w:line="181" w:lineRule="exact"/>
              <w:ind w:left="114"/>
              <w:rPr>
                <w:rFonts w:ascii="Times New Roman"/>
                <w:sz w:val="16"/>
              </w:rPr>
            </w:pPr>
            <w:r>
              <w:rPr>
                <w:rFonts w:ascii="Times New Roman"/>
                <w:sz w:val="16"/>
              </w:rPr>
              <w:t>2021</w:t>
            </w:r>
          </w:p>
        </w:tc>
        <w:tc>
          <w:tcPr>
            <w:tcW w:w="4586" w:type="dxa"/>
          </w:tcPr>
          <w:p>
            <w:pPr>
              <w:pStyle w:val="TableParagraph"/>
              <w:spacing w:line="276" w:lineRule="auto"/>
              <w:ind w:left="117" w:right="695"/>
              <w:rPr>
                <w:rFonts w:ascii="Times New Roman" w:hAnsi="Times New Roman"/>
                <w:sz w:val="16"/>
              </w:rPr>
            </w:pPr>
            <w:r>
              <w:rPr>
                <w:rFonts w:ascii="Times New Roman" w:hAnsi="Times New Roman"/>
                <w:sz w:val="16"/>
              </w:rPr>
              <w:t>COOPERACIÓN EN LA CREACIÓN Y GESTIÓN DEL INSTITUTO CONFUCIO</w:t>
            </w:r>
          </w:p>
        </w:tc>
      </w:tr>
      <w:tr>
        <w:trPr>
          <w:trHeight w:val="544" w:hRule="atLeast"/>
        </w:trPr>
        <w:tc>
          <w:tcPr>
            <w:tcW w:w="3300" w:type="dxa"/>
          </w:tcPr>
          <w:p>
            <w:pPr>
              <w:pStyle w:val="TableParagraph"/>
              <w:tabs>
                <w:tab w:pos="1245" w:val="left" w:leader="none"/>
                <w:tab w:pos="2106" w:val="left" w:leader="none"/>
              </w:tabs>
              <w:spacing w:line="276" w:lineRule="auto"/>
              <w:ind w:left="117" w:right="107"/>
              <w:rPr>
                <w:rFonts w:ascii="Times New Roman"/>
                <w:sz w:val="16"/>
              </w:rPr>
            </w:pPr>
            <w:r>
              <w:rPr>
                <w:rFonts w:ascii="Times New Roman"/>
                <w:sz w:val="16"/>
              </w:rPr>
              <w:t>NATIONAL</w:t>
              <w:tab/>
              <w:t>OCEAN</w:t>
              <w:tab/>
            </w:r>
            <w:r>
              <w:rPr>
                <w:rFonts w:ascii="Times New Roman"/>
                <w:spacing w:val="-6"/>
                <w:sz w:val="16"/>
              </w:rPr>
              <w:t>TECHNOLOGY </w:t>
            </w:r>
            <w:r>
              <w:rPr>
                <w:rFonts w:ascii="Times New Roman"/>
                <w:sz w:val="16"/>
              </w:rPr>
              <w:t>CENTER</w:t>
            </w:r>
          </w:p>
        </w:tc>
        <w:tc>
          <w:tcPr>
            <w:tcW w:w="619" w:type="dxa"/>
          </w:tcPr>
          <w:p>
            <w:pPr>
              <w:pStyle w:val="TableParagraph"/>
              <w:spacing w:line="178" w:lineRule="exact"/>
              <w:ind w:left="114"/>
              <w:rPr>
                <w:rFonts w:ascii="Times New Roman"/>
                <w:sz w:val="16"/>
              </w:rPr>
            </w:pPr>
            <w:r>
              <w:rPr>
                <w:rFonts w:ascii="Times New Roman"/>
                <w:sz w:val="16"/>
              </w:rPr>
              <w:t>2021</w:t>
            </w:r>
          </w:p>
        </w:tc>
        <w:tc>
          <w:tcPr>
            <w:tcW w:w="4586" w:type="dxa"/>
          </w:tcPr>
          <w:p>
            <w:pPr>
              <w:pStyle w:val="TableParagraph"/>
              <w:tabs>
                <w:tab w:pos="1456" w:val="left" w:leader="none"/>
                <w:tab w:pos="1876" w:val="left" w:leader="none"/>
                <w:tab w:pos="2289" w:val="left" w:leader="none"/>
                <w:tab w:pos="3719" w:val="left" w:leader="none"/>
              </w:tabs>
              <w:spacing w:line="276" w:lineRule="auto"/>
              <w:ind w:left="117" w:right="100"/>
              <w:rPr>
                <w:rFonts w:ascii="Times New Roman" w:hAnsi="Times New Roman"/>
                <w:sz w:val="16"/>
              </w:rPr>
            </w:pPr>
            <w:r>
              <w:rPr>
                <w:rFonts w:ascii="Times New Roman" w:hAnsi="Times New Roman"/>
                <w:sz w:val="16"/>
              </w:rPr>
              <w:t>COOPERACIÓN</w:t>
              <w:tab/>
              <w:t>EN</w:t>
              <w:tab/>
              <w:t>LA</w:t>
              <w:tab/>
              <w:t>PLANIFICACIÓN</w:t>
              <w:tab/>
            </w:r>
            <w:r>
              <w:rPr>
                <w:rFonts w:ascii="Times New Roman" w:hAnsi="Times New Roman"/>
                <w:spacing w:val="-6"/>
                <w:sz w:val="16"/>
              </w:rPr>
              <w:t>ESPACIAL </w:t>
            </w:r>
            <w:r>
              <w:rPr>
                <w:rFonts w:ascii="Times New Roman" w:hAnsi="Times New Roman"/>
                <w:sz w:val="16"/>
              </w:rPr>
              <w:t>MARINA</w:t>
            </w:r>
          </w:p>
        </w:tc>
      </w:tr>
    </w:tbl>
    <w:p>
      <w:pPr>
        <w:pStyle w:val="BodyText"/>
        <w:spacing w:before="11"/>
        <w:rPr>
          <w:rFonts w:ascii="Rubik"/>
          <w:sz w:val="23"/>
        </w:rPr>
      </w:pPr>
    </w:p>
    <w:p>
      <w:pPr>
        <w:pStyle w:val="Heading3"/>
        <w:numPr>
          <w:ilvl w:val="0"/>
          <w:numId w:val="3"/>
        </w:numPr>
        <w:tabs>
          <w:tab w:pos="1942" w:val="left" w:leader="none"/>
        </w:tabs>
        <w:spacing w:line="278" w:lineRule="auto" w:before="100" w:after="0"/>
        <w:ind w:left="1941" w:right="1694" w:hanging="360"/>
        <w:jc w:val="both"/>
        <w:rPr>
          <w:rFonts w:ascii="Symbol" w:hAnsi="Symbol"/>
        </w:rPr>
      </w:pPr>
      <w:r>
        <w:rPr>
          <w:rFonts w:ascii="Times New Roman" w:hAnsi="Times New Roman"/>
          <w:b w:val="0"/>
        </w:rPr>
        <w:t>Asimismo, se </w:t>
      </w:r>
      <w:r>
        <w:rPr>
          <w:rFonts w:ascii="Times New Roman" w:hAnsi="Times New Roman"/>
        </w:rPr>
        <w:t>adjunta el encargo del rector de la ULPGC a la FPCT para la gestión económica y financiera del IC en los años 2015 y</w:t>
      </w:r>
      <w:r>
        <w:rPr>
          <w:rFonts w:ascii="Times New Roman" w:hAnsi="Times New Roman"/>
          <w:spacing w:val="-13"/>
        </w:rPr>
        <w:t> </w:t>
      </w:r>
      <w:r>
        <w:rPr>
          <w:rFonts w:ascii="Times New Roman" w:hAnsi="Times New Roman"/>
        </w:rPr>
        <w:t>2021.</w:t>
      </w:r>
    </w:p>
    <w:p>
      <w:pPr>
        <w:pStyle w:val="BodyText"/>
        <w:rPr>
          <w:b/>
          <w:sz w:val="26"/>
        </w:rPr>
      </w:pPr>
    </w:p>
    <w:p>
      <w:pPr>
        <w:pStyle w:val="Heading4"/>
        <w:spacing w:line="276" w:lineRule="auto" w:before="228"/>
        <w:ind w:left="1221" w:right="1751"/>
        <w:jc w:val="left"/>
      </w:pPr>
      <w:r>
        <w:rPr/>
        <w:t>2.- DOCUMENTOS RELATIVOS A LA AYUDA FINANCIERA A LA ULPGC O A SUS EMPLEADOS PROCEDENTES DE ORGANIZACIONES CHINAS</w:t>
      </w:r>
    </w:p>
    <w:p>
      <w:pPr>
        <w:pStyle w:val="ListParagraph"/>
        <w:numPr>
          <w:ilvl w:val="0"/>
          <w:numId w:val="3"/>
        </w:numPr>
        <w:tabs>
          <w:tab w:pos="1942" w:val="left" w:leader="none"/>
        </w:tabs>
        <w:spacing w:line="280" w:lineRule="auto" w:before="107" w:after="0"/>
        <w:ind w:left="1941" w:right="1686" w:hanging="360"/>
        <w:jc w:val="both"/>
        <w:rPr>
          <w:rFonts w:ascii="Symbol" w:hAnsi="Symbol"/>
          <w:sz w:val="20"/>
        </w:rPr>
      </w:pPr>
      <w:r>
        <w:rPr>
          <w:rFonts w:ascii="Times New Roman" w:hAnsi="Times New Roman"/>
          <w:sz w:val="22"/>
        </w:rPr>
        <w:t>Se incluye </w:t>
      </w:r>
      <w:r>
        <w:rPr>
          <w:rFonts w:ascii="Times New Roman" w:hAnsi="Times New Roman"/>
          <w:b/>
          <w:sz w:val="22"/>
        </w:rPr>
        <w:t>hoja excell con todos los ingresos de organizaciones chinas hechas a la ULPGC</w:t>
      </w:r>
      <w:r>
        <w:rPr>
          <w:rFonts w:ascii="Times New Roman" w:hAnsi="Times New Roman"/>
          <w:sz w:val="22"/>
        </w:rPr>
        <w:t>.</w:t>
      </w:r>
    </w:p>
    <w:p>
      <w:pPr>
        <w:pStyle w:val="ListParagraph"/>
        <w:numPr>
          <w:ilvl w:val="0"/>
          <w:numId w:val="3"/>
        </w:numPr>
        <w:tabs>
          <w:tab w:pos="1942" w:val="left" w:leader="none"/>
        </w:tabs>
        <w:spacing w:line="276" w:lineRule="auto" w:before="111" w:after="0"/>
        <w:ind w:left="1941" w:right="1685" w:hanging="360"/>
        <w:jc w:val="both"/>
        <w:rPr>
          <w:rFonts w:ascii="Symbol" w:hAnsi="Symbol"/>
          <w:sz w:val="20"/>
        </w:rPr>
      </w:pPr>
      <w:r>
        <w:rPr>
          <w:rFonts w:ascii="Times New Roman" w:hAnsi="Times New Roman"/>
          <w:sz w:val="22"/>
        </w:rPr>
        <w:t>Se incluye </w:t>
      </w:r>
      <w:r>
        <w:rPr>
          <w:rFonts w:ascii="Times New Roman" w:hAnsi="Times New Roman"/>
          <w:b/>
          <w:sz w:val="22"/>
        </w:rPr>
        <w:t>hoja excell con la relación de todos los ingresos hechos a la FULP para</w:t>
      </w:r>
      <w:r>
        <w:rPr>
          <w:rFonts w:ascii="Times New Roman" w:hAnsi="Times New Roman"/>
          <w:b/>
          <w:spacing w:val="-35"/>
          <w:sz w:val="22"/>
        </w:rPr>
        <w:t> </w:t>
      </w:r>
      <w:r>
        <w:rPr>
          <w:rFonts w:ascii="Times New Roman" w:hAnsi="Times New Roman"/>
          <w:b/>
          <w:sz w:val="22"/>
        </w:rPr>
        <w:t>la organización de cursos de chino impartidos por la ULPGC, algunos de los cuales fueron impartidos con el apoyo del IC. </w:t>
      </w:r>
      <w:r>
        <w:rPr>
          <w:rFonts w:ascii="Times New Roman" w:hAnsi="Times New Roman"/>
          <w:sz w:val="22"/>
        </w:rPr>
        <w:t>Asimismo, se nos informa de que parte de la documentación custodiada por la FULP, tras un traslado de ubicación de su sede social hace años y una posterior inundación de su sala de archivos, se ha</w:t>
      </w:r>
      <w:r>
        <w:rPr>
          <w:rFonts w:ascii="Times New Roman" w:hAnsi="Times New Roman"/>
          <w:spacing w:val="-28"/>
          <w:sz w:val="22"/>
        </w:rPr>
        <w:t> </w:t>
      </w:r>
      <w:r>
        <w:rPr>
          <w:rFonts w:ascii="Times New Roman" w:hAnsi="Times New Roman"/>
          <w:sz w:val="22"/>
        </w:rPr>
        <w:t>perdido.</w:t>
      </w:r>
    </w:p>
    <w:p>
      <w:pPr>
        <w:pStyle w:val="Heading5"/>
        <w:spacing w:before="120"/>
        <w:ind w:left="1828"/>
      </w:pPr>
      <w:r>
        <w:rPr/>
        <w:t>Para ampliar dicha información deberán dirigirse a la propia FULP.</w:t>
      </w:r>
    </w:p>
    <w:p>
      <w:pPr>
        <w:pStyle w:val="ListParagraph"/>
        <w:numPr>
          <w:ilvl w:val="0"/>
          <w:numId w:val="3"/>
        </w:numPr>
        <w:tabs>
          <w:tab w:pos="1942" w:val="left" w:leader="none"/>
        </w:tabs>
        <w:spacing w:line="271" w:lineRule="auto" w:before="169" w:after="0"/>
        <w:ind w:left="1941" w:right="1690" w:hanging="360"/>
        <w:jc w:val="both"/>
        <w:rPr>
          <w:rFonts w:ascii="Symbol" w:hAnsi="Symbol"/>
          <w:sz w:val="20"/>
        </w:rPr>
      </w:pPr>
      <w:r>
        <w:rPr/>
        <w:pict>
          <v:shape style="position:absolute;margin-left:567.528381pt;margin-top:21.953789pt;width:14.95pt;height:268.150pt;mso-position-horizontal-relative:page;mso-position-vertical-relative:paragraph;z-index:251697152"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92PQLM9Z6J3KQFQPXKQMM97TQ | Verificación: https://administracion.ulpgc.es/ Documento firmado electrónicamente desde la plataforma esPublico Gestiona | Página 4 de 6</w:t>
                  </w:r>
                </w:p>
              </w:txbxContent>
            </v:textbox>
            <w10:wrap type="none"/>
          </v:shape>
        </w:pict>
      </w:r>
      <w:r>
        <w:rPr>
          <w:rFonts w:ascii="Times New Roman" w:hAnsi="Times New Roman"/>
          <w:b/>
          <w:sz w:val="22"/>
        </w:rPr>
        <w:t>En cuanto a los cursos de chino impartidos por la ULPGC y/o el IC a través de la FPCT, en la siguiente página dirección web podrá ver los ingresos y gastos correspondientes</w:t>
      </w:r>
      <w:r>
        <w:rPr>
          <w:rFonts w:ascii="Times New Roman" w:hAnsi="Times New Roman"/>
          <w:b/>
          <w:spacing w:val="-11"/>
          <w:sz w:val="22"/>
        </w:rPr>
        <w:t> </w:t>
      </w:r>
      <w:r>
        <w:rPr>
          <w:rFonts w:ascii="Times New Roman" w:hAnsi="Times New Roman"/>
          <w:b/>
          <w:sz w:val="22"/>
        </w:rPr>
        <w:t>a</w:t>
      </w:r>
      <w:r>
        <w:rPr>
          <w:rFonts w:ascii="Times New Roman" w:hAnsi="Times New Roman"/>
          <w:b/>
          <w:spacing w:val="-10"/>
          <w:sz w:val="22"/>
        </w:rPr>
        <w:t> </w:t>
      </w:r>
      <w:r>
        <w:rPr>
          <w:rFonts w:ascii="Times New Roman" w:hAnsi="Times New Roman"/>
          <w:b/>
          <w:sz w:val="22"/>
        </w:rPr>
        <w:t>la</w:t>
      </w:r>
      <w:r>
        <w:rPr>
          <w:rFonts w:ascii="Times New Roman" w:hAnsi="Times New Roman"/>
          <w:b/>
          <w:spacing w:val="-8"/>
          <w:sz w:val="22"/>
        </w:rPr>
        <w:t> </w:t>
      </w:r>
      <w:r>
        <w:rPr>
          <w:rFonts w:ascii="Times New Roman" w:hAnsi="Times New Roman"/>
          <w:b/>
          <w:sz w:val="22"/>
        </w:rPr>
        <w:t>participación</w:t>
      </w:r>
      <w:r>
        <w:rPr>
          <w:rFonts w:ascii="Times New Roman" w:hAnsi="Times New Roman"/>
          <w:b/>
          <w:spacing w:val="-8"/>
          <w:sz w:val="22"/>
        </w:rPr>
        <w:t> </w:t>
      </w:r>
      <w:r>
        <w:rPr>
          <w:rFonts w:ascii="Times New Roman" w:hAnsi="Times New Roman"/>
          <w:b/>
          <w:sz w:val="22"/>
        </w:rPr>
        <w:t>de</w:t>
      </w:r>
      <w:r>
        <w:rPr>
          <w:rFonts w:ascii="Times New Roman" w:hAnsi="Times New Roman"/>
          <w:b/>
          <w:spacing w:val="-12"/>
          <w:sz w:val="22"/>
        </w:rPr>
        <w:t> </w:t>
      </w:r>
      <w:r>
        <w:rPr>
          <w:rFonts w:ascii="Times New Roman" w:hAnsi="Times New Roman"/>
          <w:b/>
          <w:sz w:val="22"/>
        </w:rPr>
        <w:t>los</w:t>
      </w:r>
      <w:r>
        <w:rPr>
          <w:rFonts w:ascii="Times New Roman" w:hAnsi="Times New Roman"/>
          <w:b/>
          <w:spacing w:val="-10"/>
          <w:sz w:val="22"/>
        </w:rPr>
        <w:t> </w:t>
      </w:r>
      <w:r>
        <w:rPr>
          <w:rFonts w:ascii="Times New Roman" w:hAnsi="Times New Roman"/>
          <w:b/>
          <w:sz w:val="22"/>
        </w:rPr>
        <w:t>mismos</w:t>
      </w:r>
      <w:r>
        <w:rPr>
          <w:rFonts w:ascii="Times New Roman" w:hAnsi="Times New Roman"/>
          <w:b/>
          <w:spacing w:val="-9"/>
          <w:sz w:val="22"/>
        </w:rPr>
        <w:t> </w:t>
      </w:r>
      <w:r>
        <w:rPr>
          <w:rFonts w:ascii="Times New Roman" w:hAnsi="Times New Roman"/>
          <w:b/>
          <w:sz w:val="22"/>
        </w:rPr>
        <w:t>del</w:t>
      </w:r>
      <w:r>
        <w:rPr>
          <w:rFonts w:ascii="Times New Roman" w:hAnsi="Times New Roman"/>
          <w:b/>
          <w:spacing w:val="-8"/>
          <w:sz w:val="22"/>
        </w:rPr>
        <w:t> </w:t>
      </w:r>
      <w:r>
        <w:rPr>
          <w:rFonts w:ascii="Times New Roman" w:hAnsi="Times New Roman"/>
          <w:b/>
          <w:sz w:val="22"/>
        </w:rPr>
        <w:t>IC</w:t>
      </w:r>
      <w:r>
        <w:rPr>
          <w:rFonts w:ascii="Times New Roman" w:hAnsi="Times New Roman"/>
          <w:b/>
          <w:spacing w:val="-4"/>
          <w:sz w:val="22"/>
        </w:rPr>
        <w:t> </w:t>
      </w:r>
      <w:r>
        <w:rPr>
          <w:rFonts w:ascii="Times New Roman" w:hAnsi="Times New Roman"/>
          <w:sz w:val="22"/>
        </w:rPr>
        <w:t>desde</w:t>
      </w:r>
      <w:r>
        <w:rPr>
          <w:rFonts w:ascii="Times New Roman" w:hAnsi="Times New Roman"/>
          <w:spacing w:val="-14"/>
          <w:sz w:val="22"/>
        </w:rPr>
        <w:t> </w:t>
      </w:r>
      <w:r>
        <w:rPr>
          <w:rFonts w:ascii="Times New Roman" w:hAnsi="Times New Roman"/>
          <w:sz w:val="22"/>
        </w:rPr>
        <w:t>2010</w:t>
      </w:r>
      <w:r>
        <w:rPr>
          <w:rFonts w:ascii="Times New Roman" w:hAnsi="Times New Roman"/>
          <w:spacing w:val="-15"/>
          <w:sz w:val="22"/>
        </w:rPr>
        <w:t> </w:t>
      </w:r>
      <w:r>
        <w:rPr>
          <w:rFonts w:ascii="Times New Roman" w:hAnsi="Times New Roman"/>
          <w:sz w:val="22"/>
        </w:rPr>
        <w:t>(ver</w:t>
      </w:r>
      <w:r>
        <w:rPr>
          <w:rFonts w:ascii="Times New Roman" w:hAnsi="Times New Roman"/>
          <w:spacing w:val="-9"/>
          <w:sz w:val="22"/>
        </w:rPr>
        <w:t> </w:t>
      </w:r>
      <w:r>
        <w:rPr>
          <w:rFonts w:ascii="Times New Roman" w:hAnsi="Times New Roman"/>
          <w:sz w:val="22"/>
        </w:rPr>
        <w:t>por</w:t>
      </w:r>
      <w:r>
        <w:rPr>
          <w:rFonts w:ascii="Times New Roman" w:hAnsi="Times New Roman"/>
          <w:spacing w:val="-11"/>
          <w:sz w:val="22"/>
        </w:rPr>
        <w:t> </w:t>
      </w:r>
      <w:r>
        <w:rPr>
          <w:rFonts w:ascii="Times New Roman" w:hAnsi="Times New Roman"/>
          <w:spacing w:val="-3"/>
          <w:sz w:val="22"/>
        </w:rPr>
        <w:t>ejemplo, </w:t>
      </w:r>
      <w:r>
        <w:rPr>
          <w:rFonts w:ascii="Times New Roman" w:hAnsi="Times New Roman"/>
          <w:sz w:val="22"/>
        </w:rPr>
        <w:t>el último informe que es de 2020, en las páginas 16, 62, 122 y</w:t>
      </w:r>
      <w:r>
        <w:rPr>
          <w:rFonts w:ascii="Times New Roman" w:hAnsi="Times New Roman"/>
          <w:spacing w:val="-19"/>
          <w:sz w:val="22"/>
        </w:rPr>
        <w:t> </w:t>
      </w:r>
      <w:r>
        <w:rPr>
          <w:rFonts w:ascii="Times New Roman" w:hAnsi="Times New Roman"/>
          <w:sz w:val="22"/>
        </w:rPr>
        <w:t>127).</w:t>
      </w:r>
    </w:p>
    <w:p>
      <w:pPr>
        <w:spacing w:before="126"/>
        <w:ind w:left="1929" w:right="0" w:firstLine="0"/>
        <w:jc w:val="left"/>
        <w:rPr>
          <w:sz w:val="22"/>
        </w:rPr>
      </w:pPr>
      <w:hyperlink r:id="rId45">
        <w:r>
          <w:rPr>
            <w:color w:val="4470C4"/>
            <w:sz w:val="22"/>
            <w:u w:val="single" w:color="4470C4"/>
          </w:rPr>
          <w:t>https://www.fpct.ulpgc.es/es/transparencia.html</w:t>
        </w:r>
      </w:hyperlink>
    </w:p>
    <w:p>
      <w:pPr>
        <w:spacing w:before="158"/>
        <w:ind w:left="1929" w:right="0" w:firstLine="0"/>
        <w:jc w:val="left"/>
        <w:rPr>
          <w:sz w:val="22"/>
        </w:rPr>
      </w:pPr>
      <w:r>
        <w:rPr>
          <w:sz w:val="22"/>
        </w:rPr>
        <w:t>Para ampliar dicha información deberán dirigirse a la propia FPCT.</w:t>
      </w:r>
    </w:p>
    <w:p>
      <w:pPr>
        <w:pStyle w:val="ListParagraph"/>
        <w:numPr>
          <w:ilvl w:val="0"/>
          <w:numId w:val="3"/>
        </w:numPr>
        <w:tabs>
          <w:tab w:pos="1942" w:val="left" w:leader="none"/>
        </w:tabs>
        <w:spacing w:line="278" w:lineRule="auto" w:before="157" w:after="0"/>
        <w:ind w:left="1941" w:right="1681" w:hanging="360"/>
        <w:jc w:val="both"/>
        <w:rPr>
          <w:rFonts w:ascii="Symbol" w:hAnsi="Symbol"/>
          <w:b/>
          <w:sz w:val="20"/>
        </w:rPr>
      </w:pPr>
      <w:r>
        <w:rPr>
          <w:rFonts w:ascii="Times New Roman" w:hAnsi="Times New Roman"/>
          <w:sz w:val="22"/>
        </w:rPr>
        <w:t>Por otro lado, indicar que toda </w:t>
      </w:r>
      <w:r>
        <w:rPr>
          <w:rFonts w:ascii="Times New Roman" w:hAnsi="Times New Roman"/>
          <w:b/>
          <w:sz w:val="22"/>
        </w:rPr>
        <w:t>la información económica relativa a las aportaciones económicas a la ULPGC </w:t>
      </w:r>
      <w:r>
        <w:rPr>
          <w:rFonts w:ascii="Times New Roman" w:hAnsi="Times New Roman"/>
          <w:sz w:val="22"/>
        </w:rPr>
        <w:t>(ingresos, gastos, etc.), ya sea relativa a la propia universidad, ya sea relativa a cualquiera de sus entes dependientes (como la FPCT), </w:t>
      </w:r>
      <w:r>
        <w:rPr>
          <w:rFonts w:ascii="Times New Roman" w:hAnsi="Times New Roman"/>
          <w:b/>
          <w:sz w:val="22"/>
        </w:rPr>
        <w:t>está disponible detalladamente para cada ejercicio económico de la ULPGC en los diferentes documentos publicados nuestra página web institucional en las siguientes direcciones:</w:t>
      </w:r>
    </w:p>
    <w:p>
      <w:pPr>
        <w:pStyle w:val="BodyText"/>
        <w:rPr>
          <w:b/>
        </w:rPr>
      </w:pPr>
    </w:p>
    <w:p>
      <w:pPr>
        <w:pStyle w:val="BodyText"/>
        <w:rPr>
          <w:b/>
        </w:rPr>
      </w:pPr>
    </w:p>
    <w:p>
      <w:pPr>
        <w:pStyle w:val="BodyText"/>
        <w:rPr>
          <w:b/>
        </w:rPr>
      </w:pPr>
    </w:p>
    <w:p>
      <w:pPr>
        <w:pStyle w:val="BodyText"/>
        <w:rPr>
          <w:b/>
        </w:rPr>
      </w:pPr>
    </w:p>
    <w:p>
      <w:pPr>
        <w:spacing w:after="0"/>
        <w:sectPr>
          <w:headerReference w:type="default" r:id="rId43"/>
          <w:footerReference w:type="default" r:id="rId44"/>
          <w:pgSz w:w="11900" w:h="16860"/>
          <w:pgMar w:header="1053" w:footer="0" w:top="1900" w:bottom="0" w:left="480" w:right="0"/>
        </w:sectPr>
      </w:pPr>
    </w:p>
    <w:p>
      <w:pPr>
        <w:pStyle w:val="BodyText"/>
        <w:rPr>
          <w:b/>
          <w:sz w:val="23"/>
        </w:rPr>
      </w:pPr>
    </w:p>
    <w:p>
      <w:pPr>
        <w:spacing w:before="0"/>
        <w:ind w:left="230" w:right="0" w:firstLine="0"/>
        <w:jc w:val="left"/>
        <w:rPr>
          <w:rFonts w:ascii="Courier New"/>
          <w:sz w:val="16"/>
        </w:rPr>
      </w:pPr>
      <w:r>
        <w:rPr>
          <w:rFonts w:ascii="Courier New"/>
          <w:color w:val="00669F"/>
          <w:sz w:val="16"/>
        </w:rPr>
        <w:t>c/ Real de San Roque, 1</w:t>
      </w:r>
    </w:p>
    <w:p>
      <w:pPr>
        <w:spacing w:before="3"/>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70"/>
          <w:sz w:val="16"/>
        </w:rPr>
        <w:t> </w:t>
      </w:r>
      <w:r>
        <w:rPr>
          <w:rFonts w:ascii="Rubik" w:hAnsi="Rubik"/>
          <w:color w:val="00669F"/>
          <w:sz w:val="16"/>
        </w:rPr>
        <w:t>– Las Palmas •</w:t>
      </w:r>
    </w:p>
    <w:p>
      <w:pPr>
        <w:pStyle w:val="BodyText"/>
        <w:rPr>
          <w:rFonts w:ascii="Rubik"/>
        </w:rPr>
      </w:pPr>
      <w:r>
        <w:rPr/>
        <w:br w:type="column"/>
      </w:r>
      <w:r>
        <w:rPr>
          <w:rFonts w:ascii="Rubik"/>
        </w:rPr>
      </w:r>
    </w:p>
    <w:p>
      <w:pPr>
        <w:tabs>
          <w:tab w:pos="1279" w:val="left" w:leader="none"/>
        </w:tabs>
        <w:spacing w:before="136"/>
        <w:ind w:left="230" w:right="0" w:firstLine="0"/>
        <w:jc w:val="left"/>
        <w:rPr>
          <w:rFonts w:ascii="Rubik"/>
          <w:sz w:val="18"/>
        </w:rPr>
      </w:pPr>
      <w:r>
        <w:rPr>
          <w:rFonts w:ascii="Rubik"/>
          <w:color w:val="FF9F00"/>
          <w:spacing w:val="-3"/>
          <w:sz w:val="18"/>
        </w:rPr>
        <w:t>@</w:t>
      </w:r>
      <w:r>
        <w:rPr>
          <w:rFonts w:ascii="Rubik"/>
          <w:color w:val="00669F"/>
          <w:spacing w:val="-3"/>
          <w:sz w:val="18"/>
        </w:rPr>
        <w:t>ULPGC</w:t>
        <w:tab/>
      </w:r>
      <w:r>
        <w:rPr>
          <w:rFonts w:ascii="Rubik"/>
          <w:color w:val="FF9F00"/>
          <w:spacing w:val="-4"/>
          <w:sz w:val="18"/>
        </w:rPr>
        <w:t>#</w:t>
      </w:r>
      <w:r>
        <w:rPr>
          <w:rFonts w:ascii="Rubik"/>
          <w:color w:val="00669F"/>
          <w:spacing w:val="-4"/>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5"/>
        <w:rPr>
          <w:rFonts w:ascii="Rubik"/>
          <w:sz w:val="19"/>
        </w:rPr>
      </w:pPr>
    </w:p>
    <w:p>
      <w:pPr>
        <w:spacing w:line="276" w:lineRule="auto" w:before="91"/>
        <w:ind w:left="1929" w:right="1689" w:firstLine="0"/>
        <w:jc w:val="both"/>
        <w:rPr>
          <w:sz w:val="22"/>
        </w:rPr>
      </w:pPr>
      <w:r>
        <w:rPr>
          <w:b/>
          <w:sz w:val="22"/>
        </w:rPr>
        <w:t>Presupuestos de la ULPGC </w:t>
      </w:r>
      <w:r>
        <w:rPr>
          <w:sz w:val="22"/>
        </w:rPr>
        <w:t>aprobados - disponibles en línea desde 2008 - </w:t>
      </w:r>
      <w:r>
        <w:rPr>
          <w:color w:val="4470C4"/>
          <w:sz w:val="22"/>
        </w:rPr>
        <w:t>(</w:t>
      </w:r>
      <w:hyperlink r:id="rId48">
        <w:r>
          <w:rPr>
            <w:color w:val="4470C4"/>
            <w:sz w:val="22"/>
            <w:u w:val="single" w:color="4470C4"/>
          </w:rPr>
          <w:t>https://www.ulpgc.es/gerencia/presupuestos</w:t>
        </w:r>
      </w:hyperlink>
      <w:r>
        <w:rPr>
          <w:color w:val="4470C4"/>
          <w:sz w:val="22"/>
        </w:rPr>
        <w:t>);</w:t>
      </w:r>
    </w:p>
    <w:p>
      <w:pPr>
        <w:spacing w:line="280" w:lineRule="auto" w:before="117"/>
        <w:ind w:left="1929" w:right="1688" w:firstLine="0"/>
        <w:jc w:val="both"/>
        <w:rPr>
          <w:sz w:val="22"/>
        </w:rPr>
      </w:pPr>
      <w:r>
        <w:rPr>
          <w:b/>
          <w:sz w:val="22"/>
        </w:rPr>
        <w:t>Cuentas Anuales Consolidadas de la ULPGC </w:t>
      </w:r>
      <w:r>
        <w:rPr>
          <w:sz w:val="22"/>
        </w:rPr>
        <w:t>aprobadas - desde 2007 - </w:t>
      </w:r>
      <w:r>
        <w:rPr>
          <w:color w:val="4470C4"/>
          <w:sz w:val="22"/>
        </w:rPr>
        <w:t>(</w:t>
      </w:r>
      <w:hyperlink r:id="rId49">
        <w:r>
          <w:rPr>
            <w:color w:val="4470C4"/>
            <w:sz w:val="22"/>
            <w:u w:val="single" w:color="4470C4"/>
          </w:rPr>
          <w:t>https://www.ulpgc.es/gerencia/cuentas_anuales</w:t>
        </w:r>
      </w:hyperlink>
      <w:r>
        <w:rPr>
          <w:color w:val="4470C4"/>
          <w:sz w:val="22"/>
        </w:rPr>
        <w:t>);</w:t>
      </w:r>
    </w:p>
    <w:p>
      <w:pPr>
        <w:spacing w:line="278" w:lineRule="auto" w:before="111"/>
        <w:ind w:left="1929" w:right="1686" w:firstLine="0"/>
        <w:jc w:val="both"/>
        <w:rPr>
          <w:sz w:val="22"/>
        </w:rPr>
      </w:pPr>
      <w:r>
        <w:rPr>
          <w:b/>
          <w:sz w:val="22"/>
        </w:rPr>
        <w:t>Memorias del Servicio de Control Interno de la ULPGC </w:t>
      </w:r>
      <w:r>
        <w:rPr>
          <w:sz w:val="22"/>
        </w:rPr>
        <w:t>aprobadas - desde 2016 - </w:t>
      </w:r>
      <w:r>
        <w:rPr>
          <w:color w:val="4470C4"/>
          <w:sz w:val="22"/>
        </w:rPr>
        <w:t>(</w:t>
      </w:r>
      <w:hyperlink r:id="rId50">
        <w:r>
          <w:rPr>
            <w:color w:val="4470C4"/>
            <w:sz w:val="22"/>
            <w:u w:val="single" w:color="4470C4"/>
          </w:rPr>
          <w:t>https://csocial.ulpgc.es/el-consejo/sci/memorias/</w:t>
        </w:r>
      </w:hyperlink>
      <w:r>
        <w:rPr>
          <w:color w:val="4470C4"/>
          <w:sz w:val="22"/>
        </w:rPr>
        <w:t>).</w:t>
      </w:r>
    </w:p>
    <w:p>
      <w:pPr>
        <w:spacing w:line="268" w:lineRule="auto" w:before="126"/>
        <w:ind w:left="1929" w:right="1686" w:firstLine="0"/>
        <w:jc w:val="both"/>
        <w:rPr>
          <w:sz w:val="22"/>
        </w:rPr>
      </w:pPr>
      <w:r>
        <w:rPr>
          <w:b/>
          <w:sz w:val="22"/>
        </w:rPr>
        <w:t>Informes de fiscalización de la ULPGC por parte de la Audiencia de Cuentas de Canarias </w:t>
      </w:r>
      <w:r>
        <w:rPr>
          <w:sz w:val="22"/>
        </w:rPr>
        <w:t>- desde 2010 hasta 2015- </w:t>
      </w:r>
      <w:r>
        <w:rPr>
          <w:color w:val="4470C4"/>
          <w:sz w:val="22"/>
        </w:rPr>
        <w:t>(</w:t>
      </w:r>
      <w:hyperlink r:id="rId51">
        <w:r>
          <w:rPr>
            <w:color w:val="4470C4"/>
            <w:sz w:val="22"/>
            <w:u w:val="single" w:color="4470C4"/>
          </w:rPr>
          <w:t>https://www.ulpgc.es/transparencia/informes-</w:t>
        </w:r>
      </w:hyperlink>
      <w:r>
        <w:rPr>
          <w:color w:val="4470C4"/>
          <w:sz w:val="22"/>
        </w:rPr>
        <w:t> </w:t>
      </w:r>
      <w:hyperlink r:id="rId51">
        <w:r>
          <w:rPr>
            <w:color w:val="4470C4"/>
            <w:sz w:val="22"/>
            <w:u w:val="single" w:color="4470C4"/>
          </w:rPr>
          <w:t>auditoria</w:t>
        </w:r>
      </w:hyperlink>
      <w:r>
        <w:rPr>
          <w:color w:val="4470C4"/>
          <w:sz w:val="22"/>
        </w:rPr>
        <w:t>). </w:t>
      </w:r>
      <w:r>
        <w:rPr>
          <w:sz w:val="22"/>
        </w:rPr>
        <w:t>Desde 2016 la fiscalización de cuentas está en fase de tramitación.</w:t>
      </w:r>
    </w:p>
    <w:p>
      <w:pPr>
        <w:pStyle w:val="BodyText"/>
        <w:spacing w:before="4"/>
        <w:rPr>
          <w:sz w:val="29"/>
        </w:rPr>
      </w:pPr>
    </w:p>
    <w:p>
      <w:pPr>
        <w:pStyle w:val="Heading4"/>
        <w:spacing w:line="276" w:lineRule="auto" w:before="92"/>
        <w:ind w:left="1221" w:right="1697"/>
        <w:jc w:val="both"/>
      </w:pPr>
      <w:r>
        <w:rPr/>
        <w:t>3.- DOCUMENTOS RELATIVOS A LA POSIBLE INFLUENCIA Y CONSECUENCIAS NEGATIVAS Y/O PERJUDICIALES DE LOS ACUERDOS ENTRE ORGANIZACIONES CHINAS Y LA ULPGC</w:t>
      </w:r>
    </w:p>
    <w:p>
      <w:pPr>
        <w:pStyle w:val="Heading5"/>
        <w:numPr>
          <w:ilvl w:val="0"/>
          <w:numId w:val="3"/>
        </w:numPr>
        <w:tabs>
          <w:tab w:pos="1942" w:val="left" w:leader="none"/>
        </w:tabs>
        <w:spacing w:line="278" w:lineRule="auto" w:before="111" w:after="0"/>
        <w:ind w:left="1941" w:right="1691" w:hanging="360"/>
        <w:jc w:val="both"/>
        <w:rPr>
          <w:rFonts w:ascii="Symbol" w:hAnsi="Symbol"/>
          <w:sz w:val="20"/>
        </w:rPr>
      </w:pPr>
      <w:r>
        <w:rPr/>
        <w:t>No tenemos constancia de que exista ningún informe o documento relativo a la posible influencia o consecuencias</w:t>
      </w:r>
      <w:r>
        <w:rPr>
          <w:spacing w:val="-10"/>
        </w:rPr>
        <w:t> </w:t>
      </w:r>
      <w:r>
        <w:rPr/>
        <w:t>negativas.</w:t>
      </w:r>
    </w:p>
    <w:p>
      <w:pPr>
        <w:pStyle w:val="ListParagraph"/>
        <w:numPr>
          <w:ilvl w:val="0"/>
          <w:numId w:val="3"/>
        </w:numPr>
        <w:tabs>
          <w:tab w:pos="1941" w:val="left" w:leader="none"/>
          <w:tab w:pos="1942" w:val="left" w:leader="none"/>
        </w:tabs>
        <w:spacing w:line="240" w:lineRule="auto" w:before="114" w:after="0"/>
        <w:ind w:left="1941" w:right="0" w:hanging="361"/>
        <w:jc w:val="left"/>
        <w:rPr>
          <w:rFonts w:ascii="Symbol" w:hAnsi="Symbol"/>
          <w:sz w:val="20"/>
        </w:rPr>
      </w:pPr>
      <w:r>
        <w:rPr>
          <w:rFonts w:ascii="Times New Roman" w:hAnsi="Times New Roman"/>
          <w:sz w:val="22"/>
        </w:rPr>
        <w:t>No tenemos constancia de que exista ningún informe de alerta o</w:t>
      </w:r>
      <w:r>
        <w:rPr>
          <w:rFonts w:ascii="Times New Roman" w:hAnsi="Times New Roman"/>
          <w:spacing w:val="-15"/>
          <w:sz w:val="22"/>
        </w:rPr>
        <w:t> </w:t>
      </w:r>
      <w:r>
        <w:rPr>
          <w:rFonts w:ascii="Times New Roman" w:hAnsi="Times New Roman"/>
          <w:sz w:val="22"/>
        </w:rPr>
        <w:t>incidente.</w:t>
      </w:r>
    </w:p>
    <w:p>
      <w:pPr>
        <w:pStyle w:val="ListParagraph"/>
        <w:numPr>
          <w:ilvl w:val="0"/>
          <w:numId w:val="3"/>
        </w:numPr>
        <w:tabs>
          <w:tab w:pos="1942" w:val="left" w:leader="none"/>
        </w:tabs>
        <w:spacing w:line="276" w:lineRule="auto" w:before="160" w:after="0"/>
        <w:ind w:left="1941" w:right="1684" w:hanging="360"/>
        <w:jc w:val="both"/>
        <w:rPr>
          <w:rFonts w:ascii="Symbol" w:hAnsi="Symbol"/>
          <w:i/>
          <w:sz w:val="20"/>
        </w:rPr>
      </w:pPr>
      <w:r>
        <w:rPr>
          <w:rFonts w:ascii="Times New Roman" w:hAnsi="Times New Roman"/>
          <w:sz w:val="22"/>
        </w:rPr>
        <w:t>Desde el Vicerrectorado de Internacionalización Movilidad y Proyección Internacional de la ULPGC, nos indican expresamente que </w:t>
      </w:r>
      <w:r>
        <w:rPr>
          <w:rFonts w:ascii="Times New Roman" w:hAnsi="Times New Roman"/>
          <w:i/>
          <w:sz w:val="22"/>
        </w:rPr>
        <w:t>"en este Vicerrectorado no consta ninguna </w:t>
      </w:r>
      <w:r>
        <w:rPr>
          <w:rFonts w:ascii="Times New Roman" w:hAnsi="Times New Roman"/>
          <w:i/>
          <w:sz w:val="22"/>
        </w:rPr>
        <w:t>influencia negativa o perjudicial ni queja formal por escrito, informe de alerta o incidente</w:t>
      </w:r>
      <w:r>
        <w:rPr>
          <w:rFonts w:ascii="Times New Roman" w:hAnsi="Times New Roman"/>
          <w:i/>
          <w:spacing w:val="-11"/>
          <w:sz w:val="22"/>
        </w:rPr>
        <w:t> </w:t>
      </w:r>
      <w:r>
        <w:rPr>
          <w:rFonts w:ascii="Times New Roman" w:hAnsi="Times New Roman"/>
          <w:i/>
          <w:sz w:val="22"/>
        </w:rPr>
        <w:t>alguno</w:t>
      </w:r>
      <w:r>
        <w:rPr>
          <w:rFonts w:ascii="Times New Roman" w:hAnsi="Times New Roman"/>
          <w:i/>
          <w:spacing w:val="-7"/>
          <w:sz w:val="22"/>
        </w:rPr>
        <w:t> </w:t>
      </w:r>
      <w:r>
        <w:rPr>
          <w:rFonts w:ascii="Times New Roman" w:hAnsi="Times New Roman"/>
          <w:i/>
          <w:sz w:val="22"/>
        </w:rPr>
        <w:t>que</w:t>
      </w:r>
      <w:r>
        <w:rPr>
          <w:rFonts w:ascii="Times New Roman" w:hAnsi="Times New Roman"/>
          <w:i/>
          <w:spacing w:val="-10"/>
          <w:sz w:val="22"/>
        </w:rPr>
        <w:t> </w:t>
      </w:r>
      <w:r>
        <w:rPr>
          <w:rFonts w:ascii="Times New Roman" w:hAnsi="Times New Roman"/>
          <w:i/>
          <w:sz w:val="22"/>
        </w:rPr>
        <w:t>los</w:t>
      </w:r>
      <w:r>
        <w:rPr>
          <w:rFonts w:ascii="Times New Roman" w:hAnsi="Times New Roman"/>
          <w:i/>
          <w:spacing w:val="-10"/>
          <w:sz w:val="22"/>
        </w:rPr>
        <w:t> </w:t>
      </w:r>
      <w:r>
        <w:rPr>
          <w:rFonts w:ascii="Times New Roman" w:hAnsi="Times New Roman"/>
          <w:i/>
          <w:sz w:val="22"/>
        </w:rPr>
        <w:t>acuerdos</w:t>
      </w:r>
      <w:r>
        <w:rPr>
          <w:rFonts w:ascii="Times New Roman" w:hAnsi="Times New Roman"/>
          <w:i/>
          <w:spacing w:val="-12"/>
          <w:sz w:val="22"/>
        </w:rPr>
        <w:t> </w:t>
      </w:r>
      <w:r>
        <w:rPr>
          <w:rFonts w:ascii="Times New Roman" w:hAnsi="Times New Roman"/>
          <w:i/>
          <w:sz w:val="22"/>
        </w:rPr>
        <w:t>suscritos</w:t>
      </w:r>
      <w:r>
        <w:rPr>
          <w:rFonts w:ascii="Times New Roman" w:hAnsi="Times New Roman"/>
          <w:i/>
          <w:spacing w:val="-10"/>
          <w:sz w:val="22"/>
        </w:rPr>
        <w:t> </w:t>
      </w:r>
      <w:r>
        <w:rPr>
          <w:rFonts w:ascii="Times New Roman" w:hAnsi="Times New Roman"/>
          <w:i/>
          <w:sz w:val="22"/>
        </w:rPr>
        <w:t>con</w:t>
      </w:r>
      <w:r>
        <w:rPr>
          <w:rFonts w:ascii="Times New Roman" w:hAnsi="Times New Roman"/>
          <w:i/>
          <w:spacing w:val="-10"/>
          <w:sz w:val="22"/>
        </w:rPr>
        <w:t> </w:t>
      </w:r>
      <w:r>
        <w:rPr>
          <w:rFonts w:ascii="Times New Roman" w:hAnsi="Times New Roman"/>
          <w:i/>
          <w:sz w:val="22"/>
        </w:rPr>
        <w:t>entidades</w:t>
      </w:r>
      <w:r>
        <w:rPr>
          <w:rFonts w:ascii="Times New Roman" w:hAnsi="Times New Roman"/>
          <w:i/>
          <w:spacing w:val="-10"/>
          <w:sz w:val="22"/>
        </w:rPr>
        <w:t> </w:t>
      </w:r>
      <w:r>
        <w:rPr>
          <w:rFonts w:ascii="Times New Roman" w:hAnsi="Times New Roman"/>
          <w:i/>
          <w:sz w:val="22"/>
        </w:rPr>
        <w:t>chinas</w:t>
      </w:r>
      <w:r>
        <w:rPr>
          <w:rFonts w:ascii="Times New Roman" w:hAnsi="Times New Roman"/>
          <w:i/>
          <w:spacing w:val="-7"/>
          <w:sz w:val="22"/>
        </w:rPr>
        <w:t> </w:t>
      </w:r>
      <w:r>
        <w:rPr>
          <w:rFonts w:ascii="Times New Roman" w:hAnsi="Times New Roman"/>
          <w:i/>
          <w:sz w:val="22"/>
        </w:rPr>
        <w:t>hayan</w:t>
      </w:r>
      <w:r>
        <w:rPr>
          <w:rFonts w:ascii="Times New Roman" w:hAnsi="Times New Roman"/>
          <w:i/>
          <w:spacing w:val="-10"/>
          <w:sz w:val="22"/>
        </w:rPr>
        <w:t> </w:t>
      </w:r>
      <w:r>
        <w:rPr>
          <w:rFonts w:ascii="Times New Roman" w:hAnsi="Times New Roman"/>
          <w:i/>
          <w:sz w:val="22"/>
        </w:rPr>
        <w:t>podido</w:t>
      </w:r>
      <w:r>
        <w:rPr>
          <w:rFonts w:ascii="Times New Roman" w:hAnsi="Times New Roman"/>
          <w:i/>
          <w:spacing w:val="-11"/>
          <w:sz w:val="22"/>
        </w:rPr>
        <w:t> </w:t>
      </w:r>
      <w:r>
        <w:rPr>
          <w:rFonts w:ascii="Times New Roman" w:hAnsi="Times New Roman"/>
          <w:i/>
          <w:sz w:val="22"/>
        </w:rPr>
        <w:t>provocar a la ULPGC o a</w:t>
      </w:r>
      <w:r>
        <w:rPr>
          <w:rFonts w:ascii="Times New Roman" w:hAnsi="Times New Roman"/>
          <w:i/>
          <w:spacing w:val="-9"/>
          <w:sz w:val="22"/>
        </w:rPr>
        <w:t> </w:t>
      </w:r>
      <w:r>
        <w:rPr>
          <w:rFonts w:ascii="Times New Roman" w:hAnsi="Times New Roman"/>
          <w:i/>
          <w:sz w:val="22"/>
        </w:rPr>
        <w:t>terceros".</w:t>
      </w:r>
    </w:p>
    <w:p>
      <w:pPr>
        <w:pStyle w:val="BodyText"/>
        <w:rPr>
          <w:i/>
          <w:sz w:val="24"/>
        </w:rPr>
      </w:pPr>
    </w:p>
    <w:p>
      <w:pPr>
        <w:pStyle w:val="BodyText"/>
        <w:spacing w:before="1"/>
        <w:rPr>
          <w:i/>
          <w:sz w:val="23"/>
        </w:rPr>
      </w:pPr>
    </w:p>
    <w:p>
      <w:pPr>
        <w:pStyle w:val="Heading4"/>
        <w:spacing w:line="276" w:lineRule="auto"/>
        <w:ind w:left="1221" w:right="1692"/>
        <w:jc w:val="both"/>
      </w:pPr>
      <w:r>
        <w:rPr/>
        <w:t>4.- DOCUMENTOS RELATIVOS A CUALQUIER COMUNICACIÓN SOBRE LOS ACUERDOS ENTRE LA ULPGC Y ORGANIZACIONES CHINAS, EMBAJADA DE ESPAÑA EN PEKÍN, MINISTROS ESPAÑOLES, CRUE, ETC.</w:t>
      </w:r>
    </w:p>
    <w:p>
      <w:pPr>
        <w:pStyle w:val="Heading5"/>
        <w:numPr>
          <w:ilvl w:val="0"/>
          <w:numId w:val="3"/>
        </w:numPr>
        <w:tabs>
          <w:tab w:pos="1941" w:val="left" w:leader="none"/>
          <w:tab w:pos="1942" w:val="left" w:leader="none"/>
        </w:tabs>
        <w:spacing w:line="240" w:lineRule="auto" w:before="109" w:after="0"/>
        <w:ind w:left="1941" w:right="0" w:hanging="361"/>
        <w:jc w:val="left"/>
        <w:rPr>
          <w:rFonts w:ascii="Symbol" w:hAnsi="Symbol"/>
          <w:sz w:val="20"/>
        </w:rPr>
      </w:pPr>
      <w:r>
        <w:rPr/>
        <w:pict>
          <v:shape style="position:absolute;margin-left:567.528381pt;margin-top:13.894355pt;width:14.95pt;height:268.150pt;mso-position-horizontal-relative:page;mso-position-vertical-relative:paragraph;z-index:251698176"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92PQLM9Z6J3KQFQPXKQMM97TQ | Verificación: https://administracion.ulpgc.es/ Documento firmado electrónicamente desde la plataforma esPublico Gestiona | Página 5 de 6</w:t>
                  </w:r>
                </w:p>
              </w:txbxContent>
            </v:textbox>
            <w10:wrap type="none"/>
          </v:shape>
        </w:pict>
      </w:r>
      <w:r>
        <w:rPr/>
        <w:t>No disponemos de ningún documento de esa</w:t>
      </w:r>
      <w:r>
        <w:rPr>
          <w:spacing w:val="-10"/>
        </w:rPr>
        <w:t> </w:t>
      </w:r>
      <w:r>
        <w:rPr/>
        <w:t>índole.</w:t>
      </w:r>
    </w:p>
    <w:p>
      <w:pPr>
        <w:pStyle w:val="BodyText"/>
        <w:rPr>
          <w:sz w:val="24"/>
        </w:rPr>
      </w:pPr>
    </w:p>
    <w:p>
      <w:pPr>
        <w:pStyle w:val="BodyText"/>
        <w:spacing w:before="7"/>
        <w:rPr>
          <w:sz w:val="25"/>
        </w:rPr>
      </w:pPr>
    </w:p>
    <w:p>
      <w:pPr>
        <w:spacing w:line="276" w:lineRule="auto" w:before="0"/>
        <w:ind w:left="1220" w:right="1686" w:firstLine="0"/>
        <w:jc w:val="both"/>
        <w:rPr>
          <w:sz w:val="22"/>
        </w:rPr>
      </w:pPr>
      <w:r>
        <w:rPr>
          <w:sz w:val="22"/>
        </w:rPr>
        <w:t>Por</w:t>
      </w:r>
      <w:r>
        <w:rPr>
          <w:spacing w:val="-4"/>
          <w:sz w:val="22"/>
        </w:rPr>
        <w:t> </w:t>
      </w:r>
      <w:r>
        <w:rPr>
          <w:sz w:val="22"/>
        </w:rPr>
        <w:t>otro</w:t>
      </w:r>
      <w:r>
        <w:rPr>
          <w:spacing w:val="-7"/>
          <w:sz w:val="22"/>
        </w:rPr>
        <w:t> </w:t>
      </w:r>
      <w:r>
        <w:rPr>
          <w:sz w:val="22"/>
        </w:rPr>
        <w:t>lado,</w:t>
      </w:r>
      <w:r>
        <w:rPr>
          <w:spacing w:val="-7"/>
          <w:sz w:val="22"/>
        </w:rPr>
        <w:t> </w:t>
      </w:r>
      <w:r>
        <w:rPr>
          <w:sz w:val="22"/>
        </w:rPr>
        <w:t>le</w:t>
      </w:r>
      <w:r>
        <w:rPr>
          <w:spacing w:val="-3"/>
          <w:sz w:val="22"/>
        </w:rPr>
        <w:t> </w:t>
      </w:r>
      <w:r>
        <w:rPr>
          <w:sz w:val="22"/>
        </w:rPr>
        <w:t>informamos</w:t>
      </w:r>
      <w:r>
        <w:rPr>
          <w:spacing w:val="-7"/>
          <w:sz w:val="22"/>
        </w:rPr>
        <w:t> </w:t>
      </w:r>
      <w:r>
        <w:rPr>
          <w:sz w:val="22"/>
        </w:rPr>
        <w:t>que</w:t>
      </w:r>
      <w:r>
        <w:rPr>
          <w:spacing w:val="-4"/>
          <w:sz w:val="22"/>
        </w:rPr>
        <w:t> </w:t>
      </w:r>
      <w:r>
        <w:rPr>
          <w:sz w:val="22"/>
        </w:rPr>
        <w:t>la</w:t>
      </w:r>
      <w:r>
        <w:rPr>
          <w:spacing w:val="-6"/>
          <w:sz w:val="22"/>
        </w:rPr>
        <w:t> </w:t>
      </w:r>
      <w:r>
        <w:rPr>
          <w:sz w:val="22"/>
        </w:rPr>
        <w:t>Secretaría</w:t>
      </w:r>
      <w:r>
        <w:rPr>
          <w:spacing w:val="-4"/>
          <w:sz w:val="22"/>
        </w:rPr>
        <w:t> </w:t>
      </w:r>
      <w:r>
        <w:rPr>
          <w:sz w:val="22"/>
        </w:rPr>
        <w:t>General</w:t>
      </w:r>
      <w:r>
        <w:rPr>
          <w:spacing w:val="-6"/>
          <w:sz w:val="22"/>
        </w:rPr>
        <w:t> </w:t>
      </w:r>
      <w:r>
        <w:rPr>
          <w:sz w:val="22"/>
        </w:rPr>
        <w:t>ha</w:t>
      </w:r>
      <w:r>
        <w:rPr>
          <w:spacing w:val="-4"/>
          <w:sz w:val="22"/>
        </w:rPr>
        <w:t> </w:t>
      </w:r>
      <w:r>
        <w:rPr>
          <w:sz w:val="22"/>
        </w:rPr>
        <w:t>consultado</w:t>
      </w:r>
      <w:r>
        <w:rPr>
          <w:spacing w:val="-6"/>
          <w:sz w:val="22"/>
        </w:rPr>
        <w:t> </w:t>
      </w:r>
      <w:r>
        <w:rPr>
          <w:sz w:val="22"/>
        </w:rPr>
        <w:t>la</w:t>
      </w:r>
      <w:r>
        <w:rPr>
          <w:spacing w:val="-7"/>
          <w:sz w:val="22"/>
        </w:rPr>
        <w:t> </w:t>
      </w:r>
      <w:r>
        <w:rPr>
          <w:sz w:val="22"/>
        </w:rPr>
        <w:t>información</w:t>
      </w:r>
      <w:r>
        <w:rPr>
          <w:spacing w:val="-7"/>
          <w:sz w:val="22"/>
        </w:rPr>
        <w:t> </w:t>
      </w:r>
      <w:r>
        <w:rPr>
          <w:sz w:val="22"/>
        </w:rPr>
        <w:t>en</w:t>
      </w:r>
      <w:r>
        <w:rPr>
          <w:spacing w:val="-4"/>
          <w:sz w:val="22"/>
        </w:rPr>
        <w:t> </w:t>
      </w:r>
      <w:r>
        <w:rPr>
          <w:sz w:val="22"/>
        </w:rPr>
        <w:t>sus</w:t>
      </w:r>
      <w:r>
        <w:rPr>
          <w:spacing w:val="-7"/>
          <w:sz w:val="22"/>
        </w:rPr>
        <w:t> </w:t>
      </w:r>
      <w:r>
        <w:rPr>
          <w:sz w:val="22"/>
        </w:rPr>
        <w:t>bases de datos, archivos y demás documentación digital y en papel cuyo depósito y custodia le corresponde. Asimismo, y en aras a la transparencia que caracteriza a nuestra institución, con el fin</w:t>
      </w:r>
      <w:r>
        <w:rPr>
          <w:spacing w:val="-5"/>
          <w:sz w:val="22"/>
        </w:rPr>
        <w:t> </w:t>
      </w:r>
      <w:r>
        <w:rPr>
          <w:sz w:val="22"/>
        </w:rPr>
        <w:t>de</w:t>
      </w:r>
      <w:r>
        <w:rPr>
          <w:spacing w:val="-5"/>
          <w:sz w:val="22"/>
        </w:rPr>
        <w:t> </w:t>
      </w:r>
      <w:r>
        <w:rPr>
          <w:sz w:val="22"/>
        </w:rPr>
        <w:t>completar</w:t>
      </w:r>
      <w:r>
        <w:rPr>
          <w:spacing w:val="-4"/>
          <w:sz w:val="22"/>
        </w:rPr>
        <w:t> </w:t>
      </w:r>
      <w:r>
        <w:rPr>
          <w:sz w:val="22"/>
        </w:rPr>
        <w:t>la</w:t>
      </w:r>
      <w:r>
        <w:rPr>
          <w:spacing w:val="-5"/>
          <w:sz w:val="22"/>
        </w:rPr>
        <w:t> </w:t>
      </w:r>
      <w:r>
        <w:rPr>
          <w:sz w:val="22"/>
        </w:rPr>
        <w:t>información</w:t>
      </w:r>
      <w:r>
        <w:rPr>
          <w:spacing w:val="-5"/>
          <w:sz w:val="22"/>
        </w:rPr>
        <w:t> </w:t>
      </w:r>
      <w:r>
        <w:rPr>
          <w:sz w:val="22"/>
        </w:rPr>
        <w:t>solicitada</w:t>
      </w:r>
      <w:r>
        <w:rPr>
          <w:spacing w:val="-5"/>
          <w:sz w:val="22"/>
        </w:rPr>
        <w:t> </w:t>
      </w:r>
      <w:r>
        <w:rPr>
          <w:sz w:val="22"/>
        </w:rPr>
        <w:t>con</w:t>
      </w:r>
      <w:r>
        <w:rPr>
          <w:spacing w:val="-5"/>
          <w:sz w:val="22"/>
        </w:rPr>
        <w:t> </w:t>
      </w:r>
      <w:r>
        <w:rPr>
          <w:sz w:val="22"/>
        </w:rPr>
        <w:t>otra</w:t>
      </w:r>
      <w:r>
        <w:rPr>
          <w:spacing w:val="-4"/>
          <w:sz w:val="22"/>
        </w:rPr>
        <w:t> </w:t>
      </w:r>
      <w:r>
        <w:rPr>
          <w:sz w:val="22"/>
        </w:rPr>
        <w:t>información</w:t>
      </w:r>
      <w:r>
        <w:rPr>
          <w:spacing w:val="-5"/>
          <w:sz w:val="22"/>
        </w:rPr>
        <w:t> </w:t>
      </w:r>
      <w:r>
        <w:rPr>
          <w:sz w:val="22"/>
        </w:rPr>
        <w:t>que</w:t>
      </w:r>
      <w:r>
        <w:rPr>
          <w:spacing w:val="-2"/>
          <w:sz w:val="22"/>
        </w:rPr>
        <w:t> </w:t>
      </w:r>
      <w:r>
        <w:rPr>
          <w:sz w:val="22"/>
        </w:rPr>
        <w:t>no</w:t>
      </w:r>
      <w:r>
        <w:rPr>
          <w:spacing w:val="-5"/>
          <w:sz w:val="22"/>
        </w:rPr>
        <w:t> </w:t>
      </w:r>
      <w:r>
        <w:rPr>
          <w:sz w:val="22"/>
        </w:rPr>
        <w:t>consta</w:t>
      </w:r>
      <w:r>
        <w:rPr>
          <w:spacing w:val="-2"/>
          <w:sz w:val="22"/>
        </w:rPr>
        <w:t> </w:t>
      </w:r>
      <w:r>
        <w:rPr>
          <w:sz w:val="22"/>
        </w:rPr>
        <w:t>en</w:t>
      </w:r>
      <w:r>
        <w:rPr>
          <w:spacing w:val="-5"/>
          <w:sz w:val="22"/>
        </w:rPr>
        <w:t> </w:t>
      </w:r>
      <w:r>
        <w:rPr>
          <w:sz w:val="22"/>
        </w:rPr>
        <w:t>la</w:t>
      </w:r>
      <w:r>
        <w:rPr>
          <w:spacing w:val="-7"/>
          <w:sz w:val="22"/>
        </w:rPr>
        <w:t> </w:t>
      </w:r>
      <w:r>
        <w:rPr>
          <w:sz w:val="22"/>
        </w:rPr>
        <w:t>Secretaría,</w:t>
      </w:r>
      <w:r>
        <w:rPr>
          <w:spacing w:val="-5"/>
          <w:sz w:val="22"/>
        </w:rPr>
        <w:t> </w:t>
      </w:r>
      <w:r>
        <w:rPr>
          <w:spacing w:val="-3"/>
          <w:sz w:val="22"/>
        </w:rPr>
        <w:t>se </w:t>
      </w:r>
      <w:r>
        <w:rPr>
          <w:sz w:val="22"/>
        </w:rPr>
        <w:t>han realizado las siguientes</w:t>
      </w:r>
      <w:r>
        <w:rPr>
          <w:spacing w:val="-6"/>
          <w:sz w:val="22"/>
        </w:rPr>
        <w:t> </w:t>
      </w:r>
      <w:r>
        <w:rPr>
          <w:sz w:val="22"/>
        </w:rPr>
        <w:t>gestiones:</w:t>
      </w:r>
    </w:p>
    <w:p>
      <w:pPr>
        <w:spacing w:line="276" w:lineRule="auto" w:before="120"/>
        <w:ind w:left="1220" w:right="1691" w:firstLine="0"/>
        <w:jc w:val="both"/>
        <w:rPr>
          <w:sz w:val="22"/>
        </w:rPr>
      </w:pPr>
      <w:r>
        <w:rPr>
          <w:sz w:val="22"/>
        </w:rPr>
        <w:t>Escrito dirigido al Vicerrector de Internacionalización, Movilidad y Proyección Internacional de la ULPGC.</w:t>
      </w:r>
    </w:p>
    <w:p>
      <w:pPr>
        <w:spacing w:line="391" w:lineRule="auto" w:before="119"/>
        <w:ind w:left="1220" w:right="3661" w:firstLine="0"/>
        <w:jc w:val="left"/>
        <w:rPr>
          <w:sz w:val="22"/>
        </w:rPr>
      </w:pPr>
      <w:r>
        <w:rPr>
          <w:sz w:val="22"/>
        </w:rPr>
        <w:t>Escrito dirigido al Director de Campus Internacional de la ULPGC. Escrito dirigido al Vicegerente de Asuntos Económicos de la ULPGC. Escrito dirigido al personal adscrito al Archivo documental de la ULPGC.</w:t>
      </w:r>
    </w:p>
    <w:p>
      <w:pPr>
        <w:pStyle w:val="BodyText"/>
      </w:pPr>
    </w:p>
    <w:p>
      <w:pPr>
        <w:pStyle w:val="BodyText"/>
        <w:spacing w:before="6"/>
        <w:rPr>
          <w:sz w:val="23"/>
        </w:rPr>
      </w:pPr>
    </w:p>
    <w:p>
      <w:pPr>
        <w:spacing w:after="0"/>
        <w:rPr>
          <w:sz w:val="23"/>
        </w:rPr>
        <w:sectPr>
          <w:headerReference w:type="default" r:id="rId46"/>
          <w:footerReference w:type="default" r:id="rId47"/>
          <w:pgSz w:w="11900" w:h="16860"/>
          <w:pgMar w:header="1053" w:footer="0" w:top="1900" w:bottom="0" w:left="480" w:right="0"/>
        </w:sectPr>
      </w:pPr>
    </w:p>
    <w:p>
      <w:pPr>
        <w:spacing w:before="101"/>
        <w:ind w:left="230" w:right="0" w:firstLine="0"/>
        <w:jc w:val="left"/>
        <w:rPr>
          <w:rFonts w:ascii="Courier New"/>
          <w:sz w:val="16"/>
        </w:rPr>
      </w:pPr>
      <w:r>
        <w:rPr>
          <w:rFonts w:ascii="Courier New"/>
          <w:color w:val="00669F"/>
          <w:sz w:val="16"/>
        </w:rPr>
        <w:t>c/ Real de San Roque, 1</w:t>
      </w:r>
    </w:p>
    <w:p>
      <w:pPr>
        <w:spacing w:before="2"/>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70"/>
          <w:sz w:val="16"/>
        </w:rPr>
        <w:t> </w:t>
      </w:r>
      <w:r>
        <w:rPr>
          <w:rFonts w:ascii="Rubik" w:hAnsi="Rubik"/>
          <w:color w:val="00669F"/>
          <w:sz w:val="16"/>
        </w:rPr>
        <w:t>– Las Palmas •</w:t>
      </w:r>
    </w:p>
    <w:p>
      <w:pPr>
        <w:pStyle w:val="BodyText"/>
        <w:spacing w:before="9"/>
        <w:rPr>
          <w:rFonts w:ascii="Rubik"/>
          <w:sz w:val="17"/>
        </w:rPr>
      </w:pPr>
      <w:r>
        <w:rPr/>
        <w:br w:type="column"/>
      </w:r>
      <w:r>
        <w:rPr>
          <w:rFonts w:ascii="Rubik"/>
          <w:sz w:val="17"/>
        </w:rPr>
      </w:r>
    </w:p>
    <w:p>
      <w:pPr>
        <w:tabs>
          <w:tab w:pos="1279" w:val="left" w:leader="none"/>
        </w:tabs>
        <w:spacing w:before="1"/>
        <w:ind w:left="230" w:right="0" w:firstLine="0"/>
        <w:jc w:val="left"/>
        <w:rPr>
          <w:rFonts w:ascii="Rubik"/>
          <w:sz w:val="18"/>
        </w:rPr>
      </w:pPr>
      <w:r>
        <w:rPr>
          <w:rFonts w:ascii="Rubik"/>
          <w:color w:val="FF9F00"/>
          <w:spacing w:val="-3"/>
          <w:sz w:val="18"/>
        </w:rPr>
        <w:t>@</w:t>
      </w:r>
      <w:r>
        <w:rPr>
          <w:rFonts w:ascii="Rubik"/>
          <w:color w:val="00669F"/>
          <w:spacing w:val="-3"/>
          <w:sz w:val="18"/>
        </w:rPr>
        <w:t>ULPGC</w:t>
        <w:tab/>
      </w:r>
      <w:r>
        <w:rPr>
          <w:rFonts w:ascii="Rubik"/>
          <w:color w:val="FF9F00"/>
          <w:spacing w:val="-4"/>
          <w:sz w:val="18"/>
        </w:rPr>
        <w:t>#</w:t>
      </w:r>
      <w:r>
        <w:rPr>
          <w:rFonts w:ascii="Rubik"/>
          <w:color w:val="00669F"/>
          <w:spacing w:val="-4"/>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5"/>
        <w:rPr>
          <w:rFonts w:ascii="Rubik"/>
          <w:sz w:val="19"/>
        </w:rPr>
      </w:pPr>
    </w:p>
    <w:p>
      <w:pPr>
        <w:pStyle w:val="Heading5"/>
        <w:spacing w:line="386" w:lineRule="auto" w:before="91"/>
        <w:ind w:left="1221" w:right="2084"/>
        <w:jc w:val="left"/>
      </w:pPr>
      <w:r>
        <w:rPr/>
        <w:t>Escrito dirigido al Gerente de la Fundación Canaria Parque Científico-Tecnológico (FPCT). Escrito dirigido al Gerente de la Fundación Canaria Universitaria de Las Palmas (FULP).</w:t>
      </w:r>
    </w:p>
    <w:p>
      <w:pPr>
        <w:spacing w:line="388" w:lineRule="auto" w:before="7"/>
        <w:ind w:left="1221" w:right="1194" w:hanging="1"/>
        <w:jc w:val="left"/>
        <w:rPr>
          <w:sz w:val="22"/>
        </w:rPr>
      </w:pPr>
      <w:r>
        <w:rPr>
          <w:sz w:val="22"/>
        </w:rPr>
        <w:t>Escrito</w:t>
      </w:r>
      <w:r>
        <w:rPr>
          <w:spacing w:val="-13"/>
          <w:sz w:val="22"/>
        </w:rPr>
        <w:t> </w:t>
      </w:r>
      <w:r>
        <w:rPr>
          <w:sz w:val="22"/>
        </w:rPr>
        <w:t>dirigido</w:t>
      </w:r>
      <w:r>
        <w:rPr>
          <w:spacing w:val="-11"/>
          <w:sz w:val="22"/>
        </w:rPr>
        <w:t> </w:t>
      </w:r>
      <w:r>
        <w:rPr>
          <w:sz w:val="22"/>
        </w:rPr>
        <w:t>al</w:t>
      </w:r>
      <w:r>
        <w:rPr>
          <w:spacing w:val="-10"/>
          <w:sz w:val="22"/>
        </w:rPr>
        <w:t> </w:t>
      </w:r>
      <w:r>
        <w:rPr>
          <w:sz w:val="22"/>
        </w:rPr>
        <w:t>actual</w:t>
      </w:r>
      <w:r>
        <w:rPr>
          <w:spacing w:val="-8"/>
          <w:sz w:val="22"/>
        </w:rPr>
        <w:t> </w:t>
      </w:r>
      <w:r>
        <w:rPr>
          <w:sz w:val="22"/>
        </w:rPr>
        <w:t>Director</w:t>
      </w:r>
      <w:r>
        <w:rPr>
          <w:spacing w:val="-10"/>
          <w:sz w:val="22"/>
        </w:rPr>
        <w:t> </w:t>
      </w:r>
      <w:r>
        <w:rPr>
          <w:sz w:val="22"/>
        </w:rPr>
        <w:t>Chino</w:t>
      </w:r>
      <w:r>
        <w:rPr>
          <w:spacing w:val="-11"/>
          <w:sz w:val="22"/>
        </w:rPr>
        <w:t> </w:t>
      </w:r>
      <w:r>
        <w:rPr>
          <w:sz w:val="22"/>
        </w:rPr>
        <w:t>del</w:t>
      </w:r>
      <w:r>
        <w:rPr>
          <w:spacing w:val="-10"/>
          <w:sz w:val="22"/>
        </w:rPr>
        <w:t> </w:t>
      </w:r>
      <w:r>
        <w:rPr>
          <w:sz w:val="22"/>
        </w:rPr>
        <w:t>Instituto</w:t>
      </w:r>
      <w:r>
        <w:rPr>
          <w:spacing w:val="-11"/>
          <w:sz w:val="22"/>
        </w:rPr>
        <w:t> </w:t>
      </w:r>
      <w:r>
        <w:rPr>
          <w:sz w:val="22"/>
        </w:rPr>
        <w:t>Confucio</w:t>
      </w:r>
      <w:r>
        <w:rPr>
          <w:spacing w:val="-13"/>
          <w:sz w:val="22"/>
        </w:rPr>
        <w:t> </w:t>
      </w:r>
      <w:r>
        <w:rPr>
          <w:sz w:val="22"/>
        </w:rPr>
        <w:t>(IC).</w:t>
      </w:r>
      <w:r>
        <w:rPr>
          <w:spacing w:val="-11"/>
          <w:sz w:val="22"/>
        </w:rPr>
        <w:t> </w:t>
      </w:r>
      <w:r>
        <w:rPr>
          <w:sz w:val="22"/>
        </w:rPr>
        <w:t>No</w:t>
      </w:r>
      <w:r>
        <w:rPr>
          <w:spacing w:val="-11"/>
          <w:sz w:val="22"/>
        </w:rPr>
        <w:t> </w:t>
      </w:r>
      <w:r>
        <w:rPr>
          <w:sz w:val="22"/>
        </w:rPr>
        <w:t>se</w:t>
      </w:r>
      <w:r>
        <w:rPr>
          <w:spacing w:val="-11"/>
          <w:sz w:val="22"/>
        </w:rPr>
        <w:t> </w:t>
      </w:r>
      <w:r>
        <w:rPr>
          <w:sz w:val="22"/>
        </w:rPr>
        <w:t>ha</w:t>
      </w:r>
      <w:r>
        <w:rPr>
          <w:spacing w:val="-8"/>
          <w:sz w:val="22"/>
        </w:rPr>
        <w:t> </w:t>
      </w:r>
      <w:r>
        <w:rPr>
          <w:sz w:val="22"/>
        </w:rPr>
        <w:t>obtenido</w:t>
      </w:r>
      <w:r>
        <w:rPr>
          <w:spacing w:val="-13"/>
          <w:sz w:val="22"/>
        </w:rPr>
        <w:t> </w:t>
      </w:r>
      <w:r>
        <w:rPr>
          <w:sz w:val="22"/>
        </w:rPr>
        <w:t>respuesta. Escrito dirigido al actual Secretario del</w:t>
      </w:r>
      <w:r>
        <w:rPr>
          <w:spacing w:val="-10"/>
          <w:sz w:val="22"/>
        </w:rPr>
        <w:t> </w:t>
      </w:r>
      <w:r>
        <w:rPr>
          <w:sz w:val="22"/>
        </w:rPr>
        <w:t>IC.</w:t>
      </w:r>
    </w:p>
    <w:p>
      <w:pPr>
        <w:pStyle w:val="BodyText"/>
        <w:spacing w:before="9"/>
        <w:rPr>
          <w:sz w:val="35"/>
        </w:rPr>
      </w:pPr>
    </w:p>
    <w:p>
      <w:pPr>
        <w:spacing w:line="276" w:lineRule="auto" w:before="0"/>
        <w:ind w:left="1221" w:right="1682" w:firstLine="0"/>
        <w:jc w:val="both"/>
        <w:rPr>
          <w:sz w:val="22"/>
        </w:rPr>
      </w:pPr>
      <w:r>
        <w:rPr>
          <w:b/>
          <w:sz w:val="22"/>
        </w:rPr>
        <w:t>SEGUNDO.- </w:t>
      </w:r>
      <w:r>
        <w:rPr>
          <w:sz w:val="22"/>
        </w:rPr>
        <w:t>Notificar la presente Resolución a la interesada, haciéndole saber que contra la presente</w:t>
      </w:r>
      <w:r>
        <w:rPr>
          <w:spacing w:val="-6"/>
          <w:sz w:val="22"/>
        </w:rPr>
        <w:t> </w:t>
      </w:r>
      <w:r>
        <w:rPr>
          <w:sz w:val="22"/>
        </w:rPr>
        <w:t>resolución,</w:t>
      </w:r>
      <w:r>
        <w:rPr>
          <w:spacing w:val="-6"/>
          <w:sz w:val="22"/>
        </w:rPr>
        <w:t> </w:t>
      </w:r>
      <w:r>
        <w:rPr>
          <w:sz w:val="22"/>
        </w:rPr>
        <w:t>que</w:t>
      </w:r>
      <w:r>
        <w:rPr>
          <w:spacing w:val="-6"/>
          <w:sz w:val="22"/>
        </w:rPr>
        <w:t> </w:t>
      </w:r>
      <w:r>
        <w:rPr>
          <w:sz w:val="22"/>
        </w:rPr>
        <w:t>pone</w:t>
      </w:r>
      <w:r>
        <w:rPr>
          <w:spacing w:val="-6"/>
          <w:sz w:val="22"/>
        </w:rPr>
        <w:t> </w:t>
      </w:r>
      <w:r>
        <w:rPr>
          <w:sz w:val="22"/>
        </w:rPr>
        <w:t>fin</w:t>
      </w:r>
      <w:r>
        <w:rPr>
          <w:spacing w:val="-6"/>
          <w:sz w:val="22"/>
        </w:rPr>
        <w:t> </w:t>
      </w:r>
      <w:r>
        <w:rPr>
          <w:sz w:val="22"/>
        </w:rPr>
        <w:t>a</w:t>
      </w:r>
      <w:r>
        <w:rPr>
          <w:spacing w:val="-6"/>
          <w:sz w:val="22"/>
        </w:rPr>
        <w:t> </w:t>
      </w:r>
      <w:r>
        <w:rPr>
          <w:sz w:val="22"/>
        </w:rPr>
        <w:t>la</w:t>
      </w:r>
      <w:r>
        <w:rPr>
          <w:spacing w:val="-6"/>
          <w:sz w:val="22"/>
        </w:rPr>
        <w:t> </w:t>
      </w:r>
      <w:r>
        <w:rPr>
          <w:sz w:val="22"/>
        </w:rPr>
        <w:t>vía</w:t>
      </w:r>
      <w:r>
        <w:rPr>
          <w:spacing w:val="-6"/>
          <w:sz w:val="22"/>
        </w:rPr>
        <w:t> </w:t>
      </w:r>
      <w:r>
        <w:rPr>
          <w:sz w:val="22"/>
        </w:rPr>
        <w:t>administrativa,</w:t>
      </w:r>
      <w:r>
        <w:rPr>
          <w:spacing w:val="-7"/>
          <w:sz w:val="22"/>
        </w:rPr>
        <w:t> </w:t>
      </w:r>
      <w:r>
        <w:rPr>
          <w:sz w:val="22"/>
        </w:rPr>
        <w:t>podrá</w:t>
      </w:r>
      <w:r>
        <w:rPr>
          <w:spacing w:val="-6"/>
          <w:sz w:val="22"/>
        </w:rPr>
        <w:t> </w:t>
      </w:r>
      <w:r>
        <w:rPr>
          <w:sz w:val="22"/>
        </w:rPr>
        <w:t>interponerse</w:t>
      </w:r>
      <w:r>
        <w:rPr>
          <w:spacing w:val="-6"/>
          <w:sz w:val="22"/>
        </w:rPr>
        <w:t> </w:t>
      </w:r>
      <w:r>
        <w:rPr>
          <w:sz w:val="22"/>
        </w:rPr>
        <w:t>recurso</w:t>
      </w:r>
      <w:r>
        <w:rPr>
          <w:spacing w:val="-6"/>
          <w:sz w:val="22"/>
        </w:rPr>
        <w:t> </w:t>
      </w:r>
      <w:r>
        <w:rPr>
          <w:sz w:val="22"/>
        </w:rPr>
        <w:t>contencioso- administrativo</w:t>
      </w:r>
      <w:r>
        <w:rPr>
          <w:spacing w:val="-11"/>
          <w:sz w:val="22"/>
        </w:rPr>
        <w:t> </w:t>
      </w:r>
      <w:r>
        <w:rPr>
          <w:sz w:val="22"/>
        </w:rPr>
        <w:t>ante</w:t>
      </w:r>
      <w:r>
        <w:rPr>
          <w:spacing w:val="-10"/>
          <w:sz w:val="22"/>
        </w:rPr>
        <w:t> </w:t>
      </w:r>
      <w:r>
        <w:rPr>
          <w:sz w:val="22"/>
        </w:rPr>
        <w:t>la</w:t>
      </w:r>
      <w:r>
        <w:rPr>
          <w:spacing w:val="-13"/>
          <w:sz w:val="22"/>
        </w:rPr>
        <w:t> </w:t>
      </w:r>
      <w:r>
        <w:rPr>
          <w:sz w:val="22"/>
        </w:rPr>
        <w:t>Jurisdicción</w:t>
      </w:r>
      <w:r>
        <w:rPr>
          <w:spacing w:val="-11"/>
          <w:sz w:val="22"/>
        </w:rPr>
        <w:t> </w:t>
      </w:r>
      <w:r>
        <w:rPr>
          <w:sz w:val="22"/>
        </w:rPr>
        <w:t>Contencioso-administrativa,</w:t>
      </w:r>
      <w:r>
        <w:rPr>
          <w:spacing w:val="-11"/>
          <w:sz w:val="22"/>
        </w:rPr>
        <w:t> </w:t>
      </w:r>
      <w:r>
        <w:rPr>
          <w:sz w:val="22"/>
        </w:rPr>
        <w:t>en</w:t>
      </w:r>
      <w:r>
        <w:rPr>
          <w:spacing w:val="-11"/>
          <w:sz w:val="22"/>
        </w:rPr>
        <w:t> </w:t>
      </w:r>
      <w:r>
        <w:rPr>
          <w:sz w:val="22"/>
        </w:rPr>
        <w:t>el</w:t>
      </w:r>
      <w:r>
        <w:rPr>
          <w:spacing w:val="-10"/>
          <w:sz w:val="22"/>
        </w:rPr>
        <w:t> </w:t>
      </w:r>
      <w:r>
        <w:rPr>
          <w:sz w:val="22"/>
        </w:rPr>
        <w:t>plazo</w:t>
      </w:r>
      <w:r>
        <w:rPr>
          <w:spacing w:val="-11"/>
          <w:sz w:val="22"/>
        </w:rPr>
        <w:t> </w:t>
      </w:r>
      <w:r>
        <w:rPr>
          <w:sz w:val="22"/>
        </w:rPr>
        <w:t>de</w:t>
      </w:r>
      <w:r>
        <w:rPr>
          <w:spacing w:val="-8"/>
          <w:sz w:val="22"/>
        </w:rPr>
        <w:t> </w:t>
      </w:r>
      <w:r>
        <w:rPr>
          <w:sz w:val="22"/>
        </w:rPr>
        <w:t>dos</w:t>
      </w:r>
      <w:r>
        <w:rPr>
          <w:spacing w:val="-15"/>
          <w:sz w:val="22"/>
        </w:rPr>
        <w:t> </w:t>
      </w:r>
      <w:r>
        <w:rPr>
          <w:sz w:val="22"/>
        </w:rPr>
        <w:t>meses</w:t>
      </w:r>
      <w:r>
        <w:rPr>
          <w:spacing w:val="-8"/>
          <w:sz w:val="22"/>
        </w:rPr>
        <w:t> </w:t>
      </w:r>
      <w:r>
        <w:rPr>
          <w:sz w:val="22"/>
        </w:rPr>
        <w:t>o,</w:t>
      </w:r>
      <w:r>
        <w:rPr>
          <w:spacing w:val="-11"/>
          <w:sz w:val="22"/>
        </w:rPr>
        <w:t> </w:t>
      </w:r>
      <w:r>
        <w:rPr>
          <w:sz w:val="22"/>
        </w:rPr>
        <w:t>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w:t>
      </w:r>
      <w:r>
        <w:rPr>
          <w:spacing w:val="-11"/>
          <w:sz w:val="22"/>
        </w:rPr>
        <w:t> </w:t>
      </w:r>
      <w:r>
        <w:rPr>
          <w:sz w:val="22"/>
        </w:rPr>
        <w:t>en</w:t>
      </w:r>
      <w:r>
        <w:rPr>
          <w:spacing w:val="-12"/>
          <w:sz w:val="22"/>
        </w:rPr>
        <w:t> </w:t>
      </w:r>
      <w:r>
        <w:rPr>
          <w:sz w:val="22"/>
        </w:rPr>
        <w:t>los</w:t>
      </w:r>
      <w:r>
        <w:rPr>
          <w:spacing w:val="-12"/>
          <w:sz w:val="22"/>
        </w:rPr>
        <w:t> </w:t>
      </w:r>
      <w:r>
        <w:rPr>
          <w:sz w:val="22"/>
        </w:rPr>
        <w:t>artículos</w:t>
      </w:r>
      <w:r>
        <w:rPr>
          <w:spacing w:val="-12"/>
          <w:sz w:val="22"/>
        </w:rPr>
        <w:t> </w:t>
      </w:r>
      <w:r>
        <w:rPr>
          <w:sz w:val="22"/>
        </w:rPr>
        <w:t>23</w:t>
      </w:r>
      <w:r>
        <w:rPr>
          <w:spacing w:val="-8"/>
          <w:sz w:val="22"/>
        </w:rPr>
        <w:t> </w:t>
      </w:r>
      <w:r>
        <w:rPr>
          <w:sz w:val="22"/>
        </w:rPr>
        <w:t>y</w:t>
      </w:r>
      <w:r>
        <w:rPr>
          <w:spacing w:val="-12"/>
          <w:sz w:val="22"/>
        </w:rPr>
        <w:t> </w:t>
      </w:r>
      <w:r>
        <w:rPr>
          <w:sz w:val="22"/>
        </w:rPr>
        <w:t>24</w:t>
      </w:r>
      <w:r>
        <w:rPr>
          <w:spacing w:val="-8"/>
          <w:sz w:val="22"/>
        </w:rPr>
        <w:t> </w:t>
      </w:r>
      <w:r>
        <w:rPr>
          <w:sz w:val="22"/>
        </w:rPr>
        <w:t>de</w:t>
      </w:r>
      <w:r>
        <w:rPr>
          <w:spacing w:val="-9"/>
          <w:sz w:val="22"/>
        </w:rPr>
        <w:t> </w:t>
      </w:r>
      <w:r>
        <w:rPr>
          <w:sz w:val="22"/>
        </w:rPr>
        <w:t>la</w:t>
      </w:r>
      <w:r>
        <w:rPr>
          <w:spacing w:val="-10"/>
          <w:sz w:val="22"/>
        </w:rPr>
        <w:t> </w:t>
      </w:r>
      <w:r>
        <w:rPr>
          <w:sz w:val="22"/>
        </w:rPr>
        <w:t>Ley</w:t>
      </w:r>
      <w:r>
        <w:rPr>
          <w:spacing w:val="-13"/>
          <w:sz w:val="22"/>
        </w:rPr>
        <w:t> </w:t>
      </w:r>
      <w:r>
        <w:rPr>
          <w:sz w:val="22"/>
        </w:rPr>
        <w:t>19/2013,</w:t>
      </w:r>
      <w:r>
        <w:rPr>
          <w:spacing w:val="-12"/>
          <w:sz w:val="22"/>
        </w:rPr>
        <w:t> </w:t>
      </w:r>
      <w:r>
        <w:rPr>
          <w:sz w:val="22"/>
        </w:rPr>
        <w:t>de</w:t>
      </w:r>
      <w:r>
        <w:rPr>
          <w:spacing w:val="-9"/>
          <w:sz w:val="22"/>
        </w:rPr>
        <w:t> </w:t>
      </w:r>
      <w:r>
        <w:rPr>
          <w:sz w:val="22"/>
        </w:rPr>
        <w:t>9</w:t>
      </w:r>
      <w:r>
        <w:rPr>
          <w:spacing w:val="-8"/>
          <w:sz w:val="22"/>
        </w:rPr>
        <w:t> </w:t>
      </w:r>
      <w:r>
        <w:rPr>
          <w:sz w:val="22"/>
        </w:rPr>
        <w:t>de</w:t>
      </w:r>
      <w:r>
        <w:rPr>
          <w:spacing w:val="-12"/>
          <w:sz w:val="22"/>
        </w:rPr>
        <w:t> </w:t>
      </w:r>
      <w:r>
        <w:rPr>
          <w:sz w:val="22"/>
        </w:rPr>
        <w:t>diciembre,</w:t>
      </w:r>
      <w:r>
        <w:rPr>
          <w:spacing w:val="-10"/>
          <w:sz w:val="22"/>
        </w:rPr>
        <w:t> </w:t>
      </w:r>
      <w:r>
        <w:rPr>
          <w:sz w:val="22"/>
        </w:rPr>
        <w:t>de</w:t>
      </w:r>
      <w:r>
        <w:rPr>
          <w:spacing w:val="-9"/>
          <w:sz w:val="22"/>
        </w:rPr>
        <w:t> </w:t>
      </w:r>
      <w:r>
        <w:rPr>
          <w:sz w:val="22"/>
        </w:rPr>
        <w:t>transparencia,</w:t>
      </w:r>
      <w:r>
        <w:rPr>
          <w:spacing w:val="-13"/>
          <w:sz w:val="22"/>
        </w:rPr>
        <w:t> </w:t>
      </w:r>
      <w:r>
        <w:rPr>
          <w:sz w:val="22"/>
        </w:rPr>
        <w:t>acceso a la información pública y buen gobierno, en relación con los artículos 30, 112.2 y concordantes de la Ley 39/2015, de 1 de octubre, del Procedimiento Administrativo Común de las Administraciones Públicas y a la Ley 29/1998, de 13 de julio, reguladora de la Jurisdicción Contencioso-administrativa.</w:t>
      </w:r>
    </w:p>
    <w:p>
      <w:pPr>
        <w:pStyle w:val="BodyText"/>
        <w:rPr>
          <w:sz w:val="24"/>
        </w:rPr>
      </w:pPr>
    </w:p>
    <w:p>
      <w:pPr>
        <w:pStyle w:val="BodyText"/>
        <w:rPr>
          <w:sz w:val="24"/>
        </w:rPr>
      </w:pPr>
    </w:p>
    <w:p>
      <w:pPr>
        <w:pStyle w:val="BodyText"/>
        <w:spacing w:before="10"/>
        <w:rPr>
          <w:sz w:val="33"/>
        </w:rPr>
      </w:pPr>
    </w:p>
    <w:p>
      <w:pPr>
        <w:spacing w:before="1"/>
        <w:ind w:left="1221" w:right="0" w:firstLine="0"/>
        <w:jc w:val="both"/>
        <w:rPr>
          <w:sz w:val="22"/>
        </w:rPr>
      </w:pPr>
      <w:r>
        <w:rPr>
          <w:sz w:val="22"/>
        </w:rPr>
        <w:t>En Las Palmas de Gran Canaria, a fecha de la firma electrónica.</w:t>
      </w:r>
    </w:p>
    <w:p>
      <w:pPr>
        <w:pStyle w:val="BodyText"/>
        <w:rPr>
          <w:sz w:val="24"/>
        </w:rPr>
      </w:pPr>
    </w:p>
    <w:p>
      <w:pPr>
        <w:pStyle w:val="BodyText"/>
        <w:spacing w:before="4"/>
        <w:rPr>
          <w:sz w:val="25"/>
        </w:rPr>
      </w:pPr>
    </w:p>
    <w:p>
      <w:pPr>
        <w:spacing w:before="0"/>
        <w:ind w:left="3542" w:right="4014" w:firstLine="0"/>
        <w:jc w:val="center"/>
        <w:rPr>
          <w:i/>
          <w:sz w:val="22"/>
        </w:rPr>
      </w:pPr>
      <w:r>
        <w:rPr>
          <w:i/>
          <w:sz w:val="22"/>
        </w:rPr>
        <w:t>EL GERENTE</w:t>
      </w:r>
    </w:p>
    <w:p>
      <w:pPr>
        <w:spacing w:before="162"/>
        <w:ind w:left="3546" w:right="4014" w:firstLine="0"/>
        <w:jc w:val="center"/>
        <w:rPr>
          <w:i/>
          <w:sz w:val="22"/>
        </w:rPr>
      </w:pPr>
      <w:r>
        <w:rPr/>
        <w:pict>
          <v:shape style="position:absolute;margin-left:567.528381pt;margin-top:68.64859pt;width:14.95pt;height:268.150pt;mso-position-horizontal-relative:page;mso-position-vertical-relative:paragraph;z-index:251699200"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92PQLM9Z6J3KQFQPXKQMM97TQ | Verificación: https://administracion.ulpgc.es/ Documento firmado electrónicamente desde la plataforma esPublico Gestiona | Página 6 de 6</w:t>
                  </w:r>
                </w:p>
              </w:txbxContent>
            </v:textbox>
            <w10:wrap type="none"/>
          </v:shape>
        </w:pict>
      </w:r>
      <w:r>
        <w:rPr>
          <w:i/>
          <w:sz w:val="22"/>
        </w:rPr>
        <w:t>Roberto Moreno Díaz</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
        <w:rPr>
          <w:i/>
          <w:sz w:val="29"/>
        </w:rPr>
      </w:pPr>
    </w:p>
    <w:p>
      <w:pPr>
        <w:spacing w:after="0"/>
        <w:rPr>
          <w:sz w:val="29"/>
        </w:rPr>
        <w:sectPr>
          <w:headerReference w:type="default" r:id="rId52"/>
          <w:footerReference w:type="default" r:id="rId53"/>
          <w:pgSz w:w="11900" w:h="16860"/>
          <w:pgMar w:header="1053" w:footer="0" w:top="1900" w:bottom="0" w:left="480" w:right="0"/>
        </w:sectPr>
      </w:pPr>
    </w:p>
    <w:p>
      <w:pPr>
        <w:spacing w:line="179" w:lineRule="exact" w:before="101"/>
        <w:ind w:left="230" w:right="0" w:firstLine="0"/>
        <w:jc w:val="left"/>
        <w:rPr>
          <w:rFonts w:ascii="Courier New"/>
          <w:sz w:val="16"/>
        </w:rPr>
      </w:pPr>
      <w:r>
        <w:rPr>
          <w:rFonts w:ascii="Courier New"/>
          <w:color w:val="00669F"/>
          <w:sz w:val="16"/>
        </w:rPr>
        <w:t>c/ Real de San Roque, 1</w:t>
      </w:r>
    </w:p>
    <w:p>
      <w:pPr>
        <w:spacing w:line="198" w:lineRule="exact" w:before="0"/>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9"/>
          <w:sz w:val="16"/>
        </w:rPr>
        <w:t> </w:t>
      </w:r>
      <w:r>
        <w:rPr>
          <w:rFonts w:ascii="Rubik" w:hAnsi="Rubik"/>
          <w:color w:val="00669F"/>
          <w:sz w:val="16"/>
        </w:rPr>
        <w:t>– Las Palmas •</w:t>
      </w:r>
    </w:p>
    <w:p>
      <w:pPr>
        <w:pStyle w:val="BodyText"/>
        <w:spacing w:before="9"/>
        <w:rPr>
          <w:rFonts w:ascii="Rubik"/>
          <w:sz w:val="17"/>
        </w:rPr>
      </w:pPr>
      <w:r>
        <w:rPr/>
        <w:br w:type="column"/>
      </w:r>
      <w:r>
        <w:rPr>
          <w:rFonts w:ascii="Rubik"/>
          <w:sz w:val="17"/>
        </w:rPr>
      </w:r>
    </w:p>
    <w:p>
      <w:pPr>
        <w:tabs>
          <w:tab w:pos="1279" w:val="left" w:leader="none"/>
        </w:tabs>
        <w:spacing w:before="0"/>
        <w:ind w:left="230" w:right="0" w:firstLine="0"/>
        <w:jc w:val="left"/>
        <w:rPr>
          <w:rFonts w:ascii="Rubik"/>
          <w:sz w:val="18"/>
        </w:rPr>
      </w:pPr>
      <w:r>
        <w:rPr>
          <w:rFonts w:ascii="Rubik"/>
          <w:color w:val="FF9F00"/>
          <w:spacing w:val="-3"/>
          <w:sz w:val="18"/>
        </w:rPr>
        <w:t>@</w:t>
      </w:r>
      <w:r>
        <w:rPr>
          <w:rFonts w:ascii="Rubik"/>
          <w:color w:val="00669F"/>
          <w:spacing w:val="-3"/>
          <w:sz w:val="18"/>
        </w:rPr>
        <w:t>ULPGC</w:t>
        <w:tab/>
      </w:r>
      <w:r>
        <w:rPr>
          <w:rFonts w:ascii="Rubik"/>
          <w:color w:val="FF9F00"/>
          <w:spacing w:val="-4"/>
          <w:sz w:val="18"/>
        </w:rPr>
        <w:t>#</w:t>
      </w:r>
      <w:r>
        <w:rPr>
          <w:rFonts w:ascii="Rubik"/>
          <w:color w:val="00669F"/>
          <w:spacing w:val="-4"/>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1"/>
        <w:rPr>
          <w:rFonts w:ascii="Rubik"/>
          <w:sz w:val="21"/>
        </w:rPr>
      </w:pPr>
    </w:p>
    <w:p>
      <w:pPr>
        <w:pStyle w:val="Heading4"/>
        <w:spacing w:line="276" w:lineRule="auto" w:before="92"/>
        <w:ind w:left="82"/>
      </w:pPr>
      <w:bookmarkStart w:name="9. Resolución_Censurado" w:id="8"/>
      <w:bookmarkEnd w:id="8"/>
      <w:r>
        <w:rPr>
          <w:b w:val="0"/>
        </w:rPr>
      </w:r>
      <w:r>
        <w:rPr/>
        <w:t>RESOLUCIÓN DEL GERENTE DE LA UNIVERSIDAD DE LAS PALMAS DE GRAN CANARIA POR LA QUE SE CONCEDE EL ACCESO A LA INFORMACIÓN PÚBLICA</w:t>
      </w:r>
    </w:p>
    <w:p>
      <w:pPr>
        <w:pStyle w:val="BodyText"/>
        <w:rPr>
          <w:b/>
          <w:sz w:val="24"/>
        </w:rPr>
      </w:pPr>
    </w:p>
    <w:p>
      <w:pPr>
        <w:pStyle w:val="BodyText"/>
        <w:spacing w:before="2"/>
        <w:rPr>
          <w:b/>
          <w:sz w:val="22"/>
        </w:rPr>
      </w:pPr>
    </w:p>
    <w:p>
      <w:pPr>
        <w:spacing w:before="1"/>
        <w:ind w:left="79" w:right="79" w:firstLine="0"/>
        <w:jc w:val="center"/>
        <w:rPr>
          <w:b/>
          <w:sz w:val="22"/>
        </w:rPr>
      </w:pPr>
      <w:r>
        <w:rPr>
          <w:b/>
          <w:sz w:val="22"/>
        </w:rPr>
        <w:t>ANTECEDENTES</w:t>
      </w:r>
    </w:p>
    <w:p>
      <w:pPr>
        <w:pStyle w:val="Heading5"/>
        <w:spacing w:line="276" w:lineRule="auto" w:before="152"/>
        <w:ind w:right="118"/>
      </w:pPr>
      <w:r>
        <w:rPr>
          <w:b/>
        </w:rPr>
        <w:t>Primero.- </w:t>
      </w:r>
      <w:r>
        <w:rPr/>
        <w:t>Con fecha 21 de abril de 2022 tuvo entrada en el Registro de la Universidad de Las Palmas de Gran Canaria solicitud de acceso a la información pública formulada por</w:t>
      </w:r>
    </w:p>
    <w:p>
      <w:pPr>
        <w:spacing w:line="278" w:lineRule="auto" w:before="0"/>
        <w:ind w:left="121" w:right="115" w:firstLine="2649"/>
        <w:jc w:val="both"/>
        <w:rPr>
          <w:sz w:val="22"/>
        </w:rPr>
      </w:pPr>
      <w:r>
        <w:rPr>
          <w:sz w:val="22"/>
        </w:rPr>
        <w:t>al amparo de la Ley 12/2014, de 26 de diciembre, de</w:t>
      </w:r>
      <w:r>
        <w:rPr>
          <w:spacing w:val="-24"/>
          <w:sz w:val="22"/>
        </w:rPr>
        <w:t> </w:t>
      </w:r>
      <w:r>
        <w:rPr>
          <w:sz w:val="22"/>
        </w:rPr>
        <w:t>transparencia y de acceso a la información</w:t>
      </w:r>
      <w:r>
        <w:rPr>
          <w:spacing w:val="-6"/>
          <w:sz w:val="22"/>
        </w:rPr>
        <w:t> </w:t>
      </w:r>
      <w:r>
        <w:rPr>
          <w:sz w:val="22"/>
        </w:rPr>
        <w:t>pública.</w:t>
      </w:r>
    </w:p>
    <w:p>
      <w:pPr>
        <w:spacing w:line="276" w:lineRule="auto" w:before="116"/>
        <w:ind w:left="121" w:right="113" w:firstLine="0"/>
        <w:jc w:val="both"/>
        <w:rPr>
          <w:sz w:val="22"/>
        </w:rPr>
      </w:pPr>
      <w:r>
        <w:rPr>
          <w:b/>
          <w:sz w:val="22"/>
        </w:rPr>
        <w:t>Segundo.- </w:t>
      </w:r>
      <w:r>
        <w:rPr>
          <w:sz w:val="22"/>
        </w:rPr>
        <w:t>Con fecha 29 de abril, el Servicio de Organización y Régimen Interno, la unidad competente para la gestión de este procedimiento, solicitó informe al Gabinete de Inspección de la ULPGC.</w:t>
      </w:r>
    </w:p>
    <w:p>
      <w:pPr>
        <w:pStyle w:val="BodyText"/>
        <w:rPr>
          <w:sz w:val="24"/>
        </w:rPr>
      </w:pPr>
    </w:p>
    <w:p>
      <w:pPr>
        <w:pStyle w:val="BodyText"/>
        <w:spacing w:before="6"/>
        <w:rPr>
          <w:sz w:val="22"/>
        </w:rPr>
      </w:pPr>
    </w:p>
    <w:p>
      <w:pPr>
        <w:spacing w:before="1"/>
        <w:ind w:left="82" w:right="78" w:firstLine="0"/>
        <w:jc w:val="center"/>
        <w:rPr>
          <w:b/>
          <w:sz w:val="22"/>
        </w:rPr>
      </w:pPr>
      <w:r>
        <w:rPr>
          <w:b/>
          <w:sz w:val="22"/>
        </w:rPr>
        <w:t>FUNDAMENTOS JURÍDICOS</w:t>
      </w:r>
    </w:p>
    <w:p>
      <w:pPr>
        <w:spacing w:line="276" w:lineRule="auto" w:before="152"/>
        <w:ind w:left="121" w:right="112" w:firstLine="0"/>
        <w:jc w:val="both"/>
        <w:rPr>
          <w:sz w:val="22"/>
        </w:rPr>
      </w:pPr>
      <w:r>
        <w:rPr>
          <w:b/>
          <w:sz w:val="22"/>
        </w:rPr>
        <w:t>I.-</w:t>
      </w:r>
      <w:r>
        <w:rPr>
          <w:b/>
          <w:spacing w:val="-10"/>
          <w:sz w:val="22"/>
        </w:rPr>
        <w:t> </w:t>
      </w:r>
      <w:r>
        <w:rPr>
          <w:sz w:val="22"/>
        </w:rPr>
        <w:t>El</w:t>
      </w:r>
      <w:r>
        <w:rPr>
          <w:spacing w:val="-11"/>
          <w:sz w:val="22"/>
        </w:rPr>
        <w:t> </w:t>
      </w:r>
      <w:r>
        <w:rPr>
          <w:sz w:val="22"/>
        </w:rPr>
        <w:t>ejercicio</w:t>
      </w:r>
      <w:r>
        <w:rPr>
          <w:spacing w:val="-10"/>
          <w:sz w:val="22"/>
        </w:rPr>
        <w:t> </w:t>
      </w:r>
      <w:r>
        <w:rPr>
          <w:sz w:val="22"/>
        </w:rPr>
        <w:t>del</w:t>
      </w:r>
      <w:r>
        <w:rPr>
          <w:spacing w:val="-12"/>
          <w:sz w:val="22"/>
        </w:rPr>
        <w:t> </w:t>
      </w:r>
      <w:r>
        <w:rPr>
          <w:sz w:val="22"/>
        </w:rPr>
        <w:t>derecho</w:t>
      </w:r>
      <w:r>
        <w:rPr>
          <w:spacing w:val="-15"/>
          <w:sz w:val="22"/>
        </w:rPr>
        <w:t> </w:t>
      </w:r>
      <w:r>
        <w:rPr>
          <w:sz w:val="22"/>
        </w:rPr>
        <w:t>de</w:t>
      </w:r>
      <w:r>
        <w:rPr>
          <w:spacing w:val="-10"/>
          <w:sz w:val="22"/>
        </w:rPr>
        <w:t> </w:t>
      </w:r>
      <w:r>
        <w:rPr>
          <w:sz w:val="22"/>
        </w:rPr>
        <w:t>acceso</w:t>
      </w:r>
      <w:r>
        <w:rPr>
          <w:spacing w:val="-10"/>
          <w:sz w:val="22"/>
        </w:rPr>
        <w:t> </w:t>
      </w:r>
      <w:r>
        <w:rPr>
          <w:sz w:val="22"/>
        </w:rPr>
        <w:t>a</w:t>
      </w:r>
      <w:r>
        <w:rPr>
          <w:spacing w:val="-13"/>
          <w:sz w:val="22"/>
        </w:rPr>
        <w:t> </w:t>
      </w:r>
      <w:r>
        <w:rPr>
          <w:sz w:val="22"/>
        </w:rPr>
        <w:t>la</w:t>
      </w:r>
      <w:r>
        <w:rPr>
          <w:spacing w:val="-12"/>
          <w:sz w:val="22"/>
        </w:rPr>
        <w:t> </w:t>
      </w:r>
      <w:r>
        <w:rPr>
          <w:sz w:val="22"/>
        </w:rPr>
        <w:t>información</w:t>
      </w:r>
      <w:r>
        <w:rPr>
          <w:spacing w:val="-12"/>
          <w:sz w:val="22"/>
        </w:rPr>
        <w:t> </w:t>
      </w:r>
      <w:r>
        <w:rPr>
          <w:sz w:val="22"/>
        </w:rPr>
        <w:t>pública</w:t>
      </w:r>
      <w:r>
        <w:rPr>
          <w:spacing w:val="-12"/>
          <w:sz w:val="22"/>
        </w:rPr>
        <w:t> </w:t>
      </w:r>
      <w:r>
        <w:rPr>
          <w:sz w:val="22"/>
        </w:rPr>
        <w:t>o,</w:t>
      </w:r>
      <w:r>
        <w:rPr>
          <w:spacing w:val="-13"/>
          <w:sz w:val="22"/>
        </w:rPr>
        <w:t> </w:t>
      </w:r>
      <w:r>
        <w:rPr>
          <w:sz w:val="22"/>
        </w:rPr>
        <w:t>en</w:t>
      </w:r>
      <w:r>
        <w:rPr>
          <w:spacing w:val="-12"/>
          <w:sz w:val="22"/>
        </w:rPr>
        <w:t> </w:t>
      </w:r>
      <w:r>
        <w:rPr>
          <w:sz w:val="22"/>
        </w:rPr>
        <w:t>los</w:t>
      </w:r>
      <w:r>
        <w:rPr>
          <w:spacing w:val="-12"/>
          <w:sz w:val="22"/>
        </w:rPr>
        <w:t> </w:t>
      </w:r>
      <w:r>
        <w:rPr>
          <w:sz w:val="22"/>
        </w:rPr>
        <w:t>términos</w:t>
      </w:r>
      <w:r>
        <w:rPr>
          <w:spacing w:val="-10"/>
          <w:sz w:val="22"/>
        </w:rPr>
        <w:t> </w:t>
      </w:r>
      <w:r>
        <w:rPr>
          <w:sz w:val="22"/>
        </w:rPr>
        <w:t>del</w:t>
      </w:r>
      <w:r>
        <w:rPr>
          <w:spacing w:val="-11"/>
          <w:sz w:val="22"/>
        </w:rPr>
        <w:t> </w:t>
      </w:r>
      <w:r>
        <w:rPr>
          <w:sz w:val="22"/>
        </w:rPr>
        <w:t>artículo</w:t>
      </w:r>
      <w:r>
        <w:rPr>
          <w:spacing w:val="-12"/>
          <w:sz w:val="22"/>
        </w:rPr>
        <w:t> </w:t>
      </w:r>
      <w:r>
        <w:rPr>
          <w:sz w:val="22"/>
        </w:rPr>
        <w:t>105.2 CE, el ejercicio del derecho de los ciudadanos de acceder a los archivos y registros administrativos, se regula por la Ley 19/2013, de 9 de diciembre, de transparencia, acceso a la información</w:t>
      </w:r>
      <w:r>
        <w:rPr>
          <w:spacing w:val="-11"/>
          <w:sz w:val="22"/>
        </w:rPr>
        <w:t> </w:t>
      </w:r>
      <w:r>
        <w:rPr>
          <w:sz w:val="22"/>
        </w:rPr>
        <w:t>pública</w:t>
      </w:r>
      <w:r>
        <w:rPr>
          <w:spacing w:val="-9"/>
          <w:sz w:val="22"/>
        </w:rPr>
        <w:t> </w:t>
      </w:r>
      <w:r>
        <w:rPr>
          <w:sz w:val="22"/>
        </w:rPr>
        <w:t>y</w:t>
      </w:r>
      <w:r>
        <w:rPr>
          <w:spacing w:val="-13"/>
          <w:sz w:val="22"/>
        </w:rPr>
        <w:t> </w:t>
      </w:r>
      <w:r>
        <w:rPr>
          <w:sz w:val="22"/>
        </w:rPr>
        <w:t>buen</w:t>
      </w:r>
      <w:r>
        <w:rPr>
          <w:spacing w:val="-10"/>
          <w:sz w:val="22"/>
        </w:rPr>
        <w:t> </w:t>
      </w:r>
      <w:r>
        <w:rPr>
          <w:sz w:val="22"/>
        </w:rPr>
        <w:t>gobierno,</w:t>
      </w:r>
      <w:r>
        <w:rPr>
          <w:spacing w:val="-11"/>
          <w:sz w:val="22"/>
        </w:rPr>
        <w:t> </w:t>
      </w:r>
      <w:r>
        <w:rPr>
          <w:sz w:val="22"/>
        </w:rPr>
        <w:t>según</w:t>
      </w:r>
      <w:r>
        <w:rPr>
          <w:spacing w:val="-10"/>
          <w:sz w:val="22"/>
        </w:rPr>
        <w:t> </w:t>
      </w:r>
      <w:r>
        <w:rPr>
          <w:sz w:val="22"/>
        </w:rPr>
        <w:t>reconoce</w:t>
      </w:r>
      <w:r>
        <w:rPr>
          <w:spacing w:val="-10"/>
          <w:sz w:val="22"/>
        </w:rPr>
        <w:t> </w:t>
      </w:r>
      <w:r>
        <w:rPr>
          <w:sz w:val="22"/>
        </w:rPr>
        <w:t>de</w:t>
      </w:r>
      <w:r>
        <w:rPr>
          <w:spacing w:val="-9"/>
          <w:sz w:val="22"/>
        </w:rPr>
        <w:t> </w:t>
      </w:r>
      <w:r>
        <w:rPr>
          <w:sz w:val="22"/>
        </w:rPr>
        <w:t>forma</w:t>
      </w:r>
      <w:r>
        <w:rPr>
          <w:spacing w:val="-10"/>
          <w:sz w:val="22"/>
        </w:rPr>
        <w:t> </w:t>
      </w:r>
      <w:r>
        <w:rPr>
          <w:sz w:val="22"/>
        </w:rPr>
        <w:t>expresa</w:t>
      </w:r>
      <w:r>
        <w:rPr>
          <w:spacing w:val="-10"/>
          <w:sz w:val="22"/>
        </w:rPr>
        <w:t> </w:t>
      </w:r>
      <w:r>
        <w:rPr>
          <w:sz w:val="22"/>
        </w:rPr>
        <w:t>el</w:t>
      </w:r>
      <w:r>
        <w:rPr>
          <w:spacing w:val="-10"/>
          <w:sz w:val="22"/>
        </w:rPr>
        <w:t> </w:t>
      </w:r>
      <w:r>
        <w:rPr>
          <w:sz w:val="22"/>
        </w:rPr>
        <w:t>artículo</w:t>
      </w:r>
      <w:r>
        <w:rPr>
          <w:spacing w:val="-10"/>
          <w:sz w:val="22"/>
        </w:rPr>
        <w:t> </w:t>
      </w:r>
      <w:r>
        <w:rPr>
          <w:sz w:val="22"/>
        </w:rPr>
        <w:t>13.d)</w:t>
      </w:r>
      <w:r>
        <w:rPr>
          <w:spacing w:val="-10"/>
          <w:sz w:val="22"/>
        </w:rPr>
        <w:t> </w:t>
      </w:r>
      <w:r>
        <w:rPr>
          <w:sz w:val="22"/>
        </w:rPr>
        <w:t>de</w:t>
      </w:r>
      <w:r>
        <w:rPr>
          <w:spacing w:val="-12"/>
          <w:sz w:val="22"/>
        </w:rPr>
        <w:t> </w:t>
      </w:r>
      <w:r>
        <w:rPr>
          <w:sz w:val="22"/>
        </w:rPr>
        <w:t>la</w:t>
      </w:r>
      <w:r>
        <w:rPr>
          <w:spacing w:val="-10"/>
          <w:sz w:val="22"/>
        </w:rPr>
        <w:t> </w:t>
      </w:r>
      <w:r>
        <w:rPr>
          <w:sz w:val="22"/>
        </w:rPr>
        <w:t>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w:t>
      </w:r>
      <w:r>
        <w:rPr>
          <w:spacing w:val="-13"/>
          <w:sz w:val="22"/>
        </w:rPr>
        <w:t> </w:t>
      </w:r>
      <w:r>
        <w:rPr>
          <w:sz w:val="22"/>
        </w:rPr>
        <w:t>pública.</w:t>
      </w:r>
    </w:p>
    <w:p>
      <w:pPr>
        <w:spacing w:line="276" w:lineRule="auto" w:before="121"/>
        <w:ind w:left="121" w:right="112" w:firstLine="0"/>
        <w:jc w:val="both"/>
        <w:rPr>
          <w:sz w:val="22"/>
        </w:rPr>
      </w:pPr>
      <w:r>
        <w:rPr>
          <w:b/>
          <w:sz w:val="22"/>
        </w:rPr>
        <w:t>II.-</w:t>
      </w:r>
      <w:r>
        <w:rPr>
          <w:b/>
          <w:spacing w:val="-8"/>
          <w:sz w:val="22"/>
        </w:rPr>
        <w:t> </w:t>
      </w:r>
      <w:r>
        <w:rPr>
          <w:sz w:val="22"/>
        </w:rPr>
        <w:t>De</w:t>
      </w:r>
      <w:r>
        <w:rPr>
          <w:spacing w:val="-6"/>
          <w:sz w:val="22"/>
        </w:rPr>
        <w:t> </w:t>
      </w:r>
      <w:r>
        <w:rPr>
          <w:sz w:val="22"/>
        </w:rPr>
        <w:t>conformidad</w:t>
      </w:r>
      <w:r>
        <w:rPr>
          <w:spacing w:val="-5"/>
          <w:sz w:val="22"/>
        </w:rPr>
        <w:t> </w:t>
      </w:r>
      <w:r>
        <w:rPr>
          <w:sz w:val="22"/>
        </w:rPr>
        <w:t>con</w:t>
      </w:r>
      <w:r>
        <w:rPr>
          <w:spacing w:val="-9"/>
          <w:sz w:val="22"/>
        </w:rPr>
        <w:t> </w:t>
      </w:r>
      <w:r>
        <w:rPr>
          <w:sz w:val="22"/>
        </w:rPr>
        <w:t>lo</w:t>
      </w:r>
      <w:r>
        <w:rPr>
          <w:spacing w:val="-11"/>
          <w:sz w:val="22"/>
        </w:rPr>
        <w:t> </w:t>
      </w:r>
      <w:r>
        <w:rPr>
          <w:sz w:val="22"/>
        </w:rPr>
        <w:t>establecido</w:t>
      </w:r>
      <w:r>
        <w:rPr>
          <w:spacing w:val="-5"/>
          <w:sz w:val="22"/>
        </w:rPr>
        <w:t> </w:t>
      </w:r>
      <w:r>
        <w:rPr>
          <w:sz w:val="22"/>
        </w:rPr>
        <w:t>en</w:t>
      </w:r>
      <w:r>
        <w:rPr>
          <w:spacing w:val="-9"/>
          <w:sz w:val="22"/>
        </w:rPr>
        <w:t> </w:t>
      </w:r>
      <w:r>
        <w:rPr>
          <w:sz w:val="22"/>
        </w:rPr>
        <w:t>la</w:t>
      </w:r>
      <w:r>
        <w:rPr>
          <w:spacing w:val="-6"/>
          <w:sz w:val="22"/>
        </w:rPr>
        <w:t> </w:t>
      </w:r>
      <w:r>
        <w:rPr>
          <w:sz w:val="22"/>
        </w:rPr>
        <w:t>Instrucción</w:t>
      </w:r>
      <w:r>
        <w:rPr>
          <w:spacing w:val="-5"/>
          <w:sz w:val="22"/>
        </w:rPr>
        <w:t> </w:t>
      </w:r>
      <w:r>
        <w:rPr>
          <w:sz w:val="22"/>
        </w:rPr>
        <w:t>quinta</w:t>
      </w:r>
      <w:r>
        <w:rPr>
          <w:spacing w:val="-8"/>
          <w:sz w:val="22"/>
        </w:rPr>
        <w:t> </w:t>
      </w:r>
      <w:r>
        <w:rPr>
          <w:sz w:val="22"/>
        </w:rPr>
        <w:t>de</w:t>
      </w:r>
      <w:r>
        <w:rPr>
          <w:spacing w:val="-8"/>
          <w:sz w:val="22"/>
        </w:rPr>
        <w:t> </w:t>
      </w:r>
      <w:r>
        <w:rPr>
          <w:sz w:val="22"/>
        </w:rPr>
        <w:t>la</w:t>
      </w:r>
      <w:r>
        <w:rPr>
          <w:spacing w:val="-7"/>
          <w:sz w:val="22"/>
        </w:rPr>
        <w:t> </w:t>
      </w:r>
      <w:r>
        <w:rPr>
          <w:sz w:val="22"/>
        </w:rPr>
        <w:t>Resolución</w:t>
      </w:r>
      <w:r>
        <w:rPr>
          <w:spacing w:val="-8"/>
          <w:sz w:val="22"/>
        </w:rPr>
        <w:t> </w:t>
      </w:r>
      <w:r>
        <w:rPr>
          <w:sz w:val="22"/>
        </w:rPr>
        <w:t>del</w:t>
      </w:r>
      <w:r>
        <w:rPr>
          <w:spacing w:val="-5"/>
          <w:sz w:val="22"/>
        </w:rPr>
        <w:t> </w:t>
      </w:r>
      <w:r>
        <w:rPr>
          <w:sz w:val="22"/>
        </w:rPr>
        <w:t>Rector</w:t>
      </w:r>
      <w:r>
        <w:rPr>
          <w:spacing w:val="-4"/>
          <w:sz w:val="22"/>
        </w:rPr>
        <w:t> </w:t>
      </w:r>
      <w:r>
        <w:rPr>
          <w:sz w:val="22"/>
        </w:rPr>
        <w:t>de</w:t>
      </w:r>
      <w:r>
        <w:rPr>
          <w:spacing w:val="-6"/>
          <w:sz w:val="22"/>
        </w:rPr>
        <w:t> </w:t>
      </w:r>
      <w:r>
        <w:rPr>
          <w:sz w:val="22"/>
        </w:rPr>
        <w:t>10 de julio de 2015 por la que se dictan instrucciones para la aplicación de la legislación sobre transparencia</w:t>
      </w:r>
      <w:r>
        <w:rPr>
          <w:spacing w:val="-4"/>
          <w:sz w:val="22"/>
        </w:rPr>
        <w:t> </w:t>
      </w:r>
      <w:r>
        <w:rPr>
          <w:sz w:val="22"/>
        </w:rPr>
        <w:t>y</w:t>
      </w:r>
      <w:r>
        <w:rPr>
          <w:spacing w:val="-4"/>
          <w:sz w:val="22"/>
        </w:rPr>
        <w:t> </w:t>
      </w:r>
      <w:r>
        <w:rPr>
          <w:sz w:val="22"/>
        </w:rPr>
        <w:t>acceso</w:t>
      </w:r>
      <w:r>
        <w:rPr>
          <w:spacing w:val="-4"/>
          <w:sz w:val="22"/>
        </w:rPr>
        <w:t> </w:t>
      </w:r>
      <w:r>
        <w:rPr>
          <w:sz w:val="22"/>
        </w:rPr>
        <w:t>a</w:t>
      </w:r>
      <w:r>
        <w:rPr>
          <w:spacing w:val="-3"/>
          <w:sz w:val="22"/>
        </w:rPr>
        <w:t> </w:t>
      </w:r>
      <w:r>
        <w:rPr>
          <w:sz w:val="22"/>
        </w:rPr>
        <w:t>la</w:t>
      </w:r>
      <w:r>
        <w:rPr>
          <w:spacing w:val="-3"/>
          <w:sz w:val="22"/>
        </w:rPr>
        <w:t> </w:t>
      </w:r>
      <w:r>
        <w:rPr>
          <w:sz w:val="22"/>
        </w:rPr>
        <w:t>información</w:t>
      </w:r>
      <w:r>
        <w:rPr>
          <w:spacing w:val="-4"/>
          <w:sz w:val="22"/>
        </w:rPr>
        <w:t> </w:t>
      </w:r>
      <w:r>
        <w:rPr>
          <w:sz w:val="22"/>
        </w:rPr>
        <w:t>pública</w:t>
      </w:r>
      <w:r>
        <w:rPr>
          <w:spacing w:val="-3"/>
          <w:sz w:val="22"/>
        </w:rPr>
        <w:t> </w:t>
      </w:r>
      <w:r>
        <w:rPr>
          <w:sz w:val="22"/>
        </w:rPr>
        <w:t>en</w:t>
      </w:r>
      <w:r>
        <w:rPr>
          <w:spacing w:val="-4"/>
          <w:sz w:val="22"/>
        </w:rPr>
        <w:t> </w:t>
      </w:r>
      <w:r>
        <w:rPr>
          <w:sz w:val="22"/>
        </w:rPr>
        <w:t>el ámbito</w:t>
      </w:r>
      <w:r>
        <w:rPr>
          <w:spacing w:val="-1"/>
          <w:sz w:val="22"/>
        </w:rPr>
        <w:t> </w:t>
      </w:r>
      <w:r>
        <w:rPr>
          <w:sz w:val="22"/>
        </w:rPr>
        <w:t>de</w:t>
      </w:r>
      <w:r>
        <w:rPr>
          <w:spacing w:val="-3"/>
          <w:sz w:val="22"/>
        </w:rPr>
        <w:t> </w:t>
      </w:r>
      <w:r>
        <w:rPr>
          <w:sz w:val="22"/>
        </w:rPr>
        <w:t>la</w:t>
      </w:r>
      <w:r>
        <w:rPr>
          <w:spacing w:val="-3"/>
          <w:sz w:val="22"/>
        </w:rPr>
        <w:t> </w:t>
      </w:r>
      <w:r>
        <w:rPr>
          <w:sz w:val="22"/>
        </w:rPr>
        <w:t>Universidad</w:t>
      </w:r>
      <w:r>
        <w:rPr>
          <w:spacing w:val="-4"/>
          <w:sz w:val="22"/>
        </w:rPr>
        <w:t> </w:t>
      </w:r>
      <w:r>
        <w:rPr>
          <w:sz w:val="22"/>
        </w:rPr>
        <w:t>de</w:t>
      </w:r>
      <w:r>
        <w:rPr>
          <w:spacing w:val="-3"/>
          <w:sz w:val="22"/>
        </w:rPr>
        <w:t> </w:t>
      </w:r>
      <w:r>
        <w:rPr>
          <w:sz w:val="22"/>
        </w:rPr>
        <w:t>Las</w:t>
      </w:r>
      <w:r>
        <w:rPr>
          <w:spacing w:val="-1"/>
          <w:sz w:val="22"/>
        </w:rPr>
        <w:t> </w:t>
      </w:r>
      <w:r>
        <w:rPr>
          <w:sz w:val="22"/>
        </w:rPr>
        <w:t>Palmas</w:t>
      </w:r>
      <w:r>
        <w:rPr>
          <w:spacing w:val="-1"/>
          <w:sz w:val="22"/>
        </w:rPr>
        <w:t> </w:t>
      </w:r>
      <w:r>
        <w:rPr>
          <w:sz w:val="22"/>
        </w:rPr>
        <w:t>de Gran Canaria, la unidad responsable de la información pública es el Servicio de Organización y Régimen Interno y el órgano competente para la resolución es el</w:t>
      </w:r>
      <w:r>
        <w:rPr>
          <w:spacing w:val="-10"/>
          <w:sz w:val="22"/>
        </w:rPr>
        <w:t> </w:t>
      </w:r>
      <w:r>
        <w:rPr>
          <w:sz w:val="22"/>
        </w:rPr>
        <w:t>Gerente.</w:t>
      </w:r>
    </w:p>
    <w:p>
      <w:pPr>
        <w:spacing w:line="276" w:lineRule="auto" w:before="120"/>
        <w:ind w:left="121" w:right="114" w:firstLine="0"/>
        <w:jc w:val="both"/>
        <w:rPr>
          <w:i/>
          <w:sz w:val="18"/>
        </w:rPr>
      </w:pPr>
      <w:r>
        <w:rPr>
          <w:b/>
          <w:sz w:val="22"/>
        </w:rPr>
        <w:t>III.- </w:t>
      </w:r>
      <w:r>
        <w:rPr>
          <w:sz w:val="22"/>
        </w:rPr>
        <w:t>A la vista del tipo de información solicitada, su extensión en el tiempo, volumen, complejidad</w:t>
      </w:r>
      <w:r>
        <w:rPr>
          <w:spacing w:val="-13"/>
          <w:sz w:val="22"/>
        </w:rPr>
        <w:t> </w:t>
      </w:r>
      <w:r>
        <w:rPr>
          <w:sz w:val="22"/>
        </w:rPr>
        <w:t>y</w:t>
      </w:r>
      <w:r>
        <w:rPr>
          <w:spacing w:val="-16"/>
          <w:sz w:val="22"/>
        </w:rPr>
        <w:t> </w:t>
      </w:r>
      <w:r>
        <w:rPr>
          <w:sz w:val="22"/>
        </w:rPr>
        <w:t>diferentes</w:t>
      </w:r>
      <w:r>
        <w:rPr>
          <w:spacing w:val="-13"/>
          <w:sz w:val="22"/>
        </w:rPr>
        <w:t> </w:t>
      </w:r>
      <w:r>
        <w:rPr>
          <w:sz w:val="22"/>
        </w:rPr>
        <w:t>unidades,</w:t>
      </w:r>
      <w:r>
        <w:rPr>
          <w:spacing w:val="-13"/>
          <w:sz w:val="22"/>
        </w:rPr>
        <w:t> </w:t>
      </w:r>
      <w:r>
        <w:rPr>
          <w:sz w:val="22"/>
        </w:rPr>
        <w:t>servicios</w:t>
      </w:r>
      <w:r>
        <w:rPr>
          <w:spacing w:val="-13"/>
          <w:sz w:val="22"/>
        </w:rPr>
        <w:t> </w:t>
      </w:r>
      <w:r>
        <w:rPr>
          <w:sz w:val="22"/>
        </w:rPr>
        <w:t>y</w:t>
      </w:r>
      <w:r>
        <w:rPr>
          <w:spacing w:val="-16"/>
          <w:sz w:val="22"/>
        </w:rPr>
        <w:t> </w:t>
      </w:r>
      <w:r>
        <w:rPr>
          <w:sz w:val="22"/>
        </w:rPr>
        <w:t>órganos</w:t>
      </w:r>
      <w:r>
        <w:rPr>
          <w:spacing w:val="-15"/>
          <w:sz w:val="22"/>
        </w:rPr>
        <w:t> </w:t>
      </w:r>
      <w:r>
        <w:rPr>
          <w:sz w:val="22"/>
        </w:rPr>
        <w:t>implicados,</w:t>
      </w:r>
      <w:r>
        <w:rPr>
          <w:spacing w:val="-15"/>
          <w:sz w:val="22"/>
        </w:rPr>
        <w:t> </w:t>
      </w:r>
      <w:r>
        <w:rPr>
          <w:sz w:val="22"/>
        </w:rPr>
        <w:t>ha</w:t>
      </w:r>
      <w:r>
        <w:rPr>
          <w:spacing w:val="-13"/>
          <w:sz w:val="22"/>
        </w:rPr>
        <w:t> </w:t>
      </w:r>
      <w:r>
        <w:rPr>
          <w:sz w:val="22"/>
        </w:rPr>
        <w:t>de</w:t>
      </w:r>
      <w:r>
        <w:rPr>
          <w:spacing w:val="-13"/>
          <w:sz w:val="22"/>
        </w:rPr>
        <w:t> </w:t>
      </w:r>
      <w:r>
        <w:rPr>
          <w:sz w:val="22"/>
        </w:rPr>
        <w:t>indicar</w:t>
      </w:r>
      <w:r>
        <w:rPr>
          <w:spacing w:val="-15"/>
          <w:sz w:val="22"/>
        </w:rPr>
        <w:t> </w:t>
      </w:r>
      <w:r>
        <w:rPr>
          <w:sz w:val="22"/>
        </w:rPr>
        <w:t>que</w:t>
      </w:r>
      <w:r>
        <w:rPr>
          <w:spacing w:val="-13"/>
          <w:sz w:val="22"/>
        </w:rPr>
        <w:t> </w:t>
      </w:r>
      <w:r>
        <w:rPr>
          <w:sz w:val="22"/>
        </w:rPr>
        <w:t>la</w:t>
      </w:r>
      <w:r>
        <w:rPr>
          <w:spacing w:val="-15"/>
          <w:sz w:val="22"/>
        </w:rPr>
        <w:t> </w:t>
      </w:r>
      <w:r>
        <w:rPr>
          <w:sz w:val="22"/>
        </w:rPr>
        <w:t>podríamos perfectamente</w:t>
      </w:r>
      <w:r>
        <w:rPr>
          <w:spacing w:val="-10"/>
          <w:sz w:val="22"/>
        </w:rPr>
        <w:t> </w:t>
      </w:r>
      <w:r>
        <w:rPr>
          <w:sz w:val="22"/>
        </w:rPr>
        <w:t>adjetivar</w:t>
      </w:r>
      <w:r>
        <w:rPr>
          <w:spacing w:val="-9"/>
          <w:sz w:val="22"/>
        </w:rPr>
        <w:t> </w:t>
      </w:r>
      <w:r>
        <w:rPr>
          <w:sz w:val="22"/>
        </w:rPr>
        <w:t>cualitativa</w:t>
      </w:r>
      <w:r>
        <w:rPr>
          <w:spacing w:val="-9"/>
          <w:sz w:val="22"/>
        </w:rPr>
        <w:t> </w:t>
      </w:r>
      <w:r>
        <w:rPr>
          <w:sz w:val="22"/>
        </w:rPr>
        <w:t>y</w:t>
      </w:r>
      <w:r>
        <w:rPr>
          <w:spacing w:val="-12"/>
          <w:sz w:val="22"/>
        </w:rPr>
        <w:t> </w:t>
      </w:r>
      <w:r>
        <w:rPr>
          <w:sz w:val="22"/>
        </w:rPr>
        <w:t>cuantitativamente</w:t>
      </w:r>
      <w:r>
        <w:rPr>
          <w:spacing w:val="-12"/>
          <w:sz w:val="22"/>
        </w:rPr>
        <w:t> </w:t>
      </w:r>
      <w:r>
        <w:rPr>
          <w:sz w:val="22"/>
        </w:rPr>
        <w:t>como</w:t>
      </w:r>
      <w:r>
        <w:rPr>
          <w:spacing w:val="-10"/>
          <w:sz w:val="22"/>
        </w:rPr>
        <w:t> </w:t>
      </w:r>
      <w:r>
        <w:rPr>
          <w:sz w:val="22"/>
        </w:rPr>
        <w:t>"petición</w:t>
      </w:r>
      <w:r>
        <w:rPr>
          <w:spacing w:val="-10"/>
          <w:sz w:val="22"/>
        </w:rPr>
        <w:t> </w:t>
      </w:r>
      <w:r>
        <w:rPr>
          <w:sz w:val="22"/>
        </w:rPr>
        <w:t>abusiva"</w:t>
      </w:r>
      <w:r>
        <w:rPr>
          <w:spacing w:val="-9"/>
          <w:sz w:val="22"/>
        </w:rPr>
        <w:t> </w:t>
      </w:r>
      <w:r>
        <w:rPr>
          <w:sz w:val="22"/>
        </w:rPr>
        <w:t>según</w:t>
      </w:r>
      <w:r>
        <w:rPr>
          <w:spacing w:val="-10"/>
          <w:sz w:val="22"/>
        </w:rPr>
        <w:t> </w:t>
      </w:r>
      <w:r>
        <w:rPr>
          <w:sz w:val="22"/>
        </w:rPr>
        <w:t>el</w:t>
      </w:r>
      <w:r>
        <w:rPr>
          <w:spacing w:val="-2"/>
          <w:sz w:val="22"/>
        </w:rPr>
        <w:t> </w:t>
      </w:r>
      <w:r>
        <w:rPr>
          <w:sz w:val="22"/>
        </w:rPr>
        <w:t>Criterio Interpretativo CI/003/2016 del Consejo de Transparencia y Buen Gobierno de España, en cuyo apartado II.2.2.B.1, se afirma que puede entenderse una solicitud como abusiva </w:t>
      </w:r>
      <w:r>
        <w:rPr>
          <w:i/>
          <w:sz w:val="18"/>
        </w:rPr>
        <w:t>"Cuando, de ser </w:t>
      </w:r>
      <w:r>
        <w:rPr>
          <w:i/>
          <w:sz w:val="18"/>
        </w:rPr>
        <w:t>atendida, requiera un tratamiento que obligara a paralizar el resto de las gestión de los sujetos obligados a suministrar la información, impidiendo la atención justa y equitativa de su trabajo y el servicio público que tienen encomendado, y así resulte de acuerdo con una ponderación razonada y basada en indicadores</w:t>
      </w:r>
      <w:r>
        <w:rPr>
          <w:i/>
          <w:spacing w:val="-21"/>
          <w:sz w:val="18"/>
        </w:rPr>
        <w:t> </w:t>
      </w:r>
      <w:r>
        <w:rPr>
          <w:i/>
          <w:sz w:val="18"/>
        </w:rPr>
        <w:t>objetivos".</w:t>
      </w:r>
    </w:p>
    <w:p>
      <w:pPr>
        <w:pStyle w:val="Heading5"/>
        <w:spacing w:line="391" w:lineRule="auto" w:before="118"/>
        <w:ind w:right="253"/>
      </w:pPr>
      <w:r>
        <w:rPr/>
        <w:t>No obstante, y a pesar de ello, se procede a contestar en tiempo y forma la solicitud formulada. Por todo lo expuesto,</w:t>
      </w:r>
    </w:p>
    <w:p>
      <w:pPr>
        <w:spacing w:before="3"/>
        <w:ind w:left="79" w:right="79" w:firstLine="0"/>
        <w:jc w:val="center"/>
        <w:rPr>
          <w:b/>
          <w:sz w:val="22"/>
        </w:rPr>
      </w:pPr>
      <w:r>
        <w:rPr>
          <w:b/>
          <w:sz w:val="22"/>
        </w:rPr>
        <w:t>RESUELVO</w:t>
      </w:r>
    </w:p>
    <w:p>
      <w:pPr>
        <w:spacing w:before="153"/>
        <w:ind w:left="121" w:right="0" w:firstLine="0"/>
        <w:jc w:val="left"/>
        <w:rPr>
          <w:sz w:val="22"/>
        </w:rPr>
      </w:pPr>
      <w:r>
        <w:rPr>
          <w:b/>
          <w:sz w:val="22"/>
        </w:rPr>
        <w:t>PRIMERO.- </w:t>
      </w:r>
      <w:r>
        <w:rPr>
          <w:sz w:val="22"/>
        </w:rPr>
        <w:t>Conceder a la solicitante el acceso a la siguiente información pública:</w:t>
      </w:r>
    </w:p>
    <w:p>
      <w:pPr>
        <w:spacing w:after="0"/>
        <w:jc w:val="left"/>
        <w:rPr>
          <w:sz w:val="22"/>
        </w:rPr>
        <w:sectPr>
          <w:headerReference w:type="default" r:id="rId54"/>
          <w:footerReference w:type="default" r:id="rId55"/>
          <w:pgSz w:w="11900" w:h="16850"/>
          <w:pgMar w:header="1053" w:footer="978" w:top="1900" w:bottom="1160" w:left="1580" w:right="1580"/>
        </w:sectPr>
      </w:pPr>
    </w:p>
    <w:p>
      <w:pPr>
        <w:pStyle w:val="BodyText"/>
        <w:spacing w:before="6"/>
        <w:rPr>
          <w:sz w:val="22"/>
        </w:rPr>
      </w:pPr>
    </w:p>
    <w:p>
      <w:pPr>
        <w:spacing w:line="276" w:lineRule="auto" w:before="92"/>
        <w:ind w:left="121" w:right="113" w:firstLine="0"/>
        <w:jc w:val="both"/>
        <w:rPr>
          <w:sz w:val="22"/>
        </w:rPr>
      </w:pPr>
      <w:r>
        <w:rPr>
          <w:sz w:val="22"/>
        </w:rPr>
        <w:t>En relación a la normativa que regula los derechos y deberes de los estudiantes nos remitimos a Ley Orgánica 6/2001 de 21 de diciembre, de Universidades (BOE de 24 de diciembre) y a los estatutos propios de la Universidad de Las Palmas de Gran Canaria (Decreto 107/2016, de 1 agosto,</w:t>
      </w:r>
      <w:r>
        <w:rPr>
          <w:spacing w:val="-3"/>
          <w:sz w:val="22"/>
        </w:rPr>
        <w:t> </w:t>
      </w:r>
      <w:r>
        <w:rPr>
          <w:sz w:val="22"/>
        </w:rPr>
        <w:t>por</w:t>
      </w:r>
      <w:r>
        <w:rPr>
          <w:spacing w:val="-2"/>
          <w:sz w:val="22"/>
        </w:rPr>
        <w:t> </w:t>
      </w:r>
      <w:r>
        <w:rPr>
          <w:sz w:val="22"/>
        </w:rPr>
        <w:t>el</w:t>
      </w:r>
      <w:r>
        <w:rPr>
          <w:spacing w:val="-2"/>
          <w:sz w:val="22"/>
        </w:rPr>
        <w:t> </w:t>
      </w:r>
      <w:r>
        <w:rPr>
          <w:sz w:val="22"/>
        </w:rPr>
        <w:t>que</w:t>
      </w:r>
      <w:r>
        <w:rPr>
          <w:spacing w:val="-5"/>
          <w:sz w:val="22"/>
        </w:rPr>
        <w:t> </w:t>
      </w:r>
      <w:r>
        <w:rPr>
          <w:sz w:val="22"/>
        </w:rPr>
        <w:t>se</w:t>
      </w:r>
      <w:r>
        <w:rPr>
          <w:spacing w:val="-2"/>
          <w:sz w:val="22"/>
        </w:rPr>
        <w:t> </w:t>
      </w:r>
      <w:r>
        <w:rPr>
          <w:sz w:val="22"/>
        </w:rPr>
        <w:t>aprueban</w:t>
      </w:r>
      <w:r>
        <w:rPr>
          <w:spacing w:val="-3"/>
          <w:sz w:val="22"/>
        </w:rPr>
        <w:t> </w:t>
      </w:r>
      <w:r>
        <w:rPr>
          <w:sz w:val="22"/>
        </w:rPr>
        <w:t>los</w:t>
      </w:r>
      <w:r>
        <w:rPr>
          <w:spacing w:val="-2"/>
          <w:sz w:val="22"/>
        </w:rPr>
        <w:t> </w:t>
      </w:r>
      <w:r>
        <w:rPr>
          <w:sz w:val="22"/>
        </w:rPr>
        <w:t>Estatutos</w:t>
      </w:r>
      <w:r>
        <w:rPr>
          <w:spacing w:val="-2"/>
          <w:sz w:val="22"/>
        </w:rPr>
        <w:t> </w:t>
      </w:r>
      <w:r>
        <w:rPr>
          <w:sz w:val="22"/>
        </w:rPr>
        <w:t>de</w:t>
      </w:r>
      <w:r>
        <w:rPr>
          <w:spacing w:val="-5"/>
          <w:sz w:val="22"/>
        </w:rPr>
        <w:t> </w:t>
      </w:r>
      <w:r>
        <w:rPr>
          <w:sz w:val="22"/>
        </w:rPr>
        <w:t>la</w:t>
      </w:r>
      <w:r>
        <w:rPr>
          <w:spacing w:val="-2"/>
          <w:sz w:val="22"/>
        </w:rPr>
        <w:t> </w:t>
      </w:r>
      <w:r>
        <w:rPr>
          <w:sz w:val="22"/>
        </w:rPr>
        <w:t>ULPGC</w:t>
      </w:r>
      <w:r>
        <w:rPr>
          <w:spacing w:val="-4"/>
          <w:sz w:val="22"/>
        </w:rPr>
        <w:t> </w:t>
      </w:r>
      <w:r>
        <w:rPr>
          <w:sz w:val="22"/>
        </w:rPr>
        <w:t>–BOC</w:t>
      </w:r>
      <w:r>
        <w:rPr>
          <w:spacing w:val="-4"/>
          <w:sz w:val="22"/>
        </w:rPr>
        <w:t> </w:t>
      </w:r>
      <w:r>
        <w:rPr>
          <w:sz w:val="22"/>
        </w:rPr>
        <w:t>nº</w:t>
      </w:r>
      <w:r>
        <w:rPr>
          <w:spacing w:val="-2"/>
          <w:sz w:val="22"/>
        </w:rPr>
        <w:t> </w:t>
      </w:r>
      <w:r>
        <w:rPr>
          <w:sz w:val="22"/>
        </w:rPr>
        <w:t>153,</w:t>
      </w:r>
      <w:r>
        <w:rPr>
          <w:spacing w:val="-3"/>
          <w:sz w:val="22"/>
        </w:rPr>
        <w:t> </w:t>
      </w:r>
      <w:r>
        <w:rPr>
          <w:sz w:val="22"/>
        </w:rPr>
        <w:t>de</w:t>
      </w:r>
      <w:r>
        <w:rPr>
          <w:spacing w:val="-2"/>
          <w:sz w:val="22"/>
        </w:rPr>
        <w:t> </w:t>
      </w:r>
      <w:r>
        <w:rPr>
          <w:sz w:val="22"/>
        </w:rPr>
        <w:t>9</w:t>
      </w:r>
      <w:r>
        <w:rPr>
          <w:spacing w:val="-2"/>
          <w:sz w:val="22"/>
        </w:rPr>
        <w:t> </w:t>
      </w:r>
      <w:r>
        <w:rPr>
          <w:sz w:val="22"/>
        </w:rPr>
        <w:t>de</w:t>
      </w:r>
      <w:r>
        <w:rPr>
          <w:spacing w:val="-2"/>
          <w:sz w:val="22"/>
        </w:rPr>
        <w:t> </w:t>
      </w:r>
      <w:r>
        <w:rPr>
          <w:sz w:val="22"/>
        </w:rPr>
        <w:t>agosto</w:t>
      </w:r>
      <w:r>
        <w:rPr>
          <w:spacing w:val="-3"/>
          <w:sz w:val="22"/>
        </w:rPr>
        <w:t> </w:t>
      </w:r>
      <w:r>
        <w:rPr>
          <w:sz w:val="22"/>
        </w:rPr>
        <w:t>de</w:t>
      </w:r>
      <w:r>
        <w:rPr>
          <w:spacing w:val="-2"/>
          <w:sz w:val="22"/>
        </w:rPr>
        <w:t> </w:t>
      </w:r>
      <w:r>
        <w:rPr>
          <w:sz w:val="22"/>
        </w:rPr>
        <w:t>2016- y Decreto 138/2016, de 10 de noviembre, de modificación de los Estatutos de la ULPGC –BOC nº</w:t>
      </w:r>
      <w:r>
        <w:rPr>
          <w:spacing w:val="-10"/>
          <w:sz w:val="22"/>
        </w:rPr>
        <w:t> </w:t>
      </w:r>
      <w:r>
        <w:rPr>
          <w:sz w:val="22"/>
        </w:rPr>
        <w:t>224,</w:t>
      </w:r>
      <w:r>
        <w:rPr>
          <w:spacing w:val="-10"/>
          <w:sz w:val="22"/>
        </w:rPr>
        <w:t> </w:t>
      </w:r>
      <w:r>
        <w:rPr>
          <w:sz w:val="22"/>
        </w:rPr>
        <w:t>de</w:t>
      </w:r>
      <w:r>
        <w:rPr>
          <w:spacing w:val="-11"/>
          <w:sz w:val="22"/>
        </w:rPr>
        <w:t> </w:t>
      </w:r>
      <w:r>
        <w:rPr>
          <w:sz w:val="22"/>
        </w:rPr>
        <w:t>18</w:t>
      </w:r>
      <w:r>
        <w:rPr>
          <w:spacing w:val="-10"/>
          <w:sz w:val="22"/>
        </w:rPr>
        <w:t> </w:t>
      </w:r>
      <w:r>
        <w:rPr>
          <w:sz w:val="22"/>
        </w:rPr>
        <w:t>de</w:t>
      </w:r>
      <w:r>
        <w:rPr>
          <w:spacing w:val="-9"/>
          <w:sz w:val="22"/>
        </w:rPr>
        <w:t> </w:t>
      </w:r>
      <w:r>
        <w:rPr>
          <w:sz w:val="22"/>
        </w:rPr>
        <w:t>noviembre</w:t>
      </w:r>
      <w:r>
        <w:rPr>
          <w:spacing w:val="-13"/>
          <w:sz w:val="22"/>
        </w:rPr>
        <w:t> </w:t>
      </w:r>
      <w:r>
        <w:rPr>
          <w:sz w:val="22"/>
        </w:rPr>
        <w:t>de</w:t>
      </w:r>
      <w:r>
        <w:rPr>
          <w:spacing w:val="-10"/>
          <w:sz w:val="22"/>
        </w:rPr>
        <w:t> </w:t>
      </w:r>
      <w:r>
        <w:rPr>
          <w:sz w:val="22"/>
        </w:rPr>
        <w:t>2016).</w:t>
      </w:r>
      <w:r>
        <w:rPr>
          <w:spacing w:val="-11"/>
          <w:sz w:val="22"/>
        </w:rPr>
        <w:t> </w:t>
      </w:r>
      <w:r>
        <w:rPr>
          <w:sz w:val="22"/>
        </w:rPr>
        <w:t>También</w:t>
      </w:r>
      <w:r>
        <w:rPr>
          <w:spacing w:val="-10"/>
          <w:sz w:val="22"/>
        </w:rPr>
        <w:t> </w:t>
      </w:r>
      <w:r>
        <w:rPr>
          <w:sz w:val="22"/>
        </w:rPr>
        <w:t>hay</w:t>
      </w:r>
      <w:r>
        <w:rPr>
          <w:spacing w:val="-12"/>
          <w:sz w:val="22"/>
        </w:rPr>
        <w:t> </w:t>
      </w:r>
      <w:r>
        <w:rPr>
          <w:sz w:val="22"/>
        </w:rPr>
        <w:t>que</w:t>
      </w:r>
      <w:r>
        <w:rPr>
          <w:spacing w:val="-11"/>
          <w:sz w:val="22"/>
        </w:rPr>
        <w:t> </w:t>
      </w:r>
      <w:r>
        <w:rPr>
          <w:sz w:val="22"/>
        </w:rPr>
        <w:t>considerar</w:t>
      </w:r>
      <w:r>
        <w:rPr>
          <w:spacing w:val="-11"/>
          <w:sz w:val="22"/>
        </w:rPr>
        <w:t> </w:t>
      </w:r>
      <w:r>
        <w:rPr>
          <w:sz w:val="22"/>
        </w:rPr>
        <w:t>lo</w:t>
      </w:r>
      <w:r>
        <w:rPr>
          <w:spacing w:val="-11"/>
          <w:sz w:val="22"/>
        </w:rPr>
        <w:t> </w:t>
      </w:r>
      <w:r>
        <w:rPr>
          <w:sz w:val="22"/>
        </w:rPr>
        <w:t>dispuesto</w:t>
      </w:r>
      <w:r>
        <w:rPr>
          <w:spacing w:val="-10"/>
          <w:sz w:val="22"/>
        </w:rPr>
        <w:t> </w:t>
      </w:r>
      <w:r>
        <w:rPr>
          <w:sz w:val="22"/>
        </w:rPr>
        <w:t>en</w:t>
      </w:r>
      <w:r>
        <w:rPr>
          <w:spacing w:val="-10"/>
          <w:sz w:val="22"/>
        </w:rPr>
        <w:t> </w:t>
      </w:r>
      <w:r>
        <w:rPr>
          <w:sz w:val="22"/>
        </w:rPr>
        <w:t>el</w:t>
      </w:r>
      <w:r>
        <w:rPr>
          <w:spacing w:val="-10"/>
          <w:sz w:val="22"/>
        </w:rPr>
        <w:t> </w:t>
      </w:r>
      <w:r>
        <w:rPr>
          <w:sz w:val="22"/>
        </w:rPr>
        <w:t>Real</w:t>
      </w:r>
      <w:r>
        <w:rPr>
          <w:spacing w:val="-9"/>
          <w:sz w:val="22"/>
        </w:rPr>
        <w:t> </w:t>
      </w:r>
      <w:r>
        <w:rPr>
          <w:sz w:val="22"/>
        </w:rPr>
        <w:t>Decreto 1791/2010, de 30 de diciembre, por el que se aprueba el Estatuto del Estudiante</w:t>
      </w:r>
      <w:r>
        <w:rPr>
          <w:spacing w:val="-17"/>
          <w:sz w:val="22"/>
        </w:rPr>
        <w:t> </w:t>
      </w:r>
      <w:r>
        <w:rPr>
          <w:sz w:val="22"/>
        </w:rPr>
        <w:t>Universitario.</w:t>
      </w:r>
    </w:p>
    <w:p>
      <w:pPr>
        <w:spacing w:line="276" w:lineRule="auto" w:before="121"/>
        <w:ind w:left="121" w:right="112" w:firstLine="0"/>
        <w:jc w:val="both"/>
        <w:rPr>
          <w:sz w:val="22"/>
        </w:rPr>
      </w:pPr>
      <w:r>
        <w:rPr>
          <w:sz w:val="22"/>
        </w:rPr>
        <w:t>En relación a la normativa sancionadora que regula el régimen disciplinario de los estudiantes nos remitimos, mientras estuvo en vigor, al Decreto del 8 de septiembre de 1954 por el que se aprueba el Reglamento de Disciplina Académica (BOE de 12 de octubre) y, posteriormente, a la Ley 3/2022, de 24 de febrero, de convivencia universitaria (BOE de 24 de febrero).</w:t>
      </w:r>
    </w:p>
    <w:p>
      <w:pPr>
        <w:spacing w:line="276" w:lineRule="auto" w:before="118"/>
        <w:ind w:left="121" w:right="113" w:firstLine="0"/>
        <w:jc w:val="both"/>
        <w:rPr>
          <w:sz w:val="22"/>
        </w:rPr>
      </w:pPr>
      <w:r>
        <w:rPr>
          <w:sz w:val="22"/>
        </w:rPr>
        <w:t>En relación a la normativa propia sobre evaluación de los estudiantes nos remitimos al Reglamento de Evaluación de los Resultados de Aprendizaje y de las Competencias Adquirida por el Alumnado en los Títulos oficiales, Títulos propios y de Formación continua de la Universidad de las Palmas de Gran Canaria. (Aprobado por el Consejo de Gobierno de la Universidad de Las Palmas de Gran Canaria el 20 de diciembre de 2013 (BOULPGC de 14 de enero de 2014). Este reglamento fue modificado por acuerdo del Consejo de Gobierno de 23 de julio</w:t>
      </w:r>
      <w:r>
        <w:rPr>
          <w:spacing w:val="-6"/>
          <w:sz w:val="22"/>
        </w:rPr>
        <w:t> </w:t>
      </w:r>
      <w:r>
        <w:rPr>
          <w:sz w:val="22"/>
        </w:rPr>
        <w:t>de</w:t>
      </w:r>
      <w:r>
        <w:rPr>
          <w:spacing w:val="-6"/>
          <w:sz w:val="22"/>
        </w:rPr>
        <w:t> </w:t>
      </w:r>
      <w:r>
        <w:rPr>
          <w:sz w:val="22"/>
        </w:rPr>
        <w:t>2019</w:t>
      </w:r>
      <w:r>
        <w:rPr>
          <w:spacing w:val="-5"/>
          <w:sz w:val="22"/>
        </w:rPr>
        <w:t> </w:t>
      </w:r>
      <w:r>
        <w:rPr>
          <w:sz w:val="22"/>
        </w:rPr>
        <w:t>(BOULPGC</w:t>
      </w:r>
      <w:r>
        <w:rPr>
          <w:spacing w:val="-7"/>
          <w:sz w:val="22"/>
        </w:rPr>
        <w:t> </w:t>
      </w:r>
      <w:r>
        <w:rPr>
          <w:sz w:val="22"/>
        </w:rPr>
        <w:t>de</w:t>
      </w:r>
      <w:r>
        <w:rPr>
          <w:spacing w:val="-3"/>
          <w:sz w:val="22"/>
        </w:rPr>
        <w:t> </w:t>
      </w:r>
      <w:r>
        <w:rPr>
          <w:sz w:val="22"/>
        </w:rPr>
        <w:t>1</w:t>
      </w:r>
      <w:r>
        <w:rPr>
          <w:spacing w:val="-5"/>
          <w:sz w:val="22"/>
        </w:rPr>
        <w:t> </w:t>
      </w:r>
      <w:r>
        <w:rPr>
          <w:sz w:val="22"/>
        </w:rPr>
        <w:t>de</w:t>
      </w:r>
      <w:r>
        <w:rPr>
          <w:spacing w:val="-6"/>
          <w:sz w:val="22"/>
        </w:rPr>
        <w:t> </w:t>
      </w:r>
      <w:r>
        <w:rPr>
          <w:sz w:val="22"/>
        </w:rPr>
        <w:t>agosto</w:t>
      </w:r>
      <w:r>
        <w:rPr>
          <w:spacing w:val="-6"/>
          <w:sz w:val="22"/>
        </w:rPr>
        <w:t> </w:t>
      </w:r>
      <w:r>
        <w:rPr>
          <w:sz w:val="22"/>
        </w:rPr>
        <w:t>de</w:t>
      </w:r>
      <w:r>
        <w:rPr>
          <w:spacing w:val="-5"/>
          <w:sz w:val="22"/>
        </w:rPr>
        <w:t> </w:t>
      </w:r>
      <w:r>
        <w:rPr>
          <w:sz w:val="22"/>
        </w:rPr>
        <w:t>2019)</w:t>
      </w:r>
      <w:r>
        <w:rPr>
          <w:spacing w:val="-3"/>
          <w:sz w:val="22"/>
        </w:rPr>
        <w:t> </w:t>
      </w:r>
      <w:r>
        <w:rPr>
          <w:sz w:val="22"/>
        </w:rPr>
        <w:t>y</w:t>
      </w:r>
      <w:r>
        <w:rPr>
          <w:spacing w:val="-6"/>
          <w:sz w:val="22"/>
        </w:rPr>
        <w:t> </w:t>
      </w:r>
      <w:r>
        <w:rPr>
          <w:sz w:val="22"/>
        </w:rPr>
        <w:t>cuya</w:t>
      </w:r>
      <w:r>
        <w:rPr>
          <w:spacing w:val="-2"/>
          <w:sz w:val="22"/>
        </w:rPr>
        <w:t> </w:t>
      </w:r>
      <w:r>
        <w:rPr>
          <w:sz w:val="22"/>
        </w:rPr>
        <w:t>información</w:t>
      </w:r>
      <w:r>
        <w:rPr>
          <w:spacing w:val="-6"/>
          <w:sz w:val="22"/>
        </w:rPr>
        <w:t> </w:t>
      </w:r>
      <w:r>
        <w:rPr>
          <w:sz w:val="22"/>
        </w:rPr>
        <w:t>se</w:t>
      </w:r>
      <w:r>
        <w:rPr>
          <w:spacing w:val="-6"/>
          <w:sz w:val="22"/>
        </w:rPr>
        <w:t> </w:t>
      </w:r>
      <w:r>
        <w:rPr>
          <w:sz w:val="22"/>
        </w:rPr>
        <w:t>encuentra</w:t>
      </w:r>
      <w:r>
        <w:rPr>
          <w:spacing w:val="-2"/>
          <w:sz w:val="22"/>
        </w:rPr>
        <w:t> </w:t>
      </w:r>
      <w:r>
        <w:rPr>
          <w:sz w:val="22"/>
        </w:rPr>
        <w:t>publicada</w:t>
      </w:r>
      <w:r>
        <w:rPr>
          <w:spacing w:val="-6"/>
          <w:sz w:val="22"/>
        </w:rPr>
        <w:t> </w:t>
      </w:r>
      <w:r>
        <w:rPr>
          <w:sz w:val="22"/>
        </w:rPr>
        <w:t>en la siguiente dirección</w:t>
      </w:r>
      <w:r>
        <w:rPr>
          <w:spacing w:val="-1"/>
          <w:sz w:val="22"/>
        </w:rPr>
        <w:t> </w:t>
      </w:r>
      <w:r>
        <w:rPr>
          <w:sz w:val="22"/>
        </w:rPr>
        <w:t>web:</w:t>
      </w:r>
    </w:p>
    <w:p>
      <w:pPr>
        <w:spacing w:before="121"/>
        <w:ind w:left="121" w:right="0" w:firstLine="0"/>
        <w:jc w:val="left"/>
        <w:rPr>
          <w:sz w:val="22"/>
        </w:rPr>
      </w:pPr>
      <w:hyperlink r:id="rId56">
        <w:r>
          <w:rPr>
            <w:color w:val="0562C1"/>
            <w:sz w:val="22"/>
            <w:u w:val="single" w:color="0562C1"/>
          </w:rPr>
          <w:t>https://www.ulpgc.es/reglamentos/reglamentos-tema/36</w:t>
        </w:r>
      </w:hyperlink>
    </w:p>
    <w:p>
      <w:pPr>
        <w:spacing w:line="276" w:lineRule="auto" w:before="157"/>
        <w:ind w:left="121" w:right="112" w:firstLine="0"/>
        <w:jc w:val="both"/>
        <w:rPr>
          <w:sz w:val="22"/>
        </w:rPr>
      </w:pPr>
      <w:r>
        <w:rPr>
          <w:sz w:val="22"/>
        </w:rPr>
        <w:t>Respecto a los mecanismos de prevención en el ámbito universitario nos remitimos al Protocolo para la Detección, Prevención y Actuación en los Supuestos de Acoso Sexual y por Razón de Sexo-Género (Aprobado en Consejo de Gobierno, el 27 de julio de 2017) y al Protocolo de atención a la diversidad de género de la Universidad de Las Palmas de Gran Canaria (Aprobado en Consejo de Gobierno, el 27 de enero de 2022) cuya documentación está publicada en la siguiente dirección web https:/</w:t>
      </w:r>
      <w:hyperlink r:id="rId57">
        <w:r>
          <w:rPr>
            <w:sz w:val="22"/>
          </w:rPr>
          <w:t>/www.ulpgc.es/igualdad/recursos.</w:t>
        </w:r>
      </w:hyperlink>
    </w:p>
    <w:p>
      <w:pPr>
        <w:spacing w:line="276" w:lineRule="auto" w:before="122"/>
        <w:ind w:left="121" w:right="115" w:firstLine="0"/>
        <w:jc w:val="both"/>
        <w:rPr>
          <w:sz w:val="22"/>
        </w:rPr>
      </w:pPr>
      <w:r>
        <w:rPr>
          <w:sz w:val="22"/>
        </w:rPr>
        <w:t>Todos</w:t>
      </w:r>
      <w:r>
        <w:rPr>
          <w:spacing w:val="-12"/>
          <w:sz w:val="22"/>
        </w:rPr>
        <w:t> </w:t>
      </w:r>
      <w:r>
        <w:rPr>
          <w:sz w:val="22"/>
        </w:rPr>
        <w:t>reglamentos</w:t>
      </w:r>
      <w:r>
        <w:rPr>
          <w:spacing w:val="-8"/>
          <w:sz w:val="22"/>
        </w:rPr>
        <w:t> </w:t>
      </w:r>
      <w:r>
        <w:rPr>
          <w:sz w:val="22"/>
        </w:rPr>
        <w:t>propios</w:t>
      </w:r>
      <w:r>
        <w:rPr>
          <w:spacing w:val="-11"/>
          <w:sz w:val="22"/>
        </w:rPr>
        <w:t> </w:t>
      </w:r>
      <w:r>
        <w:rPr>
          <w:sz w:val="22"/>
        </w:rPr>
        <w:t>de</w:t>
      </w:r>
      <w:r>
        <w:rPr>
          <w:spacing w:val="-8"/>
          <w:sz w:val="22"/>
        </w:rPr>
        <w:t> </w:t>
      </w:r>
      <w:r>
        <w:rPr>
          <w:sz w:val="22"/>
        </w:rPr>
        <w:t>la</w:t>
      </w:r>
      <w:r>
        <w:rPr>
          <w:spacing w:val="-8"/>
          <w:sz w:val="22"/>
        </w:rPr>
        <w:t> </w:t>
      </w:r>
      <w:r>
        <w:rPr>
          <w:sz w:val="22"/>
        </w:rPr>
        <w:t>ULPGC</w:t>
      </w:r>
      <w:r>
        <w:rPr>
          <w:spacing w:val="-10"/>
          <w:sz w:val="22"/>
        </w:rPr>
        <w:t> </w:t>
      </w:r>
      <w:r>
        <w:rPr>
          <w:sz w:val="22"/>
        </w:rPr>
        <w:t>se</w:t>
      </w:r>
      <w:r>
        <w:rPr>
          <w:spacing w:val="-11"/>
          <w:sz w:val="22"/>
        </w:rPr>
        <w:t> </w:t>
      </w:r>
      <w:r>
        <w:rPr>
          <w:sz w:val="22"/>
        </w:rPr>
        <w:t>encuentran</w:t>
      </w:r>
      <w:r>
        <w:rPr>
          <w:spacing w:val="-11"/>
          <w:sz w:val="22"/>
        </w:rPr>
        <w:t> </w:t>
      </w:r>
      <w:r>
        <w:rPr>
          <w:sz w:val="22"/>
        </w:rPr>
        <w:t>publicados</w:t>
      </w:r>
      <w:r>
        <w:rPr>
          <w:spacing w:val="-10"/>
          <w:sz w:val="22"/>
        </w:rPr>
        <w:t> </w:t>
      </w:r>
      <w:r>
        <w:rPr>
          <w:sz w:val="22"/>
        </w:rPr>
        <w:t>en</w:t>
      </w:r>
      <w:r>
        <w:rPr>
          <w:spacing w:val="-9"/>
          <w:sz w:val="22"/>
        </w:rPr>
        <w:t> </w:t>
      </w:r>
      <w:r>
        <w:rPr>
          <w:sz w:val="22"/>
        </w:rPr>
        <w:t>la</w:t>
      </w:r>
      <w:r>
        <w:rPr>
          <w:spacing w:val="-9"/>
          <w:sz w:val="22"/>
        </w:rPr>
        <w:t> </w:t>
      </w:r>
      <w:r>
        <w:rPr>
          <w:sz w:val="22"/>
        </w:rPr>
        <w:t>siguiente</w:t>
      </w:r>
      <w:r>
        <w:rPr>
          <w:spacing w:val="-10"/>
          <w:sz w:val="22"/>
        </w:rPr>
        <w:t> </w:t>
      </w:r>
      <w:r>
        <w:rPr>
          <w:sz w:val="22"/>
        </w:rPr>
        <w:t>dirección</w:t>
      </w:r>
      <w:r>
        <w:rPr>
          <w:spacing w:val="-9"/>
          <w:sz w:val="22"/>
        </w:rPr>
        <w:t> </w:t>
      </w:r>
      <w:r>
        <w:rPr>
          <w:sz w:val="22"/>
        </w:rPr>
        <w:t>web: </w:t>
      </w:r>
      <w:hyperlink r:id="rId58">
        <w:r>
          <w:rPr>
            <w:color w:val="0562C1"/>
            <w:sz w:val="22"/>
            <w:u w:val="single" w:color="0562C1"/>
          </w:rPr>
          <w:t>https://www.ulpgc.es/reglamentos/reglamentos-portema</w:t>
        </w:r>
      </w:hyperlink>
    </w:p>
    <w:p>
      <w:pPr>
        <w:spacing w:line="276" w:lineRule="auto" w:before="119"/>
        <w:ind w:left="121" w:right="113" w:firstLine="0"/>
        <w:jc w:val="both"/>
        <w:rPr>
          <w:sz w:val="22"/>
        </w:rPr>
      </w:pPr>
      <w:r>
        <w:rPr>
          <w:sz w:val="22"/>
        </w:rPr>
        <w:t>En relación al número de expedientes disciplinario incoados a estudiantes por la ULPGC desde el 1 de septiembre de 2017 hasta el 31 de agosto de 2021, así como medidas provisionales, expedientes</w:t>
      </w:r>
      <w:r>
        <w:rPr>
          <w:spacing w:val="-9"/>
          <w:sz w:val="22"/>
        </w:rPr>
        <w:t> </w:t>
      </w:r>
      <w:r>
        <w:rPr>
          <w:sz w:val="22"/>
        </w:rPr>
        <w:t>resueltos</w:t>
      </w:r>
      <w:r>
        <w:rPr>
          <w:spacing w:val="-7"/>
          <w:sz w:val="22"/>
        </w:rPr>
        <w:t> </w:t>
      </w:r>
      <w:r>
        <w:rPr>
          <w:sz w:val="22"/>
        </w:rPr>
        <w:t>y</w:t>
      </w:r>
      <w:r>
        <w:rPr>
          <w:spacing w:val="-10"/>
          <w:sz w:val="22"/>
        </w:rPr>
        <w:t> </w:t>
      </w:r>
      <w:r>
        <w:rPr>
          <w:sz w:val="22"/>
        </w:rPr>
        <w:t>recursos,</w:t>
      </w:r>
      <w:r>
        <w:rPr>
          <w:spacing w:val="-7"/>
          <w:sz w:val="22"/>
        </w:rPr>
        <w:t> </w:t>
      </w:r>
      <w:r>
        <w:rPr>
          <w:sz w:val="22"/>
        </w:rPr>
        <w:t>le</w:t>
      </w:r>
      <w:r>
        <w:rPr>
          <w:spacing w:val="-7"/>
          <w:sz w:val="22"/>
        </w:rPr>
        <w:t> </w:t>
      </w:r>
      <w:r>
        <w:rPr>
          <w:sz w:val="22"/>
        </w:rPr>
        <w:t>informamos</w:t>
      </w:r>
      <w:r>
        <w:rPr>
          <w:spacing w:val="-7"/>
          <w:sz w:val="22"/>
        </w:rPr>
        <w:t> </w:t>
      </w:r>
      <w:r>
        <w:rPr>
          <w:sz w:val="22"/>
        </w:rPr>
        <w:t>que</w:t>
      </w:r>
      <w:r>
        <w:rPr>
          <w:spacing w:val="-7"/>
          <w:sz w:val="22"/>
        </w:rPr>
        <w:t> </w:t>
      </w:r>
      <w:r>
        <w:rPr>
          <w:sz w:val="22"/>
        </w:rPr>
        <w:t>solamente</w:t>
      </w:r>
      <w:r>
        <w:rPr>
          <w:spacing w:val="-9"/>
          <w:sz w:val="22"/>
        </w:rPr>
        <w:t> </w:t>
      </w:r>
      <w:r>
        <w:rPr>
          <w:sz w:val="22"/>
        </w:rPr>
        <w:t>tenemos</w:t>
      </w:r>
      <w:r>
        <w:rPr>
          <w:spacing w:val="-6"/>
          <w:sz w:val="22"/>
        </w:rPr>
        <w:t> </w:t>
      </w:r>
      <w:r>
        <w:rPr>
          <w:sz w:val="22"/>
        </w:rPr>
        <w:t>constancia</w:t>
      </w:r>
      <w:r>
        <w:rPr>
          <w:spacing w:val="-7"/>
          <w:sz w:val="22"/>
        </w:rPr>
        <w:t> </w:t>
      </w:r>
      <w:r>
        <w:rPr>
          <w:sz w:val="22"/>
        </w:rPr>
        <w:t>de</w:t>
      </w:r>
      <w:r>
        <w:rPr>
          <w:spacing w:val="-9"/>
          <w:sz w:val="22"/>
        </w:rPr>
        <w:t> </w:t>
      </w:r>
      <w:r>
        <w:rPr>
          <w:sz w:val="22"/>
        </w:rPr>
        <w:t>la</w:t>
      </w:r>
      <w:r>
        <w:rPr>
          <w:spacing w:val="-7"/>
          <w:sz w:val="22"/>
        </w:rPr>
        <w:t> </w:t>
      </w:r>
      <w:r>
        <w:rPr>
          <w:sz w:val="22"/>
        </w:rPr>
        <w:t>apertura de un expediente disciplinario a dos alumnos por fraude académico en julio del 2021 y que fue resuelto con el archivo del expediente. Además, se iniciaron cuatro expedientes de información previa (reservada) durante el año 2021 a un total de siete alumnos de los cuales tres expedientes fueron por fraude académico.</w:t>
      </w:r>
    </w:p>
    <w:p>
      <w:pPr>
        <w:spacing w:line="276" w:lineRule="auto" w:before="121"/>
        <w:ind w:left="121" w:right="111" w:firstLine="0"/>
        <w:jc w:val="both"/>
        <w:rPr>
          <w:sz w:val="22"/>
        </w:rPr>
      </w:pPr>
      <w:r>
        <w:rPr>
          <w:sz w:val="22"/>
        </w:rPr>
        <w:t>Finalmente, por lo que se refiere a los procedimientos de mediación iniciados por la ULPGC relativos a estudiantes, nos remitimos a las actuaciones realizadas por el Defensor de la Comunidad Universitaria de la ULPGC que se encuentran recogidas en los informes anuales publicados en la siguiente dirección web:</w:t>
      </w:r>
    </w:p>
    <w:p>
      <w:pPr>
        <w:spacing w:before="120"/>
        <w:ind w:left="121" w:right="0" w:firstLine="0"/>
        <w:jc w:val="left"/>
        <w:rPr>
          <w:sz w:val="22"/>
        </w:rPr>
      </w:pPr>
      <w:hyperlink r:id="rId59">
        <w:r>
          <w:rPr>
            <w:color w:val="0562C1"/>
            <w:sz w:val="22"/>
            <w:u w:val="single" w:color="0562C1"/>
          </w:rPr>
          <w:t>https://www.ulpgc.es/defensoruniversitario/documentos_old</w:t>
        </w:r>
      </w:hyperlink>
    </w:p>
    <w:p>
      <w:pPr>
        <w:spacing w:after="0"/>
        <w:jc w:val="left"/>
        <w:rPr>
          <w:sz w:val="22"/>
        </w:rPr>
        <w:sectPr>
          <w:pgSz w:w="11900" w:h="16850"/>
          <w:pgMar w:header="1053" w:footer="978" w:top="1900" w:bottom="1160" w:left="1580" w:right="1580"/>
        </w:sectPr>
      </w:pPr>
    </w:p>
    <w:p>
      <w:pPr>
        <w:pStyle w:val="BodyText"/>
        <w:spacing w:before="6"/>
        <w:rPr>
          <w:sz w:val="22"/>
        </w:rPr>
      </w:pPr>
    </w:p>
    <w:p>
      <w:pPr>
        <w:spacing w:line="276" w:lineRule="auto" w:before="92"/>
        <w:ind w:left="121" w:right="112" w:firstLine="0"/>
        <w:jc w:val="both"/>
        <w:rPr>
          <w:sz w:val="22"/>
        </w:rPr>
      </w:pPr>
      <w:r>
        <w:rPr>
          <w:b/>
          <w:sz w:val="22"/>
        </w:rPr>
        <w:t>SEGUNDO.- </w:t>
      </w:r>
      <w:r>
        <w:rPr>
          <w:sz w:val="22"/>
        </w:rPr>
        <w:t>Notificar la presente Resolución a la interesada, haciéndole saber que contra la presente</w:t>
      </w:r>
      <w:r>
        <w:rPr>
          <w:spacing w:val="-7"/>
          <w:sz w:val="22"/>
        </w:rPr>
        <w:t> </w:t>
      </w:r>
      <w:r>
        <w:rPr>
          <w:sz w:val="22"/>
        </w:rPr>
        <w:t>resolución,</w:t>
      </w:r>
      <w:r>
        <w:rPr>
          <w:spacing w:val="-7"/>
          <w:sz w:val="22"/>
        </w:rPr>
        <w:t> </w:t>
      </w:r>
      <w:r>
        <w:rPr>
          <w:sz w:val="22"/>
        </w:rPr>
        <w:t>que</w:t>
      </w:r>
      <w:r>
        <w:rPr>
          <w:spacing w:val="-8"/>
          <w:sz w:val="22"/>
        </w:rPr>
        <w:t> </w:t>
      </w:r>
      <w:r>
        <w:rPr>
          <w:sz w:val="22"/>
        </w:rPr>
        <w:t>pone</w:t>
      </w:r>
      <w:r>
        <w:rPr>
          <w:spacing w:val="-7"/>
          <w:sz w:val="22"/>
        </w:rPr>
        <w:t> </w:t>
      </w:r>
      <w:r>
        <w:rPr>
          <w:sz w:val="22"/>
        </w:rPr>
        <w:t>fin</w:t>
      </w:r>
      <w:r>
        <w:rPr>
          <w:spacing w:val="-6"/>
          <w:sz w:val="22"/>
        </w:rPr>
        <w:t> </w:t>
      </w:r>
      <w:r>
        <w:rPr>
          <w:sz w:val="22"/>
        </w:rPr>
        <w:t>a</w:t>
      </w:r>
      <w:r>
        <w:rPr>
          <w:spacing w:val="-7"/>
          <w:sz w:val="22"/>
        </w:rPr>
        <w:t> </w:t>
      </w:r>
      <w:r>
        <w:rPr>
          <w:sz w:val="22"/>
        </w:rPr>
        <w:t>la</w:t>
      </w:r>
      <w:r>
        <w:rPr>
          <w:spacing w:val="-6"/>
          <w:sz w:val="22"/>
        </w:rPr>
        <w:t> </w:t>
      </w:r>
      <w:r>
        <w:rPr>
          <w:sz w:val="22"/>
        </w:rPr>
        <w:t>vía</w:t>
      </w:r>
      <w:r>
        <w:rPr>
          <w:spacing w:val="-7"/>
          <w:sz w:val="22"/>
        </w:rPr>
        <w:t> </w:t>
      </w:r>
      <w:r>
        <w:rPr>
          <w:sz w:val="22"/>
        </w:rPr>
        <w:t>administrativa,</w:t>
      </w:r>
      <w:r>
        <w:rPr>
          <w:spacing w:val="-6"/>
          <w:sz w:val="22"/>
        </w:rPr>
        <w:t> </w:t>
      </w:r>
      <w:r>
        <w:rPr>
          <w:sz w:val="22"/>
        </w:rPr>
        <w:t>podrá</w:t>
      </w:r>
      <w:r>
        <w:rPr>
          <w:spacing w:val="-7"/>
          <w:sz w:val="22"/>
        </w:rPr>
        <w:t> </w:t>
      </w:r>
      <w:r>
        <w:rPr>
          <w:sz w:val="22"/>
        </w:rPr>
        <w:t>interponerse</w:t>
      </w:r>
      <w:r>
        <w:rPr>
          <w:spacing w:val="-6"/>
          <w:sz w:val="22"/>
        </w:rPr>
        <w:t> </w:t>
      </w:r>
      <w:r>
        <w:rPr>
          <w:sz w:val="22"/>
        </w:rPr>
        <w:t>recurso</w:t>
      </w:r>
      <w:r>
        <w:rPr>
          <w:spacing w:val="-7"/>
          <w:sz w:val="22"/>
        </w:rPr>
        <w:t> </w:t>
      </w:r>
      <w:r>
        <w:rPr>
          <w:sz w:val="22"/>
        </w:rPr>
        <w:t>contencioso- administrativo</w:t>
      </w:r>
      <w:r>
        <w:rPr>
          <w:spacing w:val="-12"/>
          <w:sz w:val="22"/>
        </w:rPr>
        <w:t> </w:t>
      </w:r>
      <w:r>
        <w:rPr>
          <w:sz w:val="22"/>
        </w:rPr>
        <w:t>ante</w:t>
      </w:r>
      <w:r>
        <w:rPr>
          <w:spacing w:val="-13"/>
          <w:sz w:val="22"/>
        </w:rPr>
        <w:t> </w:t>
      </w:r>
      <w:r>
        <w:rPr>
          <w:sz w:val="22"/>
        </w:rPr>
        <w:t>la</w:t>
      </w:r>
      <w:r>
        <w:rPr>
          <w:spacing w:val="-13"/>
          <w:sz w:val="22"/>
        </w:rPr>
        <w:t> </w:t>
      </w:r>
      <w:r>
        <w:rPr>
          <w:sz w:val="22"/>
        </w:rPr>
        <w:t>Jurisdicción</w:t>
      </w:r>
      <w:r>
        <w:rPr>
          <w:spacing w:val="-11"/>
          <w:sz w:val="22"/>
        </w:rPr>
        <w:t> </w:t>
      </w:r>
      <w:r>
        <w:rPr>
          <w:sz w:val="22"/>
        </w:rPr>
        <w:t>Contencioso-administrativa,</w:t>
      </w:r>
      <w:r>
        <w:rPr>
          <w:spacing w:val="-11"/>
          <w:sz w:val="22"/>
        </w:rPr>
        <w:t> </w:t>
      </w:r>
      <w:r>
        <w:rPr>
          <w:sz w:val="22"/>
        </w:rPr>
        <w:t>en</w:t>
      </w:r>
      <w:r>
        <w:rPr>
          <w:spacing w:val="-13"/>
          <w:sz w:val="22"/>
        </w:rPr>
        <w:t> </w:t>
      </w:r>
      <w:r>
        <w:rPr>
          <w:sz w:val="22"/>
        </w:rPr>
        <w:t>el</w:t>
      </w:r>
      <w:r>
        <w:rPr>
          <w:spacing w:val="-12"/>
          <w:sz w:val="22"/>
        </w:rPr>
        <w:t> </w:t>
      </w:r>
      <w:r>
        <w:rPr>
          <w:sz w:val="22"/>
        </w:rPr>
        <w:t>plazo</w:t>
      </w:r>
      <w:r>
        <w:rPr>
          <w:spacing w:val="-11"/>
          <w:sz w:val="22"/>
        </w:rPr>
        <w:t> </w:t>
      </w:r>
      <w:r>
        <w:rPr>
          <w:sz w:val="22"/>
        </w:rPr>
        <w:t>de</w:t>
      </w:r>
      <w:r>
        <w:rPr>
          <w:spacing w:val="-10"/>
          <w:sz w:val="22"/>
        </w:rPr>
        <w:t> </w:t>
      </w:r>
      <w:r>
        <w:rPr>
          <w:sz w:val="22"/>
        </w:rPr>
        <w:t>dos</w:t>
      </w:r>
      <w:r>
        <w:rPr>
          <w:spacing w:val="-13"/>
          <w:sz w:val="22"/>
        </w:rPr>
        <w:t> </w:t>
      </w:r>
      <w:r>
        <w:rPr>
          <w:sz w:val="22"/>
        </w:rPr>
        <w:t>meses</w:t>
      </w:r>
      <w:r>
        <w:rPr>
          <w:spacing w:val="-11"/>
          <w:sz w:val="22"/>
        </w:rPr>
        <w:t> </w:t>
      </w:r>
      <w:r>
        <w:rPr>
          <w:sz w:val="22"/>
        </w:rPr>
        <w:t>o,</w:t>
      </w:r>
      <w:r>
        <w:rPr>
          <w:spacing w:val="-11"/>
          <w:sz w:val="22"/>
        </w:rPr>
        <w:t> </w:t>
      </w:r>
      <w:r>
        <w:rPr>
          <w:sz w:val="22"/>
        </w:rPr>
        <w:t>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w:t>
      </w:r>
      <w:r>
        <w:rPr>
          <w:spacing w:val="-11"/>
          <w:sz w:val="22"/>
        </w:rPr>
        <w:t> </w:t>
      </w:r>
      <w:r>
        <w:rPr>
          <w:sz w:val="22"/>
        </w:rPr>
        <w:t>en</w:t>
      </w:r>
      <w:r>
        <w:rPr>
          <w:spacing w:val="-12"/>
          <w:sz w:val="22"/>
        </w:rPr>
        <w:t> </w:t>
      </w:r>
      <w:r>
        <w:rPr>
          <w:sz w:val="22"/>
        </w:rPr>
        <w:t>los</w:t>
      </w:r>
      <w:r>
        <w:rPr>
          <w:spacing w:val="-12"/>
          <w:sz w:val="22"/>
        </w:rPr>
        <w:t> </w:t>
      </w:r>
      <w:r>
        <w:rPr>
          <w:sz w:val="22"/>
        </w:rPr>
        <w:t>artículos</w:t>
      </w:r>
      <w:r>
        <w:rPr>
          <w:spacing w:val="-13"/>
          <w:sz w:val="22"/>
        </w:rPr>
        <w:t> </w:t>
      </w:r>
      <w:r>
        <w:rPr>
          <w:sz w:val="22"/>
        </w:rPr>
        <w:t>23</w:t>
      </w:r>
      <w:r>
        <w:rPr>
          <w:spacing w:val="-10"/>
          <w:sz w:val="22"/>
        </w:rPr>
        <w:t> </w:t>
      </w:r>
      <w:r>
        <w:rPr>
          <w:sz w:val="22"/>
        </w:rPr>
        <w:t>y</w:t>
      </w:r>
      <w:r>
        <w:rPr>
          <w:spacing w:val="-12"/>
          <w:sz w:val="22"/>
        </w:rPr>
        <w:t> </w:t>
      </w:r>
      <w:r>
        <w:rPr>
          <w:sz w:val="22"/>
        </w:rPr>
        <w:t>24</w:t>
      </w:r>
      <w:r>
        <w:rPr>
          <w:spacing w:val="-10"/>
          <w:sz w:val="22"/>
        </w:rPr>
        <w:t> </w:t>
      </w:r>
      <w:r>
        <w:rPr>
          <w:sz w:val="22"/>
        </w:rPr>
        <w:t>de</w:t>
      </w:r>
      <w:r>
        <w:rPr>
          <w:spacing w:val="-10"/>
          <w:sz w:val="22"/>
        </w:rPr>
        <w:t> </w:t>
      </w:r>
      <w:r>
        <w:rPr>
          <w:sz w:val="22"/>
        </w:rPr>
        <w:t>la</w:t>
      </w:r>
      <w:r>
        <w:rPr>
          <w:spacing w:val="-9"/>
          <w:sz w:val="22"/>
        </w:rPr>
        <w:t> </w:t>
      </w:r>
      <w:r>
        <w:rPr>
          <w:sz w:val="22"/>
        </w:rPr>
        <w:t>Ley</w:t>
      </w:r>
      <w:r>
        <w:rPr>
          <w:spacing w:val="-12"/>
          <w:sz w:val="22"/>
        </w:rPr>
        <w:t> </w:t>
      </w:r>
      <w:r>
        <w:rPr>
          <w:sz w:val="22"/>
        </w:rPr>
        <w:t>19/2013,</w:t>
      </w:r>
      <w:r>
        <w:rPr>
          <w:spacing w:val="-13"/>
          <w:sz w:val="22"/>
        </w:rPr>
        <w:t> </w:t>
      </w:r>
      <w:r>
        <w:rPr>
          <w:sz w:val="22"/>
        </w:rPr>
        <w:t>de</w:t>
      </w:r>
      <w:r>
        <w:rPr>
          <w:spacing w:val="-9"/>
          <w:sz w:val="22"/>
        </w:rPr>
        <w:t> </w:t>
      </w:r>
      <w:r>
        <w:rPr>
          <w:sz w:val="22"/>
        </w:rPr>
        <w:t>9</w:t>
      </w:r>
      <w:r>
        <w:rPr>
          <w:spacing w:val="-10"/>
          <w:sz w:val="22"/>
        </w:rPr>
        <w:t> </w:t>
      </w:r>
      <w:r>
        <w:rPr>
          <w:sz w:val="22"/>
        </w:rPr>
        <w:t>de</w:t>
      </w:r>
      <w:r>
        <w:rPr>
          <w:spacing w:val="-12"/>
          <w:sz w:val="22"/>
        </w:rPr>
        <w:t> </w:t>
      </w:r>
      <w:r>
        <w:rPr>
          <w:sz w:val="22"/>
        </w:rPr>
        <w:t>diciembre,</w:t>
      </w:r>
      <w:r>
        <w:rPr>
          <w:spacing w:val="-11"/>
          <w:sz w:val="22"/>
        </w:rPr>
        <w:t> </w:t>
      </w:r>
      <w:r>
        <w:rPr>
          <w:sz w:val="22"/>
        </w:rPr>
        <w:t>de</w:t>
      </w:r>
      <w:r>
        <w:rPr>
          <w:spacing w:val="-9"/>
          <w:sz w:val="22"/>
        </w:rPr>
        <w:t> </w:t>
      </w:r>
      <w:r>
        <w:rPr>
          <w:sz w:val="22"/>
        </w:rPr>
        <w:t>transparencia,</w:t>
      </w:r>
      <w:r>
        <w:rPr>
          <w:spacing w:val="-12"/>
          <w:sz w:val="22"/>
        </w:rPr>
        <w:t> </w:t>
      </w:r>
      <w:r>
        <w:rPr>
          <w:sz w:val="22"/>
        </w:rPr>
        <w:t>acceso a la información pública y buen gobierno, en relación con los artículos 30, 112.2 y concordantes de la Ley 39/2015, de 1 de octubre, del Procedimiento Administrativo Común de las Administraciones Públicas y a la Ley 29/1998, de 13 de julio, reguladora de la Jurisdicción Contencioso-administrativa.</w:t>
      </w:r>
    </w:p>
    <w:p>
      <w:pPr>
        <w:pStyle w:val="BodyText"/>
        <w:rPr>
          <w:sz w:val="24"/>
        </w:rPr>
      </w:pPr>
    </w:p>
    <w:p>
      <w:pPr>
        <w:pStyle w:val="BodyText"/>
        <w:rPr>
          <w:sz w:val="24"/>
        </w:rPr>
      </w:pPr>
    </w:p>
    <w:p>
      <w:pPr>
        <w:pStyle w:val="BodyText"/>
        <w:spacing w:before="11"/>
        <w:rPr>
          <w:sz w:val="33"/>
        </w:rPr>
      </w:pPr>
    </w:p>
    <w:p>
      <w:pPr>
        <w:spacing w:before="0"/>
        <w:ind w:left="121" w:right="0" w:firstLine="0"/>
        <w:jc w:val="both"/>
        <w:rPr>
          <w:sz w:val="22"/>
        </w:rPr>
      </w:pPr>
      <w:r>
        <w:rPr>
          <w:sz w:val="22"/>
        </w:rPr>
        <w:t>En Las Palmas de Gran Canaria, a fecha de la firma electrónica.</w:t>
      </w:r>
    </w:p>
    <w:p>
      <w:pPr>
        <w:pStyle w:val="BodyText"/>
        <w:rPr>
          <w:sz w:val="24"/>
        </w:rPr>
      </w:pPr>
    </w:p>
    <w:p>
      <w:pPr>
        <w:pStyle w:val="BodyText"/>
        <w:spacing w:before="4"/>
        <w:rPr>
          <w:sz w:val="25"/>
        </w:rPr>
      </w:pPr>
    </w:p>
    <w:p>
      <w:pPr>
        <w:spacing w:before="1"/>
        <w:ind w:left="79" w:right="79" w:firstLine="0"/>
        <w:jc w:val="center"/>
        <w:rPr>
          <w:i/>
          <w:sz w:val="22"/>
        </w:rPr>
      </w:pPr>
      <w:r>
        <w:rPr>
          <w:i/>
          <w:sz w:val="22"/>
        </w:rPr>
        <w:t>EL GERENTE</w:t>
      </w:r>
    </w:p>
    <w:p>
      <w:pPr>
        <w:spacing w:before="159"/>
        <w:ind w:left="82" w:right="78" w:firstLine="0"/>
        <w:jc w:val="center"/>
        <w:rPr>
          <w:i/>
          <w:sz w:val="22"/>
        </w:rPr>
      </w:pPr>
      <w:r>
        <w:rPr>
          <w:i/>
          <w:sz w:val="22"/>
        </w:rPr>
        <w:t>Roberto Moreno Díaz</w:t>
      </w:r>
    </w:p>
    <w:p>
      <w:pPr>
        <w:spacing w:after="0"/>
        <w:jc w:val="center"/>
        <w:rPr>
          <w:sz w:val="22"/>
        </w:rPr>
        <w:sectPr>
          <w:pgSz w:w="11900" w:h="16850"/>
          <w:pgMar w:header="1053" w:footer="978" w:top="1900" w:bottom="1160" w:left="1580" w:right="1580"/>
        </w:sectPr>
      </w:pPr>
    </w:p>
    <w:p>
      <w:pPr>
        <w:pStyle w:val="BodyText"/>
        <w:spacing w:before="1"/>
        <w:rPr>
          <w:i/>
          <w:sz w:val="21"/>
        </w:rPr>
      </w:pPr>
    </w:p>
    <w:p>
      <w:pPr>
        <w:spacing w:line="276" w:lineRule="auto" w:before="92"/>
        <w:ind w:left="1188" w:right="1654" w:hanging="3"/>
        <w:jc w:val="center"/>
        <w:rPr>
          <w:b/>
          <w:sz w:val="22"/>
        </w:rPr>
      </w:pPr>
      <w:bookmarkStart w:name="15. Resolución_Resolución" w:id="9"/>
      <w:bookmarkEnd w:id="9"/>
      <w:r>
        <w:rPr/>
      </w:r>
      <w:r>
        <w:rPr>
          <w:b/>
          <w:sz w:val="22"/>
        </w:rPr>
        <w:t>RESOLUCIÓN DEL GERENTE DE LA UNIVERSIDAD DE LAS PALMAS DE GRAN CANARIA POR LA QUE SE CONCEDE EL ACCESO A LA INFORMACIÓN PÚBLICA</w:t>
      </w:r>
    </w:p>
    <w:p>
      <w:pPr>
        <w:pStyle w:val="BodyText"/>
        <w:rPr>
          <w:b/>
          <w:sz w:val="24"/>
        </w:rPr>
      </w:pPr>
    </w:p>
    <w:p>
      <w:pPr>
        <w:pStyle w:val="BodyText"/>
        <w:spacing w:before="2"/>
        <w:rPr>
          <w:b/>
          <w:sz w:val="22"/>
        </w:rPr>
      </w:pPr>
    </w:p>
    <w:p>
      <w:pPr>
        <w:spacing w:before="1"/>
        <w:ind w:left="3541" w:right="4014" w:firstLine="0"/>
        <w:jc w:val="center"/>
        <w:rPr>
          <w:b/>
          <w:sz w:val="22"/>
        </w:rPr>
      </w:pPr>
      <w:r>
        <w:rPr/>
        <w:pict>
          <v:shape style="position:absolute;margin-left:30.917421pt;margin-top:4.472306pt;width:23.15pt;height:107.3pt;mso-position-horizontal-relative:page;mso-position-vertical-relative:paragraph;z-index:251700224" type="#_x0000_t202" filled="false" stroked="false">
            <v:textbox inset="0,0,0,0" style="layout-flow:vertical;mso-layout-flow-alt:bottom-to-top">
              <w:txbxContent>
                <w:p>
                  <w:pPr>
                    <w:spacing w:line="109"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3" w:lineRule="exact" w:before="0"/>
                    <w:ind w:left="20" w:right="0" w:firstLine="0"/>
                    <w:jc w:val="left"/>
                    <w:rPr>
                      <w:rFonts w:ascii="Arial"/>
                      <w:sz w:val="10"/>
                    </w:rPr>
                  </w:pPr>
                  <w:r>
                    <w:rPr>
                      <w:rFonts w:ascii="Arial"/>
                      <w:sz w:val="10"/>
                    </w:rPr>
                    <w:t>Fecha Firma: 23/11/2022</w:t>
                  </w:r>
                </w:p>
                <w:p>
                  <w:pPr>
                    <w:spacing w:line="112" w:lineRule="exact" w:before="0"/>
                    <w:ind w:left="20" w:right="0" w:firstLine="0"/>
                    <w:jc w:val="left"/>
                    <w:rPr>
                      <w:rFonts w:ascii="Arial"/>
                      <w:sz w:val="10"/>
                    </w:rPr>
                  </w:pPr>
                  <w:r>
                    <w:rPr>
                      <w:rFonts w:ascii="Arial"/>
                      <w:sz w:val="10"/>
                    </w:rPr>
                    <w:t>HASH: cd14a61075a27da1d7e1530b07a9edda</w:t>
                  </w:r>
                </w:p>
              </w:txbxContent>
            </v:textbox>
            <w10:wrap type="none"/>
          </v:shape>
        </w:pict>
      </w:r>
      <w:r>
        <w:rPr>
          <w:b/>
          <w:sz w:val="22"/>
        </w:rPr>
        <w:t>ANTECEDENTES</w:t>
      </w:r>
    </w:p>
    <w:p>
      <w:pPr>
        <w:pStyle w:val="BodyText"/>
        <w:rPr>
          <w:b/>
          <w:sz w:val="24"/>
        </w:rPr>
      </w:pPr>
    </w:p>
    <w:p>
      <w:pPr>
        <w:pStyle w:val="BodyText"/>
        <w:spacing w:before="6"/>
        <w:rPr>
          <w:b/>
          <w:sz w:val="24"/>
        </w:rPr>
      </w:pPr>
    </w:p>
    <w:p>
      <w:pPr>
        <w:spacing w:line="276" w:lineRule="auto" w:before="0"/>
        <w:ind w:left="1224" w:right="1683" w:firstLine="0"/>
        <w:jc w:val="both"/>
        <w:rPr>
          <w:sz w:val="22"/>
        </w:rPr>
      </w:pPr>
      <w:r>
        <w:rPr>
          <w:b/>
          <w:sz w:val="22"/>
        </w:rPr>
        <w:t>Primero.-</w:t>
      </w:r>
      <w:r>
        <w:rPr>
          <w:b/>
          <w:spacing w:val="-5"/>
          <w:sz w:val="22"/>
        </w:rPr>
        <w:t> </w:t>
      </w:r>
      <w:r>
        <w:rPr>
          <w:sz w:val="22"/>
        </w:rPr>
        <w:t>Con</w:t>
      </w:r>
      <w:r>
        <w:rPr>
          <w:spacing w:val="-16"/>
          <w:sz w:val="22"/>
        </w:rPr>
        <w:t> </w:t>
      </w:r>
      <w:r>
        <w:rPr>
          <w:sz w:val="22"/>
        </w:rPr>
        <w:t>fecha</w:t>
      </w:r>
      <w:r>
        <w:rPr>
          <w:spacing w:val="-13"/>
          <w:sz w:val="22"/>
        </w:rPr>
        <w:t> </w:t>
      </w:r>
      <w:r>
        <w:rPr>
          <w:sz w:val="22"/>
        </w:rPr>
        <w:t>11</w:t>
      </w:r>
      <w:r>
        <w:rPr>
          <w:spacing w:val="-15"/>
          <w:sz w:val="22"/>
        </w:rPr>
        <w:t> </w:t>
      </w:r>
      <w:r>
        <w:rPr>
          <w:sz w:val="22"/>
        </w:rPr>
        <w:t>de</w:t>
      </w:r>
      <w:r>
        <w:rPr>
          <w:spacing w:val="-18"/>
          <w:sz w:val="22"/>
        </w:rPr>
        <w:t> </w:t>
      </w:r>
      <w:r>
        <w:rPr>
          <w:sz w:val="22"/>
        </w:rPr>
        <w:t>julio</w:t>
      </w:r>
      <w:r>
        <w:rPr>
          <w:spacing w:val="-16"/>
          <w:sz w:val="22"/>
        </w:rPr>
        <w:t> </w:t>
      </w:r>
      <w:r>
        <w:rPr>
          <w:sz w:val="22"/>
        </w:rPr>
        <w:t>de</w:t>
      </w:r>
      <w:r>
        <w:rPr>
          <w:spacing w:val="-14"/>
          <w:sz w:val="22"/>
        </w:rPr>
        <w:t> </w:t>
      </w:r>
      <w:r>
        <w:rPr>
          <w:sz w:val="22"/>
        </w:rPr>
        <w:t>2022</w:t>
      </w:r>
      <w:r>
        <w:rPr>
          <w:spacing w:val="-16"/>
          <w:sz w:val="22"/>
        </w:rPr>
        <w:t> </w:t>
      </w:r>
      <w:r>
        <w:rPr>
          <w:sz w:val="22"/>
        </w:rPr>
        <w:t>se</w:t>
      </w:r>
      <w:r>
        <w:rPr>
          <w:spacing w:val="-15"/>
          <w:sz w:val="22"/>
        </w:rPr>
        <w:t> </w:t>
      </w:r>
      <w:r>
        <w:rPr>
          <w:sz w:val="22"/>
        </w:rPr>
        <w:t>recibió</w:t>
      </w:r>
      <w:r>
        <w:rPr>
          <w:spacing w:val="-15"/>
          <w:sz w:val="22"/>
        </w:rPr>
        <w:t> </w:t>
      </w:r>
      <w:r>
        <w:rPr>
          <w:sz w:val="22"/>
        </w:rPr>
        <w:t>en</w:t>
      </w:r>
      <w:r>
        <w:rPr>
          <w:spacing w:val="-16"/>
          <w:sz w:val="22"/>
        </w:rPr>
        <w:t> </w:t>
      </w:r>
      <w:r>
        <w:rPr>
          <w:sz w:val="22"/>
        </w:rPr>
        <w:t>el</w:t>
      </w:r>
      <w:r>
        <w:rPr>
          <w:spacing w:val="-12"/>
          <w:sz w:val="22"/>
        </w:rPr>
        <w:t> </w:t>
      </w:r>
      <w:r>
        <w:rPr>
          <w:sz w:val="22"/>
        </w:rPr>
        <w:t>Registro</w:t>
      </w:r>
      <w:r>
        <w:rPr>
          <w:spacing w:val="-15"/>
          <w:sz w:val="22"/>
        </w:rPr>
        <w:t> </w:t>
      </w:r>
      <w:r>
        <w:rPr>
          <w:sz w:val="22"/>
        </w:rPr>
        <w:t>de</w:t>
      </w:r>
      <w:r>
        <w:rPr>
          <w:spacing w:val="-15"/>
          <w:sz w:val="22"/>
        </w:rPr>
        <w:t> </w:t>
      </w:r>
      <w:r>
        <w:rPr>
          <w:sz w:val="22"/>
        </w:rPr>
        <w:t>la</w:t>
      </w:r>
      <w:r>
        <w:rPr>
          <w:spacing w:val="-13"/>
          <w:sz w:val="22"/>
        </w:rPr>
        <w:t> </w:t>
      </w:r>
      <w:r>
        <w:rPr>
          <w:sz w:val="22"/>
        </w:rPr>
        <w:t>Universidad</w:t>
      </w:r>
      <w:r>
        <w:rPr>
          <w:spacing w:val="-14"/>
          <w:sz w:val="22"/>
        </w:rPr>
        <w:t> </w:t>
      </w:r>
      <w:r>
        <w:rPr>
          <w:sz w:val="22"/>
        </w:rPr>
        <w:t>de</w:t>
      </w:r>
      <w:r>
        <w:rPr>
          <w:spacing w:val="-13"/>
          <w:sz w:val="22"/>
        </w:rPr>
        <w:t> </w:t>
      </w:r>
      <w:r>
        <w:rPr>
          <w:sz w:val="22"/>
        </w:rPr>
        <w:t>Las</w:t>
      </w:r>
      <w:r>
        <w:rPr>
          <w:spacing w:val="-13"/>
          <w:sz w:val="22"/>
        </w:rPr>
        <w:t> </w:t>
      </w:r>
      <w:r>
        <w:rPr>
          <w:sz w:val="22"/>
        </w:rPr>
        <w:t>Palmas de Gran Canaria, Resolución del Comisionado de Transparencia y Acceso a la Información Pública de Canarias, por la que se estima parcialmente reclamación formulada</w:t>
      </w:r>
      <w:r>
        <w:rPr>
          <w:spacing w:val="11"/>
          <w:sz w:val="22"/>
        </w:rPr>
        <w:t> </w:t>
      </w:r>
      <w:r>
        <w:rPr>
          <w:sz w:val="22"/>
        </w:rPr>
        <w:t>por</w:t>
      </w:r>
    </w:p>
    <w:p>
      <w:pPr>
        <w:spacing w:line="276" w:lineRule="auto" w:before="0"/>
        <w:ind w:left="1223" w:right="1680" w:firstLine="1665"/>
        <w:jc w:val="both"/>
        <w:rPr>
          <w:sz w:val="22"/>
        </w:rPr>
      </w:pPr>
      <w:r>
        <w:rPr>
          <w:sz w:val="22"/>
        </w:rPr>
        <w:t>, contra la Resolución de la Gerente de la Universidad de Las Palmas de Gran Canaria, de fecha 29 de enero de 2021, en respuesta a la solicitud de acceso a la información pública de fecha 14 de diciembre de 2020, y relativa a los tutores externos de prácticas clínicas de medicina y fisioterapia del Servicio de Rehabilitación y Medicina Física del Complejo Hospitalario Universitario Insular Materno Infantil de Gran Canaria para los cursos 2019-2020 y 2020-2021.</w:t>
      </w:r>
    </w:p>
    <w:p>
      <w:pPr>
        <w:pStyle w:val="BodyText"/>
        <w:rPr>
          <w:sz w:val="24"/>
        </w:rPr>
      </w:pPr>
    </w:p>
    <w:p>
      <w:pPr>
        <w:pStyle w:val="BodyText"/>
        <w:spacing w:before="1"/>
        <w:rPr>
          <w:sz w:val="22"/>
        </w:rPr>
      </w:pPr>
    </w:p>
    <w:p>
      <w:pPr>
        <w:spacing w:line="276" w:lineRule="auto" w:before="0"/>
        <w:ind w:left="1223" w:right="1686" w:firstLine="0"/>
        <w:jc w:val="both"/>
        <w:rPr>
          <w:sz w:val="22"/>
        </w:rPr>
      </w:pPr>
      <w:r>
        <w:rPr>
          <w:b/>
          <w:sz w:val="22"/>
        </w:rPr>
        <w:t>Segundo.- </w:t>
      </w:r>
      <w:r>
        <w:rPr>
          <w:sz w:val="22"/>
        </w:rPr>
        <w:t>El reclamante manifiesta recibir la información sobre los tutores del área de fisioterapia y los TFG que han tutorizado, pero no la relativa al área de Medicina ni a la certificación de la autorización de tutorización.</w:t>
      </w:r>
    </w:p>
    <w:p>
      <w:pPr>
        <w:pStyle w:val="BodyText"/>
      </w:pPr>
    </w:p>
    <w:p>
      <w:pPr>
        <w:pStyle w:val="BodyText"/>
        <w:spacing w:before="3"/>
        <w:rPr>
          <w:sz w:val="18"/>
        </w:rPr>
      </w:pPr>
    </w:p>
    <w:p>
      <w:pPr>
        <w:spacing w:after="0"/>
        <w:rPr>
          <w:sz w:val="18"/>
        </w:rPr>
        <w:sectPr>
          <w:headerReference w:type="default" r:id="rId60"/>
          <w:footerReference w:type="default" r:id="rId61"/>
          <w:pgSz w:w="11900" w:h="16860"/>
          <w:pgMar w:header="1058" w:footer="0" w:top="1900" w:bottom="0" w:left="480" w:right="0"/>
        </w:sectPr>
      </w:pPr>
    </w:p>
    <w:p>
      <w:pPr>
        <w:spacing w:line="276" w:lineRule="auto" w:before="92"/>
        <w:ind w:left="1223" w:right="-19" w:firstLine="0"/>
        <w:jc w:val="left"/>
        <w:rPr>
          <w:sz w:val="22"/>
        </w:rPr>
      </w:pPr>
      <w:r>
        <w:rPr>
          <w:b/>
          <w:sz w:val="22"/>
        </w:rPr>
        <w:t>Tercero.- </w:t>
      </w:r>
      <w:r>
        <w:rPr>
          <w:sz w:val="22"/>
        </w:rPr>
        <w:t>Estimada parcialmente la reclamación de el Comisionado de Transparencia y Acceso a la</w:t>
      </w:r>
    </w:p>
    <w:p>
      <w:pPr>
        <w:spacing w:line="276" w:lineRule="auto" w:before="92"/>
        <w:ind w:left="23" w:right="1673" w:firstLine="3601"/>
        <w:jc w:val="left"/>
        <w:rPr>
          <w:sz w:val="22"/>
        </w:rPr>
      </w:pPr>
      <w:r>
        <w:rPr/>
        <w:br w:type="column"/>
      </w:r>
      <w:r>
        <w:rPr>
          <w:sz w:val="22"/>
        </w:rPr>
        <w:t>por Información Pública, se ha requerido a la</w:t>
      </w:r>
    </w:p>
    <w:p>
      <w:pPr>
        <w:spacing w:after="0" w:line="276" w:lineRule="auto"/>
        <w:jc w:val="left"/>
        <w:rPr>
          <w:sz w:val="22"/>
        </w:rPr>
        <w:sectPr>
          <w:type w:val="continuous"/>
          <w:pgSz w:w="11900" w:h="16860"/>
          <w:pgMar w:top="680" w:bottom="280" w:left="480" w:right="0"/>
          <w:cols w:num="2" w:equalWidth="0">
            <w:col w:w="5769" w:space="40"/>
            <w:col w:w="5611"/>
          </w:cols>
        </w:sectPr>
      </w:pPr>
    </w:p>
    <w:p>
      <w:pPr>
        <w:spacing w:line="276" w:lineRule="auto" w:before="1"/>
        <w:ind w:left="1223" w:right="1686" w:firstLine="0"/>
        <w:jc w:val="both"/>
        <w:rPr>
          <w:sz w:val="22"/>
        </w:rPr>
      </w:pPr>
      <w:r>
        <w:rPr>
          <w:sz w:val="22"/>
        </w:rPr>
        <w:t>Universidad para que hiciera entrega de la información solicitada por el interesado, siempre que esa documentación exista, y para que, de no existir tal información, se le informara sobre tal inexistencia, remitiendo al Comisionado de Transparencia y Acceso a la Información Pública copia de la información enviada con acreditación de su entrega.</w:t>
      </w:r>
    </w:p>
    <w:p>
      <w:pPr>
        <w:pStyle w:val="BodyText"/>
        <w:rPr>
          <w:sz w:val="24"/>
        </w:rPr>
      </w:pPr>
    </w:p>
    <w:p>
      <w:pPr>
        <w:pStyle w:val="BodyText"/>
        <w:rPr>
          <w:sz w:val="24"/>
        </w:rPr>
      </w:pPr>
    </w:p>
    <w:p>
      <w:pPr>
        <w:pStyle w:val="BodyText"/>
        <w:spacing w:before="8"/>
        <w:rPr>
          <w:sz w:val="34"/>
        </w:rPr>
      </w:pPr>
    </w:p>
    <w:p>
      <w:pPr>
        <w:spacing w:before="0"/>
        <w:ind w:left="3550" w:right="4014" w:firstLine="0"/>
        <w:jc w:val="center"/>
        <w:rPr>
          <w:b/>
          <w:sz w:val="22"/>
        </w:rPr>
      </w:pPr>
      <w:r>
        <w:rPr/>
        <w:pict>
          <v:shape style="position:absolute;margin-left:567.528381pt;margin-top:-23.709286pt;width:14.95pt;height:264.7pt;mso-position-horizontal-relative:page;mso-position-vertical-relative:paragraph;z-index:251701248" type="#_x0000_t202" filled="false" stroked="false">
            <v:textbox inset="0,0,0,0" style="layout-flow:vertical;mso-layout-flow-alt:bottom-to-top">
              <w:txbxContent>
                <w:p>
                  <w:pPr>
                    <w:spacing w:line="216" w:lineRule="auto" w:before="27"/>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1"/>
                      <w:sz w:val="12"/>
                    </w:rPr>
                    <w:t> </w:t>
                  </w:r>
                  <w:r>
                    <w:rPr>
                      <w:rFonts w:ascii="Arial" w:hAnsi="Arial"/>
                      <w:sz w:val="12"/>
                    </w:rPr>
                    <w:t>79FC3J6QMHRWA6FKZ3TKWKZQL</w:t>
                  </w:r>
                  <w:r>
                    <w:rPr>
                      <w:rFonts w:ascii="Arial" w:hAnsi="Arial"/>
                      <w:spacing w:val="-20"/>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1"/>
                      <w:sz w:val="12"/>
                    </w:rPr>
                    <w:t> </w:t>
                  </w:r>
                  <w:r>
                    <w:rPr>
                      <w:rFonts w:ascii="Arial" w:hAnsi="Arial"/>
                      <w:sz w:val="12"/>
                    </w:rPr>
                    <w:t>https://administracion.ulpgc.es/ Documento</w:t>
                  </w:r>
                  <w:r>
                    <w:rPr>
                      <w:rFonts w:ascii="Arial" w:hAnsi="Arial"/>
                      <w:spacing w:val="-6"/>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4"/>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4"/>
                      <w:sz w:val="12"/>
                    </w:rPr>
                    <w:t> </w:t>
                  </w:r>
                  <w:r>
                    <w:rPr>
                      <w:rFonts w:ascii="Arial" w:hAnsi="Arial"/>
                      <w:sz w:val="12"/>
                    </w:rPr>
                    <w:t>Gestiona</w:t>
                  </w:r>
                  <w:r>
                    <w:rPr>
                      <w:rFonts w:ascii="Arial" w:hAnsi="Arial"/>
                      <w:spacing w:val="-6"/>
                      <w:sz w:val="12"/>
                    </w:rPr>
                    <w:t> </w:t>
                  </w:r>
                  <w:r>
                    <w:rPr>
                      <w:rFonts w:ascii="Arial" w:hAnsi="Arial"/>
                      <w:sz w:val="12"/>
                    </w:rPr>
                    <w:t>|</w:t>
                  </w:r>
                  <w:r>
                    <w:rPr>
                      <w:rFonts w:ascii="Arial" w:hAnsi="Arial"/>
                      <w:spacing w:val="-7"/>
                      <w:sz w:val="12"/>
                    </w:rPr>
                    <w:t> </w:t>
                  </w:r>
                  <w:r>
                    <w:rPr>
                      <w:rFonts w:ascii="Arial" w:hAnsi="Arial"/>
                      <w:sz w:val="12"/>
                    </w:rPr>
                    <w:t>Página</w:t>
                  </w:r>
                  <w:r>
                    <w:rPr>
                      <w:rFonts w:ascii="Arial" w:hAnsi="Arial"/>
                      <w:spacing w:val="-3"/>
                      <w:sz w:val="12"/>
                    </w:rPr>
                    <w:t> </w:t>
                  </w:r>
                  <w:r>
                    <w:rPr>
                      <w:rFonts w:ascii="Arial" w:hAnsi="Arial"/>
                      <w:sz w:val="12"/>
                    </w:rPr>
                    <w:t>1</w:t>
                  </w:r>
                  <w:r>
                    <w:rPr>
                      <w:rFonts w:ascii="Arial" w:hAnsi="Arial"/>
                      <w:spacing w:val="-6"/>
                      <w:sz w:val="12"/>
                    </w:rPr>
                    <w:t> </w:t>
                  </w:r>
                  <w:r>
                    <w:rPr>
                      <w:rFonts w:ascii="Arial" w:hAnsi="Arial"/>
                      <w:sz w:val="12"/>
                    </w:rPr>
                    <w:t>de</w:t>
                  </w:r>
                  <w:r>
                    <w:rPr>
                      <w:rFonts w:ascii="Arial" w:hAnsi="Arial"/>
                      <w:spacing w:val="-8"/>
                      <w:sz w:val="12"/>
                    </w:rPr>
                    <w:t> </w:t>
                  </w:r>
                  <w:r>
                    <w:rPr>
                      <w:rFonts w:ascii="Arial" w:hAnsi="Arial"/>
                      <w:sz w:val="12"/>
                    </w:rPr>
                    <w:t>3</w:t>
                  </w:r>
                </w:p>
              </w:txbxContent>
            </v:textbox>
            <w10:wrap type="none"/>
          </v:shape>
        </w:pict>
      </w:r>
      <w:r>
        <w:rPr>
          <w:b/>
          <w:sz w:val="22"/>
        </w:rPr>
        <w:t>FUNDAMENTOS JURÍDICOS</w:t>
      </w:r>
    </w:p>
    <w:p>
      <w:pPr>
        <w:pStyle w:val="BodyText"/>
        <w:rPr>
          <w:b/>
          <w:sz w:val="24"/>
        </w:rPr>
      </w:pPr>
    </w:p>
    <w:p>
      <w:pPr>
        <w:pStyle w:val="BodyText"/>
        <w:spacing w:before="6"/>
        <w:rPr>
          <w:b/>
          <w:sz w:val="24"/>
        </w:rPr>
      </w:pPr>
    </w:p>
    <w:p>
      <w:pPr>
        <w:spacing w:line="276" w:lineRule="auto" w:before="0"/>
        <w:ind w:left="1224" w:right="1686" w:hanging="1"/>
        <w:jc w:val="both"/>
        <w:rPr>
          <w:sz w:val="22"/>
        </w:rPr>
      </w:pPr>
      <w:r>
        <w:rPr>
          <w:b/>
          <w:sz w:val="22"/>
        </w:rPr>
        <w:t>I.-</w:t>
      </w:r>
      <w:r>
        <w:rPr>
          <w:b/>
          <w:spacing w:val="-3"/>
          <w:sz w:val="22"/>
        </w:rPr>
        <w:t> </w:t>
      </w:r>
      <w:r>
        <w:rPr>
          <w:sz w:val="22"/>
        </w:rPr>
        <w:t>El</w:t>
      </w:r>
      <w:r>
        <w:rPr>
          <w:spacing w:val="-11"/>
          <w:sz w:val="22"/>
        </w:rPr>
        <w:t> </w:t>
      </w:r>
      <w:r>
        <w:rPr>
          <w:sz w:val="22"/>
        </w:rPr>
        <w:t>ejercicio</w:t>
      </w:r>
      <w:r>
        <w:rPr>
          <w:spacing w:val="-12"/>
          <w:sz w:val="22"/>
        </w:rPr>
        <w:t> </w:t>
      </w:r>
      <w:r>
        <w:rPr>
          <w:sz w:val="22"/>
        </w:rPr>
        <w:t>del</w:t>
      </w:r>
      <w:r>
        <w:rPr>
          <w:spacing w:val="-11"/>
          <w:sz w:val="22"/>
        </w:rPr>
        <w:t> </w:t>
      </w:r>
      <w:r>
        <w:rPr>
          <w:sz w:val="22"/>
        </w:rPr>
        <w:t>derecho</w:t>
      </w:r>
      <w:r>
        <w:rPr>
          <w:spacing w:val="-15"/>
          <w:sz w:val="22"/>
        </w:rPr>
        <w:t> </w:t>
      </w:r>
      <w:r>
        <w:rPr>
          <w:sz w:val="22"/>
        </w:rPr>
        <w:t>de</w:t>
      </w:r>
      <w:r>
        <w:rPr>
          <w:spacing w:val="-12"/>
          <w:sz w:val="22"/>
        </w:rPr>
        <w:t> </w:t>
      </w:r>
      <w:r>
        <w:rPr>
          <w:sz w:val="22"/>
        </w:rPr>
        <w:t>acceso</w:t>
      </w:r>
      <w:r>
        <w:rPr>
          <w:spacing w:val="-14"/>
          <w:sz w:val="22"/>
        </w:rPr>
        <w:t> </w:t>
      </w:r>
      <w:r>
        <w:rPr>
          <w:sz w:val="22"/>
        </w:rPr>
        <w:t>a</w:t>
      </w:r>
      <w:r>
        <w:rPr>
          <w:spacing w:val="-12"/>
          <w:sz w:val="22"/>
        </w:rPr>
        <w:t> </w:t>
      </w:r>
      <w:r>
        <w:rPr>
          <w:sz w:val="22"/>
        </w:rPr>
        <w:t>la</w:t>
      </w:r>
      <w:r>
        <w:rPr>
          <w:spacing w:val="-12"/>
          <w:sz w:val="22"/>
        </w:rPr>
        <w:t> </w:t>
      </w:r>
      <w:r>
        <w:rPr>
          <w:sz w:val="22"/>
        </w:rPr>
        <w:t>información</w:t>
      </w:r>
      <w:r>
        <w:rPr>
          <w:spacing w:val="-12"/>
          <w:sz w:val="22"/>
        </w:rPr>
        <w:t> </w:t>
      </w:r>
      <w:r>
        <w:rPr>
          <w:sz w:val="22"/>
        </w:rPr>
        <w:t>pública</w:t>
      </w:r>
      <w:r>
        <w:rPr>
          <w:spacing w:val="-12"/>
          <w:sz w:val="22"/>
        </w:rPr>
        <w:t> </w:t>
      </w:r>
      <w:r>
        <w:rPr>
          <w:sz w:val="22"/>
        </w:rPr>
        <w:t>o,</w:t>
      </w:r>
      <w:r>
        <w:rPr>
          <w:spacing w:val="-12"/>
          <w:sz w:val="22"/>
        </w:rPr>
        <w:t> </w:t>
      </w:r>
      <w:r>
        <w:rPr>
          <w:sz w:val="22"/>
        </w:rPr>
        <w:t>en</w:t>
      </w:r>
      <w:r>
        <w:rPr>
          <w:spacing w:val="-13"/>
          <w:sz w:val="22"/>
        </w:rPr>
        <w:t> </w:t>
      </w:r>
      <w:r>
        <w:rPr>
          <w:sz w:val="22"/>
        </w:rPr>
        <w:t>los</w:t>
      </w:r>
      <w:r>
        <w:rPr>
          <w:spacing w:val="-12"/>
          <w:sz w:val="22"/>
        </w:rPr>
        <w:t> </w:t>
      </w:r>
      <w:r>
        <w:rPr>
          <w:sz w:val="22"/>
        </w:rPr>
        <w:t>términos</w:t>
      </w:r>
      <w:r>
        <w:rPr>
          <w:spacing w:val="-9"/>
          <w:sz w:val="22"/>
        </w:rPr>
        <w:t> </w:t>
      </w:r>
      <w:r>
        <w:rPr>
          <w:sz w:val="22"/>
        </w:rPr>
        <w:t>del</w:t>
      </w:r>
      <w:r>
        <w:rPr>
          <w:spacing w:val="-11"/>
          <w:sz w:val="22"/>
        </w:rPr>
        <w:t> </w:t>
      </w:r>
      <w:r>
        <w:rPr>
          <w:sz w:val="22"/>
        </w:rPr>
        <w:t>artículo</w:t>
      </w:r>
      <w:r>
        <w:rPr>
          <w:spacing w:val="-13"/>
          <w:sz w:val="22"/>
        </w:rPr>
        <w:t> </w:t>
      </w:r>
      <w:r>
        <w:rPr>
          <w:sz w:val="22"/>
        </w:rPr>
        <w:t>105.2 CE, el ejercicio del derecho de los ciudadanos de acceder a los archivos y registros administrativos, se regula por la Ley 19/2013, de 9 de diciembre, de transparencia, acceso a la información</w:t>
      </w:r>
      <w:r>
        <w:rPr>
          <w:spacing w:val="-11"/>
          <w:sz w:val="22"/>
        </w:rPr>
        <w:t> </w:t>
      </w:r>
      <w:r>
        <w:rPr>
          <w:sz w:val="22"/>
        </w:rPr>
        <w:t>pública</w:t>
      </w:r>
      <w:r>
        <w:rPr>
          <w:spacing w:val="-7"/>
          <w:sz w:val="22"/>
        </w:rPr>
        <w:t> </w:t>
      </w:r>
      <w:r>
        <w:rPr>
          <w:sz w:val="22"/>
        </w:rPr>
        <w:t>y</w:t>
      </w:r>
      <w:r>
        <w:rPr>
          <w:spacing w:val="-13"/>
          <w:sz w:val="22"/>
        </w:rPr>
        <w:t> </w:t>
      </w:r>
      <w:r>
        <w:rPr>
          <w:sz w:val="22"/>
        </w:rPr>
        <w:t>buen</w:t>
      </w:r>
      <w:r>
        <w:rPr>
          <w:spacing w:val="-12"/>
          <w:sz w:val="22"/>
        </w:rPr>
        <w:t> </w:t>
      </w:r>
      <w:r>
        <w:rPr>
          <w:sz w:val="22"/>
        </w:rPr>
        <w:t>gobierno,</w:t>
      </w:r>
      <w:r>
        <w:rPr>
          <w:spacing w:val="-11"/>
          <w:sz w:val="22"/>
        </w:rPr>
        <w:t> </w:t>
      </w:r>
      <w:r>
        <w:rPr>
          <w:sz w:val="22"/>
        </w:rPr>
        <w:t>según</w:t>
      </w:r>
      <w:r>
        <w:rPr>
          <w:spacing w:val="-10"/>
          <w:sz w:val="22"/>
        </w:rPr>
        <w:t> </w:t>
      </w:r>
      <w:r>
        <w:rPr>
          <w:sz w:val="22"/>
        </w:rPr>
        <w:t>reconoce</w:t>
      </w:r>
      <w:r>
        <w:rPr>
          <w:spacing w:val="-10"/>
          <w:sz w:val="22"/>
        </w:rPr>
        <w:t> </w:t>
      </w:r>
      <w:r>
        <w:rPr>
          <w:sz w:val="22"/>
        </w:rPr>
        <w:t>de</w:t>
      </w:r>
      <w:r>
        <w:rPr>
          <w:spacing w:val="-9"/>
          <w:sz w:val="22"/>
        </w:rPr>
        <w:t> </w:t>
      </w:r>
      <w:r>
        <w:rPr>
          <w:sz w:val="22"/>
        </w:rPr>
        <w:t>forma</w:t>
      </w:r>
      <w:r>
        <w:rPr>
          <w:spacing w:val="-8"/>
          <w:sz w:val="22"/>
        </w:rPr>
        <w:t> </w:t>
      </w:r>
      <w:r>
        <w:rPr>
          <w:sz w:val="22"/>
        </w:rPr>
        <w:t>expresa</w:t>
      </w:r>
      <w:r>
        <w:rPr>
          <w:spacing w:val="-10"/>
          <w:sz w:val="22"/>
        </w:rPr>
        <w:t> </w:t>
      </w:r>
      <w:r>
        <w:rPr>
          <w:sz w:val="22"/>
        </w:rPr>
        <w:t>el</w:t>
      </w:r>
      <w:r>
        <w:rPr>
          <w:spacing w:val="-10"/>
          <w:sz w:val="22"/>
        </w:rPr>
        <w:t> </w:t>
      </w:r>
      <w:r>
        <w:rPr>
          <w:sz w:val="22"/>
        </w:rPr>
        <w:t>artículo</w:t>
      </w:r>
      <w:r>
        <w:rPr>
          <w:spacing w:val="-10"/>
          <w:sz w:val="22"/>
        </w:rPr>
        <w:t> </w:t>
      </w:r>
      <w:r>
        <w:rPr>
          <w:sz w:val="22"/>
        </w:rPr>
        <w:t>13.d)</w:t>
      </w:r>
      <w:r>
        <w:rPr>
          <w:spacing w:val="-10"/>
          <w:sz w:val="22"/>
        </w:rPr>
        <w:t> </w:t>
      </w:r>
      <w:r>
        <w:rPr>
          <w:sz w:val="22"/>
        </w:rPr>
        <w:t>de</w:t>
      </w:r>
      <w:r>
        <w:rPr>
          <w:spacing w:val="-12"/>
          <w:sz w:val="22"/>
        </w:rPr>
        <w:t> </w:t>
      </w:r>
      <w:r>
        <w:rPr>
          <w:sz w:val="22"/>
        </w:rPr>
        <w:t>la</w:t>
      </w:r>
      <w:r>
        <w:rPr>
          <w:spacing w:val="-11"/>
          <w:sz w:val="22"/>
        </w:rPr>
        <w:t> </w:t>
      </w:r>
      <w:r>
        <w:rPr>
          <w:sz w:val="22"/>
        </w:rPr>
        <w:t>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w:t>
      </w:r>
      <w:r>
        <w:rPr>
          <w:spacing w:val="-25"/>
          <w:sz w:val="22"/>
        </w:rPr>
        <w:t> </w:t>
      </w:r>
      <w:r>
        <w:rPr>
          <w:sz w:val="22"/>
        </w:rPr>
        <w:t>pública.</w:t>
      </w:r>
    </w:p>
    <w:p>
      <w:pPr>
        <w:pStyle w:val="BodyText"/>
      </w:pPr>
    </w:p>
    <w:p>
      <w:pPr>
        <w:pStyle w:val="BodyText"/>
      </w:pPr>
    </w:p>
    <w:p>
      <w:pPr>
        <w:pStyle w:val="BodyText"/>
      </w:pPr>
    </w:p>
    <w:p>
      <w:pPr>
        <w:pStyle w:val="BodyText"/>
        <w:spacing w:before="10"/>
        <w:rPr>
          <w:sz w:val="25"/>
        </w:rPr>
      </w:pPr>
    </w:p>
    <w:p>
      <w:pPr>
        <w:spacing w:after="0"/>
        <w:rPr>
          <w:sz w:val="25"/>
        </w:rPr>
        <w:sectPr>
          <w:type w:val="continuous"/>
          <w:pgSz w:w="11900" w:h="16860"/>
          <w:pgMar w:top="680" w:bottom="280" w:left="480" w:right="0"/>
        </w:sectPr>
      </w:pPr>
    </w:p>
    <w:p>
      <w:pPr>
        <w:spacing w:before="101"/>
        <w:ind w:left="230" w:right="0" w:firstLine="0"/>
        <w:jc w:val="left"/>
        <w:rPr>
          <w:rFonts w:ascii="Courier New"/>
          <w:sz w:val="16"/>
        </w:rPr>
      </w:pPr>
      <w:r>
        <w:rPr>
          <w:rFonts w:ascii="Courier New"/>
          <w:color w:val="00669F"/>
          <w:sz w:val="16"/>
        </w:rPr>
        <w:t>c/ Real de San Roque, 1</w:t>
      </w:r>
    </w:p>
    <w:p>
      <w:pPr>
        <w:spacing w:before="2"/>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9"/>
          <w:sz w:val="16"/>
        </w:rPr>
        <w:t> </w:t>
      </w:r>
      <w:r>
        <w:rPr>
          <w:rFonts w:ascii="Rubik" w:hAnsi="Rubik"/>
          <w:color w:val="00669F"/>
          <w:sz w:val="16"/>
        </w:rPr>
        <w:t>– Las Palmas •</w:t>
      </w:r>
    </w:p>
    <w:p>
      <w:pPr>
        <w:pStyle w:val="BodyText"/>
        <w:spacing w:before="9"/>
        <w:rPr>
          <w:rFonts w:ascii="Rubik"/>
          <w:sz w:val="17"/>
        </w:rPr>
      </w:pPr>
      <w:r>
        <w:rPr/>
        <w:br w:type="column"/>
      </w:r>
      <w:r>
        <w:rPr>
          <w:rFonts w:ascii="Rubik"/>
          <w:sz w:val="17"/>
        </w:rPr>
      </w:r>
    </w:p>
    <w:p>
      <w:pPr>
        <w:tabs>
          <w:tab w:pos="1279" w:val="left" w:leader="none"/>
        </w:tabs>
        <w:spacing w:before="0"/>
        <w:ind w:left="230" w:right="0" w:firstLine="0"/>
        <w:jc w:val="left"/>
        <w:rPr>
          <w:rFonts w:ascii="Rubik"/>
          <w:sz w:val="18"/>
        </w:rPr>
      </w:pPr>
      <w:r>
        <w:rPr>
          <w:rFonts w:ascii="Rubik"/>
          <w:color w:val="FF9F00"/>
          <w:spacing w:val="-4"/>
          <w:sz w:val="18"/>
        </w:rPr>
        <w:t>@</w:t>
      </w:r>
      <w:r>
        <w:rPr>
          <w:rFonts w:ascii="Rubik"/>
          <w:color w:val="00669F"/>
          <w:spacing w:val="-4"/>
          <w:sz w:val="18"/>
        </w:rPr>
        <w:t>ULPGC</w:t>
        <w:tab/>
      </w:r>
      <w:r>
        <w:rPr>
          <w:rFonts w:ascii="Rubik"/>
          <w:color w:val="FF9F00"/>
          <w:spacing w:val="-5"/>
          <w:sz w:val="18"/>
        </w:rPr>
        <w:t>#</w:t>
      </w:r>
      <w:r>
        <w:rPr>
          <w:rFonts w:ascii="Rubik"/>
          <w:color w:val="00669F"/>
          <w:spacing w:val="-5"/>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5"/>
        <w:rPr>
          <w:rFonts w:ascii="Rubik"/>
          <w:sz w:val="18"/>
        </w:rPr>
      </w:pPr>
    </w:p>
    <w:p>
      <w:pPr>
        <w:pStyle w:val="Heading5"/>
        <w:spacing w:line="276" w:lineRule="auto" w:before="92"/>
        <w:ind w:left="1222" w:right="1684" w:firstLine="1"/>
      </w:pPr>
      <w:r>
        <w:rPr>
          <w:b/>
        </w:rPr>
        <w:t>II.-</w:t>
      </w:r>
      <w:r>
        <w:rPr>
          <w:b/>
          <w:spacing w:val="4"/>
        </w:rPr>
        <w:t> </w:t>
      </w:r>
      <w:r>
        <w:rPr/>
        <w:t>De</w:t>
      </w:r>
      <w:r>
        <w:rPr>
          <w:spacing w:val="-2"/>
        </w:rPr>
        <w:t> </w:t>
      </w:r>
      <w:r>
        <w:rPr/>
        <w:t>conformidad</w:t>
      </w:r>
      <w:r>
        <w:rPr>
          <w:spacing w:val="-4"/>
        </w:rPr>
        <w:t> </w:t>
      </w:r>
      <w:r>
        <w:rPr/>
        <w:t>con</w:t>
      </w:r>
      <w:r>
        <w:rPr>
          <w:spacing w:val="-3"/>
        </w:rPr>
        <w:t> </w:t>
      </w:r>
      <w:r>
        <w:rPr/>
        <w:t>lo</w:t>
      </w:r>
      <w:r>
        <w:rPr>
          <w:spacing w:val="-9"/>
        </w:rPr>
        <w:t> </w:t>
      </w:r>
      <w:r>
        <w:rPr/>
        <w:t>establecido</w:t>
      </w:r>
      <w:r>
        <w:rPr>
          <w:spacing w:val="-3"/>
        </w:rPr>
        <w:t> </w:t>
      </w:r>
      <w:r>
        <w:rPr/>
        <w:t>en</w:t>
      </w:r>
      <w:r>
        <w:rPr>
          <w:spacing w:val="-4"/>
        </w:rPr>
        <w:t> </w:t>
      </w:r>
      <w:r>
        <w:rPr/>
        <w:t>la</w:t>
      </w:r>
      <w:r>
        <w:rPr>
          <w:spacing w:val="-2"/>
        </w:rPr>
        <w:t> </w:t>
      </w:r>
      <w:r>
        <w:rPr/>
        <w:t>Instrucción</w:t>
      </w:r>
      <w:r>
        <w:rPr>
          <w:spacing w:val="-3"/>
        </w:rPr>
        <w:t> </w:t>
      </w:r>
      <w:r>
        <w:rPr/>
        <w:t>quinta</w:t>
      </w:r>
      <w:r>
        <w:rPr>
          <w:spacing w:val="-3"/>
        </w:rPr>
        <w:t> </w:t>
      </w:r>
      <w:r>
        <w:rPr/>
        <w:t>de</w:t>
      </w:r>
      <w:r>
        <w:rPr>
          <w:spacing w:val="-2"/>
        </w:rPr>
        <w:t> </w:t>
      </w:r>
      <w:r>
        <w:rPr/>
        <w:t>la</w:t>
      </w:r>
      <w:r>
        <w:rPr>
          <w:spacing w:val="-3"/>
        </w:rPr>
        <w:t> </w:t>
      </w:r>
      <w:r>
        <w:rPr/>
        <w:t>Resolución</w:t>
      </w:r>
      <w:r>
        <w:rPr>
          <w:spacing w:val="-3"/>
        </w:rPr>
        <w:t> </w:t>
      </w:r>
      <w:r>
        <w:rPr/>
        <w:t>del Rector</w:t>
      </w:r>
      <w:r>
        <w:rPr>
          <w:spacing w:val="1"/>
        </w:rPr>
        <w:t> </w:t>
      </w:r>
      <w:r>
        <w:rPr/>
        <w:t>de</w:t>
      </w:r>
      <w:r>
        <w:rPr>
          <w:spacing w:val="-7"/>
        </w:rPr>
        <w:t> </w:t>
      </w:r>
      <w:r>
        <w:rPr/>
        <w:t>la de</w:t>
      </w:r>
      <w:r>
        <w:rPr>
          <w:spacing w:val="-6"/>
        </w:rPr>
        <w:t> </w:t>
      </w:r>
      <w:r>
        <w:rPr/>
        <w:t>10</w:t>
      </w:r>
      <w:r>
        <w:rPr>
          <w:spacing w:val="-4"/>
        </w:rPr>
        <w:t> </w:t>
      </w:r>
      <w:r>
        <w:rPr/>
        <w:t>de</w:t>
      </w:r>
      <w:r>
        <w:rPr>
          <w:spacing w:val="-7"/>
        </w:rPr>
        <w:t> </w:t>
      </w:r>
      <w:r>
        <w:rPr/>
        <w:t>julio</w:t>
      </w:r>
      <w:r>
        <w:rPr>
          <w:spacing w:val="-5"/>
        </w:rPr>
        <w:t> </w:t>
      </w:r>
      <w:r>
        <w:rPr/>
        <w:t>de</w:t>
      </w:r>
      <w:r>
        <w:rPr>
          <w:spacing w:val="-6"/>
        </w:rPr>
        <w:t> </w:t>
      </w:r>
      <w:r>
        <w:rPr/>
        <w:t>2015</w:t>
      </w:r>
      <w:r>
        <w:rPr>
          <w:spacing w:val="-5"/>
        </w:rPr>
        <w:t> </w:t>
      </w:r>
      <w:r>
        <w:rPr/>
        <w:t>por</w:t>
      </w:r>
      <w:r>
        <w:rPr>
          <w:spacing w:val="-5"/>
        </w:rPr>
        <w:t> </w:t>
      </w:r>
      <w:r>
        <w:rPr/>
        <w:t>la</w:t>
      </w:r>
      <w:r>
        <w:rPr>
          <w:spacing w:val="-3"/>
        </w:rPr>
        <w:t> </w:t>
      </w:r>
      <w:r>
        <w:rPr/>
        <w:t>que</w:t>
      </w:r>
      <w:r>
        <w:rPr>
          <w:spacing w:val="-5"/>
        </w:rPr>
        <w:t> </w:t>
      </w:r>
      <w:r>
        <w:rPr/>
        <w:t>se</w:t>
      </w:r>
      <w:r>
        <w:rPr>
          <w:spacing w:val="-3"/>
        </w:rPr>
        <w:t> </w:t>
      </w:r>
      <w:r>
        <w:rPr/>
        <w:t>dictan</w:t>
      </w:r>
      <w:r>
        <w:rPr>
          <w:spacing w:val="-5"/>
        </w:rPr>
        <w:t> </w:t>
      </w:r>
      <w:r>
        <w:rPr/>
        <w:t>instrucciones</w:t>
      </w:r>
      <w:r>
        <w:rPr>
          <w:spacing w:val="-3"/>
        </w:rPr>
        <w:t> </w:t>
      </w:r>
      <w:r>
        <w:rPr/>
        <w:t>para</w:t>
      </w:r>
      <w:r>
        <w:rPr>
          <w:spacing w:val="-5"/>
        </w:rPr>
        <w:t> </w:t>
      </w:r>
      <w:r>
        <w:rPr/>
        <w:t>la</w:t>
      </w:r>
      <w:r>
        <w:rPr>
          <w:spacing w:val="-6"/>
        </w:rPr>
        <w:t> </w:t>
      </w:r>
      <w:r>
        <w:rPr/>
        <w:t>aplicación</w:t>
      </w:r>
      <w:r>
        <w:rPr>
          <w:spacing w:val="-3"/>
        </w:rPr>
        <w:t> </w:t>
      </w:r>
      <w:r>
        <w:rPr/>
        <w:t>de</w:t>
      </w:r>
      <w:r>
        <w:rPr>
          <w:spacing w:val="-6"/>
        </w:rPr>
        <w:t> </w:t>
      </w:r>
      <w:r>
        <w:rPr/>
        <w:t>la</w:t>
      </w:r>
      <w:r>
        <w:rPr>
          <w:spacing w:val="-5"/>
        </w:rPr>
        <w:t> </w:t>
      </w:r>
      <w:r>
        <w:rPr/>
        <w:t>legislación</w:t>
      </w:r>
      <w:r>
        <w:rPr>
          <w:spacing w:val="-7"/>
        </w:rPr>
        <w:t> </w:t>
      </w:r>
      <w:r>
        <w:rPr/>
        <w:t>sobre transparencia y acceso a la información pública en el ámbito de la Universidad de Las Palmas </w:t>
      </w:r>
      <w:r>
        <w:rPr>
          <w:spacing w:val="-3"/>
        </w:rPr>
        <w:t>de </w:t>
      </w:r>
      <w:r>
        <w:rPr/>
        <w:t>Gran Canaria, la unidad responsable de la información pública es el Servicio de Organización y Régimen Interno y el órgano competente para la resolución es el</w:t>
      </w:r>
      <w:r>
        <w:rPr>
          <w:spacing w:val="-21"/>
        </w:rPr>
        <w:t> </w:t>
      </w:r>
      <w:r>
        <w:rPr/>
        <w:t>Gerente.</w:t>
      </w:r>
    </w:p>
    <w:p>
      <w:pPr>
        <w:pStyle w:val="BodyText"/>
        <w:rPr>
          <w:sz w:val="24"/>
        </w:rPr>
      </w:pPr>
    </w:p>
    <w:p>
      <w:pPr>
        <w:pStyle w:val="BodyText"/>
        <w:spacing w:before="3"/>
        <w:rPr>
          <w:sz w:val="22"/>
        </w:rPr>
      </w:pPr>
    </w:p>
    <w:p>
      <w:pPr>
        <w:spacing w:line="278" w:lineRule="auto" w:before="1"/>
        <w:ind w:left="1224" w:right="1670" w:firstLine="705"/>
        <w:jc w:val="left"/>
        <w:rPr>
          <w:sz w:val="22"/>
        </w:rPr>
      </w:pPr>
      <w:r>
        <w:rPr>
          <w:sz w:val="22"/>
        </w:rPr>
        <w:t>Visto el Informe de la Decana de la Facultad de Ciencias de la Salud, Dª. María Del Mar Tavío Pérez,</w:t>
      </w:r>
    </w:p>
    <w:p>
      <w:pPr>
        <w:pStyle w:val="BodyText"/>
        <w:rPr>
          <w:sz w:val="24"/>
        </w:rPr>
      </w:pPr>
    </w:p>
    <w:p>
      <w:pPr>
        <w:pStyle w:val="BodyText"/>
        <w:spacing w:before="7"/>
        <w:rPr>
          <w:sz w:val="22"/>
        </w:rPr>
      </w:pPr>
    </w:p>
    <w:p>
      <w:pPr>
        <w:spacing w:before="0"/>
        <w:ind w:left="3539" w:right="4014" w:firstLine="0"/>
        <w:jc w:val="center"/>
        <w:rPr>
          <w:b/>
          <w:sz w:val="22"/>
        </w:rPr>
      </w:pPr>
      <w:r>
        <w:rPr>
          <w:b/>
          <w:sz w:val="22"/>
        </w:rPr>
        <w:t>RESUELVO</w:t>
      </w:r>
    </w:p>
    <w:p>
      <w:pPr>
        <w:pStyle w:val="BodyText"/>
        <w:rPr>
          <w:b/>
        </w:rPr>
      </w:pPr>
    </w:p>
    <w:p>
      <w:pPr>
        <w:pStyle w:val="BodyText"/>
        <w:spacing w:before="7"/>
        <w:rPr>
          <w:b/>
        </w:rPr>
      </w:pPr>
    </w:p>
    <w:p>
      <w:pPr>
        <w:spacing w:before="91"/>
        <w:ind w:left="1224" w:right="0" w:firstLine="0"/>
        <w:jc w:val="left"/>
        <w:rPr>
          <w:sz w:val="22"/>
        </w:rPr>
      </w:pPr>
      <w:r>
        <w:rPr>
          <w:b/>
          <w:sz w:val="22"/>
        </w:rPr>
        <w:t>PRIMERO.- </w:t>
      </w:r>
      <w:r>
        <w:rPr>
          <w:sz w:val="22"/>
        </w:rPr>
        <w:t>Conceder el acceso a la información pública solicitada por D.</w:t>
      </w:r>
    </w:p>
    <w:p>
      <w:pPr>
        <w:pStyle w:val="BodyText"/>
      </w:pPr>
    </w:p>
    <w:p>
      <w:pPr>
        <w:pStyle w:val="BodyText"/>
        <w:spacing w:before="11"/>
        <w:rPr>
          <w:sz w:val="18"/>
        </w:rPr>
      </w:pPr>
    </w:p>
    <w:p>
      <w:pPr>
        <w:tabs>
          <w:tab w:pos="4331" w:val="left" w:leader="none"/>
        </w:tabs>
        <w:spacing w:line="276" w:lineRule="auto" w:before="0"/>
        <w:ind w:left="1223" w:right="1683" w:firstLine="0"/>
        <w:jc w:val="both"/>
        <w:rPr>
          <w:sz w:val="22"/>
        </w:rPr>
      </w:pPr>
      <w:r>
        <w:rPr>
          <w:sz w:val="22"/>
        </w:rPr>
        <w:t>En cuanto a la solicitud de información sobre identificación de los tutores externos de prácticas clínicas de medicina de la ULPGC del Servicio de rehabilitación y medicina física del Complejo hospitalario universitario insular materno infantil de Gran Canaria para los cursos 2019-2020 y 2020-2021, figura en la documentación del Decanato de la Facultad de Ciencias de la Salud, una solicitud de venia docente para personas sin vínculo previo con la ULPGC VD-PE, a nombre de don</w:t>
        <w:tab/>
        <w:t>, remitida por el Secretario del departamento de Ciencias Médicas y Quirúrgicas de esta Universidad y con informe favorable del Consejo de dicho departamento en reunión de 3 de marzo de 2020. La venia docendi era para impartir prácticas clínicas de la asignatura Rehabilitación y Medicina Física en el Grado de medicina, en el curso académico 2020-2021. Esta venia docendi una vez firmada, que este decanato no ve inconveniente, se remitió al departamento que a su vez la remitió al servicio de personal docente el 29 de octubre de 2021.</w:t>
      </w:r>
    </w:p>
    <w:p>
      <w:pPr>
        <w:spacing w:before="119"/>
        <w:ind w:left="1224" w:right="0" w:firstLine="0"/>
        <w:jc w:val="both"/>
        <w:rPr>
          <w:sz w:val="22"/>
        </w:rPr>
      </w:pPr>
      <w:r>
        <w:rPr>
          <w:sz w:val="22"/>
        </w:rPr>
        <w:t>No consta información adicional sobre sobre otras venias.</w:t>
      </w:r>
    </w:p>
    <w:p>
      <w:pPr>
        <w:tabs>
          <w:tab w:pos="7782" w:val="left" w:leader="none"/>
        </w:tabs>
        <w:spacing w:line="276" w:lineRule="auto" w:before="159"/>
        <w:ind w:left="1223" w:right="1683" w:firstLine="0"/>
        <w:jc w:val="both"/>
        <w:rPr>
          <w:sz w:val="22"/>
        </w:rPr>
      </w:pPr>
      <w:r>
        <w:rPr/>
        <w:pict>
          <v:shape style="position:absolute;margin-left:567.528381pt;margin-top:11.36071pt;width:14.95pt;height:264.7pt;mso-position-horizontal-relative:page;mso-position-vertical-relative:paragraph;z-index:251702272" type="#_x0000_t202" filled="false" stroked="false">
            <v:textbox inset="0,0,0,0" style="layout-flow:vertical;mso-layout-flow-alt:bottom-to-top">
              <w:txbxContent>
                <w:p>
                  <w:pPr>
                    <w:spacing w:line="216" w:lineRule="auto" w:before="27"/>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1"/>
                      <w:sz w:val="12"/>
                    </w:rPr>
                    <w:t> </w:t>
                  </w:r>
                  <w:r>
                    <w:rPr>
                      <w:rFonts w:ascii="Arial" w:hAnsi="Arial"/>
                      <w:sz w:val="12"/>
                    </w:rPr>
                    <w:t>79FC3J6QMHRWA6FKZ3TKWKZQL</w:t>
                  </w:r>
                  <w:r>
                    <w:rPr>
                      <w:rFonts w:ascii="Arial" w:hAnsi="Arial"/>
                      <w:spacing w:val="-20"/>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1"/>
                      <w:sz w:val="12"/>
                    </w:rPr>
                    <w:t> </w:t>
                  </w:r>
                  <w:r>
                    <w:rPr>
                      <w:rFonts w:ascii="Arial" w:hAnsi="Arial"/>
                      <w:sz w:val="12"/>
                    </w:rPr>
                    <w:t>https://administracion.ulpgc.es/ Documento</w:t>
                  </w:r>
                  <w:r>
                    <w:rPr>
                      <w:rFonts w:ascii="Arial" w:hAnsi="Arial"/>
                      <w:spacing w:val="-6"/>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4"/>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4"/>
                      <w:sz w:val="12"/>
                    </w:rPr>
                    <w:t> </w:t>
                  </w:r>
                  <w:r>
                    <w:rPr>
                      <w:rFonts w:ascii="Arial" w:hAnsi="Arial"/>
                      <w:sz w:val="12"/>
                    </w:rPr>
                    <w:t>Gestiona</w:t>
                  </w:r>
                  <w:r>
                    <w:rPr>
                      <w:rFonts w:ascii="Arial" w:hAnsi="Arial"/>
                      <w:spacing w:val="-6"/>
                      <w:sz w:val="12"/>
                    </w:rPr>
                    <w:t> </w:t>
                  </w:r>
                  <w:r>
                    <w:rPr>
                      <w:rFonts w:ascii="Arial" w:hAnsi="Arial"/>
                      <w:sz w:val="12"/>
                    </w:rPr>
                    <w:t>|</w:t>
                  </w:r>
                  <w:r>
                    <w:rPr>
                      <w:rFonts w:ascii="Arial" w:hAnsi="Arial"/>
                      <w:spacing w:val="-7"/>
                      <w:sz w:val="12"/>
                    </w:rPr>
                    <w:t> </w:t>
                  </w:r>
                  <w:r>
                    <w:rPr>
                      <w:rFonts w:ascii="Arial" w:hAnsi="Arial"/>
                      <w:sz w:val="12"/>
                    </w:rPr>
                    <w:t>Página</w:t>
                  </w:r>
                  <w:r>
                    <w:rPr>
                      <w:rFonts w:ascii="Arial" w:hAnsi="Arial"/>
                      <w:spacing w:val="-3"/>
                      <w:sz w:val="12"/>
                    </w:rPr>
                    <w:t> </w:t>
                  </w:r>
                  <w:r>
                    <w:rPr>
                      <w:rFonts w:ascii="Arial" w:hAnsi="Arial"/>
                      <w:sz w:val="12"/>
                    </w:rPr>
                    <w:t>2</w:t>
                  </w:r>
                  <w:r>
                    <w:rPr>
                      <w:rFonts w:ascii="Arial" w:hAnsi="Arial"/>
                      <w:spacing w:val="-6"/>
                      <w:sz w:val="12"/>
                    </w:rPr>
                    <w:t> </w:t>
                  </w:r>
                  <w:r>
                    <w:rPr>
                      <w:rFonts w:ascii="Arial" w:hAnsi="Arial"/>
                      <w:sz w:val="12"/>
                    </w:rPr>
                    <w:t>de</w:t>
                  </w:r>
                  <w:r>
                    <w:rPr>
                      <w:rFonts w:ascii="Arial" w:hAnsi="Arial"/>
                      <w:spacing w:val="-8"/>
                      <w:sz w:val="12"/>
                    </w:rPr>
                    <w:t> </w:t>
                  </w:r>
                  <w:r>
                    <w:rPr>
                      <w:rFonts w:ascii="Arial" w:hAnsi="Arial"/>
                      <w:sz w:val="12"/>
                    </w:rPr>
                    <w:t>3</w:t>
                  </w:r>
                </w:p>
              </w:txbxContent>
            </v:textbox>
            <w10:wrap type="none"/>
          </v:shape>
        </w:pict>
      </w:r>
      <w:r>
        <w:rPr>
          <w:sz w:val="22"/>
        </w:rPr>
        <w:t>Respecto a las tutorías de TFG en medicina, según la documentación disponible en la Secretaría de la Facultad de Ciencias de la </w:t>
      </w:r>
      <w:r>
        <w:rPr>
          <w:spacing w:val="14"/>
          <w:sz w:val="22"/>
        </w:rPr>
        <w:t> </w:t>
      </w:r>
      <w:r>
        <w:rPr>
          <w:sz w:val="22"/>
        </w:rPr>
        <w:t>Salud,</w:t>
      </w:r>
      <w:r>
        <w:rPr>
          <w:spacing w:val="9"/>
          <w:sz w:val="22"/>
        </w:rPr>
        <w:t> </w:t>
      </w:r>
      <w:r>
        <w:rPr>
          <w:sz w:val="22"/>
        </w:rPr>
        <w:t>don</w:t>
        <w:tab/>
        <w:t>figura en el listado </w:t>
      </w:r>
      <w:r>
        <w:rPr>
          <w:spacing w:val="-3"/>
          <w:sz w:val="22"/>
        </w:rPr>
        <w:t>de </w:t>
      </w:r>
      <w:r>
        <w:rPr>
          <w:sz w:val="22"/>
        </w:rPr>
        <w:t>tutores de trabajos de fin de Grado en medicina en el curso 2015-2016, y como cotutor de TFGs de</w:t>
      </w:r>
      <w:r>
        <w:rPr>
          <w:spacing w:val="-13"/>
          <w:sz w:val="22"/>
        </w:rPr>
        <w:t> </w:t>
      </w:r>
      <w:r>
        <w:rPr>
          <w:sz w:val="22"/>
        </w:rPr>
        <w:t>medicina</w:t>
      </w:r>
      <w:r>
        <w:rPr>
          <w:spacing w:val="-14"/>
          <w:sz w:val="22"/>
        </w:rPr>
        <w:t> </w:t>
      </w:r>
      <w:r>
        <w:rPr>
          <w:sz w:val="22"/>
        </w:rPr>
        <w:t>en</w:t>
      </w:r>
      <w:r>
        <w:rPr>
          <w:spacing w:val="-18"/>
          <w:sz w:val="22"/>
        </w:rPr>
        <w:t> </w:t>
      </w:r>
      <w:r>
        <w:rPr>
          <w:sz w:val="22"/>
        </w:rPr>
        <w:t>los</w:t>
      </w:r>
      <w:r>
        <w:rPr>
          <w:spacing w:val="-14"/>
          <w:sz w:val="22"/>
        </w:rPr>
        <w:t> </w:t>
      </w:r>
      <w:r>
        <w:rPr>
          <w:sz w:val="22"/>
        </w:rPr>
        <w:t>cursos</w:t>
      </w:r>
      <w:r>
        <w:rPr>
          <w:spacing w:val="-15"/>
          <w:sz w:val="22"/>
        </w:rPr>
        <w:t> </w:t>
      </w:r>
      <w:r>
        <w:rPr>
          <w:sz w:val="22"/>
        </w:rPr>
        <w:t>2016-2017</w:t>
      </w:r>
      <w:r>
        <w:rPr>
          <w:spacing w:val="-12"/>
          <w:sz w:val="22"/>
        </w:rPr>
        <w:t> </w:t>
      </w:r>
      <w:r>
        <w:rPr>
          <w:sz w:val="22"/>
        </w:rPr>
        <w:t>y</w:t>
      </w:r>
      <w:r>
        <w:rPr>
          <w:spacing w:val="-18"/>
          <w:sz w:val="22"/>
        </w:rPr>
        <w:t> </w:t>
      </w:r>
      <w:r>
        <w:rPr>
          <w:sz w:val="22"/>
        </w:rPr>
        <w:t>2017-2018.</w:t>
      </w:r>
      <w:r>
        <w:rPr>
          <w:spacing w:val="-15"/>
          <w:sz w:val="22"/>
        </w:rPr>
        <w:t> </w:t>
      </w:r>
      <w:r>
        <w:rPr>
          <w:sz w:val="22"/>
        </w:rPr>
        <w:t>Así</w:t>
      </w:r>
      <w:r>
        <w:rPr>
          <w:spacing w:val="-12"/>
          <w:sz w:val="22"/>
        </w:rPr>
        <w:t> </w:t>
      </w:r>
      <w:r>
        <w:rPr>
          <w:sz w:val="22"/>
        </w:rPr>
        <w:t>mismo</w:t>
      </w:r>
      <w:r>
        <w:rPr>
          <w:spacing w:val="-15"/>
          <w:sz w:val="22"/>
        </w:rPr>
        <w:t> </w:t>
      </w:r>
      <w:r>
        <w:rPr>
          <w:sz w:val="22"/>
        </w:rPr>
        <w:t>figura</w:t>
      </w:r>
      <w:r>
        <w:rPr>
          <w:spacing w:val="-13"/>
          <w:sz w:val="22"/>
        </w:rPr>
        <w:t> </w:t>
      </w:r>
      <w:r>
        <w:rPr>
          <w:sz w:val="22"/>
        </w:rPr>
        <w:t>como</w:t>
      </w:r>
      <w:r>
        <w:rPr>
          <w:spacing w:val="-15"/>
          <w:sz w:val="22"/>
        </w:rPr>
        <w:t> </w:t>
      </w:r>
      <w:r>
        <w:rPr>
          <w:sz w:val="22"/>
        </w:rPr>
        <w:t>cotutor</w:t>
      </w:r>
      <w:r>
        <w:rPr>
          <w:spacing w:val="-15"/>
          <w:sz w:val="22"/>
        </w:rPr>
        <w:t> </w:t>
      </w:r>
      <w:r>
        <w:rPr>
          <w:sz w:val="22"/>
        </w:rPr>
        <w:t>de</w:t>
      </w:r>
      <w:r>
        <w:rPr>
          <w:spacing w:val="-12"/>
          <w:sz w:val="22"/>
        </w:rPr>
        <w:t> </w:t>
      </w:r>
      <w:r>
        <w:rPr>
          <w:sz w:val="22"/>
        </w:rPr>
        <w:t>tres</w:t>
      </w:r>
      <w:r>
        <w:rPr>
          <w:spacing w:val="-17"/>
          <w:sz w:val="22"/>
        </w:rPr>
        <w:t> </w:t>
      </w:r>
      <w:r>
        <w:rPr>
          <w:sz w:val="22"/>
        </w:rPr>
        <w:t>trabajos de fin de grado de la titulación de medicina: uno en el curso 2015-2016, otro en el curso 2016- 2017 y un tercer trabajo de fin de grado en el curso 2017-2018 y como tutor en un trabajo de fin de grado de medicina que no se presentó/ aprobó, sin que consten más trabajos de fin de grado tutorizados hasta la fecha, en el aplicativo informático que registra estos datos desde 2014 hasta la actualidad.</w:t>
      </w:r>
    </w:p>
    <w:p>
      <w:pPr>
        <w:pStyle w:val="BodyText"/>
        <w:rPr>
          <w:sz w:val="24"/>
        </w:rPr>
      </w:pPr>
    </w:p>
    <w:p>
      <w:pPr>
        <w:pStyle w:val="BodyText"/>
        <w:spacing w:before="4"/>
        <w:rPr>
          <w:sz w:val="22"/>
        </w:rPr>
      </w:pPr>
    </w:p>
    <w:p>
      <w:pPr>
        <w:pStyle w:val="ListParagraph"/>
        <w:numPr>
          <w:ilvl w:val="0"/>
          <w:numId w:val="4"/>
        </w:numPr>
        <w:tabs>
          <w:tab w:pos="1433" w:val="left" w:leader="none"/>
        </w:tabs>
        <w:spacing w:line="276" w:lineRule="auto" w:before="0" w:after="0"/>
        <w:ind w:left="1225" w:right="1719" w:hanging="2"/>
        <w:jc w:val="left"/>
        <w:rPr>
          <w:rFonts w:ascii="Times New Roman" w:hAnsi="Times New Roman"/>
          <w:sz w:val="22"/>
        </w:rPr>
      </w:pPr>
      <w:r>
        <w:rPr>
          <w:rFonts w:ascii="Times New Roman" w:hAnsi="Times New Roman"/>
          <w:sz w:val="22"/>
        </w:rPr>
        <w:t>En</w:t>
      </w:r>
      <w:r>
        <w:rPr>
          <w:rFonts w:ascii="Times New Roman" w:hAnsi="Times New Roman"/>
          <w:spacing w:val="-17"/>
          <w:sz w:val="22"/>
        </w:rPr>
        <w:t> </w:t>
      </w:r>
      <w:r>
        <w:rPr>
          <w:rFonts w:ascii="Times New Roman" w:hAnsi="Times New Roman"/>
          <w:sz w:val="22"/>
        </w:rPr>
        <w:t>lo</w:t>
      </w:r>
      <w:r>
        <w:rPr>
          <w:rFonts w:ascii="Times New Roman" w:hAnsi="Times New Roman"/>
          <w:spacing w:val="-18"/>
          <w:sz w:val="22"/>
        </w:rPr>
        <w:t> </w:t>
      </w:r>
      <w:r>
        <w:rPr>
          <w:rFonts w:ascii="Times New Roman" w:hAnsi="Times New Roman"/>
          <w:sz w:val="22"/>
        </w:rPr>
        <w:t>que</w:t>
      </w:r>
      <w:r>
        <w:rPr>
          <w:rFonts w:ascii="Times New Roman" w:hAnsi="Times New Roman"/>
          <w:spacing w:val="-18"/>
          <w:sz w:val="22"/>
        </w:rPr>
        <w:t> </w:t>
      </w:r>
      <w:r>
        <w:rPr>
          <w:rFonts w:ascii="Times New Roman" w:hAnsi="Times New Roman"/>
          <w:sz w:val="22"/>
        </w:rPr>
        <w:t>respecta</w:t>
      </w:r>
      <w:r>
        <w:rPr>
          <w:rFonts w:ascii="Times New Roman" w:hAnsi="Times New Roman"/>
          <w:spacing w:val="-13"/>
          <w:sz w:val="22"/>
        </w:rPr>
        <w:t> </w:t>
      </w:r>
      <w:r>
        <w:rPr>
          <w:rFonts w:ascii="Times New Roman" w:hAnsi="Times New Roman"/>
          <w:sz w:val="22"/>
        </w:rPr>
        <w:t>a</w:t>
      </w:r>
      <w:r>
        <w:rPr>
          <w:rFonts w:ascii="Times New Roman" w:hAnsi="Times New Roman"/>
          <w:spacing w:val="-18"/>
          <w:sz w:val="22"/>
        </w:rPr>
        <w:t> </w:t>
      </w:r>
      <w:r>
        <w:rPr>
          <w:rFonts w:ascii="Times New Roman" w:hAnsi="Times New Roman"/>
          <w:sz w:val="22"/>
        </w:rPr>
        <w:t>la</w:t>
      </w:r>
      <w:r>
        <w:rPr>
          <w:rFonts w:ascii="Times New Roman" w:hAnsi="Times New Roman"/>
          <w:spacing w:val="-15"/>
          <w:sz w:val="22"/>
        </w:rPr>
        <w:t> </w:t>
      </w:r>
      <w:r>
        <w:rPr>
          <w:rFonts w:ascii="Times New Roman" w:hAnsi="Times New Roman"/>
          <w:sz w:val="22"/>
        </w:rPr>
        <w:t>Certificación</w:t>
      </w:r>
      <w:r>
        <w:rPr>
          <w:rFonts w:ascii="Times New Roman" w:hAnsi="Times New Roman"/>
          <w:spacing w:val="-18"/>
          <w:sz w:val="22"/>
        </w:rPr>
        <w:t> </w:t>
      </w:r>
      <w:r>
        <w:rPr>
          <w:rFonts w:ascii="Times New Roman" w:hAnsi="Times New Roman"/>
          <w:sz w:val="22"/>
        </w:rPr>
        <w:t>de</w:t>
      </w:r>
      <w:r>
        <w:rPr>
          <w:rFonts w:ascii="Times New Roman" w:hAnsi="Times New Roman"/>
          <w:spacing w:val="-15"/>
          <w:sz w:val="22"/>
        </w:rPr>
        <w:t> </w:t>
      </w:r>
      <w:r>
        <w:rPr>
          <w:rFonts w:ascii="Times New Roman" w:hAnsi="Times New Roman"/>
          <w:sz w:val="22"/>
        </w:rPr>
        <w:t>la</w:t>
      </w:r>
      <w:r>
        <w:rPr>
          <w:rFonts w:ascii="Times New Roman" w:hAnsi="Times New Roman"/>
          <w:spacing w:val="-16"/>
          <w:sz w:val="22"/>
        </w:rPr>
        <w:t> </w:t>
      </w:r>
      <w:r>
        <w:rPr>
          <w:rFonts w:ascii="Times New Roman" w:hAnsi="Times New Roman"/>
          <w:sz w:val="22"/>
        </w:rPr>
        <w:t>autorización</w:t>
      </w:r>
      <w:r>
        <w:rPr>
          <w:rFonts w:ascii="Times New Roman" w:hAnsi="Times New Roman"/>
          <w:spacing w:val="-13"/>
          <w:sz w:val="22"/>
        </w:rPr>
        <w:t> </w:t>
      </w:r>
      <w:r>
        <w:rPr>
          <w:rFonts w:ascii="Times New Roman" w:hAnsi="Times New Roman"/>
          <w:sz w:val="22"/>
        </w:rPr>
        <w:t>de</w:t>
      </w:r>
      <w:r>
        <w:rPr>
          <w:rFonts w:ascii="Times New Roman" w:hAnsi="Times New Roman"/>
          <w:spacing w:val="-13"/>
          <w:sz w:val="22"/>
        </w:rPr>
        <w:t> </w:t>
      </w:r>
      <w:r>
        <w:rPr>
          <w:rFonts w:ascii="Times New Roman" w:hAnsi="Times New Roman"/>
          <w:sz w:val="22"/>
        </w:rPr>
        <w:t>tutorización,</w:t>
      </w:r>
      <w:r>
        <w:rPr>
          <w:rFonts w:ascii="Times New Roman" w:hAnsi="Times New Roman"/>
          <w:spacing w:val="-16"/>
          <w:sz w:val="22"/>
        </w:rPr>
        <w:t> </w:t>
      </w:r>
      <w:r>
        <w:rPr>
          <w:rFonts w:ascii="Times New Roman" w:hAnsi="Times New Roman"/>
          <w:sz w:val="22"/>
        </w:rPr>
        <w:t>no</w:t>
      </w:r>
      <w:r>
        <w:rPr>
          <w:rFonts w:ascii="Times New Roman" w:hAnsi="Times New Roman"/>
          <w:spacing w:val="-13"/>
          <w:sz w:val="22"/>
        </w:rPr>
        <w:t> </w:t>
      </w:r>
      <w:r>
        <w:rPr>
          <w:rFonts w:ascii="Times New Roman" w:hAnsi="Times New Roman"/>
          <w:sz w:val="22"/>
        </w:rPr>
        <w:t>consta</w:t>
      </w:r>
      <w:r>
        <w:rPr>
          <w:rFonts w:ascii="Times New Roman" w:hAnsi="Times New Roman"/>
          <w:spacing w:val="-18"/>
          <w:sz w:val="22"/>
        </w:rPr>
        <w:t> </w:t>
      </w:r>
      <w:r>
        <w:rPr>
          <w:rFonts w:ascii="Times New Roman" w:hAnsi="Times New Roman"/>
          <w:sz w:val="22"/>
        </w:rPr>
        <w:t>en</w:t>
      </w:r>
      <w:r>
        <w:rPr>
          <w:rFonts w:ascii="Times New Roman" w:hAnsi="Times New Roman"/>
          <w:spacing w:val="-14"/>
          <w:sz w:val="22"/>
        </w:rPr>
        <w:t> </w:t>
      </w:r>
      <w:r>
        <w:rPr>
          <w:rFonts w:ascii="Times New Roman" w:hAnsi="Times New Roman"/>
          <w:sz w:val="22"/>
        </w:rPr>
        <w:t>el</w:t>
      </w:r>
      <w:r>
        <w:rPr>
          <w:rFonts w:ascii="Times New Roman" w:hAnsi="Times New Roman"/>
          <w:spacing w:val="-15"/>
          <w:sz w:val="22"/>
        </w:rPr>
        <w:t> </w:t>
      </w:r>
      <w:r>
        <w:rPr>
          <w:rFonts w:ascii="Times New Roman" w:hAnsi="Times New Roman"/>
          <w:sz w:val="22"/>
        </w:rPr>
        <w:t>Decanato documento expreso al respecto, salvo los listados mencionados en el párrafo</w:t>
      </w:r>
      <w:r>
        <w:rPr>
          <w:rFonts w:ascii="Times New Roman" w:hAnsi="Times New Roman"/>
          <w:spacing w:val="-20"/>
          <w:sz w:val="22"/>
        </w:rPr>
        <w:t> </w:t>
      </w:r>
      <w:r>
        <w:rPr>
          <w:rFonts w:ascii="Times New Roman" w:hAnsi="Times New Roman"/>
          <w:sz w:val="22"/>
        </w:rPr>
        <w:t>anterior.</w:t>
      </w:r>
    </w:p>
    <w:p>
      <w:pPr>
        <w:pStyle w:val="BodyText"/>
      </w:pPr>
    </w:p>
    <w:p>
      <w:pPr>
        <w:pStyle w:val="BodyText"/>
      </w:pPr>
    </w:p>
    <w:p>
      <w:pPr>
        <w:pStyle w:val="BodyText"/>
      </w:pPr>
    </w:p>
    <w:p>
      <w:pPr>
        <w:pStyle w:val="BodyText"/>
        <w:spacing w:before="4"/>
        <w:rPr>
          <w:sz w:val="21"/>
        </w:rPr>
      </w:pPr>
    </w:p>
    <w:p>
      <w:pPr>
        <w:spacing w:after="0"/>
        <w:rPr>
          <w:sz w:val="21"/>
        </w:rPr>
        <w:sectPr>
          <w:headerReference w:type="default" r:id="rId62"/>
          <w:footerReference w:type="default" r:id="rId63"/>
          <w:pgSz w:w="11900" w:h="16860"/>
          <w:pgMar w:header="1058" w:footer="0" w:top="1900" w:bottom="0" w:left="480" w:right="0"/>
        </w:sectPr>
      </w:pPr>
    </w:p>
    <w:p>
      <w:pPr>
        <w:spacing w:before="101"/>
        <w:ind w:left="230" w:right="0" w:firstLine="0"/>
        <w:jc w:val="left"/>
        <w:rPr>
          <w:rFonts w:ascii="Courier New"/>
          <w:sz w:val="16"/>
        </w:rPr>
      </w:pPr>
      <w:r>
        <w:rPr>
          <w:rFonts w:ascii="Courier New"/>
          <w:color w:val="00669F"/>
          <w:sz w:val="16"/>
        </w:rPr>
        <w:t>c/ Real de San Roque, 1</w:t>
      </w:r>
    </w:p>
    <w:p>
      <w:pPr>
        <w:spacing w:before="0"/>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9"/>
          <w:sz w:val="16"/>
        </w:rPr>
        <w:t> </w:t>
      </w:r>
      <w:r>
        <w:rPr>
          <w:rFonts w:ascii="Rubik" w:hAnsi="Rubik"/>
          <w:color w:val="00669F"/>
          <w:sz w:val="16"/>
        </w:rPr>
        <w:t>– Las Palmas •</w:t>
      </w:r>
    </w:p>
    <w:p>
      <w:pPr>
        <w:pStyle w:val="BodyText"/>
        <w:spacing w:before="7"/>
        <w:rPr>
          <w:rFonts w:ascii="Rubik"/>
          <w:sz w:val="17"/>
        </w:rPr>
      </w:pPr>
      <w:r>
        <w:rPr/>
        <w:br w:type="column"/>
      </w:r>
      <w:r>
        <w:rPr>
          <w:rFonts w:ascii="Rubik"/>
          <w:sz w:val="17"/>
        </w:rPr>
      </w:r>
    </w:p>
    <w:p>
      <w:pPr>
        <w:tabs>
          <w:tab w:pos="1279" w:val="left" w:leader="none"/>
        </w:tabs>
        <w:spacing w:before="0"/>
        <w:ind w:left="230" w:right="0" w:firstLine="0"/>
        <w:jc w:val="left"/>
        <w:rPr>
          <w:rFonts w:ascii="Rubik"/>
          <w:sz w:val="18"/>
        </w:rPr>
      </w:pPr>
      <w:r>
        <w:rPr>
          <w:rFonts w:ascii="Rubik"/>
          <w:color w:val="FF9F00"/>
          <w:spacing w:val="-4"/>
          <w:sz w:val="18"/>
        </w:rPr>
        <w:t>@</w:t>
      </w:r>
      <w:r>
        <w:rPr>
          <w:rFonts w:ascii="Rubik"/>
          <w:color w:val="00669F"/>
          <w:spacing w:val="-4"/>
          <w:sz w:val="18"/>
        </w:rPr>
        <w:t>ULPGC</w:t>
        <w:tab/>
      </w:r>
      <w:r>
        <w:rPr>
          <w:rFonts w:ascii="Rubik"/>
          <w:color w:val="FF9F00"/>
          <w:spacing w:val="-5"/>
          <w:sz w:val="18"/>
        </w:rPr>
        <w:t>#</w:t>
      </w:r>
      <w:r>
        <w:rPr>
          <w:rFonts w:ascii="Rubik"/>
          <w:color w:val="00669F"/>
          <w:spacing w:val="-5"/>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5"/>
        <w:rPr>
          <w:rFonts w:ascii="Rubik"/>
          <w:sz w:val="18"/>
        </w:rPr>
      </w:pPr>
    </w:p>
    <w:p>
      <w:pPr>
        <w:pStyle w:val="Heading5"/>
        <w:spacing w:line="276" w:lineRule="auto" w:before="92"/>
        <w:ind w:left="1224" w:right="1686"/>
      </w:pPr>
      <w:r>
        <w:rPr>
          <w:b/>
        </w:rPr>
        <w:t>SEGUNDO.- </w:t>
      </w:r>
      <w:r>
        <w:rPr/>
        <w:t>Notificar la presente Resolución al interesado, haciéndole saber que la normativa de protección de datos personales será de aplicación al tratamiento posterior de los datos obtenidos a través del ejercicio del derecho de acceso.</w:t>
      </w:r>
    </w:p>
    <w:p>
      <w:pPr>
        <w:pStyle w:val="BodyText"/>
        <w:rPr>
          <w:sz w:val="24"/>
        </w:rPr>
      </w:pPr>
    </w:p>
    <w:p>
      <w:pPr>
        <w:pStyle w:val="BodyText"/>
        <w:spacing w:before="4"/>
        <w:rPr>
          <w:sz w:val="22"/>
        </w:rPr>
      </w:pPr>
    </w:p>
    <w:p>
      <w:pPr>
        <w:spacing w:line="276" w:lineRule="auto" w:before="1"/>
        <w:ind w:left="1223" w:right="1687" w:firstLine="0"/>
        <w:jc w:val="both"/>
        <w:rPr>
          <w:sz w:val="22"/>
        </w:rPr>
      </w:pPr>
      <w:r>
        <w:rPr>
          <w:b/>
          <w:sz w:val="22"/>
        </w:rPr>
        <w:t>TERCERO.- </w:t>
      </w:r>
      <w:r>
        <w:rPr>
          <w:sz w:val="22"/>
        </w:rPr>
        <w:t>Remitir copia de la información y de la acreditación de su entrega al</w:t>
      </w:r>
      <w:r>
        <w:rPr>
          <w:spacing w:val="-32"/>
          <w:sz w:val="22"/>
        </w:rPr>
        <w:t> </w:t>
      </w:r>
      <w:r>
        <w:rPr>
          <w:sz w:val="22"/>
        </w:rPr>
        <w:t>Comisionado de Transparencia y Acceso a la Información Pública de</w:t>
      </w:r>
      <w:r>
        <w:rPr>
          <w:spacing w:val="-22"/>
          <w:sz w:val="22"/>
        </w:rPr>
        <w:t> </w:t>
      </w:r>
      <w:r>
        <w:rPr>
          <w:sz w:val="22"/>
        </w:rPr>
        <w:t>Canaria.</w:t>
      </w:r>
    </w:p>
    <w:p>
      <w:pPr>
        <w:pStyle w:val="BodyText"/>
        <w:rPr>
          <w:sz w:val="24"/>
        </w:rPr>
      </w:pPr>
    </w:p>
    <w:p>
      <w:pPr>
        <w:pStyle w:val="BodyText"/>
        <w:spacing w:before="2"/>
        <w:rPr>
          <w:sz w:val="22"/>
        </w:rPr>
      </w:pPr>
    </w:p>
    <w:p>
      <w:pPr>
        <w:spacing w:line="276" w:lineRule="auto" w:before="0"/>
        <w:ind w:left="1223" w:right="1681" w:firstLine="0"/>
        <w:jc w:val="both"/>
        <w:rPr>
          <w:sz w:val="22"/>
        </w:rPr>
      </w:pPr>
      <w:r>
        <w:rPr>
          <w:b/>
          <w:sz w:val="22"/>
        </w:rPr>
        <w:t>CUARTO.-</w:t>
      </w:r>
      <w:r>
        <w:rPr>
          <w:b/>
          <w:spacing w:val="-11"/>
          <w:sz w:val="22"/>
        </w:rPr>
        <w:t> </w:t>
      </w:r>
      <w:r>
        <w:rPr>
          <w:sz w:val="22"/>
        </w:rPr>
        <w:t>Contra</w:t>
      </w:r>
      <w:r>
        <w:rPr>
          <w:spacing w:val="-18"/>
          <w:sz w:val="22"/>
        </w:rPr>
        <w:t> </w:t>
      </w:r>
      <w:r>
        <w:rPr>
          <w:sz w:val="22"/>
        </w:rPr>
        <w:t>la</w:t>
      </w:r>
      <w:r>
        <w:rPr>
          <w:spacing w:val="-15"/>
          <w:sz w:val="22"/>
        </w:rPr>
        <w:t> </w:t>
      </w:r>
      <w:r>
        <w:rPr>
          <w:sz w:val="22"/>
        </w:rPr>
        <w:t>presente</w:t>
      </w:r>
      <w:r>
        <w:rPr>
          <w:spacing w:val="-15"/>
          <w:sz w:val="22"/>
        </w:rPr>
        <w:t> </w:t>
      </w:r>
      <w:r>
        <w:rPr>
          <w:sz w:val="22"/>
        </w:rPr>
        <w:t>resolución,</w:t>
      </w:r>
      <w:r>
        <w:rPr>
          <w:spacing w:val="-16"/>
          <w:sz w:val="22"/>
        </w:rPr>
        <w:t> </w:t>
      </w:r>
      <w:r>
        <w:rPr>
          <w:sz w:val="22"/>
        </w:rPr>
        <w:t>que</w:t>
      </w:r>
      <w:r>
        <w:rPr>
          <w:spacing w:val="-15"/>
          <w:sz w:val="22"/>
        </w:rPr>
        <w:t> </w:t>
      </w:r>
      <w:r>
        <w:rPr>
          <w:sz w:val="22"/>
        </w:rPr>
        <w:t>pone</w:t>
      </w:r>
      <w:r>
        <w:rPr>
          <w:spacing w:val="-15"/>
          <w:sz w:val="22"/>
        </w:rPr>
        <w:t> </w:t>
      </w:r>
      <w:r>
        <w:rPr>
          <w:sz w:val="22"/>
        </w:rPr>
        <w:t>fin</w:t>
      </w:r>
      <w:r>
        <w:rPr>
          <w:spacing w:val="-18"/>
          <w:sz w:val="22"/>
        </w:rPr>
        <w:t> </w:t>
      </w:r>
      <w:r>
        <w:rPr>
          <w:sz w:val="22"/>
        </w:rPr>
        <w:t>a</w:t>
      </w:r>
      <w:r>
        <w:rPr>
          <w:spacing w:val="-15"/>
          <w:sz w:val="22"/>
        </w:rPr>
        <w:t> </w:t>
      </w:r>
      <w:r>
        <w:rPr>
          <w:sz w:val="22"/>
        </w:rPr>
        <w:t>la</w:t>
      </w:r>
      <w:r>
        <w:rPr>
          <w:spacing w:val="-15"/>
          <w:sz w:val="22"/>
        </w:rPr>
        <w:t> </w:t>
      </w:r>
      <w:r>
        <w:rPr>
          <w:sz w:val="22"/>
        </w:rPr>
        <w:t>vía</w:t>
      </w:r>
      <w:r>
        <w:rPr>
          <w:spacing w:val="-15"/>
          <w:sz w:val="22"/>
        </w:rPr>
        <w:t> </w:t>
      </w:r>
      <w:r>
        <w:rPr>
          <w:sz w:val="22"/>
        </w:rPr>
        <w:t>administrativa,</w:t>
      </w:r>
      <w:r>
        <w:rPr>
          <w:spacing w:val="-14"/>
          <w:sz w:val="22"/>
        </w:rPr>
        <w:t> </w:t>
      </w:r>
      <w:r>
        <w:rPr>
          <w:sz w:val="22"/>
        </w:rPr>
        <w:t>podrá</w:t>
      </w:r>
      <w:r>
        <w:rPr>
          <w:spacing w:val="-14"/>
          <w:sz w:val="22"/>
        </w:rPr>
        <w:t> </w:t>
      </w:r>
      <w:r>
        <w:rPr>
          <w:sz w:val="22"/>
        </w:rPr>
        <w:t>interponerse recurso contencioso-administrativo ante la Jurisdicción Contencioso-administrativa, en el plazo de dos meses o, previa y potestativamente, reclamación ante el Comisionado de transparencia y acceso a la información pública de Canarias, en el plazo de un mes. En ambos casos, el plazo </w:t>
      </w:r>
      <w:r>
        <w:rPr>
          <w:spacing w:val="-3"/>
          <w:sz w:val="22"/>
        </w:rPr>
        <w:t>se </w:t>
      </w:r>
      <w:r>
        <w:rPr>
          <w:sz w:val="22"/>
        </w:rPr>
        <w:t>contará a partir del día siguiente a aquel en que tenga lugar la notificación de la presente Resolución, conforme a lo establecido en los artículos 23 y 24 de la Ley 19/2013, de 9 de diciembre,</w:t>
      </w:r>
      <w:r>
        <w:rPr>
          <w:spacing w:val="-6"/>
          <w:sz w:val="22"/>
        </w:rPr>
        <w:t> </w:t>
      </w:r>
      <w:r>
        <w:rPr>
          <w:sz w:val="22"/>
        </w:rPr>
        <w:t>de</w:t>
      </w:r>
      <w:r>
        <w:rPr>
          <w:spacing w:val="-8"/>
          <w:sz w:val="22"/>
        </w:rPr>
        <w:t> </w:t>
      </w:r>
      <w:r>
        <w:rPr>
          <w:sz w:val="22"/>
        </w:rPr>
        <w:t>transparencia,</w:t>
      </w:r>
      <w:r>
        <w:rPr>
          <w:spacing w:val="-5"/>
          <w:sz w:val="22"/>
        </w:rPr>
        <w:t> </w:t>
      </w:r>
      <w:r>
        <w:rPr>
          <w:sz w:val="22"/>
        </w:rPr>
        <w:t>acceso</w:t>
      </w:r>
      <w:r>
        <w:rPr>
          <w:spacing w:val="-9"/>
          <w:sz w:val="22"/>
        </w:rPr>
        <w:t> </w:t>
      </w:r>
      <w:r>
        <w:rPr>
          <w:sz w:val="22"/>
        </w:rPr>
        <w:t>a</w:t>
      </w:r>
      <w:r>
        <w:rPr>
          <w:spacing w:val="-5"/>
          <w:sz w:val="22"/>
        </w:rPr>
        <w:t> </w:t>
      </w:r>
      <w:r>
        <w:rPr>
          <w:sz w:val="22"/>
        </w:rPr>
        <w:t>la</w:t>
      </w:r>
      <w:r>
        <w:rPr>
          <w:spacing w:val="-6"/>
          <w:sz w:val="22"/>
        </w:rPr>
        <w:t> </w:t>
      </w:r>
      <w:r>
        <w:rPr>
          <w:sz w:val="22"/>
        </w:rPr>
        <w:t>información</w:t>
      </w:r>
      <w:r>
        <w:rPr>
          <w:spacing w:val="-6"/>
          <w:sz w:val="22"/>
        </w:rPr>
        <w:t> </w:t>
      </w:r>
      <w:r>
        <w:rPr>
          <w:sz w:val="22"/>
        </w:rPr>
        <w:t>pública</w:t>
      </w:r>
      <w:r>
        <w:rPr>
          <w:spacing w:val="-5"/>
          <w:sz w:val="22"/>
        </w:rPr>
        <w:t> </w:t>
      </w:r>
      <w:r>
        <w:rPr>
          <w:sz w:val="22"/>
        </w:rPr>
        <w:t>y</w:t>
      </w:r>
      <w:r>
        <w:rPr>
          <w:spacing w:val="-11"/>
          <w:sz w:val="22"/>
        </w:rPr>
        <w:t> </w:t>
      </w:r>
      <w:r>
        <w:rPr>
          <w:sz w:val="22"/>
        </w:rPr>
        <w:t>buen</w:t>
      </w:r>
      <w:r>
        <w:rPr>
          <w:spacing w:val="-5"/>
          <w:sz w:val="22"/>
        </w:rPr>
        <w:t> </w:t>
      </w:r>
      <w:r>
        <w:rPr>
          <w:sz w:val="22"/>
        </w:rPr>
        <w:t>gobierno,</w:t>
      </w:r>
      <w:r>
        <w:rPr>
          <w:spacing w:val="-6"/>
          <w:sz w:val="22"/>
        </w:rPr>
        <w:t> </w:t>
      </w:r>
      <w:r>
        <w:rPr>
          <w:sz w:val="22"/>
        </w:rPr>
        <w:t>en</w:t>
      </w:r>
      <w:r>
        <w:rPr>
          <w:spacing w:val="-6"/>
          <w:sz w:val="22"/>
        </w:rPr>
        <w:t> </w:t>
      </w:r>
      <w:r>
        <w:rPr>
          <w:sz w:val="22"/>
        </w:rPr>
        <w:t>relación</w:t>
      </w:r>
      <w:r>
        <w:rPr>
          <w:spacing w:val="-8"/>
          <w:sz w:val="22"/>
        </w:rPr>
        <w:t> </w:t>
      </w:r>
      <w:r>
        <w:rPr>
          <w:sz w:val="22"/>
        </w:rPr>
        <w:t>con</w:t>
      </w:r>
      <w:r>
        <w:rPr>
          <w:spacing w:val="-8"/>
          <w:sz w:val="22"/>
        </w:rPr>
        <w:t> </w:t>
      </w:r>
      <w:r>
        <w:rPr>
          <w:sz w:val="22"/>
        </w:rPr>
        <w:t>los artículos 30, 112.2 y concordantes de la Ley 39/2015, de 1 de octubre, del Procedimiento Administrativo Común de las Administraciones Públicas y a la Ley 29/1998, de 13 de julio, reguladora de la Jurisdicción</w:t>
      </w:r>
      <w:r>
        <w:rPr>
          <w:spacing w:val="-6"/>
          <w:sz w:val="22"/>
        </w:rPr>
        <w:t> </w:t>
      </w:r>
      <w:r>
        <w:rPr>
          <w:sz w:val="22"/>
        </w:rPr>
        <w:t>Contencioso-administrativa.</w:t>
      </w:r>
    </w:p>
    <w:p>
      <w:pPr>
        <w:pStyle w:val="BodyText"/>
        <w:rPr>
          <w:sz w:val="24"/>
        </w:rPr>
      </w:pPr>
    </w:p>
    <w:p>
      <w:pPr>
        <w:pStyle w:val="BodyText"/>
        <w:rPr>
          <w:sz w:val="24"/>
        </w:rPr>
      </w:pPr>
    </w:p>
    <w:p>
      <w:pPr>
        <w:pStyle w:val="BodyText"/>
        <w:spacing w:before="9"/>
        <w:rPr>
          <w:sz w:val="33"/>
        </w:rPr>
      </w:pPr>
    </w:p>
    <w:p>
      <w:pPr>
        <w:spacing w:before="0"/>
        <w:ind w:left="1224" w:right="0" w:firstLine="0"/>
        <w:jc w:val="both"/>
        <w:rPr>
          <w:sz w:val="22"/>
        </w:rPr>
      </w:pPr>
      <w:r>
        <w:rPr>
          <w:sz w:val="22"/>
        </w:rPr>
        <w:t>En Las Palmas de Gran Canaria, a fecha de la firma electrónica.</w:t>
      </w:r>
    </w:p>
    <w:p>
      <w:pPr>
        <w:pStyle w:val="BodyText"/>
        <w:rPr>
          <w:sz w:val="24"/>
        </w:rPr>
      </w:pPr>
    </w:p>
    <w:p>
      <w:pPr>
        <w:pStyle w:val="BodyText"/>
        <w:spacing w:before="9"/>
        <w:rPr>
          <w:sz w:val="25"/>
        </w:rPr>
      </w:pPr>
    </w:p>
    <w:p>
      <w:pPr>
        <w:spacing w:line="252" w:lineRule="exact" w:before="1"/>
        <w:ind w:left="3542" w:right="4014" w:firstLine="0"/>
        <w:jc w:val="center"/>
        <w:rPr>
          <w:i/>
          <w:sz w:val="22"/>
        </w:rPr>
      </w:pPr>
      <w:r>
        <w:rPr>
          <w:i/>
          <w:sz w:val="22"/>
        </w:rPr>
        <w:t>EL GERENTE</w:t>
      </w:r>
    </w:p>
    <w:p>
      <w:pPr>
        <w:spacing w:line="252" w:lineRule="exact" w:before="0"/>
        <w:ind w:left="3551" w:right="4014" w:firstLine="0"/>
        <w:jc w:val="center"/>
        <w:rPr>
          <w:i/>
          <w:sz w:val="22"/>
        </w:rPr>
      </w:pPr>
      <w:r>
        <w:rPr/>
        <w:pict>
          <v:shape style="position:absolute;margin-left:567.528381pt;margin-top:63.387932pt;width:14.95pt;height:264.7pt;mso-position-horizontal-relative:page;mso-position-vertical-relative:paragraph;z-index:251703296" type="#_x0000_t202" filled="false" stroked="false">
            <v:textbox inset="0,0,0,0" style="layout-flow:vertical;mso-layout-flow-alt:bottom-to-top">
              <w:txbxContent>
                <w:p>
                  <w:pPr>
                    <w:spacing w:line="216" w:lineRule="auto" w:before="27"/>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1"/>
                      <w:sz w:val="12"/>
                    </w:rPr>
                    <w:t> </w:t>
                  </w:r>
                  <w:r>
                    <w:rPr>
                      <w:rFonts w:ascii="Arial" w:hAnsi="Arial"/>
                      <w:sz w:val="12"/>
                    </w:rPr>
                    <w:t>79FC3J6QMHRWA6FKZ3TKWKZQL</w:t>
                  </w:r>
                  <w:r>
                    <w:rPr>
                      <w:rFonts w:ascii="Arial" w:hAnsi="Arial"/>
                      <w:spacing w:val="-20"/>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1"/>
                      <w:sz w:val="12"/>
                    </w:rPr>
                    <w:t> </w:t>
                  </w:r>
                  <w:r>
                    <w:rPr>
                      <w:rFonts w:ascii="Arial" w:hAnsi="Arial"/>
                      <w:sz w:val="12"/>
                    </w:rPr>
                    <w:t>https://administracion.ulpgc.es/ Documento</w:t>
                  </w:r>
                  <w:r>
                    <w:rPr>
                      <w:rFonts w:ascii="Arial" w:hAnsi="Arial"/>
                      <w:spacing w:val="-6"/>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4"/>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4"/>
                      <w:sz w:val="12"/>
                    </w:rPr>
                    <w:t> </w:t>
                  </w:r>
                  <w:r>
                    <w:rPr>
                      <w:rFonts w:ascii="Arial" w:hAnsi="Arial"/>
                      <w:sz w:val="12"/>
                    </w:rPr>
                    <w:t>Gestiona</w:t>
                  </w:r>
                  <w:r>
                    <w:rPr>
                      <w:rFonts w:ascii="Arial" w:hAnsi="Arial"/>
                      <w:spacing w:val="-6"/>
                      <w:sz w:val="12"/>
                    </w:rPr>
                    <w:t> </w:t>
                  </w:r>
                  <w:r>
                    <w:rPr>
                      <w:rFonts w:ascii="Arial" w:hAnsi="Arial"/>
                      <w:sz w:val="12"/>
                    </w:rPr>
                    <w:t>|</w:t>
                  </w:r>
                  <w:r>
                    <w:rPr>
                      <w:rFonts w:ascii="Arial" w:hAnsi="Arial"/>
                      <w:spacing w:val="-7"/>
                      <w:sz w:val="12"/>
                    </w:rPr>
                    <w:t> </w:t>
                  </w:r>
                  <w:r>
                    <w:rPr>
                      <w:rFonts w:ascii="Arial" w:hAnsi="Arial"/>
                      <w:sz w:val="12"/>
                    </w:rPr>
                    <w:t>Página</w:t>
                  </w:r>
                  <w:r>
                    <w:rPr>
                      <w:rFonts w:ascii="Arial" w:hAnsi="Arial"/>
                      <w:spacing w:val="-3"/>
                      <w:sz w:val="12"/>
                    </w:rPr>
                    <w:t> </w:t>
                  </w:r>
                  <w:r>
                    <w:rPr>
                      <w:rFonts w:ascii="Arial" w:hAnsi="Arial"/>
                      <w:sz w:val="12"/>
                    </w:rPr>
                    <w:t>3</w:t>
                  </w:r>
                  <w:r>
                    <w:rPr>
                      <w:rFonts w:ascii="Arial" w:hAnsi="Arial"/>
                      <w:spacing w:val="-6"/>
                      <w:sz w:val="12"/>
                    </w:rPr>
                    <w:t> </w:t>
                  </w:r>
                  <w:r>
                    <w:rPr>
                      <w:rFonts w:ascii="Arial" w:hAnsi="Arial"/>
                      <w:sz w:val="12"/>
                    </w:rPr>
                    <w:t>de</w:t>
                  </w:r>
                  <w:r>
                    <w:rPr>
                      <w:rFonts w:ascii="Arial" w:hAnsi="Arial"/>
                      <w:spacing w:val="-8"/>
                      <w:sz w:val="12"/>
                    </w:rPr>
                    <w:t> </w:t>
                  </w:r>
                  <w:r>
                    <w:rPr>
                      <w:rFonts w:ascii="Arial" w:hAnsi="Arial"/>
                      <w:sz w:val="12"/>
                    </w:rPr>
                    <w:t>3</w:t>
                  </w:r>
                </w:p>
              </w:txbxContent>
            </v:textbox>
            <w10:wrap type="none"/>
          </v:shape>
        </w:pict>
      </w:r>
      <w:r>
        <w:rPr>
          <w:i/>
          <w:sz w:val="22"/>
        </w:rPr>
        <w:t>Roberto Moreno Díaz</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
        <w:rPr>
          <w:i/>
          <w:sz w:val="28"/>
        </w:rPr>
      </w:pPr>
    </w:p>
    <w:p>
      <w:pPr>
        <w:spacing w:after="0"/>
        <w:rPr>
          <w:sz w:val="28"/>
        </w:rPr>
        <w:sectPr>
          <w:headerReference w:type="default" r:id="rId64"/>
          <w:footerReference w:type="default" r:id="rId65"/>
          <w:pgSz w:w="11900" w:h="16860"/>
          <w:pgMar w:header="1058" w:footer="0" w:top="1900" w:bottom="0" w:left="480" w:right="0"/>
        </w:sectPr>
      </w:pPr>
    </w:p>
    <w:p>
      <w:pPr>
        <w:spacing w:before="101"/>
        <w:ind w:left="230" w:right="0" w:firstLine="0"/>
        <w:jc w:val="left"/>
        <w:rPr>
          <w:rFonts w:ascii="Courier New"/>
          <w:sz w:val="16"/>
        </w:rPr>
      </w:pPr>
      <w:r>
        <w:rPr>
          <w:rFonts w:ascii="Courier New"/>
          <w:color w:val="00669F"/>
          <w:sz w:val="16"/>
        </w:rPr>
        <w:t>c/ Real de San Roque, 1</w:t>
      </w:r>
    </w:p>
    <w:p>
      <w:pPr>
        <w:spacing w:before="0"/>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9"/>
          <w:sz w:val="16"/>
        </w:rPr>
        <w:t> </w:t>
      </w:r>
      <w:r>
        <w:rPr>
          <w:rFonts w:ascii="Rubik" w:hAnsi="Rubik"/>
          <w:color w:val="00669F"/>
          <w:sz w:val="16"/>
        </w:rPr>
        <w:t>– Las Palmas •</w:t>
      </w:r>
    </w:p>
    <w:p>
      <w:pPr>
        <w:pStyle w:val="BodyText"/>
        <w:spacing w:before="9"/>
        <w:rPr>
          <w:rFonts w:ascii="Rubik"/>
          <w:sz w:val="17"/>
        </w:rPr>
      </w:pPr>
      <w:r>
        <w:rPr/>
        <w:br w:type="column"/>
      </w:r>
      <w:r>
        <w:rPr>
          <w:rFonts w:ascii="Rubik"/>
          <w:sz w:val="17"/>
        </w:rPr>
      </w:r>
    </w:p>
    <w:p>
      <w:pPr>
        <w:tabs>
          <w:tab w:pos="1279" w:val="left" w:leader="none"/>
        </w:tabs>
        <w:spacing w:before="0"/>
        <w:ind w:left="230" w:right="0" w:firstLine="0"/>
        <w:jc w:val="left"/>
        <w:rPr>
          <w:rFonts w:ascii="Rubik"/>
          <w:sz w:val="18"/>
        </w:rPr>
      </w:pPr>
      <w:r>
        <w:rPr>
          <w:rFonts w:ascii="Rubik"/>
          <w:color w:val="FF9F00"/>
          <w:spacing w:val="-4"/>
          <w:sz w:val="18"/>
        </w:rPr>
        <w:t>@</w:t>
      </w:r>
      <w:r>
        <w:rPr>
          <w:rFonts w:ascii="Rubik"/>
          <w:color w:val="00669F"/>
          <w:spacing w:val="-4"/>
          <w:sz w:val="18"/>
        </w:rPr>
        <w:t>ULPGC</w:t>
        <w:tab/>
      </w:r>
      <w:r>
        <w:rPr>
          <w:rFonts w:ascii="Rubik"/>
          <w:color w:val="FF9F00"/>
          <w:spacing w:val="-5"/>
          <w:sz w:val="18"/>
        </w:rPr>
        <w:t>#</w:t>
      </w:r>
      <w:r>
        <w:rPr>
          <w:rFonts w:ascii="Rubik"/>
          <w:color w:val="00669F"/>
          <w:spacing w:val="-5"/>
          <w:sz w:val="18"/>
        </w:rPr>
        <w:t>ULPGC</w:t>
      </w:r>
    </w:p>
    <w:p>
      <w:pPr>
        <w:spacing w:after="0"/>
        <w:jc w:val="left"/>
        <w:rPr>
          <w:rFonts w:ascii="Rubik"/>
          <w:sz w:val="18"/>
        </w:rPr>
        <w:sectPr>
          <w:type w:val="continuous"/>
          <w:pgSz w:w="11900" w:h="16860"/>
          <w:pgMar w:top="680" w:bottom="280" w:left="480" w:right="0"/>
          <w:cols w:num="2" w:equalWidth="0">
            <w:col w:w="3670" w:space="2687"/>
            <w:col w:w="5063"/>
          </w:cols>
        </w:sectPr>
      </w:pPr>
    </w:p>
    <w:p>
      <w:pPr>
        <w:spacing w:after="0"/>
        <w:jc w:val="left"/>
        <w:rPr>
          <w:rFonts w:ascii="Rubik"/>
          <w:sz w:val="18"/>
        </w:rPr>
        <w:sectPr>
          <w:type w:val="continuous"/>
          <w:pgSz w:w="11900" w:h="16860"/>
          <w:pgMar w:top="680" w:bottom="280" w:left="480" w:right="0"/>
        </w:sectPr>
      </w:pPr>
    </w:p>
    <w:p>
      <w:pPr>
        <w:pStyle w:val="BodyText"/>
        <w:spacing w:before="1"/>
        <w:rPr>
          <w:rFonts w:ascii="Rubik"/>
          <w:sz w:val="21"/>
        </w:rPr>
      </w:pPr>
    </w:p>
    <w:p>
      <w:pPr>
        <w:pStyle w:val="Heading4"/>
        <w:spacing w:line="276" w:lineRule="auto" w:before="92"/>
        <w:ind w:left="82"/>
      </w:pPr>
      <w:bookmarkStart w:name="16. Respuesta Gerente_Censurado" w:id="10"/>
      <w:bookmarkEnd w:id="10"/>
      <w:r>
        <w:rPr>
          <w:b w:val="0"/>
        </w:rPr>
      </w:r>
      <w:r>
        <w:rPr/>
        <w:t>RESOLUCIÓN DEL GERENTE DE LA UNIVERSIDAD DE LAS PALMAS DE GRAN CANARIA POR LA QUE SE CONCEDE EL ACCESO A LA INFORMACIÓN PÚBLICA</w:t>
      </w:r>
    </w:p>
    <w:p>
      <w:pPr>
        <w:pStyle w:val="BodyText"/>
        <w:rPr>
          <w:b/>
          <w:sz w:val="24"/>
        </w:rPr>
      </w:pPr>
    </w:p>
    <w:p>
      <w:pPr>
        <w:pStyle w:val="BodyText"/>
        <w:spacing w:before="2"/>
        <w:rPr>
          <w:b/>
          <w:sz w:val="22"/>
        </w:rPr>
      </w:pPr>
    </w:p>
    <w:p>
      <w:pPr>
        <w:spacing w:before="1"/>
        <w:ind w:left="79" w:right="79" w:firstLine="0"/>
        <w:jc w:val="center"/>
        <w:rPr>
          <w:b/>
          <w:sz w:val="22"/>
        </w:rPr>
      </w:pPr>
      <w:r>
        <w:rPr>
          <w:b/>
          <w:sz w:val="22"/>
        </w:rPr>
        <w:t>ANTECEDENTES</w:t>
      </w:r>
    </w:p>
    <w:p>
      <w:pPr>
        <w:pStyle w:val="BodyText"/>
        <w:rPr>
          <w:b/>
          <w:sz w:val="24"/>
        </w:rPr>
      </w:pPr>
    </w:p>
    <w:p>
      <w:pPr>
        <w:pStyle w:val="BodyText"/>
        <w:spacing w:before="11"/>
        <w:rPr>
          <w:b/>
          <w:sz w:val="24"/>
        </w:rPr>
      </w:pPr>
    </w:p>
    <w:p>
      <w:pPr>
        <w:pStyle w:val="Heading5"/>
        <w:spacing w:line="276" w:lineRule="auto"/>
        <w:ind w:right="114"/>
      </w:pPr>
      <w:r>
        <w:rPr>
          <w:b/>
        </w:rPr>
        <w:t>Primero.- </w:t>
      </w:r>
      <w:r>
        <w:rPr/>
        <w:t>Con fecha 16 de mayo de 2022 tuvo entrada en el Registro de la Universidad de Las Palmas de Gran Canaria solicitud de acceso a la información pública formulada por</w:t>
      </w:r>
    </w:p>
    <w:p>
      <w:pPr>
        <w:spacing w:line="276" w:lineRule="auto" w:before="1"/>
        <w:ind w:left="121" w:right="115" w:firstLine="4675"/>
        <w:jc w:val="both"/>
        <w:rPr>
          <w:sz w:val="22"/>
        </w:rPr>
      </w:pPr>
      <w:r>
        <w:rPr>
          <w:sz w:val="22"/>
        </w:rPr>
        <w:t>, al amparo de la Ley 12/2014, de 26 de diciembre, de transparencia y de acceso a la información pública. El texto de la solicitud de información es el siguiente:</w:t>
      </w:r>
    </w:p>
    <w:p>
      <w:pPr>
        <w:spacing w:line="276" w:lineRule="auto" w:before="119"/>
        <w:ind w:left="121" w:right="116" w:firstLine="0"/>
        <w:jc w:val="both"/>
        <w:rPr>
          <w:i/>
          <w:sz w:val="22"/>
        </w:rPr>
      </w:pPr>
      <w:r>
        <w:rPr>
          <w:i/>
          <w:sz w:val="22"/>
        </w:rPr>
        <w:t>“La oferta de empleo público extraordinaria de estabilización de empleo temporal de la </w:t>
      </w:r>
      <w:r>
        <w:rPr>
          <w:i/>
          <w:sz w:val="22"/>
        </w:rPr>
        <w:t>ULPGC”</w:t>
      </w:r>
    </w:p>
    <w:p>
      <w:pPr>
        <w:pStyle w:val="BodyText"/>
        <w:rPr>
          <w:i/>
          <w:sz w:val="24"/>
        </w:rPr>
      </w:pPr>
    </w:p>
    <w:p>
      <w:pPr>
        <w:pStyle w:val="BodyText"/>
        <w:spacing w:before="7"/>
        <w:rPr>
          <w:i/>
          <w:sz w:val="22"/>
        </w:rPr>
      </w:pPr>
    </w:p>
    <w:p>
      <w:pPr>
        <w:spacing w:before="0"/>
        <w:ind w:left="82" w:right="78" w:firstLine="0"/>
        <w:jc w:val="center"/>
        <w:rPr>
          <w:b/>
          <w:sz w:val="22"/>
        </w:rPr>
      </w:pPr>
      <w:r>
        <w:rPr>
          <w:b/>
          <w:sz w:val="22"/>
        </w:rPr>
        <w:t>FUNDAMENTOS JURÍDICOS</w:t>
      </w:r>
    </w:p>
    <w:p>
      <w:pPr>
        <w:pStyle w:val="BodyText"/>
        <w:rPr>
          <w:b/>
          <w:sz w:val="24"/>
        </w:rPr>
      </w:pPr>
    </w:p>
    <w:p>
      <w:pPr>
        <w:pStyle w:val="BodyText"/>
        <w:rPr>
          <w:b/>
          <w:sz w:val="25"/>
        </w:rPr>
      </w:pPr>
    </w:p>
    <w:p>
      <w:pPr>
        <w:spacing w:line="276" w:lineRule="auto" w:before="0"/>
        <w:ind w:left="121" w:right="112" w:firstLine="0"/>
        <w:jc w:val="both"/>
        <w:rPr>
          <w:sz w:val="22"/>
        </w:rPr>
      </w:pPr>
      <w:r>
        <w:rPr>
          <w:b/>
          <w:sz w:val="22"/>
        </w:rPr>
        <w:t>I.-</w:t>
      </w:r>
      <w:r>
        <w:rPr>
          <w:b/>
          <w:spacing w:val="-10"/>
          <w:sz w:val="22"/>
        </w:rPr>
        <w:t> </w:t>
      </w:r>
      <w:r>
        <w:rPr>
          <w:sz w:val="22"/>
        </w:rPr>
        <w:t>El</w:t>
      </w:r>
      <w:r>
        <w:rPr>
          <w:spacing w:val="-11"/>
          <w:sz w:val="22"/>
        </w:rPr>
        <w:t> </w:t>
      </w:r>
      <w:r>
        <w:rPr>
          <w:sz w:val="22"/>
        </w:rPr>
        <w:t>ejercicio</w:t>
      </w:r>
      <w:r>
        <w:rPr>
          <w:spacing w:val="-10"/>
          <w:sz w:val="22"/>
        </w:rPr>
        <w:t> </w:t>
      </w:r>
      <w:r>
        <w:rPr>
          <w:sz w:val="22"/>
        </w:rPr>
        <w:t>del</w:t>
      </w:r>
      <w:r>
        <w:rPr>
          <w:spacing w:val="-12"/>
          <w:sz w:val="22"/>
        </w:rPr>
        <w:t> </w:t>
      </w:r>
      <w:r>
        <w:rPr>
          <w:sz w:val="22"/>
        </w:rPr>
        <w:t>derecho</w:t>
      </w:r>
      <w:r>
        <w:rPr>
          <w:spacing w:val="-15"/>
          <w:sz w:val="22"/>
        </w:rPr>
        <w:t> </w:t>
      </w:r>
      <w:r>
        <w:rPr>
          <w:sz w:val="22"/>
        </w:rPr>
        <w:t>de</w:t>
      </w:r>
      <w:r>
        <w:rPr>
          <w:spacing w:val="-10"/>
          <w:sz w:val="22"/>
        </w:rPr>
        <w:t> </w:t>
      </w:r>
      <w:r>
        <w:rPr>
          <w:sz w:val="22"/>
        </w:rPr>
        <w:t>acceso</w:t>
      </w:r>
      <w:r>
        <w:rPr>
          <w:spacing w:val="-10"/>
          <w:sz w:val="22"/>
        </w:rPr>
        <w:t> </w:t>
      </w:r>
      <w:r>
        <w:rPr>
          <w:sz w:val="22"/>
        </w:rPr>
        <w:t>a</w:t>
      </w:r>
      <w:r>
        <w:rPr>
          <w:spacing w:val="-13"/>
          <w:sz w:val="22"/>
        </w:rPr>
        <w:t> </w:t>
      </w:r>
      <w:r>
        <w:rPr>
          <w:sz w:val="22"/>
        </w:rPr>
        <w:t>la</w:t>
      </w:r>
      <w:r>
        <w:rPr>
          <w:spacing w:val="-12"/>
          <w:sz w:val="22"/>
        </w:rPr>
        <w:t> </w:t>
      </w:r>
      <w:r>
        <w:rPr>
          <w:sz w:val="22"/>
        </w:rPr>
        <w:t>información</w:t>
      </w:r>
      <w:r>
        <w:rPr>
          <w:spacing w:val="-12"/>
          <w:sz w:val="22"/>
        </w:rPr>
        <w:t> </w:t>
      </w:r>
      <w:r>
        <w:rPr>
          <w:sz w:val="22"/>
        </w:rPr>
        <w:t>pública</w:t>
      </w:r>
      <w:r>
        <w:rPr>
          <w:spacing w:val="-12"/>
          <w:sz w:val="22"/>
        </w:rPr>
        <w:t> </w:t>
      </w:r>
      <w:r>
        <w:rPr>
          <w:sz w:val="22"/>
        </w:rPr>
        <w:t>o,</w:t>
      </w:r>
      <w:r>
        <w:rPr>
          <w:spacing w:val="-13"/>
          <w:sz w:val="22"/>
        </w:rPr>
        <w:t> </w:t>
      </w:r>
      <w:r>
        <w:rPr>
          <w:sz w:val="22"/>
        </w:rPr>
        <w:t>en</w:t>
      </w:r>
      <w:r>
        <w:rPr>
          <w:spacing w:val="-12"/>
          <w:sz w:val="22"/>
        </w:rPr>
        <w:t> </w:t>
      </w:r>
      <w:r>
        <w:rPr>
          <w:sz w:val="22"/>
        </w:rPr>
        <w:t>los</w:t>
      </w:r>
      <w:r>
        <w:rPr>
          <w:spacing w:val="-12"/>
          <w:sz w:val="22"/>
        </w:rPr>
        <w:t> </w:t>
      </w:r>
      <w:r>
        <w:rPr>
          <w:sz w:val="22"/>
        </w:rPr>
        <w:t>términos</w:t>
      </w:r>
      <w:r>
        <w:rPr>
          <w:spacing w:val="-10"/>
          <w:sz w:val="22"/>
        </w:rPr>
        <w:t> </w:t>
      </w:r>
      <w:r>
        <w:rPr>
          <w:sz w:val="22"/>
        </w:rPr>
        <w:t>del</w:t>
      </w:r>
      <w:r>
        <w:rPr>
          <w:spacing w:val="-11"/>
          <w:sz w:val="22"/>
        </w:rPr>
        <w:t> </w:t>
      </w:r>
      <w:r>
        <w:rPr>
          <w:sz w:val="22"/>
        </w:rPr>
        <w:t>artículo</w:t>
      </w:r>
      <w:r>
        <w:rPr>
          <w:spacing w:val="-12"/>
          <w:sz w:val="22"/>
        </w:rPr>
        <w:t> </w:t>
      </w:r>
      <w:r>
        <w:rPr>
          <w:sz w:val="22"/>
        </w:rPr>
        <w:t>105.2 CE, el ejercicio del derecho de los ciudadanos de acceder a los archivos y registros administrativos, se regula por la Ley 19/2013, de 9 de diciembre, de transparencia, acceso a la información</w:t>
      </w:r>
      <w:r>
        <w:rPr>
          <w:spacing w:val="-11"/>
          <w:sz w:val="22"/>
        </w:rPr>
        <w:t> </w:t>
      </w:r>
      <w:r>
        <w:rPr>
          <w:sz w:val="22"/>
        </w:rPr>
        <w:t>pública</w:t>
      </w:r>
      <w:r>
        <w:rPr>
          <w:spacing w:val="-9"/>
          <w:sz w:val="22"/>
        </w:rPr>
        <w:t> </w:t>
      </w:r>
      <w:r>
        <w:rPr>
          <w:sz w:val="22"/>
        </w:rPr>
        <w:t>y</w:t>
      </w:r>
      <w:r>
        <w:rPr>
          <w:spacing w:val="-13"/>
          <w:sz w:val="22"/>
        </w:rPr>
        <w:t> </w:t>
      </w:r>
      <w:r>
        <w:rPr>
          <w:sz w:val="22"/>
        </w:rPr>
        <w:t>buen</w:t>
      </w:r>
      <w:r>
        <w:rPr>
          <w:spacing w:val="-10"/>
          <w:sz w:val="22"/>
        </w:rPr>
        <w:t> </w:t>
      </w:r>
      <w:r>
        <w:rPr>
          <w:sz w:val="22"/>
        </w:rPr>
        <w:t>gobierno,</w:t>
      </w:r>
      <w:r>
        <w:rPr>
          <w:spacing w:val="-11"/>
          <w:sz w:val="22"/>
        </w:rPr>
        <w:t> </w:t>
      </w:r>
      <w:r>
        <w:rPr>
          <w:sz w:val="22"/>
        </w:rPr>
        <w:t>según</w:t>
      </w:r>
      <w:r>
        <w:rPr>
          <w:spacing w:val="-10"/>
          <w:sz w:val="22"/>
        </w:rPr>
        <w:t> </w:t>
      </w:r>
      <w:r>
        <w:rPr>
          <w:sz w:val="22"/>
        </w:rPr>
        <w:t>reconoce</w:t>
      </w:r>
      <w:r>
        <w:rPr>
          <w:spacing w:val="-10"/>
          <w:sz w:val="22"/>
        </w:rPr>
        <w:t> </w:t>
      </w:r>
      <w:r>
        <w:rPr>
          <w:sz w:val="22"/>
        </w:rPr>
        <w:t>de</w:t>
      </w:r>
      <w:r>
        <w:rPr>
          <w:spacing w:val="-9"/>
          <w:sz w:val="22"/>
        </w:rPr>
        <w:t> </w:t>
      </w:r>
      <w:r>
        <w:rPr>
          <w:sz w:val="22"/>
        </w:rPr>
        <w:t>forma</w:t>
      </w:r>
      <w:r>
        <w:rPr>
          <w:spacing w:val="-10"/>
          <w:sz w:val="22"/>
        </w:rPr>
        <w:t> </w:t>
      </w:r>
      <w:r>
        <w:rPr>
          <w:sz w:val="22"/>
        </w:rPr>
        <w:t>expresa</w:t>
      </w:r>
      <w:r>
        <w:rPr>
          <w:spacing w:val="-10"/>
          <w:sz w:val="22"/>
        </w:rPr>
        <w:t> </w:t>
      </w:r>
      <w:r>
        <w:rPr>
          <w:sz w:val="22"/>
        </w:rPr>
        <w:t>el</w:t>
      </w:r>
      <w:r>
        <w:rPr>
          <w:spacing w:val="-10"/>
          <w:sz w:val="22"/>
        </w:rPr>
        <w:t> </w:t>
      </w:r>
      <w:r>
        <w:rPr>
          <w:sz w:val="22"/>
        </w:rPr>
        <w:t>artículo</w:t>
      </w:r>
      <w:r>
        <w:rPr>
          <w:spacing w:val="-10"/>
          <w:sz w:val="22"/>
        </w:rPr>
        <w:t> </w:t>
      </w:r>
      <w:r>
        <w:rPr>
          <w:sz w:val="22"/>
        </w:rPr>
        <w:t>13.d)</w:t>
      </w:r>
      <w:r>
        <w:rPr>
          <w:spacing w:val="-10"/>
          <w:sz w:val="22"/>
        </w:rPr>
        <w:t> </w:t>
      </w:r>
      <w:r>
        <w:rPr>
          <w:sz w:val="22"/>
        </w:rPr>
        <w:t>de</w:t>
      </w:r>
      <w:r>
        <w:rPr>
          <w:spacing w:val="-12"/>
          <w:sz w:val="22"/>
        </w:rPr>
        <w:t> </w:t>
      </w:r>
      <w:r>
        <w:rPr>
          <w:sz w:val="22"/>
        </w:rPr>
        <w:t>la</w:t>
      </w:r>
      <w:r>
        <w:rPr>
          <w:spacing w:val="-10"/>
          <w:sz w:val="22"/>
        </w:rPr>
        <w:t> </w:t>
      </w:r>
      <w:r>
        <w:rPr>
          <w:sz w:val="22"/>
        </w:rPr>
        <w:t>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w:t>
      </w:r>
      <w:r>
        <w:rPr>
          <w:spacing w:val="-13"/>
          <w:sz w:val="22"/>
        </w:rPr>
        <w:t> </w:t>
      </w:r>
      <w:r>
        <w:rPr>
          <w:sz w:val="22"/>
        </w:rPr>
        <w:t>pública.</w:t>
      </w:r>
    </w:p>
    <w:p>
      <w:pPr>
        <w:pStyle w:val="BodyText"/>
        <w:rPr>
          <w:sz w:val="24"/>
        </w:rPr>
      </w:pPr>
    </w:p>
    <w:p>
      <w:pPr>
        <w:pStyle w:val="BodyText"/>
        <w:spacing w:before="2"/>
        <w:rPr>
          <w:sz w:val="22"/>
        </w:rPr>
      </w:pPr>
    </w:p>
    <w:p>
      <w:pPr>
        <w:spacing w:line="276" w:lineRule="auto" w:before="0"/>
        <w:ind w:left="121" w:right="112" w:firstLine="0"/>
        <w:jc w:val="both"/>
        <w:rPr>
          <w:sz w:val="22"/>
        </w:rPr>
      </w:pPr>
      <w:r>
        <w:rPr>
          <w:b/>
          <w:sz w:val="22"/>
        </w:rPr>
        <w:t>II.-</w:t>
      </w:r>
      <w:r>
        <w:rPr>
          <w:b/>
          <w:spacing w:val="-8"/>
          <w:sz w:val="22"/>
        </w:rPr>
        <w:t> </w:t>
      </w:r>
      <w:r>
        <w:rPr>
          <w:sz w:val="22"/>
        </w:rPr>
        <w:t>De</w:t>
      </w:r>
      <w:r>
        <w:rPr>
          <w:spacing w:val="-6"/>
          <w:sz w:val="22"/>
        </w:rPr>
        <w:t> </w:t>
      </w:r>
      <w:r>
        <w:rPr>
          <w:sz w:val="22"/>
        </w:rPr>
        <w:t>conformidad</w:t>
      </w:r>
      <w:r>
        <w:rPr>
          <w:spacing w:val="-5"/>
          <w:sz w:val="22"/>
        </w:rPr>
        <w:t> </w:t>
      </w:r>
      <w:r>
        <w:rPr>
          <w:sz w:val="22"/>
        </w:rPr>
        <w:t>con</w:t>
      </w:r>
      <w:r>
        <w:rPr>
          <w:spacing w:val="-9"/>
          <w:sz w:val="22"/>
        </w:rPr>
        <w:t> </w:t>
      </w:r>
      <w:r>
        <w:rPr>
          <w:sz w:val="22"/>
        </w:rPr>
        <w:t>lo</w:t>
      </w:r>
      <w:r>
        <w:rPr>
          <w:spacing w:val="-11"/>
          <w:sz w:val="22"/>
        </w:rPr>
        <w:t> </w:t>
      </w:r>
      <w:r>
        <w:rPr>
          <w:sz w:val="22"/>
        </w:rPr>
        <w:t>establecido</w:t>
      </w:r>
      <w:r>
        <w:rPr>
          <w:spacing w:val="-5"/>
          <w:sz w:val="22"/>
        </w:rPr>
        <w:t> </w:t>
      </w:r>
      <w:r>
        <w:rPr>
          <w:sz w:val="22"/>
        </w:rPr>
        <w:t>en</w:t>
      </w:r>
      <w:r>
        <w:rPr>
          <w:spacing w:val="-9"/>
          <w:sz w:val="22"/>
        </w:rPr>
        <w:t> </w:t>
      </w:r>
      <w:r>
        <w:rPr>
          <w:sz w:val="22"/>
        </w:rPr>
        <w:t>la</w:t>
      </w:r>
      <w:r>
        <w:rPr>
          <w:spacing w:val="-6"/>
          <w:sz w:val="22"/>
        </w:rPr>
        <w:t> </w:t>
      </w:r>
      <w:r>
        <w:rPr>
          <w:sz w:val="22"/>
        </w:rPr>
        <w:t>Instrucción</w:t>
      </w:r>
      <w:r>
        <w:rPr>
          <w:spacing w:val="-5"/>
          <w:sz w:val="22"/>
        </w:rPr>
        <w:t> </w:t>
      </w:r>
      <w:r>
        <w:rPr>
          <w:sz w:val="22"/>
        </w:rPr>
        <w:t>quinta</w:t>
      </w:r>
      <w:r>
        <w:rPr>
          <w:spacing w:val="-8"/>
          <w:sz w:val="22"/>
        </w:rPr>
        <w:t> </w:t>
      </w:r>
      <w:r>
        <w:rPr>
          <w:sz w:val="22"/>
        </w:rPr>
        <w:t>de</w:t>
      </w:r>
      <w:r>
        <w:rPr>
          <w:spacing w:val="-8"/>
          <w:sz w:val="22"/>
        </w:rPr>
        <w:t> </w:t>
      </w:r>
      <w:r>
        <w:rPr>
          <w:sz w:val="22"/>
        </w:rPr>
        <w:t>la</w:t>
      </w:r>
      <w:r>
        <w:rPr>
          <w:spacing w:val="-7"/>
          <w:sz w:val="22"/>
        </w:rPr>
        <w:t> </w:t>
      </w:r>
      <w:r>
        <w:rPr>
          <w:sz w:val="22"/>
        </w:rPr>
        <w:t>Resolución</w:t>
      </w:r>
      <w:r>
        <w:rPr>
          <w:spacing w:val="-8"/>
          <w:sz w:val="22"/>
        </w:rPr>
        <w:t> </w:t>
      </w:r>
      <w:r>
        <w:rPr>
          <w:sz w:val="22"/>
        </w:rPr>
        <w:t>del</w:t>
      </w:r>
      <w:r>
        <w:rPr>
          <w:spacing w:val="-5"/>
          <w:sz w:val="22"/>
        </w:rPr>
        <w:t> </w:t>
      </w:r>
      <w:r>
        <w:rPr>
          <w:sz w:val="22"/>
        </w:rPr>
        <w:t>Rector</w:t>
      </w:r>
      <w:r>
        <w:rPr>
          <w:spacing w:val="-4"/>
          <w:sz w:val="22"/>
        </w:rPr>
        <w:t> </w:t>
      </w:r>
      <w:r>
        <w:rPr>
          <w:sz w:val="22"/>
        </w:rPr>
        <w:t>de</w:t>
      </w:r>
      <w:r>
        <w:rPr>
          <w:spacing w:val="-6"/>
          <w:sz w:val="22"/>
        </w:rPr>
        <w:t> </w:t>
      </w:r>
      <w:r>
        <w:rPr>
          <w:sz w:val="22"/>
        </w:rPr>
        <w:t>10 de julio de 2015 por la que se dictan instrucciones para la aplicación de la legislación sobre transparencia</w:t>
      </w:r>
      <w:r>
        <w:rPr>
          <w:spacing w:val="-4"/>
          <w:sz w:val="22"/>
        </w:rPr>
        <w:t> </w:t>
      </w:r>
      <w:r>
        <w:rPr>
          <w:sz w:val="22"/>
        </w:rPr>
        <w:t>y</w:t>
      </w:r>
      <w:r>
        <w:rPr>
          <w:spacing w:val="-4"/>
          <w:sz w:val="22"/>
        </w:rPr>
        <w:t> </w:t>
      </w:r>
      <w:r>
        <w:rPr>
          <w:sz w:val="22"/>
        </w:rPr>
        <w:t>acceso</w:t>
      </w:r>
      <w:r>
        <w:rPr>
          <w:spacing w:val="-4"/>
          <w:sz w:val="22"/>
        </w:rPr>
        <w:t> </w:t>
      </w:r>
      <w:r>
        <w:rPr>
          <w:sz w:val="22"/>
        </w:rPr>
        <w:t>a</w:t>
      </w:r>
      <w:r>
        <w:rPr>
          <w:spacing w:val="-3"/>
          <w:sz w:val="22"/>
        </w:rPr>
        <w:t> </w:t>
      </w:r>
      <w:r>
        <w:rPr>
          <w:sz w:val="22"/>
        </w:rPr>
        <w:t>la</w:t>
      </w:r>
      <w:r>
        <w:rPr>
          <w:spacing w:val="-3"/>
          <w:sz w:val="22"/>
        </w:rPr>
        <w:t> </w:t>
      </w:r>
      <w:r>
        <w:rPr>
          <w:sz w:val="22"/>
        </w:rPr>
        <w:t>información</w:t>
      </w:r>
      <w:r>
        <w:rPr>
          <w:spacing w:val="-4"/>
          <w:sz w:val="22"/>
        </w:rPr>
        <w:t> </w:t>
      </w:r>
      <w:r>
        <w:rPr>
          <w:sz w:val="22"/>
        </w:rPr>
        <w:t>pública</w:t>
      </w:r>
      <w:r>
        <w:rPr>
          <w:spacing w:val="-3"/>
          <w:sz w:val="22"/>
        </w:rPr>
        <w:t> </w:t>
      </w:r>
      <w:r>
        <w:rPr>
          <w:sz w:val="22"/>
        </w:rPr>
        <w:t>en</w:t>
      </w:r>
      <w:r>
        <w:rPr>
          <w:spacing w:val="-4"/>
          <w:sz w:val="22"/>
        </w:rPr>
        <w:t> </w:t>
      </w:r>
      <w:r>
        <w:rPr>
          <w:sz w:val="22"/>
        </w:rPr>
        <w:t>el ámbito</w:t>
      </w:r>
      <w:r>
        <w:rPr>
          <w:spacing w:val="-1"/>
          <w:sz w:val="22"/>
        </w:rPr>
        <w:t> </w:t>
      </w:r>
      <w:r>
        <w:rPr>
          <w:sz w:val="22"/>
        </w:rPr>
        <w:t>de</w:t>
      </w:r>
      <w:r>
        <w:rPr>
          <w:spacing w:val="-3"/>
          <w:sz w:val="22"/>
        </w:rPr>
        <w:t> </w:t>
      </w:r>
      <w:r>
        <w:rPr>
          <w:sz w:val="22"/>
        </w:rPr>
        <w:t>la</w:t>
      </w:r>
      <w:r>
        <w:rPr>
          <w:spacing w:val="-3"/>
          <w:sz w:val="22"/>
        </w:rPr>
        <w:t> </w:t>
      </w:r>
      <w:r>
        <w:rPr>
          <w:sz w:val="22"/>
        </w:rPr>
        <w:t>Universidad</w:t>
      </w:r>
      <w:r>
        <w:rPr>
          <w:spacing w:val="-4"/>
          <w:sz w:val="22"/>
        </w:rPr>
        <w:t> </w:t>
      </w:r>
      <w:r>
        <w:rPr>
          <w:sz w:val="22"/>
        </w:rPr>
        <w:t>de</w:t>
      </w:r>
      <w:r>
        <w:rPr>
          <w:spacing w:val="-3"/>
          <w:sz w:val="22"/>
        </w:rPr>
        <w:t> </w:t>
      </w:r>
      <w:r>
        <w:rPr>
          <w:sz w:val="22"/>
        </w:rPr>
        <w:t>Las</w:t>
      </w:r>
      <w:r>
        <w:rPr>
          <w:spacing w:val="-1"/>
          <w:sz w:val="22"/>
        </w:rPr>
        <w:t> </w:t>
      </w:r>
      <w:r>
        <w:rPr>
          <w:sz w:val="22"/>
        </w:rPr>
        <w:t>Palmas</w:t>
      </w:r>
      <w:r>
        <w:rPr>
          <w:spacing w:val="-1"/>
          <w:sz w:val="22"/>
        </w:rPr>
        <w:t> </w:t>
      </w:r>
      <w:r>
        <w:rPr>
          <w:sz w:val="22"/>
        </w:rPr>
        <w:t>de Gran Canaria, la unidad responsable de la información pública es el Servicio de Organización y Régimen Interno y el órgano competente para la resolución es el</w:t>
      </w:r>
      <w:r>
        <w:rPr>
          <w:spacing w:val="-10"/>
          <w:sz w:val="22"/>
        </w:rPr>
        <w:t> </w:t>
      </w:r>
      <w:r>
        <w:rPr>
          <w:sz w:val="22"/>
        </w:rPr>
        <w:t>Gerente.</w:t>
      </w:r>
    </w:p>
    <w:p>
      <w:pPr>
        <w:pStyle w:val="BodyText"/>
        <w:rPr>
          <w:sz w:val="24"/>
        </w:rPr>
      </w:pPr>
    </w:p>
    <w:p>
      <w:pPr>
        <w:pStyle w:val="BodyText"/>
        <w:spacing w:before="8"/>
        <w:rPr>
          <w:sz w:val="22"/>
        </w:rPr>
      </w:pPr>
    </w:p>
    <w:p>
      <w:pPr>
        <w:spacing w:before="0"/>
        <w:ind w:left="79" w:right="79" w:firstLine="0"/>
        <w:jc w:val="center"/>
        <w:rPr>
          <w:b/>
          <w:sz w:val="22"/>
        </w:rPr>
      </w:pPr>
      <w:r>
        <w:rPr>
          <w:b/>
          <w:sz w:val="22"/>
        </w:rPr>
        <w:t>RESUELVO</w:t>
      </w:r>
    </w:p>
    <w:p>
      <w:pPr>
        <w:pStyle w:val="BodyText"/>
        <w:rPr>
          <w:b/>
          <w:sz w:val="24"/>
        </w:rPr>
      </w:pPr>
    </w:p>
    <w:p>
      <w:pPr>
        <w:pStyle w:val="BodyText"/>
        <w:rPr>
          <w:b/>
          <w:sz w:val="25"/>
        </w:rPr>
      </w:pPr>
    </w:p>
    <w:p>
      <w:pPr>
        <w:spacing w:before="0"/>
        <w:ind w:left="121" w:right="0" w:firstLine="0"/>
        <w:jc w:val="both"/>
        <w:rPr>
          <w:sz w:val="22"/>
        </w:rPr>
      </w:pPr>
      <w:r>
        <w:rPr>
          <w:b/>
          <w:sz w:val="22"/>
        </w:rPr>
        <w:t>PRIMERO.- </w:t>
      </w:r>
      <w:r>
        <w:rPr>
          <w:sz w:val="22"/>
        </w:rPr>
        <w:t>Conceder a la solicitante el acceso a la información solicitada.</w:t>
      </w:r>
    </w:p>
    <w:p>
      <w:pPr>
        <w:pStyle w:val="BodyText"/>
        <w:rPr>
          <w:sz w:val="24"/>
        </w:rPr>
      </w:pPr>
    </w:p>
    <w:p>
      <w:pPr>
        <w:pStyle w:val="BodyText"/>
        <w:spacing w:before="4"/>
        <w:rPr>
          <w:sz w:val="25"/>
        </w:rPr>
      </w:pPr>
    </w:p>
    <w:p>
      <w:pPr>
        <w:spacing w:line="276" w:lineRule="auto" w:before="0"/>
        <w:ind w:left="121" w:right="114" w:firstLine="0"/>
        <w:jc w:val="both"/>
        <w:rPr>
          <w:sz w:val="22"/>
        </w:rPr>
      </w:pPr>
      <w:r>
        <w:rPr>
          <w:b/>
          <w:sz w:val="22"/>
        </w:rPr>
        <w:t>SEGUNDO.- </w:t>
      </w:r>
      <w:r>
        <w:rPr>
          <w:sz w:val="22"/>
        </w:rPr>
        <w:t>Notificar la presente Resolución a la interesada, haciéndole saber que contra la presente</w:t>
      </w:r>
      <w:r>
        <w:rPr>
          <w:spacing w:val="-7"/>
          <w:sz w:val="22"/>
        </w:rPr>
        <w:t> </w:t>
      </w:r>
      <w:r>
        <w:rPr>
          <w:sz w:val="22"/>
        </w:rPr>
        <w:t>resolución,</w:t>
      </w:r>
      <w:r>
        <w:rPr>
          <w:spacing w:val="-7"/>
          <w:sz w:val="22"/>
        </w:rPr>
        <w:t> </w:t>
      </w:r>
      <w:r>
        <w:rPr>
          <w:sz w:val="22"/>
        </w:rPr>
        <w:t>que</w:t>
      </w:r>
      <w:r>
        <w:rPr>
          <w:spacing w:val="-8"/>
          <w:sz w:val="22"/>
        </w:rPr>
        <w:t> </w:t>
      </w:r>
      <w:r>
        <w:rPr>
          <w:sz w:val="22"/>
        </w:rPr>
        <w:t>pone</w:t>
      </w:r>
      <w:r>
        <w:rPr>
          <w:spacing w:val="-7"/>
          <w:sz w:val="22"/>
        </w:rPr>
        <w:t> </w:t>
      </w:r>
      <w:r>
        <w:rPr>
          <w:sz w:val="22"/>
        </w:rPr>
        <w:t>fin</w:t>
      </w:r>
      <w:r>
        <w:rPr>
          <w:spacing w:val="-6"/>
          <w:sz w:val="22"/>
        </w:rPr>
        <w:t> </w:t>
      </w:r>
      <w:r>
        <w:rPr>
          <w:sz w:val="22"/>
        </w:rPr>
        <w:t>a</w:t>
      </w:r>
      <w:r>
        <w:rPr>
          <w:spacing w:val="-7"/>
          <w:sz w:val="22"/>
        </w:rPr>
        <w:t> </w:t>
      </w:r>
      <w:r>
        <w:rPr>
          <w:sz w:val="22"/>
        </w:rPr>
        <w:t>la</w:t>
      </w:r>
      <w:r>
        <w:rPr>
          <w:spacing w:val="-6"/>
          <w:sz w:val="22"/>
        </w:rPr>
        <w:t> </w:t>
      </w:r>
      <w:r>
        <w:rPr>
          <w:sz w:val="22"/>
        </w:rPr>
        <w:t>vía</w:t>
      </w:r>
      <w:r>
        <w:rPr>
          <w:spacing w:val="-7"/>
          <w:sz w:val="22"/>
        </w:rPr>
        <w:t> </w:t>
      </w:r>
      <w:r>
        <w:rPr>
          <w:sz w:val="22"/>
        </w:rPr>
        <w:t>administrativa,</w:t>
      </w:r>
      <w:r>
        <w:rPr>
          <w:spacing w:val="-6"/>
          <w:sz w:val="22"/>
        </w:rPr>
        <w:t> </w:t>
      </w:r>
      <w:r>
        <w:rPr>
          <w:sz w:val="22"/>
        </w:rPr>
        <w:t>podrá</w:t>
      </w:r>
      <w:r>
        <w:rPr>
          <w:spacing w:val="-7"/>
          <w:sz w:val="22"/>
        </w:rPr>
        <w:t> </w:t>
      </w:r>
      <w:r>
        <w:rPr>
          <w:sz w:val="22"/>
        </w:rPr>
        <w:t>interponerse</w:t>
      </w:r>
      <w:r>
        <w:rPr>
          <w:spacing w:val="-6"/>
          <w:sz w:val="22"/>
        </w:rPr>
        <w:t> </w:t>
      </w:r>
      <w:r>
        <w:rPr>
          <w:sz w:val="22"/>
        </w:rPr>
        <w:t>recurso</w:t>
      </w:r>
      <w:r>
        <w:rPr>
          <w:spacing w:val="-7"/>
          <w:sz w:val="22"/>
        </w:rPr>
        <w:t> </w:t>
      </w:r>
      <w:r>
        <w:rPr>
          <w:sz w:val="22"/>
        </w:rPr>
        <w:t>contencioso- administrativo</w:t>
      </w:r>
      <w:r>
        <w:rPr>
          <w:spacing w:val="-12"/>
          <w:sz w:val="22"/>
        </w:rPr>
        <w:t> </w:t>
      </w:r>
      <w:r>
        <w:rPr>
          <w:sz w:val="22"/>
        </w:rPr>
        <w:t>ante</w:t>
      </w:r>
      <w:r>
        <w:rPr>
          <w:spacing w:val="-13"/>
          <w:sz w:val="22"/>
        </w:rPr>
        <w:t> </w:t>
      </w:r>
      <w:r>
        <w:rPr>
          <w:sz w:val="22"/>
        </w:rPr>
        <w:t>la</w:t>
      </w:r>
      <w:r>
        <w:rPr>
          <w:spacing w:val="-13"/>
          <w:sz w:val="22"/>
        </w:rPr>
        <w:t> </w:t>
      </w:r>
      <w:r>
        <w:rPr>
          <w:sz w:val="22"/>
        </w:rPr>
        <w:t>Jurisdicción</w:t>
      </w:r>
      <w:r>
        <w:rPr>
          <w:spacing w:val="-11"/>
          <w:sz w:val="22"/>
        </w:rPr>
        <w:t> </w:t>
      </w:r>
      <w:r>
        <w:rPr>
          <w:sz w:val="22"/>
        </w:rPr>
        <w:t>Contencioso-administrativa,</w:t>
      </w:r>
      <w:r>
        <w:rPr>
          <w:spacing w:val="-11"/>
          <w:sz w:val="22"/>
        </w:rPr>
        <w:t> </w:t>
      </w:r>
      <w:r>
        <w:rPr>
          <w:sz w:val="22"/>
        </w:rPr>
        <w:t>en</w:t>
      </w:r>
      <w:r>
        <w:rPr>
          <w:spacing w:val="-13"/>
          <w:sz w:val="22"/>
        </w:rPr>
        <w:t> </w:t>
      </w:r>
      <w:r>
        <w:rPr>
          <w:sz w:val="22"/>
        </w:rPr>
        <w:t>el</w:t>
      </w:r>
      <w:r>
        <w:rPr>
          <w:spacing w:val="-12"/>
          <w:sz w:val="22"/>
        </w:rPr>
        <w:t> </w:t>
      </w:r>
      <w:r>
        <w:rPr>
          <w:sz w:val="22"/>
        </w:rPr>
        <w:t>plazo</w:t>
      </w:r>
      <w:r>
        <w:rPr>
          <w:spacing w:val="-11"/>
          <w:sz w:val="22"/>
        </w:rPr>
        <w:t> </w:t>
      </w:r>
      <w:r>
        <w:rPr>
          <w:sz w:val="22"/>
        </w:rPr>
        <w:t>de</w:t>
      </w:r>
      <w:r>
        <w:rPr>
          <w:spacing w:val="-10"/>
          <w:sz w:val="22"/>
        </w:rPr>
        <w:t> </w:t>
      </w:r>
      <w:r>
        <w:rPr>
          <w:sz w:val="22"/>
        </w:rPr>
        <w:t>dos</w:t>
      </w:r>
      <w:r>
        <w:rPr>
          <w:spacing w:val="-13"/>
          <w:sz w:val="22"/>
        </w:rPr>
        <w:t> </w:t>
      </w:r>
      <w:r>
        <w:rPr>
          <w:sz w:val="22"/>
        </w:rPr>
        <w:t>meses</w:t>
      </w:r>
      <w:r>
        <w:rPr>
          <w:spacing w:val="-11"/>
          <w:sz w:val="22"/>
        </w:rPr>
        <w:t> </w:t>
      </w:r>
      <w:r>
        <w:rPr>
          <w:sz w:val="22"/>
        </w:rPr>
        <w:t>o,</w:t>
      </w:r>
      <w:r>
        <w:rPr>
          <w:spacing w:val="-11"/>
          <w:sz w:val="22"/>
        </w:rPr>
        <w:t> </w:t>
      </w:r>
      <w:r>
        <w:rPr>
          <w:sz w:val="22"/>
        </w:rPr>
        <w:t>previa</w:t>
      </w:r>
    </w:p>
    <w:p>
      <w:pPr>
        <w:spacing w:after="0" w:line="276" w:lineRule="auto"/>
        <w:jc w:val="both"/>
        <w:rPr>
          <w:sz w:val="22"/>
        </w:rPr>
        <w:sectPr>
          <w:headerReference w:type="default" r:id="rId66"/>
          <w:footerReference w:type="default" r:id="rId67"/>
          <w:pgSz w:w="11900" w:h="16850"/>
          <w:pgMar w:header="1053" w:footer="978" w:top="1900" w:bottom="1160" w:left="1580" w:right="1580"/>
        </w:sectPr>
      </w:pPr>
    </w:p>
    <w:p>
      <w:pPr>
        <w:pStyle w:val="BodyText"/>
        <w:spacing w:before="6"/>
        <w:rPr>
          <w:sz w:val="22"/>
        </w:rPr>
      </w:pPr>
    </w:p>
    <w:p>
      <w:pPr>
        <w:spacing w:line="276" w:lineRule="auto" w:before="92"/>
        <w:ind w:left="121" w:right="112" w:firstLine="0"/>
        <w:jc w:val="both"/>
        <w:rPr>
          <w:sz w:val="22"/>
        </w:rPr>
      </w:pPr>
      <w:r>
        <w:rPr>
          <w:sz w:val="22"/>
        </w:rPr>
        <w:t>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w:t>
      </w:r>
      <w:r>
        <w:rPr>
          <w:spacing w:val="-11"/>
          <w:sz w:val="22"/>
        </w:rPr>
        <w:t> </w:t>
      </w:r>
      <w:r>
        <w:rPr>
          <w:sz w:val="22"/>
        </w:rPr>
        <w:t>en</w:t>
      </w:r>
      <w:r>
        <w:rPr>
          <w:spacing w:val="-12"/>
          <w:sz w:val="22"/>
        </w:rPr>
        <w:t> </w:t>
      </w:r>
      <w:r>
        <w:rPr>
          <w:sz w:val="22"/>
        </w:rPr>
        <w:t>los</w:t>
      </w:r>
      <w:r>
        <w:rPr>
          <w:spacing w:val="-12"/>
          <w:sz w:val="22"/>
        </w:rPr>
        <w:t> </w:t>
      </w:r>
      <w:r>
        <w:rPr>
          <w:sz w:val="22"/>
        </w:rPr>
        <w:t>artículos</w:t>
      </w:r>
      <w:r>
        <w:rPr>
          <w:spacing w:val="-13"/>
          <w:sz w:val="22"/>
        </w:rPr>
        <w:t> </w:t>
      </w:r>
      <w:r>
        <w:rPr>
          <w:sz w:val="22"/>
        </w:rPr>
        <w:t>23</w:t>
      </w:r>
      <w:r>
        <w:rPr>
          <w:spacing w:val="-10"/>
          <w:sz w:val="22"/>
        </w:rPr>
        <w:t> </w:t>
      </w:r>
      <w:r>
        <w:rPr>
          <w:sz w:val="22"/>
        </w:rPr>
        <w:t>y</w:t>
      </w:r>
      <w:r>
        <w:rPr>
          <w:spacing w:val="-12"/>
          <w:sz w:val="22"/>
        </w:rPr>
        <w:t> </w:t>
      </w:r>
      <w:r>
        <w:rPr>
          <w:sz w:val="22"/>
        </w:rPr>
        <w:t>24</w:t>
      </w:r>
      <w:r>
        <w:rPr>
          <w:spacing w:val="-10"/>
          <w:sz w:val="22"/>
        </w:rPr>
        <w:t> </w:t>
      </w:r>
      <w:r>
        <w:rPr>
          <w:sz w:val="22"/>
        </w:rPr>
        <w:t>de</w:t>
      </w:r>
      <w:r>
        <w:rPr>
          <w:spacing w:val="-10"/>
          <w:sz w:val="22"/>
        </w:rPr>
        <w:t> </w:t>
      </w:r>
      <w:r>
        <w:rPr>
          <w:sz w:val="22"/>
        </w:rPr>
        <w:t>la</w:t>
      </w:r>
      <w:r>
        <w:rPr>
          <w:spacing w:val="-9"/>
          <w:sz w:val="22"/>
        </w:rPr>
        <w:t> </w:t>
      </w:r>
      <w:r>
        <w:rPr>
          <w:sz w:val="22"/>
        </w:rPr>
        <w:t>Ley</w:t>
      </w:r>
      <w:r>
        <w:rPr>
          <w:spacing w:val="-12"/>
          <w:sz w:val="22"/>
        </w:rPr>
        <w:t> </w:t>
      </w:r>
      <w:r>
        <w:rPr>
          <w:sz w:val="22"/>
        </w:rPr>
        <w:t>19/2013,</w:t>
      </w:r>
      <w:r>
        <w:rPr>
          <w:spacing w:val="-13"/>
          <w:sz w:val="22"/>
        </w:rPr>
        <w:t> </w:t>
      </w:r>
      <w:r>
        <w:rPr>
          <w:sz w:val="22"/>
        </w:rPr>
        <w:t>de</w:t>
      </w:r>
      <w:r>
        <w:rPr>
          <w:spacing w:val="-9"/>
          <w:sz w:val="22"/>
        </w:rPr>
        <w:t> </w:t>
      </w:r>
      <w:r>
        <w:rPr>
          <w:sz w:val="22"/>
        </w:rPr>
        <w:t>9</w:t>
      </w:r>
      <w:r>
        <w:rPr>
          <w:spacing w:val="-10"/>
          <w:sz w:val="22"/>
        </w:rPr>
        <w:t> </w:t>
      </w:r>
      <w:r>
        <w:rPr>
          <w:sz w:val="22"/>
        </w:rPr>
        <w:t>de</w:t>
      </w:r>
      <w:r>
        <w:rPr>
          <w:spacing w:val="-12"/>
          <w:sz w:val="22"/>
        </w:rPr>
        <w:t> </w:t>
      </w:r>
      <w:r>
        <w:rPr>
          <w:sz w:val="22"/>
        </w:rPr>
        <w:t>diciembre,</w:t>
      </w:r>
      <w:r>
        <w:rPr>
          <w:spacing w:val="-11"/>
          <w:sz w:val="22"/>
        </w:rPr>
        <w:t> </w:t>
      </w:r>
      <w:r>
        <w:rPr>
          <w:sz w:val="22"/>
        </w:rPr>
        <w:t>de</w:t>
      </w:r>
      <w:r>
        <w:rPr>
          <w:spacing w:val="-9"/>
          <w:sz w:val="22"/>
        </w:rPr>
        <w:t> </w:t>
      </w:r>
      <w:r>
        <w:rPr>
          <w:sz w:val="22"/>
        </w:rPr>
        <w:t>transparencia,</w:t>
      </w:r>
      <w:r>
        <w:rPr>
          <w:spacing w:val="-12"/>
          <w:sz w:val="22"/>
        </w:rPr>
        <w:t> </w:t>
      </w:r>
      <w:r>
        <w:rPr>
          <w:sz w:val="22"/>
        </w:rPr>
        <w:t>acceso a la información pública y buen gobierno, en relación con los artículos 30, 112.2 y concordantes de la Ley 39/2015, de 1 de octubre, del Procedimiento Administrativo Común de las Administraciones Públicas y a la Ley 29/1998, de 13 de julio, reguladora de la Jurisdicción Contencioso-administrativa.</w:t>
      </w:r>
    </w:p>
    <w:p>
      <w:pPr>
        <w:pStyle w:val="BodyText"/>
        <w:rPr>
          <w:sz w:val="24"/>
        </w:rPr>
      </w:pPr>
    </w:p>
    <w:p>
      <w:pPr>
        <w:pStyle w:val="BodyText"/>
        <w:rPr>
          <w:sz w:val="24"/>
        </w:rPr>
      </w:pPr>
    </w:p>
    <w:p>
      <w:pPr>
        <w:pStyle w:val="BodyText"/>
        <w:spacing w:before="10"/>
        <w:rPr>
          <w:sz w:val="33"/>
        </w:rPr>
      </w:pPr>
    </w:p>
    <w:p>
      <w:pPr>
        <w:spacing w:before="0"/>
        <w:ind w:left="121" w:right="0" w:firstLine="0"/>
        <w:jc w:val="both"/>
        <w:rPr>
          <w:sz w:val="22"/>
        </w:rPr>
      </w:pPr>
      <w:r>
        <w:rPr>
          <w:sz w:val="22"/>
        </w:rPr>
        <w:t>En Las Palmas de Gran Canaria, a fecha de la firma electrónica.</w:t>
      </w:r>
    </w:p>
    <w:p>
      <w:pPr>
        <w:pStyle w:val="BodyText"/>
        <w:rPr>
          <w:sz w:val="24"/>
        </w:rPr>
      </w:pPr>
    </w:p>
    <w:p>
      <w:pPr>
        <w:pStyle w:val="BodyText"/>
        <w:spacing w:before="7"/>
        <w:rPr>
          <w:sz w:val="25"/>
        </w:rPr>
      </w:pPr>
    </w:p>
    <w:p>
      <w:pPr>
        <w:spacing w:before="0"/>
        <w:ind w:left="79" w:right="79" w:firstLine="0"/>
        <w:jc w:val="center"/>
        <w:rPr>
          <w:i/>
          <w:sz w:val="22"/>
        </w:rPr>
      </w:pPr>
      <w:r>
        <w:rPr>
          <w:i/>
          <w:sz w:val="22"/>
        </w:rPr>
        <w:t>EL GERENTE</w:t>
      </w:r>
    </w:p>
    <w:p>
      <w:pPr>
        <w:spacing w:before="158"/>
        <w:ind w:left="82" w:right="78" w:firstLine="0"/>
        <w:jc w:val="center"/>
        <w:rPr>
          <w:i/>
          <w:sz w:val="22"/>
        </w:rPr>
      </w:pPr>
      <w:r>
        <w:rPr>
          <w:i/>
          <w:sz w:val="22"/>
        </w:rPr>
        <w:t>Roberto Moreno Díaz</w:t>
      </w:r>
    </w:p>
    <w:p>
      <w:pPr>
        <w:spacing w:after="0"/>
        <w:jc w:val="center"/>
        <w:rPr>
          <w:sz w:val="22"/>
        </w:rPr>
        <w:sectPr>
          <w:pgSz w:w="11900" w:h="16850"/>
          <w:pgMar w:header="1053" w:footer="978" w:top="1900" w:bottom="1160" w:left="1580" w:right="1580"/>
        </w:sectPr>
      </w:pPr>
    </w:p>
    <w:p>
      <w:pPr>
        <w:pStyle w:val="BodyText"/>
        <w:rPr>
          <w:i/>
        </w:rPr>
      </w:pPr>
    </w:p>
    <w:p>
      <w:pPr>
        <w:pStyle w:val="BodyText"/>
        <w:spacing w:before="1"/>
        <w:rPr>
          <w:i/>
          <w:sz w:val="18"/>
        </w:rPr>
      </w:pPr>
    </w:p>
    <w:p>
      <w:pPr>
        <w:spacing w:before="89"/>
        <w:ind w:left="2146" w:right="2146" w:firstLine="0"/>
        <w:jc w:val="center"/>
        <w:rPr>
          <w:b/>
          <w:sz w:val="26"/>
        </w:rPr>
      </w:pPr>
      <w:r>
        <w:rPr>
          <w:b/>
          <w:color w:val="231F20"/>
          <w:sz w:val="26"/>
        </w:rPr>
        <w:t>III. Otras Resoluciones</w:t>
      </w:r>
    </w:p>
    <w:p>
      <w:pPr>
        <w:pStyle w:val="BodyText"/>
        <w:spacing w:before="4"/>
        <w:rPr>
          <w:b/>
          <w:sz w:val="25"/>
        </w:rPr>
      </w:pPr>
    </w:p>
    <w:p>
      <w:pPr>
        <w:spacing w:before="0"/>
        <w:ind w:left="2146" w:right="2145" w:firstLine="0"/>
        <w:jc w:val="center"/>
        <w:rPr>
          <w:i/>
          <w:sz w:val="24"/>
        </w:rPr>
      </w:pPr>
      <w:r>
        <w:rPr>
          <w:i/>
          <w:color w:val="231F20"/>
          <w:sz w:val="24"/>
        </w:rPr>
        <w:t>Otras Administraciones Públicas</w:t>
      </w:r>
    </w:p>
    <w:p>
      <w:pPr>
        <w:pStyle w:val="BodyText"/>
        <w:spacing w:before="2"/>
        <w:rPr>
          <w:i/>
          <w:sz w:val="25"/>
        </w:rPr>
      </w:pPr>
    </w:p>
    <w:p>
      <w:pPr>
        <w:pStyle w:val="Heading4"/>
        <w:ind w:left="2146" w:right="2146"/>
      </w:pPr>
      <w:r>
        <w:rPr>
          <w:color w:val="231F20"/>
        </w:rPr>
        <w:t>Universidad de Las Palmas de Gran Canaria</w:t>
      </w:r>
    </w:p>
    <w:p>
      <w:pPr>
        <w:pStyle w:val="BodyText"/>
        <w:spacing w:before="9"/>
        <w:rPr>
          <w:b/>
          <w:sz w:val="24"/>
        </w:rPr>
      </w:pPr>
    </w:p>
    <w:p>
      <w:pPr>
        <w:spacing w:before="0"/>
        <w:ind w:left="871" w:right="300" w:hanging="624"/>
        <w:jc w:val="both"/>
        <w:rPr>
          <w:i/>
          <w:sz w:val="22"/>
        </w:rPr>
      </w:pPr>
      <w:r>
        <w:rPr>
          <w:b/>
          <w:color w:val="231F20"/>
          <w:sz w:val="22"/>
        </w:rPr>
        <w:t>1768   </w:t>
      </w:r>
      <w:r>
        <w:rPr>
          <w:i/>
          <w:color w:val="231F20"/>
          <w:sz w:val="22"/>
        </w:rPr>
        <w:t>RESOLUCIÓN  de 17 de mayo de 2022, por la  que se dispone la  publicación    </w:t>
      </w:r>
      <w:r>
        <w:rPr>
          <w:i/>
          <w:color w:val="231F20"/>
          <w:sz w:val="22"/>
        </w:rPr>
        <w:t>del Acuerdo de 13 de mayo de 2022, que aprueba la Oferta de Empleo Público extraordinaria</w:t>
      </w:r>
      <w:r>
        <w:rPr>
          <w:i/>
          <w:color w:val="231F20"/>
          <w:spacing w:val="-20"/>
          <w:sz w:val="22"/>
        </w:rPr>
        <w:t> </w:t>
      </w:r>
      <w:r>
        <w:rPr>
          <w:i/>
          <w:color w:val="231F20"/>
          <w:sz w:val="22"/>
        </w:rPr>
        <w:t>de</w:t>
      </w:r>
      <w:r>
        <w:rPr>
          <w:i/>
          <w:color w:val="231F20"/>
          <w:spacing w:val="-20"/>
          <w:sz w:val="22"/>
        </w:rPr>
        <w:t> </w:t>
      </w:r>
      <w:r>
        <w:rPr>
          <w:i/>
          <w:color w:val="231F20"/>
          <w:sz w:val="22"/>
        </w:rPr>
        <w:t>estabilización</w:t>
      </w:r>
      <w:r>
        <w:rPr>
          <w:i/>
          <w:color w:val="231F20"/>
          <w:spacing w:val="-20"/>
          <w:sz w:val="22"/>
        </w:rPr>
        <w:t> </w:t>
      </w:r>
      <w:r>
        <w:rPr>
          <w:i/>
          <w:color w:val="231F20"/>
          <w:sz w:val="22"/>
        </w:rPr>
        <w:t>de</w:t>
      </w:r>
      <w:r>
        <w:rPr>
          <w:i/>
          <w:color w:val="231F20"/>
          <w:spacing w:val="-20"/>
          <w:sz w:val="22"/>
        </w:rPr>
        <w:t> </w:t>
      </w:r>
      <w:r>
        <w:rPr>
          <w:i/>
          <w:color w:val="231F20"/>
          <w:sz w:val="22"/>
        </w:rPr>
        <w:t>empleo</w:t>
      </w:r>
      <w:r>
        <w:rPr>
          <w:i/>
          <w:color w:val="231F20"/>
          <w:spacing w:val="-19"/>
          <w:sz w:val="22"/>
        </w:rPr>
        <w:t> </w:t>
      </w:r>
      <w:r>
        <w:rPr>
          <w:i/>
          <w:color w:val="231F20"/>
          <w:sz w:val="22"/>
        </w:rPr>
        <w:t>temporal</w:t>
      </w:r>
      <w:r>
        <w:rPr>
          <w:i/>
          <w:color w:val="231F20"/>
          <w:spacing w:val="-19"/>
          <w:sz w:val="22"/>
        </w:rPr>
        <w:t> </w:t>
      </w:r>
      <w:r>
        <w:rPr>
          <w:i/>
          <w:color w:val="231F20"/>
          <w:sz w:val="22"/>
        </w:rPr>
        <w:t>en</w:t>
      </w:r>
      <w:r>
        <w:rPr>
          <w:i/>
          <w:color w:val="231F20"/>
          <w:spacing w:val="-19"/>
          <w:sz w:val="22"/>
        </w:rPr>
        <w:t> </w:t>
      </w:r>
      <w:r>
        <w:rPr>
          <w:i/>
          <w:color w:val="231F20"/>
          <w:sz w:val="22"/>
        </w:rPr>
        <w:t>aplicación</w:t>
      </w:r>
      <w:r>
        <w:rPr>
          <w:i/>
          <w:color w:val="231F20"/>
          <w:spacing w:val="-20"/>
          <w:sz w:val="22"/>
        </w:rPr>
        <w:t> </w:t>
      </w:r>
      <w:r>
        <w:rPr>
          <w:i/>
          <w:color w:val="231F20"/>
          <w:sz w:val="22"/>
        </w:rPr>
        <w:t>de</w:t>
      </w:r>
      <w:r>
        <w:rPr>
          <w:i/>
          <w:color w:val="231F20"/>
          <w:spacing w:val="-20"/>
          <w:sz w:val="22"/>
        </w:rPr>
        <w:t> </w:t>
      </w:r>
      <w:r>
        <w:rPr>
          <w:i/>
          <w:color w:val="231F20"/>
          <w:sz w:val="22"/>
        </w:rPr>
        <w:t>la</w:t>
      </w:r>
      <w:r>
        <w:rPr>
          <w:i/>
          <w:color w:val="231F20"/>
          <w:spacing w:val="-19"/>
          <w:sz w:val="22"/>
        </w:rPr>
        <w:t> </w:t>
      </w:r>
      <w:r>
        <w:rPr>
          <w:i/>
          <w:color w:val="231F20"/>
          <w:sz w:val="22"/>
        </w:rPr>
        <w:t>Ley</w:t>
      </w:r>
      <w:r>
        <w:rPr>
          <w:i/>
          <w:color w:val="231F20"/>
          <w:spacing w:val="-20"/>
          <w:sz w:val="22"/>
        </w:rPr>
        <w:t> </w:t>
      </w:r>
      <w:r>
        <w:rPr>
          <w:i/>
          <w:color w:val="231F20"/>
          <w:sz w:val="22"/>
        </w:rPr>
        <w:t>20/2021, de 28 de diciembre, de medias urgentes para la reducción de la temporalidad en el empleo público.</w:t>
      </w:r>
    </w:p>
    <w:p>
      <w:pPr>
        <w:pStyle w:val="BodyText"/>
        <w:spacing w:before="1"/>
        <w:rPr>
          <w:i/>
          <w:sz w:val="25"/>
        </w:rPr>
      </w:pPr>
    </w:p>
    <w:p>
      <w:pPr>
        <w:spacing w:before="0"/>
        <w:ind w:left="304" w:right="302" w:firstLine="340"/>
        <w:jc w:val="both"/>
        <w:rPr>
          <w:sz w:val="22"/>
        </w:rPr>
      </w:pPr>
      <w:r>
        <w:rPr>
          <w:color w:val="231F20"/>
          <w:sz w:val="22"/>
        </w:rPr>
        <w:t>Visto el mandato conferido por el Consejo de Gobierno de esta Universidad, en sesión extraordinaria celebrada el 13 de mayo de 2022,</w:t>
      </w:r>
    </w:p>
    <w:p>
      <w:pPr>
        <w:pStyle w:val="BodyText"/>
        <w:spacing w:before="10"/>
        <w:rPr>
          <w:sz w:val="19"/>
        </w:rPr>
      </w:pPr>
    </w:p>
    <w:p>
      <w:pPr>
        <w:spacing w:before="0"/>
        <w:ind w:left="2146" w:right="2146" w:firstLine="0"/>
        <w:jc w:val="center"/>
        <w:rPr>
          <w:b/>
          <w:sz w:val="22"/>
        </w:rPr>
      </w:pPr>
      <w:r>
        <w:rPr>
          <w:b/>
          <w:color w:val="231F20"/>
          <w:spacing w:val="34"/>
          <w:sz w:val="22"/>
        </w:rPr>
        <w:t>RESUE</w:t>
      </w:r>
      <w:r>
        <w:rPr>
          <w:b/>
          <w:color w:val="231F20"/>
          <w:spacing w:val="-39"/>
          <w:sz w:val="22"/>
        </w:rPr>
        <w:t> </w:t>
      </w:r>
      <w:r>
        <w:rPr>
          <w:b/>
          <w:color w:val="231F20"/>
          <w:spacing w:val="11"/>
          <w:sz w:val="22"/>
        </w:rPr>
        <w:t>LV </w:t>
      </w:r>
      <w:r>
        <w:rPr>
          <w:b/>
          <w:color w:val="231F20"/>
          <w:sz w:val="22"/>
        </w:rPr>
        <w:t>O:</w:t>
      </w:r>
    </w:p>
    <w:p>
      <w:pPr>
        <w:pStyle w:val="BodyText"/>
        <w:spacing w:before="9"/>
        <w:rPr>
          <w:b/>
          <w:sz w:val="19"/>
        </w:rPr>
      </w:pPr>
    </w:p>
    <w:p>
      <w:pPr>
        <w:spacing w:before="1"/>
        <w:ind w:left="644" w:right="0" w:firstLine="0"/>
        <w:jc w:val="left"/>
        <w:rPr>
          <w:sz w:val="22"/>
        </w:rPr>
      </w:pPr>
      <w:r>
        <w:rPr>
          <w:color w:val="231F20"/>
          <w:sz w:val="22"/>
        </w:rPr>
        <w:t>Publicar en el Boletín Oficial de Canarias el siguiente Acuerdo:</w:t>
      </w:r>
    </w:p>
    <w:p>
      <w:pPr>
        <w:pStyle w:val="BodyText"/>
        <w:spacing w:before="4"/>
        <w:rPr>
          <w:sz w:val="21"/>
        </w:rPr>
      </w:pPr>
    </w:p>
    <w:p>
      <w:pPr>
        <w:spacing w:line="264" w:lineRule="auto" w:before="1"/>
        <w:ind w:left="304" w:right="297" w:firstLine="340"/>
        <w:jc w:val="both"/>
        <w:rPr>
          <w:b/>
          <w:sz w:val="20"/>
        </w:rPr>
      </w:pPr>
      <w:r>
        <w:rPr>
          <w:b/>
          <w:color w:val="231F20"/>
          <w:spacing w:val="-4"/>
          <w:sz w:val="20"/>
        </w:rPr>
        <w:t>“ACUERDO DEL </w:t>
      </w:r>
      <w:r>
        <w:rPr>
          <w:b/>
          <w:color w:val="231F20"/>
          <w:spacing w:val="-5"/>
          <w:sz w:val="20"/>
        </w:rPr>
        <w:t>CONSEJO </w:t>
      </w:r>
      <w:r>
        <w:rPr>
          <w:b/>
          <w:color w:val="231F20"/>
          <w:spacing w:val="-3"/>
          <w:sz w:val="20"/>
        </w:rPr>
        <w:t>DE </w:t>
      </w:r>
      <w:r>
        <w:rPr>
          <w:b/>
          <w:color w:val="231F20"/>
          <w:spacing w:val="-4"/>
          <w:sz w:val="20"/>
        </w:rPr>
        <w:t>GOBIERNO </w:t>
      </w:r>
      <w:r>
        <w:rPr>
          <w:b/>
          <w:color w:val="231F20"/>
          <w:spacing w:val="-3"/>
          <w:sz w:val="20"/>
        </w:rPr>
        <w:t>DE </w:t>
      </w:r>
      <w:r>
        <w:rPr>
          <w:b/>
          <w:color w:val="231F20"/>
          <w:sz w:val="20"/>
        </w:rPr>
        <w:t>LA </w:t>
      </w:r>
      <w:r>
        <w:rPr>
          <w:b/>
          <w:color w:val="231F20"/>
          <w:spacing w:val="-5"/>
          <w:sz w:val="20"/>
        </w:rPr>
        <w:t>UNIVERSIDAD  </w:t>
      </w:r>
      <w:r>
        <w:rPr>
          <w:b/>
          <w:color w:val="231F20"/>
          <w:spacing w:val="-3"/>
          <w:sz w:val="20"/>
        </w:rPr>
        <w:t>DE  </w:t>
      </w:r>
      <w:r>
        <w:rPr>
          <w:b/>
          <w:color w:val="231F20"/>
          <w:spacing w:val="-4"/>
          <w:sz w:val="20"/>
        </w:rPr>
        <w:t>LAS </w:t>
      </w:r>
      <w:r>
        <w:rPr>
          <w:b/>
          <w:color w:val="231F20"/>
          <w:spacing w:val="-7"/>
          <w:sz w:val="20"/>
        </w:rPr>
        <w:t>PALMAS </w:t>
      </w:r>
      <w:r>
        <w:rPr>
          <w:b/>
          <w:color w:val="231F20"/>
          <w:spacing w:val="-3"/>
          <w:sz w:val="20"/>
        </w:rPr>
        <w:t>DE GRAN </w:t>
      </w:r>
      <w:r>
        <w:rPr>
          <w:b/>
          <w:color w:val="231F20"/>
          <w:spacing w:val="-5"/>
          <w:sz w:val="20"/>
        </w:rPr>
        <w:t>CANARIA </w:t>
      </w:r>
      <w:r>
        <w:rPr>
          <w:b/>
          <w:color w:val="231F20"/>
          <w:spacing w:val="-3"/>
          <w:sz w:val="20"/>
        </w:rPr>
        <w:t>POR </w:t>
      </w:r>
      <w:r>
        <w:rPr>
          <w:b/>
          <w:color w:val="231F20"/>
          <w:sz w:val="20"/>
        </w:rPr>
        <w:t>EL </w:t>
      </w:r>
      <w:r>
        <w:rPr>
          <w:b/>
          <w:color w:val="231F20"/>
          <w:spacing w:val="-3"/>
          <w:sz w:val="20"/>
        </w:rPr>
        <w:t>QUE SE </w:t>
      </w:r>
      <w:r>
        <w:rPr>
          <w:b/>
          <w:color w:val="231F20"/>
          <w:spacing w:val="-5"/>
          <w:sz w:val="20"/>
        </w:rPr>
        <w:t>APRUEBA </w:t>
      </w:r>
      <w:r>
        <w:rPr>
          <w:b/>
          <w:color w:val="231F20"/>
          <w:sz w:val="20"/>
        </w:rPr>
        <w:t>LA </w:t>
      </w:r>
      <w:r>
        <w:rPr>
          <w:b/>
          <w:color w:val="231F20"/>
          <w:spacing w:val="-7"/>
          <w:sz w:val="20"/>
        </w:rPr>
        <w:t>OFERTA </w:t>
      </w:r>
      <w:r>
        <w:rPr>
          <w:b/>
          <w:color w:val="231F20"/>
          <w:spacing w:val="-3"/>
          <w:sz w:val="20"/>
        </w:rPr>
        <w:t>DE </w:t>
      </w:r>
      <w:r>
        <w:rPr>
          <w:b/>
          <w:color w:val="231F20"/>
          <w:spacing w:val="-4"/>
          <w:sz w:val="20"/>
        </w:rPr>
        <w:t>EMPLEO PÚBLICO EXTRAORDINARIA </w:t>
      </w:r>
      <w:r>
        <w:rPr>
          <w:b/>
          <w:color w:val="231F20"/>
          <w:spacing w:val="-3"/>
          <w:sz w:val="20"/>
        </w:rPr>
        <w:t>DE </w:t>
      </w:r>
      <w:r>
        <w:rPr>
          <w:b/>
          <w:color w:val="231F20"/>
          <w:spacing w:val="-6"/>
          <w:sz w:val="20"/>
        </w:rPr>
        <w:t>ESTABILIZACIÓN  </w:t>
      </w:r>
      <w:r>
        <w:rPr>
          <w:b/>
          <w:color w:val="231F20"/>
          <w:spacing w:val="-3"/>
          <w:sz w:val="20"/>
        </w:rPr>
        <w:t>DE  </w:t>
      </w:r>
      <w:r>
        <w:rPr>
          <w:b/>
          <w:color w:val="231F20"/>
          <w:spacing w:val="-4"/>
          <w:sz w:val="20"/>
        </w:rPr>
        <w:t>EMPLEO  TEMPORAL  </w:t>
      </w:r>
      <w:r>
        <w:rPr>
          <w:b/>
          <w:color w:val="231F20"/>
          <w:spacing w:val="-5"/>
          <w:sz w:val="20"/>
        </w:rPr>
        <w:t>DE </w:t>
      </w:r>
      <w:r>
        <w:rPr>
          <w:b/>
          <w:color w:val="231F20"/>
          <w:sz w:val="20"/>
        </w:rPr>
        <w:t>LA </w:t>
      </w:r>
      <w:r>
        <w:rPr>
          <w:b/>
          <w:color w:val="231F20"/>
          <w:spacing w:val="-5"/>
          <w:sz w:val="20"/>
        </w:rPr>
        <w:t>UNIVERSIDAD </w:t>
      </w:r>
      <w:r>
        <w:rPr>
          <w:b/>
          <w:color w:val="231F20"/>
          <w:spacing w:val="-3"/>
          <w:sz w:val="20"/>
        </w:rPr>
        <w:t>DE LAS </w:t>
      </w:r>
      <w:r>
        <w:rPr>
          <w:b/>
          <w:color w:val="231F20"/>
          <w:spacing w:val="-7"/>
          <w:sz w:val="20"/>
        </w:rPr>
        <w:t>PALMAS </w:t>
      </w:r>
      <w:r>
        <w:rPr>
          <w:b/>
          <w:color w:val="231F20"/>
          <w:spacing w:val="-3"/>
          <w:sz w:val="20"/>
        </w:rPr>
        <w:t>DE GRAN </w:t>
      </w:r>
      <w:r>
        <w:rPr>
          <w:b/>
          <w:color w:val="231F20"/>
          <w:spacing w:val="-5"/>
          <w:sz w:val="20"/>
        </w:rPr>
        <w:t>CANARIA </w:t>
      </w:r>
      <w:r>
        <w:rPr>
          <w:b/>
          <w:color w:val="231F20"/>
          <w:sz w:val="20"/>
        </w:rPr>
        <w:t>EN </w:t>
      </w:r>
      <w:r>
        <w:rPr>
          <w:b/>
          <w:color w:val="231F20"/>
          <w:spacing w:val="-5"/>
          <w:sz w:val="20"/>
        </w:rPr>
        <w:t>APLICACIÓN  </w:t>
      </w:r>
      <w:r>
        <w:rPr>
          <w:b/>
          <w:color w:val="231F20"/>
          <w:spacing w:val="-3"/>
          <w:sz w:val="20"/>
        </w:rPr>
        <w:t>DE  </w:t>
      </w:r>
      <w:r>
        <w:rPr>
          <w:b/>
          <w:color w:val="231F20"/>
          <w:spacing w:val="-4"/>
          <w:sz w:val="20"/>
        </w:rPr>
        <w:t>LA </w:t>
      </w:r>
      <w:r>
        <w:rPr>
          <w:b/>
          <w:color w:val="231F20"/>
          <w:spacing w:val="-3"/>
          <w:sz w:val="20"/>
        </w:rPr>
        <w:t>LEY </w:t>
      </w:r>
      <w:r>
        <w:rPr>
          <w:b/>
          <w:color w:val="231F20"/>
          <w:spacing w:val="-4"/>
          <w:sz w:val="20"/>
        </w:rPr>
        <w:t>20/2021, </w:t>
      </w:r>
      <w:r>
        <w:rPr>
          <w:b/>
          <w:color w:val="231F20"/>
          <w:spacing w:val="-3"/>
          <w:sz w:val="20"/>
        </w:rPr>
        <w:t>DE </w:t>
      </w:r>
      <w:r>
        <w:rPr>
          <w:b/>
          <w:color w:val="231F20"/>
          <w:sz w:val="20"/>
        </w:rPr>
        <w:t>28 </w:t>
      </w:r>
      <w:r>
        <w:rPr>
          <w:b/>
          <w:color w:val="231F20"/>
          <w:spacing w:val="-3"/>
          <w:sz w:val="20"/>
        </w:rPr>
        <w:t>DE </w:t>
      </w:r>
      <w:r>
        <w:rPr>
          <w:b/>
          <w:color w:val="231F20"/>
          <w:spacing w:val="-5"/>
          <w:sz w:val="20"/>
        </w:rPr>
        <w:t>DICIEMBRE, </w:t>
      </w:r>
      <w:r>
        <w:rPr>
          <w:b/>
          <w:color w:val="231F20"/>
          <w:spacing w:val="-3"/>
          <w:sz w:val="20"/>
        </w:rPr>
        <w:t>DE </w:t>
      </w:r>
      <w:r>
        <w:rPr>
          <w:b/>
          <w:color w:val="231F20"/>
          <w:spacing w:val="-4"/>
          <w:sz w:val="20"/>
        </w:rPr>
        <w:t>MEDIDAS </w:t>
      </w:r>
      <w:r>
        <w:rPr>
          <w:b/>
          <w:color w:val="231F20"/>
          <w:spacing w:val="-5"/>
          <w:sz w:val="20"/>
        </w:rPr>
        <w:t>URGENTES </w:t>
      </w:r>
      <w:r>
        <w:rPr>
          <w:b/>
          <w:color w:val="231F20"/>
          <w:spacing w:val="-8"/>
          <w:sz w:val="20"/>
        </w:rPr>
        <w:t>PARA </w:t>
      </w:r>
      <w:r>
        <w:rPr>
          <w:b/>
          <w:color w:val="231F20"/>
          <w:sz w:val="20"/>
        </w:rPr>
        <w:t>LA </w:t>
      </w:r>
      <w:r>
        <w:rPr>
          <w:b/>
          <w:color w:val="231F20"/>
          <w:spacing w:val="-5"/>
          <w:sz w:val="20"/>
        </w:rPr>
        <w:t>REDUCCIÓN </w:t>
      </w:r>
      <w:r>
        <w:rPr>
          <w:b/>
          <w:color w:val="231F20"/>
          <w:spacing w:val="-3"/>
          <w:sz w:val="20"/>
        </w:rPr>
        <w:t>DE</w:t>
      </w:r>
      <w:r>
        <w:rPr>
          <w:b/>
          <w:color w:val="231F20"/>
          <w:spacing w:val="-10"/>
          <w:sz w:val="20"/>
        </w:rPr>
        <w:t> </w:t>
      </w:r>
      <w:r>
        <w:rPr>
          <w:b/>
          <w:color w:val="231F20"/>
          <w:sz w:val="20"/>
        </w:rPr>
        <w:t>LA</w:t>
      </w:r>
      <w:r>
        <w:rPr>
          <w:b/>
          <w:color w:val="231F20"/>
          <w:spacing w:val="-23"/>
          <w:sz w:val="20"/>
        </w:rPr>
        <w:t> </w:t>
      </w:r>
      <w:r>
        <w:rPr>
          <w:b/>
          <w:color w:val="231F20"/>
          <w:spacing w:val="-4"/>
          <w:sz w:val="20"/>
        </w:rPr>
        <w:t>TEMPORALIDAD</w:t>
      </w:r>
      <w:r>
        <w:rPr>
          <w:b/>
          <w:color w:val="231F20"/>
          <w:spacing w:val="-8"/>
          <w:sz w:val="20"/>
        </w:rPr>
        <w:t> </w:t>
      </w:r>
      <w:r>
        <w:rPr>
          <w:b/>
          <w:color w:val="231F20"/>
          <w:sz w:val="20"/>
        </w:rPr>
        <w:t>EN</w:t>
      </w:r>
      <w:r>
        <w:rPr>
          <w:b/>
          <w:color w:val="231F20"/>
          <w:spacing w:val="-8"/>
          <w:sz w:val="20"/>
        </w:rPr>
        <w:t> </w:t>
      </w:r>
      <w:r>
        <w:rPr>
          <w:b/>
          <w:color w:val="231F20"/>
          <w:sz w:val="20"/>
        </w:rPr>
        <w:t>EL</w:t>
      </w:r>
      <w:r>
        <w:rPr>
          <w:b/>
          <w:color w:val="231F20"/>
          <w:spacing w:val="-20"/>
          <w:sz w:val="20"/>
        </w:rPr>
        <w:t> </w:t>
      </w:r>
      <w:r>
        <w:rPr>
          <w:b/>
          <w:color w:val="231F20"/>
          <w:spacing w:val="-4"/>
          <w:sz w:val="20"/>
        </w:rPr>
        <w:t>EMPLEO</w:t>
      </w:r>
      <w:r>
        <w:rPr>
          <w:b/>
          <w:color w:val="231F20"/>
          <w:spacing w:val="-8"/>
          <w:sz w:val="20"/>
        </w:rPr>
        <w:t> </w:t>
      </w:r>
      <w:r>
        <w:rPr>
          <w:b/>
          <w:color w:val="231F20"/>
          <w:spacing w:val="-4"/>
          <w:sz w:val="20"/>
        </w:rPr>
        <w:t>PÚBLICO.</w:t>
      </w:r>
    </w:p>
    <w:p>
      <w:pPr>
        <w:pStyle w:val="BodyText"/>
        <w:spacing w:before="7"/>
        <w:rPr>
          <w:b/>
          <w:sz w:val="18"/>
        </w:rPr>
      </w:pPr>
    </w:p>
    <w:p>
      <w:pPr>
        <w:spacing w:before="0"/>
        <w:ind w:left="304" w:right="300" w:firstLine="340"/>
        <w:jc w:val="both"/>
        <w:rPr>
          <w:sz w:val="22"/>
        </w:rPr>
      </w:pPr>
      <w:r>
        <w:rPr>
          <w:color w:val="231F20"/>
          <w:sz w:val="22"/>
        </w:rPr>
        <w:t>Con fecha 29 de diciembre de 2021 se publica en el Boletín Oficial del Estado la   Ley</w:t>
      </w:r>
      <w:r>
        <w:rPr>
          <w:color w:val="231F20"/>
          <w:spacing w:val="-11"/>
          <w:sz w:val="22"/>
        </w:rPr>
        <w:t> </w:t>
      </w:r>
      <w:r>
        <w:rPr>
          <w:color w:val="231F20"/>
          <w:sz w:val="22"/>
        </w:rPr>
        <w:t>20/2021,</w:t>
      </w:r>
      <w:r>
        <w:rPr>
          <w:color w:val="231F20"/>
          <w:spacing w:val="-11"/>
          <w:sz w:val="22"/>
        </w:rPr>
        <w:t> </w:t>
      </w:r>
      <w:r>
        <w:rPr>
          <w:color w:val="231F20"/>
          <w:sz w:val="22"/>
        </w:rPr>
        <w:t>de</w:t>
      </w:r>
      <w:r>
        <w:rPr>
          <w:color w:val="231F20"/>
          <w:spacing w:val="-11"/>
          <w:sz w:val="22"/>
        </w:rPr>
        <w:t> </w:t>
      </w:r>
      <w:r>
        <w:rPr>
          <w:color w:val="231F20"/>
          <w:sz w:val="22"/>
        </w:rPr>
        <w:t>28</w:t>
      </w:r>
      <w:r>
        <w:rPr>
          <w:color w:val="231F20"/>
          <w:spacing w:val="-11"/>
          <w:sz w:val="22"/>
        </w:rPr>
        <w:t> </w:t>
      </w:r>
      <w:r>
        <w:rPr>
          <w:color w:val="231F20"/>
          <w:sz w:val="22"/>
        </w:rPr>
        <w:t>de</w:t>
      </w:r>
      <w:r>
        <w:rPr>
          <w:color w:val="231F20"/>
          <w:spacing w:val="-11"/>
          <w:sz w:val="22"/>
        </w:rPr>
        <w:t> </w:t>
      </w:r>
      <w:r>
        <w:rPr>
          <w:color w:val="231F20"/>
          <w:sz w:val="22"/>
        </w:rPr>
        <w:t>diciembre,</w:t>
      </w:r>
      <w:r>
        <w:rPr>
          <w:color w:val="231F20"/>
          <w:spacing w:val="-11"/>
          <w:sz w:val="22"/>
        </w:rPr>
        <w:t> </w:t>
      </w:r>
      <w:r>
        <w:rPr>
          <w:color w:val="231F20"/>
          <w:sz w:val="22"/>
        </w:rPr>
        <w:t>de</w:t>
      </w:r>
      <w:r>
        <w:rPr>
          <w:color w:val="231F20"/>
          <w:spacing w:val="-11"/>
          <w:sz w:val="22"/>
        </w:rPr>
        <w:t> </w:t>
      </w:r>
      <w:r>
        <w:rPr>
          <w:color w:val="231F20"/>
          <w:sz w:val="22"/>
        </w:rPr>
        <w:t>medidas</w:t>
      </w:r>
      <w:r>
        <w:rPr>
          <w:color w:val="231F20"/>
          <w:spacing w:val="-11"/>
          <w:sz w:val="22"/>
        </w:rPr>
        <w:t> </w:t>
      </w:r>
      <w:r>
        <w:rPr>
          <w:color w:val="231F20"/>
          <w:sz w:val="22"/>
        </w:rPr>
        <w:t>urgentes</w:t>
      </w:r>
      <w:r>
        <w:rPr>
          <w:color w:val="231F20"/>
          <w:spacing w:val="-11"/>
          <w:sz w:val="22"/>
        </w:rPr>
        <w:t> </w:t>
      </w:r>
      <w:r>
        <w:rPr>
          <w:color w:val="231F20"/>
          <w:sz w:val="22"/>
        </w:rPr>
        <w:t>para</w:t>
      </w:r>
      <w:r>
        <w:rPr>
          <w:color w:val="231F20"/>
          <w:spacing w:val="-11"/>
          <w:sz w:val="22"/>
        </w:rPr>
        <w:t> </w:t>
      </w:r>
      <w:r>
        <w:rPr>
          <w:color w:val="231F20"/>
          <w:sz w:val="22"/>
        </w:rPr>
        <w:t>la</w:t>
      </w:r>
      <w:r>
        <w:rPr>
          <w:color w:val="231F20"/>
          <w:spacing w:val="-11"/>
          <w:sz w:val="22"/>
        </w:rPr>
        <w:t> </w:t>
      </w:r>
      <w:r>
        <w:rPr>
          <w:color w:val="231F20"/>
          <w:sz w:val="22"/>
        </w:rPr>
        <w:t>reducción</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temporalidad en</w:t>
      </w:r>
      <w:r>
        <w:rPr>
          <w:color w:val="231F20"/>
          <w:spacing w:val="-10"/>
          <w:sz w:val="22"/>
        </w:rPr>
        <w:t> </w:t>
      </w:r>
      <w:r>
        <w:rPr>
          <w:color w:val="231F20"/>
          <w:sz w:val="22"/>
        </w:rPr>
        <w:t>el</w:t>
      </w:r>
      <w:r>
        <w:rPr>
          <w:color w:val="231F20"/>
          <w:spacing w:val="-9"/>
          <w:sz w:val="22"/>
        </w:rPr>
        <w:t> </w:t>
      </w:r>
      <w:r>
        <w:rPr>
          <w:color w:val="231F20"/>
          <w:sz w:val="22"/>
        </w:rPr>
        <w:t>empleo</w:t>
      </w:r>
      <w:r>
        <w:rPr>
          <w:color w:val="231F20"/>
          <w:spacing w:val="-10"/>
          <w:sz w:val="22"/>
        </w:rPr>
        <w:t> </w:t>
      </w:r>
      <w:r>
        <w:rPr>
          <w:color w:val="231F20"/>
          <w:sz w:val="22"/>
        </w:rPr>
        <w:t>público</w:t>
      </w:r>
      <w:r>
        <w:rPr>
          <w:color w:val="231F20"/>
          <w:spacing w:val="-9"/>
          <w:sz w:val="22"/>
        </w:rPr>
        <w:t> </w:t>
      </w:r>
      <w:r>
        <w:rPr>
          <w:color w:val="231F20"/>
          <w:sz w:val="22"/>
        </w:rPr>
        <w:t>(en</w:t>
      </w:r>
      <w:r>
        <w:rPr>
          <w:color w:val="231F20"/>
          <w:spacing w:val="-9"/>
          <w:sz w:val="22"/>
        </w:rPr>
        <w:t> </w:t>
      </w:r>
      <w:r>
        <w:rPr>
          <w:color w:val="231F20"/>
          <w:sz w:val="22"/>
        </w:rPr>
        <w:t>adelante</w:t>
      </w:r>
      <w:r>
        <w:rPr>
          <w:color w:val="231F20"/>
          <w:spacing w:val="-10"/>
          <w:sz w:val="22"/>
        </w:rPr>
        <w:t> </w:t>
      </w:r>
      <w:r>
        <w:rPr>
          <w:color w:val="231F20"/>
          <w:sz w:val="22"/>
        </w:rPr>
        <w:t>Ley</w:t>
      </w:r>
      <w:r>
        <w:rPr>
          <w:color w:val="231F20"/>
          <w:spacing w:val="-9"/>
          <w:sz w:val="22"/>
        </w:rPr>
        <w:t> </w:t>
      </w:r>
      <w:r>
        <w:rPr>
          <w:color w:val="231F20"/>
          <w:sz w:val="22"/>
        </w:rPr>
        <w:t>20/2021),</w:t>
      </w:r>
      <w:r>
        <w:rPr>
          <w:color w:val="231F20"/>
          <w:spacing w:val="-9"/>
          <w:sz w:val="22"/>
        </w:rPr>
        <w:t> </w:t>
      </w:r>
      <w:r>
        <w:rPr>
          <w:color w:val="231F20"/>
          <w:sz w:val="22"/>
        </w:rPr>
        <w:t>motivada</w:t>
      </w:r>
      <w:r>
        <w:rPr>
          <w:color w:val="231F20"/>
          <w:spacing w:val="-10"/>
          <w:sz w:val="22"/>
        </w:rPr>
        <w:t> </w:t>
      </w:r>
      <w:r>
        <w:rPr>
          <w:color w:val="231F20"/>
          <w:sz w:val="22"/>
        </w:rPr>
        <w:t>según</w:t>
      </w:r>
      <w:r>
        <w:rPr>
          <w:color w:val="231F20"/>
          <w:spacing w:val="-9"/>
          <w:sz w:val="22"/>
        </w:rPr>
        <w:t> </w:t>
      </w:r>
      <w:r>
        <w:rPr>
          <w:color w:val="231F20"/>
          <w:sz w:val="22"/>
        </w:rPr>
        <w:t>su</w:t>
      </w:r>
      <w:r>
        <w:rPr>
          <w:color w:val="231F20"/>
          <w:spacing w:val="-10"/>
          <w:sz w:val="22"/>
        </w:rPr>
        <w:t> </w:t>
      </w:r>
      <w:r>
        <w:rPr>
          <w:color w:val="231F20"/>
          <w:sz w:val="22"/>
        </w:rPr>
        <w:t>exposición</w:t>
      </w:r>
      <w:r>
        <w:rPr>
          <w:color w:val="231F20"/>
          <w:spacing w:val="-9"/>
          <w:sz w:val="22"/>
        </w:rPr>
        <w:t> </w:t>
      </w:r>
      <w:r>
        <w:rPr>
          <w:color w:val="231F20"/>
          <w:sz w:val="22"/>
        </w:rPr>
        <w:t>de</w:t>
      </w:r>
      <w:r>
        <w:rPr>
          <w:color w:val="231F20"/>
          <w:spacing w:val="-9"/>
          <w:sz w:val="22"/>
        </w:rPr>
        <w:t> </w:t>
      </w:r>
      <w:r>
        <w:rPr>
          <w:color w:val="231F20"/>
          <w:sz w:val="22"/>
        </w:rPr>
        <w:t>motivos, en la alta tasa de temporalidad que se registra en el empleo</w:t>
      </w:r>
      <w:r>
        <w:rPr>
          <w:color w:val="231F20"/>
          <w:spacing w:val="-2"/>
          <w:sz w:val="22"/>
        </w:rPr>
        <w:t> </w:t>
      </w:r>
      <w:r>
        <w:rPr>
          <w:color w:val="231F20"/>
          <w:sz w:val="22"/>
        </w:rPr>
        <w:t>público.</w:t>
      </w:r>
    </w:p>
    <w:p>
      <w:pPr>
        <w:pStyle w:val="BodyText"/>
        <w:spacing w:before="1"/>
      </w:pPr>
    </w:p>
    <w:p>
      <w:pPr>
        <w:spacing w:before="0"/>
        <w:ind w:left="304" w:right="300" w:firstLine="340"/>
        <w:jc w:val="both"/>
        <w:rPr>
          <w:sz w:val="22"/>
        </w:rPr>
      </w:pPr>
      <w:r>
        <w:rPr>
          <w:color w:val="231F20"/>
          <w:sz w:val="22"/>
        </w:rPr>
        <w:t>Las medidas contenidas en la Ley pretenden situar la tasa de cobertura temporal por debajo del ocho por ciento de las plazas estructurales, activando un último proceso de estabilización que se suma a los ya iniciados en 2017 y 2018 y estableciendo unos plazos tasados para asegurar la ejecución de todas las ofertas antes del 31 de diciembre de 2024.</w:t>
      </w:r>
    </w:p>
    <w:p>
      <w:pPr>
        <w:pStyle w:val="BodyText"/>
      </w:pPr>
    </w:p>
    <w:p>
      <w:pPr>
        <w:spacing w:before="1"/>
        <w:ind w:left="304" w:right="300" w:firstLine="340"/>
        <w:jc w:val="both"/>
        <w:rPr>
          <w:sz w:val="22"/>
        </w:rPr>
      </w:pPr>
      <w:r>
        <w:rPr>
          <w:color w:val="231F20"/>
          <w:sz w:val="22"/>
        </w:rPr>
        <w:t>La</w:t>
      </w:r>
      <w:r>
        <w:rPr>
          <w:color w:val="231F20"/>
          <w:spacing w:val="-15"/>
          <w:sz w:val="22"/>
        </w:rPr>
        <w:t> </w:t>
      </w:r>
      <w:r>
        <w:rPr>
          <w:color w:val="231F20"/>
          <w:sz w:val="22"/>
        </w:rPr>
        <w:t>Ley</w:t>
      </w:r>
      <w:r>
        <w:rPr>
          <w:color w:val="231F20"/>
          <w:spacing w:val="-15"/>
          <w:sz w:val="22"/>
        </w:rPr>
        <w:t> </w:t>
      </w:r>
      <w:r>
        <w:rPr>
          <w:color w:val="231F20"/>
          <w:sz w:val="22"/>
        </w:rPr>
        <w:t>20/2021</w:t>
      </w:r>
      <w:r>
        <w:rPr>
          <w:color w:val="231F20"/>
          <w:spacing w:val="-15"/>
          <w:sz w:val="22"/>
        </w:rPr>
        <w:t> </w:t>
      </w:r>
      <w:r>
        <w:rPr>
          <w:color w:val="231F20"/>
          <w:sz w:val="22"/>
        </w:rPr>
        <w:t>prevé,</w:t>
      </w:r>
      <w:r>
        <w:rPr>
          <w:color w:val="231F20"/>
          <w:spacing w:val="-15"/>
          <w:sz w:val="22"/>
        </w:rPr>
        <w:t> </w:t>
      </w:r>
      <w:r>
        <w:rPr>
          <w:color w:val="231F20"/>
          <w:sz w:val="22"/>
        </w:rPr>
        <w:t>entre</w:t>
      </w:r>
      <w:r>
        <w:rPr>
          <w:color w:val="231F20"/>
          <w:spacing w:val="-15"/>
          <w:sz w:val="22"/>
        </w:rPr>
        <w:t> </w:t>
      </w:r>
      <w:r>
        <w:rPr>
          <w:color w:val="231F20"/>
          <w:sz w:val="22"/>
        </w:rPr>
        <w:t>otras</w:t>
      </w:r>
      <w:r>
        <w:rPr>
          <w:color w:val="231F20"/>
          <w:spacing w:val="-15"/>
          <w:sz w:val="22"/>
        </w:rPr>
        <w:t> </w:t>
      </w:r>
      <w:r>
        <w:rPr>
          <w:color w:val="231F20"/>
          <w:sz w:val="22"/>
        </w:rPr>
        <w:t>medidas,</w:t>
      </w:r>
      <w:r>
        <w:rPr>
          <w:color w:val="231F20"/>
          <w:spacing w:val="-15"/>
          <w:sz w:val="22"/>
        </w:rPr>
        <w:t> </w:t>
      </w:r>
      <w:r>
        <w:rPr>
          <w:color w:val="231F20"/>
          <w:sz w:val="22"/>
        </w:rPr>
        <w:t>que</w:t>
      </w:r>
      <w:r>
        <w:rPr>
          <w:color w:val="231F20"/>
          <w:spacing w:val="-15"/>
          <w:sz w:val="22"/>
        </w:rPr>
        <w:t> </w:t>
      </w:r>
      <w:r>
        <w:rPr>
          <w:color w:val="231F20"/>
          <w:sz w:val="22"/>
        </w:rPr>
        <w:t>tenga</w:t>
      </w:r>
      <w:r>
        <w:rPr>
          <w:color w:val="231F20"/>
          <w:spacing w:val="-15"/>
          <w:sz w:val="22"/>
        </w:rPr>
        <w:t> </w:t>
      </w:r>
      <w:r>
        <w:rPr>
          <w:color w:val="231F20"/>
          <w:sz w:val="22"/>
        </w:rPr>
        <w:t>lugar</w:t>
      </w:r>
      <w:r>
        <w:rPr>
          <w:color w:val="231F20"/>
          <w:spacing w:val="-15"/>
          <w:sz w:val="22"/>
        </w:rPr>
        <w:t> </w:t>
      </w:r>
      <w:r>
        <w:rPr>
          <w:color w:val="231F20"/>
          <w:sz w:val="22"/>
        </w:rPr>
        <w:t>un</w:t>
      </w:r>
      <w:r>
        <w:rPr>
          <w:color w:val="231F20"/>
          <w:spacing w:val="-15"/>
          <w:sz w:val="22"/>
        </w:rPr>
        <w:t> </w:t>
      </w:r>
      <w:r>
        <w:rPr>
          <w:color w:val="231F20"/>
          <w:sz w:val="22"/>
        </w:rPr>
        <w:t>proceso</w:t>
      </w:r>
      <w:r>
        <w:rPr>
          <w:color w:val="231F20"/>
          <w:spacing w:val="-15"/>
          <w:sz w:val="22"/>
        </w:rPr>
        <w:t> </w:t>
      </w:r>
      <w:r>
        <w:rPr>
          <w:color w:val="231F20"/>
          <w:sz w:val="22"/>
        </w:rPr>
        <w:t>de</w:t>
      </w:r>
      <w:r>
        <w:rPr>
          <w:color w:val="231F20"/>
          <w:spacing w:val="-15"/>
          <w:sz w:val="22"/>
        </w:rPr>
        <w:t> </w:t>
      </w:r>
      <w:r>
        <w:rPr>
          <w:color w:val="231F20"/>
          <w:sz w:val="22"/>
        </w:rPr>
        <w:t>estabilización del empleo temporal en las Administraciones Públicas que se conforma en dos cauces principales:</w:t>
      </w:r>
    </w:p>
    <w:p>
      <w:pPr>
        <w:pStyle w:val="BodyText"/>
        <w:spacing w:before="11"/>
        <w:rPr>
          <w:sz w:val="19"/>
        </w:rPr>
      </w:pPr>
    </w:p>
    <w:p>
      <w:pPr>
        <w:spacing w:before="0"/>
        <w:ind w:left="304" w:right="300" w:firstLine="340"/>
        <w:jc w:val="both"/>
        <w:rPr>
          <w:sz w:val="22"/>
        </w:rPr>
      </w:pPr>
      <w:r>
        <w:rPr>
          <w:color w:val="231F20"/>
          <w:sz w:val="22"/>
        </w:rPr>
        <w:t>El</w:t>
      </w:r>
      <w:r>
        <w:rPr>
          <w:color w:val="231F20"/>
          <w:spacing w:val="-30"/>
          <w:sz w:val="22"/>
        </w:rPr>
        <w:t> </w:t>
      </w:r>
      <w:r>
        <w:rPr>
          <w:color w:val="231F20"/>
          <w:sz w:val="22"/>
        </w:rPr>
        <w:t>primero</w:t>
      </w:r>
      <w:r>
        <w:rPr>
          <w:color w:val="231F20"/>
          <w:spacing w:val="-30"/>
          <w:sz w:val="22"/>
        </w:rPr>
        <w:t> </w:t>
      </w:r>
      <w:r>
        <w:rPr>
          <w:color w:val="231F20"/>
          <w:sz w:val="22"/>
        </w:rPr>
        <w:t>de</w:t>
      </w:r>
      <w:r>
        <w:rPr>
          <w:color w:val="231F20"/>
          <w:spacing w:val="-30"/>
          <w:sz w:val="22"/>
        </w:rPr>
        <w:t> </w:t>
      </w:r>
      <w:r>
        <w:rPr>
          <w:color w:val="231F20"/>
          <w:sz w:val="22"/>
        </w:rPr>
        <w:t>ellos,</w:t>
      </w:r>
      <w:r>
        <w:rPr>
          <w:color w:val="231F20"/>
          <w:spacing w:val="-30"/>
          <w:sz w:val="22"/>
        </w:rPr>
        <w:t> </w:t>
      </w:r>
      <w:r>
        <w:rPr>
          <w:color w:val="231F20"/>
          <w:sz w:val="22"/>
        </w:rPr>
        <w:t>recogido</w:t>
      </w:r>
      <w:r>
        <w:rPr>
          <w:color w:val="231F20"/>
          <w:spacing w:val="-30"/>
          <w:sz w:val="22"/>
        </w:rPr>
        <w:t> </w:t>
      </w:r>
      <w:r>
        <w:rPr>
          <w:color w:val="231F20"/>
          <w:sz w:val="22"/>
        </w:rPr>
        <w:t>en</w:t>
      </w:r>
      <w:r>
        <w:rPr>
          <w:color w:val="231F20"/>
          <w:spacing w:val="-30"/>
          <w:sz w:val="22"/>
        </w:rPr>
        <w:t> </w:t>
      </w:r>
      <w:r>
        <w:rPr>
          <w:color w:val="231F20"/>
          <w:sz w:val="22"/>
        </w:rPr>
        <w:t>el</w:t>
      </w:r>
      <w:r>
        <w:rPr>
          <w:color w:val="231F20"/>
          <w:spacing w:val="-30"/>
          <w:sz w:val="22"/>
        </w:rPr>
        <w:t> </w:t>
      </w:r>
      <w:r>
        <w:rPr>
          <w:color w:val="231F20"/>
          <w:sz w:val="22"/>
        </w:rPr>
        <w:t>artículo</w:t>
      </w:r>
      <w:r>
        <w:rPr>
          <w:color w:val="231F20"/>
          <w:spacing w:val="-30"/>
          <w:sz w:val="22"/>
        </w:rPr>
        <w:t> </w:t>
      </w:r>
      <w:r>
        <w:rPr>
          <w:color w:val="231F20"/>
          <w:sz w:val="22"/>
        </w:rPr>
        <w:t>2.1,</w:t>
      </w:r>
      <w:r>
        <w:rPr>
          <w:color w:val="231F20"/>
          <w:spacing w:val="-30"/>
          <w:sz w:val="22"/>
        </w:rPr>
        <w:t> </w:t>
      </w:r>
      <w:r>
        <w:rPr>
          <w:color w:val="231F20"/>
          <w:sz w:val="22"/>
        </w:rPr>
        <w:t>autoriza</w:t>
      </w:r>
      <w:r>
        <w:rPr>
          <w:color w:val="231F20"/>
          <w:spacing w:val="-30"/>
          <w:sz w:val="22"/>
        </w:rPr>
        <w:t> </w:t>
      </w:r>
      <w:r>
        <w:rPr>
          <w:color w:val="231F20"/>
          <w:sz w:val="22"/>
        </w:rPr>
        <w:t>un</w:t>
      </w:r>
      <w:r>
        <w:rPr>
          <w:color w:val="231F20"/>
          <w:spacing w:val="-30"/>
          <w:sz w:val="22"/>
        </w:rPr>
        <w:t> </w:t>
      </w:r>
      <w:r>
        <w:rPr>
          <w:color w:val="231F20"/>
          <w:sz w:val="22"/>
        </w:rPr>
        <w:t>tercer</w:t>
      </w:r>
      <w:r>
        <w:rPr>
          <w:color w:val="231F20"/>
          <w:spacing w:val="-30"/>
          <w:sz w:val="22"/>
        </w:rPr>
        <w:t> </w:t>
      </w:r>
      <w:r>
        <w:rPr>
          <w:color w:val="231F20"/>
          <w:sz w:val="22"/>
        </w:rPr>
        <w:t>proceso</w:t>
      </w:r>
      <w:r>
        <w:rPr>
          <w:color w:val="231F20"/>
          <w:spacing w:val="-30"/>
          <w:sz w:val="22"/>
        </w:rPr>
        <w:t> </w:t>
      </w:r>
      <w:r>
        <w:rPr>
          <w:color w:val="231F20"/>
          <w:sz w:val="22"/>
        </w:rPr>
        <w:t>de</w:t>
      </w:r>
      <w:r>
        <w:rPr>
          <w:color w:val="231F20"/>
          <w:spacing w:val="-30"/>
          <w:sz w:val="22"/>
        </w:rPr>
        <w:t> </w:t>
      </w:r>
      <w:r>
        <w:rPr>
          <w:color w:val="231F20"/>
          <w:sz w:val="22"/>
        </w:rPr>
        <w:t>estabilización de empleo público, adicional al establecido en las Leyes de Presupuestos Generales del Estado</w:t>
      </w:r>
      <w:r>
        <w:rPr>
          <w:color w:val="231F20"/>
          <w:spacing w:val="-6"/>
          <w:sz w:val="22"/>
        </w:rPr>
        <w:t> </w:t>
      </w:r>
      <w:r>
        <w:rPr>
          <w:color w:val="231F20"/>
          <w:sz w:val="22"/>
        </w:rPr>
        <w:t>para</w:t>
      </w:r>
      <w:r>
        <w:rPr>
          <w:color w:val="231F20"/>
          <w:spacing w:val="-6"/>
          <w:sz w:val="22"/>
        </w:rPr>
        <w:t> </w:t>
      </w:r>
      <w:r>
        <w:rPr>
          <w:color w:val="231F20"/>
          <w:sz w:val="22"/>
        </w:rPr>
        <w:t>el</w:t>
      </w:r>
      <w:r>
        <w:rPr>
          <w:color w:val="231F20"/>
          <w:spacing w:val="-6"/>
          <w:sz w:val="22"/>
        </w:rPr>
        <w:t> </w:t>
      </w:r>
      <w:r>
        <w:rPr>
          <w:color w:val="231F20"/>
          <w:sz w:val="22"/>
        </w:rPr>
        <w:t>año</w:t>
      </w:r>
      <w:r>
        <w:rPr>
          <w:color w:val="231F20"/>
          <w:spacing w:val="-6"/>
          <w:sz w:val="22"/>
        </w:rPr>
        <w:t> </w:t>
      </w:r>
      <w:r>
        <w:rPr>
          <w:color w:val="231F20"/>
          <w:sz w:val="22"/>
        </w:rPr>
        <w:t>2017</w:t>
      </w:r>
      <w:r>
        <w:rPr>
          <w:color w:val="231F20"/>
          <w:spacing w:val="-6"/>
          <w:sz w:val="22"/>
        </w:rPr>
        <w:t> </w:t>
      </w:r>
      <w:r>
        <w:rPr>
          <w:color w:val="231F20"/>
          <w:sz w:val="22"/>
        </w:rPr>
        <w:t>y</w:t>
      </w:r>
      <w:r>
        <w:rPr>
          <w:color w:val="231F20"/>
          <w:spacing w:val="-6"/>
          <w:sz w:val="22"/>
        </w:rPr>
        <w:t> </w:t>
      </w:r>
      <w:r>
        <w:rPr>
          <w:color w:val="231F20"/>
          <w:sz w:val="22"/>
        </w:rPr>
        <w:t>2018</w:t>
      </w:r>
      <w:r>
        <w:rPr>
          <w:color w:val="231F20"/>
          <w:spacing w:val="-6"/>
          <w:sz w:val="22"/>
        </w:rPr>
        <w:t> </w:t>
      </w:r>
      <w:r>
        <w:rPr>
          <w:color w:val="231F20"/>
          <w:sz w:val="22"/>
        </w:rPr>
        <w:t>que</w:t>
      </w:r>
      <w:r>
        <w:rPr>
          <w:color w:val="231F20"/>
          <w:spacing w:val="-6"/>
          <w:sz w:val="22"/>
        </w:rPr>
        <w:t> </w:t>
      </w:r>
      <w:r>
        <w:rPr>
          <w:color w:val="231F20"/>
          <w:sz w:val="22"/>
        </w:rPr>
        <w:t>“incluirá</w:t>
      </w:r>
      <w:r>
        <w:rPr>
          <w:color w:val="231F20"/>
          <w:spacing w:val="-6"/>
          <w:sz w:val="22"/>
        </w:rPr>
        <w:t> </w:t>
      </w:r>
      <w:r>
        <w:rPr>
          <w:color w:val="231F20"/>
          <w:sz w:val="22"/>
        </w:rPr>
        <w:t>las</w:t>
      </w:r>
      <w:r>
        <w:rPr>
          <w:color w:val="231F20"/>
          <w:spacing w:val="-6"/>
          <w:sz w:val="22"/>
        </w:rPr>
        <w:t> </w:t>
      </w:r>
      <w:r>
        <w:rPr>
          <w:color w:val="231F20"/>
          <w:sz w:val="22"/>
        </w:rPr>
        <w:t>plazas</w:t>
      </w:r>
      <w:r>
        <w:rPr>
          <w:color w:val="231F20"/>
          <w:spacing w:val="-6"/>
          <w:sz w:val="22"/>
        </w:rPr>
        <w:t> </w:t>
      </w:r>
      <w:r>
        <w:rPr>
          <w:color w:val="231F20"/>
          <w:sz w:val="22"/>
        </w:rPr>
        <w:t>de</w:t>
      </w:r>
      <w:r>
        <w:rPr>
          <w:color w:val="231F20"/>
          <w:spacing w:val="-6"/>
          <w:sz w:val="22"/>
        </w:rPr>
        <w:t> </w:t>
      </w:r>
      <w:r>
        <w:rPr>
          <w:color w:val="231F20"/>
          <w:sz w:val="22"/>
        </w:rPr>
        <w:t>naturaleza</w:t>
      </w:r>
      <w:r>
        <w:rPr>
          <w:color w:val="231F20"/>
          <w:spacing w:val="-6"/>
          <w:sz w:val="22"/>
        </w:rPr>
        <w:t> </w:t>
      </w:r>
      <w:r>
        <w:rPr>
          <w:color w:val="231F20"/>
          <w:sz w:val="22"/>
        </w:rPr>
        <w:t>estructural</w:t>
      </w:r>
      <w:r>
        <w:rPr>
          <w:color w:val="231F20"/>
          <w:spacing w:val="-6"/>
          <w:sz w:val="22"/>
        </w:rPr>
        <w:t> </w:t>
      </w:r>
      <w:r>
        <w:rPr>
          <w:color w:val="231F20"/>
          <w:sz w:val="22"/>
        </w:rPr>
        <w:t>que,</w:t>
      </w:r>
      <w:r>
        <w:rPr>
          <w:color w:val="231F20"/>
          <w:spacing w:val="-6"/>
          <w:sz w:val="22"/>
        </w:rPr>
        <w:t> </w:t>
      </w:r>
      <w:r>
        <w:rPr>
          <w:color w:val="231F20"/>
          <w:sz w:val="22"/>
        </w:rPr>
        <w:t>estén o no dentro de las relaciones de puestos de trabajo, plantillas u otra forma de organización de recursos humanos que estén contempladas en las distintas Administraciones Públicas  y estando dotadas presupuestariamente, hayan estado ocupadas de forma temporal </w:t>
      </w:r>
      <w:r>
        <w:rPr>
          <w:color w:val="231F20"/>
          <w:spacing w:val="-14"/>
          <w:sz w:val="22"/>
        </w:rPr>
        <w:t>e </w:t>
      </w:r>
      <w:r>
        <w:rPr>
          <w:color w:val="231F20"/>
          <w:sz w:val="22"/>
        </w:rPr>
        <w:t>ininterrumpidamente al menos en los tres años anteriores a 31 de diciembre de 2020”.</w:t>
      </w:r>
    </w:p>
    <w:p>
      <w:pPr>
        <w:pStyle w:val="BodyText"/>
        <w:spacing w:before="4"/>
      </w:pPr>
    </w:p>
    <w:p>
      <w:pPr>
        <w:spacing w:before="0"/>
        <w:ind w:left="304" w:right="299" w:firstLine="340"/>
        <w:jc w:val="both"/>
        <w:rPr>
          <w:sz w:val="22"/>
        </w:rPr>
      </w:pPr>
      <w:r>
        <w:rPr>
          <w:color w:val="231F20"/>
          <w:sz w:val="22"/>
        </w:rPr>
        <w:t>El sistema de selección será el de concurso-oposición, con una valoración en la fase de concurso de un cuarenta por ciento de la puntuación total, en la que se tendrá en cuenta mayoritariamente</w:t>
      </w:r>
      <w:r>
        <w:rPr>
          <w:color w:val="231F20"/>
          <w:spacing w:val="23"/>
          <w:sz w:val="22"/>
        </w:rPr>
        <w:t> </w:t>
      </w:r>
      <w:r>
        <w:rPr>
          <w:color w:val="231F20"/>
          <w:sz w:val="22"/>
        </w:rPr>
        <w:t>la</w:t>
      </w:r>
      <w:r>
        <w:rPr>
          <w:color w:val="231F20"/>
          <w:spacing w:val="25"/>
          <w:sz w:val="22"/>
        </w:rPr>
        <w:t> </w:t>
      </w:r>
      <w:r>
        <w:rPr>
          <w:color w:val="231F20"/>
          <w:sz w:val="22"/>
        </w:rPr>
        <w:t>experiencia</w:t>
      </w:r>
      <w:r>
        <w:rPr>
          <w:color w:val="231F20"/>
          <w:spacing w:val="25"/>
          <w:sz w:val="22"/>
        </w:rPr>
        <w:t> </w:t>
      </w:r>
      <w:r>
        <w:rPr>
          <w:color w:val="231F20"/>
          <w:sz w:val="22"/>
        </w:rPr>
        <w:t>en</w:t>
      </w:r>
      <w:r>
        <w:rPr>
          <w:color w:val="231F20"/>
          <w:spacing w:val="25"/>
          <w:sz w:val="22"/>
        </w:rPr>
        <w:t> </w:t>
      </w:r>
      <w:r>
        <w:rPr>
          <w:color w:val="231F20"/>
          <w:sz w:val="22"/>
        </w:rPr>
        <w:t>el</w:t>
      </w:r>
      <w:r>
        <w:rPr>
          <w:color w:val="231F20"/>
          <w:spacing w:val="24"/>
          <w:sz w:val="22"/>
        </w:rPr>
        <w:t> </w:t>
      </w:r>
      <w:r>
        <w:rPr>
          <w:color w:val="231F20"/>
          <w:sz w:val="22"/>
        </w:rPr>
        <w:t>cuerpo,</w:t>
      </w:r>
      <w:r>
        <w:rPr>
          <w:color w:val="231F20"/>
          <w:spacing w:val="25"/>
          <w:sz w:val="22"/>
        </w:rPr>
        <w:t> </w:t>
      </w:r>
      <w:r>
        <w:rPr>
          <w:color w:val="231F20"/>
          <w:sz w:val="22"/>
        </w:rPr>
        <w:t>escala,</w:t>
      </w:r>
      <w:r>
        <w:rPr>
          <w:color w:val="231F20"/>
          <w:spacing w:val="25"/>
          <w:sz w:val="22"/>
        </w:rPr>
        <w:t> </w:t>
      </w:r>
      <w:r>
        <w:rPr>
          <w:color w:val="231F20"/>
          <w:sz w:val="22"/>
        </w:rPr>
        <w:t>categoría</w:t>
      </w:r>
      <w:r>
        <w:rPr>
          <w:color w:val="231F20"/>
          <w:spacing w:val="25"/>
          <w:sz w:val="22"/>
        </w:rPr>
        <w:t> </w:t>
      </w:r>
      <w:r>
        <w:rPr>
          <w:color w:val="231F20"/>
          <w:sz w:val="22"/>
        </w:rPr>
        <w:t>o</w:t>
      </w:r>
      <w:r>
        <w:rPr>
          <w:color w:val="231F20"/>
          <w:spacing w:val="24"/>
          <w:sz w:val="22"/>
        </w:rPr>
        <w:t> </w:t>
      </w:r>
      <w:r>
        <w:rPr>
          <w:color w:val="231F20"/>
          <w:sz w:val="22"/>
        </w:rPr>
        <w:t>equivalente</w:t>
      </w:r>
      <w:r>
        <w:rPr>
          <w:color w:val="231F20"/>
          <w:spacing w:val="25"/>
          <w:sz w:val="22"/>
        </w:rPr>
        <w:t> </w:t>
      </w:r>
      <w:r>
        <w:rPr>
          <w:color w:val="231F20"/>
          <w:sz w:val="22"/>
        </w:rPr>
        <w:t>de</w:t>
      </w:r>
      <w:r>
        <w:rPr>
          <w:color w:val="231F20"/>
          <w:spacing w:val="25"/>
          <w:sz w:val="22"/>
        </w:rPr>
        <w:t> </w:t>
      </w:r>
      <w:r>
        <w:rPr>
          <w:color w:val="231F20"/>
          <w:sz w:val="22"/>
        </w:rPr>
        <w:t>que</w:t>
      </w:r>
      <w:r>
        <w:rPr>
          <w:color w:val="231F20"/>
          <w:spacing w:val="25"/>
          <w:sz w:val="22"/>
        </w:rPr>
        <w:t> </w:t>
      </w:r>
      <w:r>
        <w:rPr>
          <w:color w:val="231F20"/>
          <w:sz w:val="22"/>
        </w:rPr>
        <w:t>se</w:t>
      </w:r>
    </w:p>
    <w:p>
      <w:pPr>
        <w:spacing w:after="0"/>
        <w:jc w:val="both"/>
        <w:rPr>
          <w:sz w:val="22"/>
        </w:rPr>
        <w:sectPr>
          <w:headerReference w:type="default" r:id="rId68"/>
          <w:footerReference w:type="default" r:id="rId69"/>
          <w:pgSz w:w="11910" w:h="16840"/>
          <w:pgMar w:header="1133" w:footer="663" w:top="1660" w:bottom="860" w:left="1680" w:right="1680"/>
          <w:pgNumType w:start="20154"/>
        </w:sectPr>
      </w:pPr>
    </w:p>
    <w:p>
      <w:pPr>
        <w:pStyle w:val="BodyText"/>
      </w:pPr>
    </w:p>
    <w:p>
      <w:pPr>
        <w:pStyle w:val="BodyText"/>
        <w:spacing w:before="1"/>
        <w:rPr>
          <w:sz w:val="19"/>
        </w:rPr>
      </w:pPr>
    </w:p>
    <w:p>
      <w:pPr>
        <w:spacing w:before="91"/>
        <w:ind w:left="304" w:right="223" w:firstLine="0"/>
        <w:jc w:val="left"/>
        <w:rPr>
          <w:sz w:val="22"/>
        </w:rPr>
      </w:pPr>
      <w:r>
        <w:rPr>
          <w:color w:val="231F20"/>
          <w:sz w:val="22"/>
        </w:rPr>
        <w:t>trate, pudiendo no ser eliminatorios los ejercicios en la fase de oposición, en el marco de la negociación colectiva.</w:t>
      </w:r>
    </w:p>
    <w:p>
      <w:pPr>
        <w:pStyle w:val="BodyText"/>
        <w:spacing w:before="10"/>
        <w:rPr>
          <w:sz w:val="19"/>
        </w:rPr>
      </w:pPr>
    </w:p>
    <w:p>
      <w:pPr>
        <w:spacing w:before="1"/>
        <w:ind w:left="304" w:right="301" w:firstLine="340"/>
        <w:jc w:val="both"/>
        <w:rPr>
          <w:sz w:val="22"/>
        </w:rPr>
      </w:pPr>
      <w:r>
        <w:rPr>
          <w:color w:val="231F20"/>
          <w:sz w:val="22"/>
        </w:rPr>
        <w:t>El</w:t>
      </w:r>
      <w:r>
        <w:rPr>
          <w:color w:val="231F20"/>
          <w:spacing w:val="-17"/>
          <w:sz w:val="22"/>
        </w:rPr>
        <w:t> </w:t>
      </w:r>
      <w:r>
        <w:rPr>
          <w:color w:val="231F20"/>
          <w:sz w:val="22"/>
        </w:rPr>
        <w:t>segundo</w:t>
      </w:r>
      <w:r>
        <w:rPr>
          <w:color w:val="231F20"/>
          <w:spacing w:val="-17"/>
          <w:sz w:val="22"/>
        </w:rPr>
        <w:t> </w:t>
      </w:r>
      <w:r>
        <w:rPr>
          <w:color w:val="231F20"/>
          <w:sz w:val="22"/>
        </w:rPr>
        <w:t>de</w:t>
      </w:r>
      <w:r>
        <w:rPr>
          <w:color w:val="231F20"/>
          <w:spacing w:val="-17"/>
          <w:sz w:val="22"/>
        </w:rPr>
        <w:t> </w:t>
      </w:r>
      <w:r>
        <w:rPr>
          <w:color w:val="231F20"/>
          <w:sz w:val="22"/>
        </w:rPr>
        <w:t>ellos,</w:t>
      </w:r>
      <w:r>
        <w:rPr>
          <w:color w:val="231F20"/>
          <w:spacing w:val="-17"/>
          <w:sz w:val="22"/>
        </w:rPr>
        <w:t> </w:t>
      </w:r>
      <w:r>
        <w:rPr>
          <w:color w:val="231F20"/>
          <w:sz w:val="22"/>
        </w:rPr>
        <w:t>establecido</w:t>
      </w:r>
      <w:r>
        <w:rPr>
          <w:color w:val="231F20"/>
          <w:spacing w:val="-16"/>
          <w:sz w:val="22"/>
        </w:rPr>
        <w:t> </w:t>
      </w:r>
      <w:r>
        <w:rPr>
          <w:color w:val="231F20"/>
          <w:sz w:val="22"/>
        </w:rPr>
        <w:t>en</w:t>
      </w:r>
      <w:r>
        <w:rPr>
          <w:color w:val="231F20"/>
          <w:spacing w:val="-17"/>
          <w:sz w:val="22"/>
        </w:rPr>
        <w:t> </w:t>
      </w:r>
      <w:r>
        <w:rPr>
          <w:color w:val="231F20"/>
          <w:sz w:val="22"/>
        </w:rPr>
        <w:t>las</w:t>
      </w:r>
      <w:r>
        <w:rPr>
          <w:color w:val="231F20"/>
          <w:spacing w:val="-17"/>
          <w:sz w:val="22"/>
        </w:rPr>
        <w:t> </w:t>
      </w:r>
      <w:r>
        <w:rPr>
          <w:color w:val="231F20"/>
          <w:sz w:val="22"/>
        </w:rPr>
        <w:t>disposiciones</w:t>
      </w:r>
      <w:r>
        <w:rPr>
          <w:color w:val="231F20"/>
          <w:spacing w:val="-17"/>
          <w:sz w:val="22"/>
        </w:rPr>
        <w:t> </w:t>
      </w:r>
      <w:r>
        <w:rPr>
          <w:color w:val="231F20"/>
          <w:sz w:val="22"/>
        </w:rPr>
        <w:t>adicionales</w:t>
      </w:r>
      <w:r>
        <w:rPr>
          <w:color w:val="231F20"/>
          <w:spacing w:val="-17"/>
          <w:sz w:val="22"/>
        </w:rPr>
        <w:t> </w:t>
      </w:r>
      <w:r>
        <w:rPr>
          <w:color w:val="231F20"/>
          <w:sz w:val="22"/>
        </w:rPr>
        <w:t>sexta</w:t>
      </w:r>
      <w:r>
        <w:rPr>
          <w:color w:val="231F20"/>
          <w:spacing w:val="-16"/>
          <w:sz w:val="22"/>
        </w:rPr>
        <w:t> </w:t>
      </w:r>
      <w:r>
        <w:rPr>
          <w:color w:val="231F20"/>
          <w:sz w:val="22"/>
        </w:rPr>
        <w:t>y</w:t>
      </w:r>
      <w:r>
        <w:rPr>
          <w:color w:val="231F20"/>
          <w:spacing w:val="-17"/>
          <w:sz w:val="22"/>
        </w:rPr>
        <w:t> </w:t>
      </w:r>
      <w:r>
        <w:rPr>
          <w:color w:val="231F20"/>
          <w:sz w:val="22"/>
        </w:rPr>
        <w:t>octava,</w:t>
      </w:r>
      <w:r>
        <w:rPr>
          <w:color w:val="231F20"/>
          <w:spacing w:val="-17"/>
          <w:sz w:val="22"/>
        </w:rPr>
        <w:t> </w:t>
      </w:r>
      <w:r>
        <w:rPr>
          <w:color w:val="231F20"/>
          <w:sz w:val="22"/>
        </w:rPr>
        <w:t>autoriza con carácter único y excepcional la posibilidad de convocar por el sistema de concurso, aquellas</w:t>
      </w:r>
      <w:r>
        <w:rPr>
          <w:color w:val="231F20"/>
          <w:spacing w:val="-11"/>
          <w:sz w:val="22"/>
        </w:rPr>
        <w:t> </w:t>
      </w:r>
      <w:r>
        <w:rPr>
          <w:color w:val="231F20"/>
          <w:sz w:val="22"/>
        </w:rPr>
        <w:t>plazas</w:t>
      </w:r>
      <w:r>
        <w:rPr>
          <w:color w:val="231F20"/>
          <w:spacing w:val="-11"/>
          <w:sz w:val="22"/>
        </w:rPr>
        <w:t> </w:t>
      </w:r>
      <w:r>
        <w:rPr>
          <w:color w:val="231F20"/>
          <w:sz w:val="22"/>
        </w:rPr>
        <w:t>que</w:t>
      </w:r>
      <w:r>
        <w:rPr>
          <w:color w:val="231F20"/>
          <w:spacing w:val="-11"/>
          <w:sz w:val="22"/>
        </w:rPr>
        <w:t> </w:t>
      </w:r>
      <w:r>
        <w:rPr>
          <w:color w:val="231F20"/>
          <w:sz w:val="22"/>
        </w:rPr>
        <w:t>reuniendo</w:t>
      </w:r>
      <w:r>
        <w:rPr>
          <w:color w:val="231F20"/>
          <w:spacing w:val="-11"/>
          <w:sz w:val="22"/>
        </w:rPr>
        <w:t> </w:t>
      </w:r>
      <w:r>
        <w:rPr>
          <w:color w:val="231F20"/>
          <w:sz w:val="22"/>
        </w:rPr>
        <w:t>los</w:t>
      </w:r>
      <w:r>
        <w:rPr>
          <w:color w:val="231F20"/>
          <w:spacing w:val="-10"/>
          <w:sz w:val="22"/>
        </w:rPr>
        <w:t> </w:t>
      </w:r>
      <w:r>
        <w:rPr>
          <w:color w:val="231F20"/>
          <w:sz w:val="22"/>
        </w:rPr>
        <w:t>requisitos</w:t>
      </w:r>
      <w:r>
        <w:rPr>
          <w:color w:val="231F20"/>
          <w:spacing w:val="-11"/>
          <w:sz w:val="22"/>
        </w:rPr>
        <w:t> </w:t>
      </w:r>
      <w:r>
        <w:rPr>
          <w:color w:val="231F20"/>
          <w:sz w:val="22"/>
        </w:rPr>
        <w:t>establecidos</w:t>
      </w:r>
      <w:r>
        <w:rPr>
          <w:color w:val="231F20"/>
          <w:spacing w:val="-11"/>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artículo</w:t>
      </w:r>
      <w:r>
        <w:rPr>
          <w:color w:val="231F20"/>
          <w:spacing w:val="-11"/>
          <w:sz w:val="22"/>
        </w:rPr>
        <w:t> </w:t>
      </w:r>
      <w:r>
        <w:rPr>
          <w:color w:val="231F20"/>
          <w:sz w:val="22"/>
        </w:rPr>
        <w:t>2.1</w:t>
      </w:r>
      <w:r>
        <w:rPr>
          <w:color w:val="231F20"/>
          <w:spacing w:val="-11"/>
          <w:sz w:val="22"/>
        </w:rPr>
        <w:t> </w:t>
      </w:r>
      <w:r>
        <w:rPr>
          <w:color w:val="231F20"/>
          <w:sz w:val="22"/>
        </w:rPr>
        <w:t>“hubieran</w:t>
      </w:r>
      <w:r>
        <w:rPr>
          <w:color w:val="231F20"/>
          <w:spacing w:val="-11"/>
          <w:sz w:val="22"/>
        </w:rPr>
        <w:t> </w:t>
      </w:r>
      <w:r>
        <w:rPr>
          <w:color w:val="231F20"/>
          <w:sz w:val="22"/>
        </w:rPr>
        <w:t>estado ocupadas con carácter temporal de forma ininterrumpida con anterioridad a 1 de </w:t>
      </w:r>
      <w:r>
        <w:rPr>
          <w:color w:val="231F20"/>
          <w:spacing w:val="-3"/>
          <w:sz w:val="22"/>
        </w:rPr>
        <w:t>enero   </w:t>
      </w:r>
      <w:r>
        <w:rPr>
          <w:color w:val="231F20"/>
          <w:sz w:val="22"/>
        </w:rPr>
        <w:t>de 2016”. </w:t>
      </w:r>
      <w:r>
        <w:rPr>
          <w:color w:val="231F20"/>
          <w:spacing w:val="-15"/>
          <w:sz w:val="22"/>
        </w:rPr>
        <w:t>Y, </w:t>
      </w:r>
      <w:r>
        <w:rPr>
          <w:color w:val="231F20"/>
          <w:sz w:val="22"/>
        </w:rPr>
        <w:t>adicionalmente a estas se incluirán en las convocatorias por el sistema de concurso, “las plazas vacantes de naturaleza estructural ocupadas de forma temporal </w:t>
      </w:r>
      <w:r>
        <w:rPr>
          <w:color w:val="231F20"/>
          <w:spacing w:val="-5"/>
          <w:sz w:val="22"/>
        </w:rPr>
        <w:t>por </w:t>
      </w:r>
      <w:r>
        <w:rPr>
          <w:color w:val="231F20"/>
          <w:sz w:val="22"/>
        </w:rPr>
        <w:t>personal con una relación de esta naturaleza, anterior a 1 de enero de 2016”.</w:t>
      </w:r>
    </w:p>
    <w:p>
      <w:pPr>
        <w:pStyle w:val="BodyText"/>
        <w:spacing w:before="3"/>
        <w:rPr>
          <w:sz w:val="25"/>
        </w:rPr>
      </w:pPr>
    </w:p>
    <w:p>
      <w:pPr>
        <w:spacing w:before="0"/>
        <w:ind w:left="304" w:right="300" w:firstLine="340"/>
        <w:jc w:val="both"/>
        <w:rPr>
          <w:sz w:val="22"/>
        </w:rPr>
      </w:pPr>
      <w:r>
        <w:rPr>
          <w:color w:val="231F20"/>
          <w:sz w:val="22"/>
        </w:rPr>
        <w:t>Como principios comunes a ambos procesos establece la Ley 20/2021 que las ofertas de empleo que articulen estos procesos, deberán aprobarse y publicarse en los respectivos diarios oficiales antes del 1 de junio de 2022. La publicación de las convocatorias de los procesos</w:t>
      </w:r>
      <w:r>
        <w:rPr>
          <w:color w:val="231F20"/>
          <w:spacing w:val="-16"/>
          <w:sz w:val="22"/>
        </w:rPr>
        <w:t> </w:t>
      </w:r>
      <w:r>
        <w:rPr>
          <w:color w:val="231F20"/>
          <w:sz w:val="22"/>
        </w:rPr>
        <w:t>selectivos</w:t>
      </w:r>
      <w:r>
        <w:rPr>
          <w:color w:val="231F20"/>
          <w:spacing w:val="-16"/>
          <w:sz w:val="22"/>
        </w:rPr>
        <w:t> </w:t>
      </w:r>
      <w:r>
        <w:rPr>
          <w:color w:val="231F20"/>
          <w:sz w:val="22"/>
        </w:rPr>
        <w:t>para</w:t>
      </w:r>
      <w:r>
        <w:rPr>
          <w:color w:val="231F20"/>
          <w:spacing w:val="-15"/>
          <w:sz w:val="22"/>
        </w:rPr>
        <w:t> </w:t>
      </w:r>
      <w:r>
        <w:rPr>
          <w:color w:val="231F20"/>
          <w:sz w:val="22"/>
        </w:rPr>
        <w:t>la</w:t>
      </w:r>
      <w:r>
        <w:rPr>
          <w:color w:val="231F20"/>
          <w:spacing w:val="-16"/>
          <w:sz w:val="22"/>
        </w:rPr>
        <w:t> </w:t>
      </w:r>
      <w:r>
        <w:rPr>
          <w:color w:val="231F20"/>
          <w:sz w:val="22"/>
        </w:rPr>
        <w:t>cobertura</w:t>
      </w:r>
      <w:r>
        <w:rPr>
          <w:color w:val="231F20"/>
          <w:spacing w:val="-16"/>
          <w:sz w:val="22"/>
        </w:rPr>
        <w:t> </w:t>
      </w:r>
      <w:r>
        <w:rPr>
          <w:color w:val="231F20"/>
          <w:sz w:val="22"/>
        </w:rPr>
        <w:t>de</w:t>
      </w:r>
      <w:r>
        <w:rPr>
          <w:color w:val="231F20"/>
          <w:spacing w:val="-15"/>
          <w:sz w:val="22"/>
        </w:rPr>
        <w:t> </w:t>
      </w:r>
      <w:r>
        <w:rPr>
          <w:color w:val="231F20"/>
          <w:sz w:val="22"/>
        </w:rPr>
        <w:t>las</w:t>
      </w:r>
      <w:r>
        <w:rPr>
          <w:color w:val="231F20"/>
          <w:spacing w:val="-16"/>
          <w:sz w:val="22"/>
        </w:rPr>
        <w:t> </w:t>
      </w:r>
      <w:r>
        <w:rPr>
          <w:color w:val="231F20"/>
          <w:sz w:val="22"/>
        </w:rPr>
        <w:t>plazas</w:t>
      </w:r>
      <w:r>
        <w:rPr>
          <w:color w:val="231F20"/>
          <w:spacing w:val="-15"/>
          <w:sz w:val="22"/>
        </w:rPr>
        <w:t> </w:t>
      </w:r>
      <w:r>
        <w:rPr>
          <w:color w:val="231F20"/>
          <w:sz w:val="22"/>
        </w:rPr>
        <w:t>incluidas</w:t>
      </w:r>
      <w:r>
        <w:rPr>
          <w:color w:val="231F20"/>
          <w:spacing w:val="-16"/>
          <w:sz w:val="22"/>
        </w:rPr>
        <w:t> </w:t>
      </w:r>
      <w:r>
        <w:rPr>
          <w:color w:val="231F20"/>
          <w:sz w:val="22"/>
        </w:rPr>
        <w:t>en</w:t>
      </w:r>
      <w:r>
        <w:rPr>
          <w:color w:val="231F20"/>
          <w:spacing w:val="-16"/>
          <w:sz w:val="22"/>
        </w:rPr>
        <w:t> </w:t>
      </w:r>
      <w:r>
        <w:rPr>
          <w:color w:val="231F20"/>
          <w:sz w:val="22"/>
        </w:rPr>
        <w:t>las</w:t>
      </w:r>
      <w:r>
        <w:rPr>
          <w:color w:val="231F20"/>
          <w:spacing w:val="-15"/>
          <w:sz w:val="22"/>
        </w:rPr>
        <w:t> </w:t>
      </w:r>
      <w:r>
        <w:rPr>
          <w:color w:val="231F20"/>
          <w:sz w:val="22"/>
        </w:rPr>
        <w:t>ofertas</w:t>
      </w:r>
      <w:r>
        <w:rPr>
          <w:color w:val="231F20"/>
          <w:spacing w:val="-16"/>
          <w:sz w:val="22"/>
        </w:rPr>
        <w:t> </w:t>
      </w:r>
      <w:r>
        <w:rPr>
          <w:color w:val="231F20"/>
          <w:sz w:val="22"/>
        </w:rPr>
        <w:t>de</w:t>
      </w:r>
      <w:r>
        <w:rPr>
          <w:color w:val="231F20"/>
          <w:spacing w:val="-15"/>
          <w:sz w:val="22"/>
        </w:rPr>
        <w:t> </w:t>
      </w:r>
      <w:r>
        <w:rPr>
          <w:color w:val="231F20"/>
          <w:sz w:val="22"/>
        </w:rPr>
        <w:t>empleo</w:t>
      </w:r>
      <w:r>
        <w:rPr>
          <w:color w:val="231F20"/>
          <w:spacing w:val="-16"/>
          <w:sz w:val="22"/>
        </w:rPr>
        <w:t> </w:t>
      </w:r>
      <w:r>
        <w:rPr>
          <w:color w:val="231F20"/>
          <w:sz w:val="22"/>
        </w:rPr>
        <w:t>público deberá producirse antes del 31 de diciembre de 2022. Y la resolución de estos procesos selectivos deberá finalizar antes del 31 de diciembre de</w:t>
      </w:r>
      <w:r>
        <w:rPr>
          <w:color w:val="231F20"/>
          <w:spacing w:val="-7"/>
          <w:sz w:val="22"/>
        </w:rPr>
        <w:t> </w:t>
      </w:r>
      <w:r>
        <w:rPr>
          <w:color w:val="231F20"/>
          <w:sz w:val="22"/>
        </w:rPr>
        <w:t>2024.</w:t>
      </w:r>
    </w:p>
    <w:p>
      <w:pPr>
        <w:pStyle w:val="BodyText"/>
        <w:spacing w:before="2"/>
        <w:rPr>
          <w:sz w:val="25"/>
        </w:rPr>
      </w:pPr>
    </w:p>
    <w:p>
      <w:pPr>
        <w:spacing w:before="0"/>
        <w:ind w:left="304" w:right="300" w:firstLine="340"/>
        <w:jc w:val="both"/>
        <w:rPr>
          <w:sz w:val="22"/>
        </w:rPr>
      </w:pPr>
      <w:r>
        <w:rPr>
          <w:color w:val="231F20"/>
          <w:sz w:val="22"/>
        </w:rPr>
        <w:t>Asimismo, se establece que los procesos selectivos garantizarán el cumplimiento de los principios de libre concurrencia, igualdad, mérito, capacidad y publicidad y podrán </w:t>
      </w:r>
      <w:r>
        <w:rPr>
          <w:color w:val="231F20"/>
          <w:spacing w:val="-5"/>
          <w:sz w:val="22"/>
        </w:rPr>
        <w:t>ser </w:t>
      </w:r>
      <w:r>
        <w:rPr>
          <w:color w:val="231F20"/>
          <w:sz w:val="22"/>
        </w:rPr>
        <w:t>objeto</w:t>
      </w:r>
      <w:r>
        <w:rPr>
          <w:color w:val="231F20"/>
          <w:spacing w:val="-12"/>
          <w:sz w:val="22"/>
        </w:rPr>
        <w:t> </w:t>
      </w:r>
      <w:r>
        <w:rPr>
          <w:color w:val="231F20"/>
          <w:sz w:val="22"/>
        </w:rPr>
        <w:t>de</w:t>
      </w:r>
      <w:r>
        <w:rPr>
          <w:color w:val="231F20"/>
          <w:spacing w:val="-11"/>
          <w:sz w:val="22"/>
        </w:rPr>
        <w:t> </w:t>
      </w:r>
      <w:r>
        <w:rPr>
          <w:color w:val="231F20"/>
          <w:sz w:val="22"/>
        </w:rPr>
        <w:t>negociación</w:t>
      </w:r>
      <w:r>
        <w:rPr>
          <w:color w:val="231F20"/>
          <w:spacing w:val="-11"/>
          <w:sz w:val="22"/>
        </w:rPr>
        <w:t> </w:t>
      </w:r>
      <w:r>
        <w:rPr>
          <w:color w:val="231F20"/>
          <w:sz w:val="22"/>
        </w:rPr>
        <w:t>en</w:t>
      </w:r>
      <w:r>
        <w:rPr>
          <w:color w:val="231F20"/>
          <w:spacing w:val="-11"/>
          <w:sz w:val="22"/>
        </w:rPr>
        <w:t> </w:t>
      </w:r>
      <w:r>
        <w:rPr>
          <w:color w:val="231F20"/>
          <w:sz w:val="22"/>
        </w:rPr>
        <w:t>cada</w:t>
      </w:r>
      <w:r>
        <w:rPr>
          <w:color w:val="231F20"/>
          <w:spacing w:val="-11"/>
          <w:sz w:val="22"/>
        </w:rPr>
        <w:t> </w:t>
      </w:r>
      <w:r>
        <w:rPr>
          <w:color w:val="231F20"/>
          <w:sz w:val="22"/>
        </w:rPr>
        <w:t>uno</w:t>
      </w:r>
      <w:r>
        <w:rPr>
          <w:color w:val="231F20"/>
          <w:spacing w:val="-11"/>
          <w:sz w:val="22"/>
        </w:rPr>
        <w:t> </w:t>
      </w:r>
      <w:r>
        <w:rPr>
          <w:color w:val="231F20"/>
          <w:sz w:val="22"/>
        </w:rPr>
        <w:t>de</w:t>
      </w:r>
      <w:r>
        <w:rPr>
          <w:color w:val="231F20"/>
          <w:spacing w:val="-11"/>
          <w:sz w:val="22"/>
        </w:rPr>
        <w:t> </w:t>
      </w:r>
      <w:r>
        <w:rPr>
          <w:color w:val="231F20"/>
          <w:sz w:val="22"/>
        </w:rPr>
        <w:t>los</w:t>
      </w:r>
      <w:r>
        <w:rPr>
          <w:color w:val="231F20"/>
          <w:spacing w:val="-11"/>
          <w:sz w:val="22"/>
        </w:rPr>
        <w:t> </w:t>
      </w:r>
      <w:r>
        <w:rPr>
          <w:color w:val="231F20"/>
          <w:sz w:val="22"/>
        </w:rPr>
        <w:t>ámbitos</w:t>
      </w:r>
      <w:r>
        <w:rPr>
          <w:color w:val="231F20"/>
          <w:spacing w:val="-11"/>
          <w:sz w:val="22"/>
        </w:rPr>
        <w:t> </w:t>
      </w:r>
      <w:r>
        <w:rPr>
          <w:color w:val="231F20"/>
          <w:sz w:val="22"/>
        </w:rPr>
        <w:t>territoriales</w:t>
      </w:r>
      <w:r>
        <w:rPr>
          <w:color w:val="231F20"/>
          <w:spacing w:val="-11"/>
          <w:sz w:val="22"/>
        </w:rPr>
        <w:t> </w:t>
      </w:r>
      <w:r>
        <w:rPr>
          <w:color w:val="231F20"/>
          <w:sz w:val="22"/>
        </w:rPr>
        <w:t>pudiendo</w:t>
      </w:r>
      <w:r>
        <w:rPr>
          <w:color w:val="231F20"/>
          <w:spacing w:val="-11"/>
          <w:sz w:val="22"/>
        </w:rPr>
        <w:t> </w:t>
      </w:r>
      <w:r>
        <w:rPr>
          <w:color w:val="231F20"/>
          <w:sz w:val="22"/>
        </w:rPr>
        <w:t>articularse</w:t>
      </w:r>
      <w:r>
        <w:rPr>
          <w:color w:val="231F20"/>
          <w:spacing w:val="-11"/>
          <w:sz w:val="22"/>
        </w:rPr>
        <w:t> </w:t>
      </w:r>
      <w:r>
        <w:rPr>
          <w:color w:val="231F20"/>
          <w:sz w:val="22"/>
        </w:rPr>
        <w:t>medidas de coordinación.</w:t>
      </w:r>
    </w:p>
    <w:p>
      <w:pPr>
        <w:pStyle w:val="BodyText"/>
        <w:rPr>
          <w:sz w:val="25"/>
        </w:rPr>
      </w:pPr>
    </w:p>
    <w:p>
      <w:pPr>
        <w:spacing w:before="0"/>
        <w:ind w:left="304" w:right="301" w:firstLine="340"/>
        <w:jc w:val="both"/>
        <w:rPr>
          <w:sz w:val="22"/>
        </w:rPr>
      </w:pPr>
      <w:r>
        <w:rPr>
          <w:color w:val="231F20"/>
          <w:sz w:val="22"/>
        </w:rPr>
        <w:t>Por otra parte, la Ley establece que en el supuesto de que en la normativa específica sectorial o de cada Administración así se hubiera previsto, los mecanismos de movilidad o de promoción interna previos de cobertura de plazas serán compatibles con los procesos de estabilización.</w:t>
      </w:r>
    </w:p>
    <w:p>
      <w:pPr>
        <w:pStyle w:val="BodyText"/>
        <w:rPr>
          <w:sz w:val="25"/>
        </w:rPr>
      </w:pPr>
    </w:p>
    <w:p>
      <w:pPr>
        <w:spacing w:before="0"/>
        <w:ind w:left="304" w:right="301" w:firstLine="340"/>
        <w:jc w:val="both"/>
        <w:rPr>
          <w:sz w:val="22"/>
        </w:rPr>
      </w:pPr>
      <w:r>
        <w:rPr>
          <w:color w:val="231F20"/>
          <w:sz w:val="22"/>
        </w:rPr>
        <w:t>El artículo 2.5 contiene la obligación siguiente: “de la resolución de este proceso no podrá derivarse, en ningún caso, incremento de gastos ni de efectivos, debiendo ofertarse en estos procesos, necesariamente, plazas de naturaleza estructural que se encuentren desempeñadas por personal con vinculación temporal”.</w:t>
      </w:r>
    </w:p>
    <w:p>
      <w:pPr>
        <w:pStyle w:val="BodyText"/>
        <w:rPr>
          <w:sz w:val="25"/>
        </w:rPr>
      </w:pPr>
    </w:p>
    <w:p>
      <w:pPr>
        <w:spacing w:before="0"/>
        <w:ind w:left="304" w:right="301" w:firstLine="340"/>
        <w:jc w:val="both"/>
        <w:rPr>
          <w:sz w:val="22"/>
        </w:rPr>
      </w:pPr>
      <w:r>
        <w:rPr>
          <w:color w:val="231F20"/>
          <w:sz w:val="22"/>
        </w:rPr>
        <w:t>Se ha cumplido con el requisito de negociación establecido con carácter general en el artículo</w:t>
      </w:r>
      <w:r>
        <w:rPr>
          <w:color w:val="231F20"/>
          <w:spacing w:val="-14"/>
          <w:sz w:val="22"/>
        </w:rPr>
        <w:t> </w:t>
      </w:r>
      <w:r>
        <w:rPr>
          <w:color w:val="231F20"/>
          <w:sz w:val="22"/>
        </w:rPr>
        <w:t>37</w:t>
      </w:r>
      <w:r>
        <w:rPr>
          <w:color w:val="231F20"/>
          <w:spacing w:val="-14"/>
          <w:sz w:val="22"/>
        </w:rPr>
        <w:t> </w:t>
      </w:r>
      <w:r>
        <w:rPr>
          <w:color w:val="231F20"/>
          <w:sz w:val="22"/>
        </w:rPr>
        <w:t>del</w:t>
      </w:r>
      <w:r>
        <w:rPr>
          <w:color w:val="231F20"/>
          <w:spacing w:val="-13"/>
          <w:sz w:val="22"/>
        </w:rPr>
        <w:t> </w:t>
      </w:r>
      <w:r>
        <w:rPr>
          <w:color w:val="231F20"/>
          <w:sz w:val="22"/>
        </w:rPr>
        <w:t>Estatuto</w:t>
      </w:r>
      <w:r>
        <w:rPr>
          <w:color w:val="231F20"/>
          <w:spacing w:val="-14"/>
          <w:sz w:val="22"/>
        </w:rPr>
        <w:t> </w:t>
      </w:r>
      <w:r>
        <w:rPr>
          <w:color w:val="231F20"/>
          <w:sz w:val="22"/>
        </w:rPr>
        <w:t>Básico</w:t>
      </w:r>
      <w:r>
        <w:rPr>
          <w:color w:val="231F20"/>
          <w:spacing w:val="-13"/>
          <w:sz w:val="22"/>
        </w:rPr>
        <w:t> </w:t>
      </w:r>
      <w:r>
        <w:rPr>
          <w:color w:val="231F20"/>
          <w:sz w:val="22"/>
        </w:rPr>
        <w:t>del</w:t>
      </w:r>
      <w:r>
        <w:rPr>
          <w:color w:val="231F20"/>
          <w:spacing w:val="-14"/>
          <w:sz w:val="22"/>
        </w:rPr>
        <w:t> </w:t>
      </w:r>
      <w:r>
        <w:rPr>
          <w:color w:val="231F20"/>
          <w:sz w:val="22"/>
        </w:rPr>
        <w:t>Empleado</w:t>
      </w:r>
      <w:r>
        <w:rPr>
          <w:color w:val="231F20"/>
          <w:spacing w:val="-13"/>
          <w:sz w:val="22"/>
        </w:rPr>
        <w:t> </w:t>
      </w:r>
      <w:r>
        <w:rPr>
          <w:color w:val="231F20"/>
          <w:sz w:val="22"/>
        </w:rPr>
        <w:t>Público,</w:t>
      </w:r>
      <w:r>
        <w:rPr>
          <w:color w:val="231F20"/>
          <w:spacing w:val="-14"/>
          <w:sz w:val="22"/>
        </w:rPr>
        <w:t> </w:t>
      </w:r>
      <w:r>
        <w:rPr>
          <w:color w:val="231F20"/>
          <w:sz w:val="22"/>
        </w:rPr>
        <w:t>así</w:t>
      </w:r>
      <w:r>
        <w:rPr>
          <w:color w:val="231F20"/>
          <w:spacing w:val="-13"/>
          <w:sz w:val="22"/>
        </w:rPr>
        <w:t> </w:t>
      </w:r>
      <w:r>
        <w:rPr>
          <w:color w:val="231F20"/>
          <w:sz w:val="22"/>
        </w:rPr>
        <w:t>como</w:t>
      </w:r>
      <w:r>
        <w:rPr>
          <w:color w:val="231F20"/>
          <w:spacing w:val="-14"/>
          <w:sz w:val="22"/>
        </w:rPr>
        <w:t> </w:t>
      </w:r>
      <w:r>
        <w:rPr>
          <w:color w:val="231F20"/>
          <w:sz w:val="22"/>
        </w:rPr>
        <w:t>el</w:t>
      </w:r>
      <w:r>
        <w:rPr>
          <w:color w:val="231F20"/>
          <w:spacing w:val="-13"/>
          <w:sz w:val="22"/>
        </w:rPr>
        <w:t> </w:t>
      </w:r>
      <w:r>
        <w:rPr>
          <w:color w:val="231F20"/>
          <w:sz w:val="22"/>
        </w:rPr>
        <w:t>requisito</w:t>
      </w:r>
      <w:r>
        <w:rPr>
          <w:color w:val="231F20"/>
          <w:spacing w:val="-14"/>
          <w:sz w:val="22"/>
        </w:rPr>
        <w:t> </w:t>
      </w:r>
      <w:r>
        <w:rPr>
          <w:color w:val="231F20"/>
          <w:sz w:val="22"/>
        </w:rPr>
        <w:t>de</w:t>
      </w:r>
      <w:r>
        <w:rPr>
          <w:color w:val="231F20"/>
          <w:spacing w:val="-13"/>
          <w:sz w:val="22"/>
        </w:rPr>
        <w:t> </w:t>
      </w:r>
      <w:r>
        <w:rPr>
          <w:color w:val="231F20"/>
          <w:sz w:val="22"/>
        </w:rPr>
        <w:t>participación que establece el artículo 181.a) de los vigentes Estatutos de la Universidad de Las Palmas de Gran</w:t>
      </w:r>
      <w:r>
        <w:rPr>
          <w:color w:val="231F20"/>
          <w:spacing w:val="-2"/>
          <w:sz w:val="22"/>
        </w:rPr>
        <w:t> </w:t>
      </w:r>
      <w:r>
        <w:rPr>
          <w:color w:val="231F20"/>
          <w:sz w:val="22"/>
        </w:rPr>
        <w:t>Canaria.</w:t>
      </w:r>
    </w:p>
    <w:p>
      <w:pPr>
        <w:pStyle w:val="BodyText"/>
        <w:rPr>
          <w:sz w:val="25"/>
        </w:rPr>
      </w:pPr>
    </w:p>
    <w:p>
      <w:pPr>
        <w:spacing w:before="0"/>
        <w:ind w:left="304" w:right="302" w:firstLine="340"/>
        <w:jc w:val="both"/>
        <w:rPr>
          <w:sz w:val="22"/>
        </w:rPr>
      </w:pPr>
      <w:r>
        <w:rPr>
          <w:color w:val="231F20"/>
          <w:sz w:val="22"/>
        </w:rPr>
        <w:t>En vista de lo expuesto y al amparo de la normativa señalada, esa Gerencia propone al Consejo de Gobierno la adopción del siguiente</w:t>
      </w:r>
    </w:p>
    <w:p>
      <w:pPr>
        <w:pStyle w:val="BodyText"/>
        <w:spacing w:before="5"/>
        <w:rPr>
          <w:sz w:val="26"/>
        </w:rPr>
      </w:pPr>
    </w:p>
    <w:p>
      <w:pPr>
        <w:spacing w:before="0"/>
        <w:ind w:left="2146" w:right="2146" w:firstLine="0"/>
        <w:jc w:val="center"/>
        <w:rPr>
          <w:b/>
          <w:sz w:val="20"/>
        </w:rPr>
      </w:pPr>
      <w:r>
        <w:rPr>
          <w:b/>
          <w:color w:val="231F20"/>
          <w:sz w:val="20"/>
        </w:rPr>
        <w:t>ACUERDO</w:t>
      </w:r>
    </w:p>
    <w:p>
      <w:pPr>
        <w:pStyle w:val="BodyText"/>
        <w:spacing w:before="2"/>
        <w:rPr>
          <w:b/>
          <w:sz w:val="25"/>
        </w:rPr>
      </w:pPr>
    </w:p>
    <w:p>
      <w:pPr>
        <w:spacing w:before="0"/>
        <w:ind w:left="304" w:right="300" w:firstLine="340"/>
        <w:jc w:val="both"/>
        <w:rPr>
          <w:b/>
          <w:sz w:val="22"/>
        </w:rPr>
      </w:pPr>
      <w:r>
        <w:rPr>
          <w:b/>
          <w:color w:val="231F20"/>
          <w:sz w:val="22"/>
        </w:rPr>
        <w:t>Primero.- Aprobación de la Oferta de Empleo Público extraordinaria de estabilización</w:t>
      </w:r>
      <w:r>
        <w:rPr>
          <w:b/>
          <w:color w:val="231F20"/>
          <w:spacing w:val="-9"/>
          <w:sz w:val="22"/>
        </w:rPr>
        <w:t> </w:t>
      </w:r>
      <w:r>
        <w:rPr>
          <w:b/>
          <w:color w:val="231F20"/>
          <w:sz w:val="22"/>
        </w:rPr>
        <w:t>de</w:t>
      </w:r>
      <w:r>
        <w:rPr>
          <w:b/>
          <w:color w:val="231F20"/>
          <w:spacing w:val="-9"/>
          <w:sz w:val="22"/>
        </w:rPr>
        <w:t> </w:t>
      </w:r>
      <w:r>
        <w:rPr>
          <w:b/>
          <w:color w:val="231F20"/>
          <w:sz w:val="22"/>
        </w:rPr>
        <w:t>empleo</w:t>
      </w:r>
      <w:r>
        <w:rPr>
          <w:b/>
          <w:color w:val="231F20"/>
          <w:spacing w:val="-9"/>
          <w:sz w:val="22"/>
        </w:rPr>
        <w:t> </w:t>
      </w:r>
      <w:r>
        <w:rPr>
          <w:b/>
          <w:color w:val="231F20"/>
          <w:sz w:val="22"/>
        </w:rPr>
        <w:t>temporal</w:t>
      </w:r>
      <w:r>
        <w:rPr>
          <w:b/>
          <w:color w:val="231F20"/>
          <w:spacing w:val="-9"/>
          <w:sz w:val="22"/>
        </w:rPr>
        <w:t> </w:t>
      </w:r>
      <w:r>
        <w:rPr>
          <w:b/>
          <w:color w:val="231F20"/>
          <w:sz w:val="22"/>
        </w:rPr>
        <w:t>de</w:t>
      </w:r>
      <w:r>
        <w:rPr>
          <w:b/>
          <w:color w:val="231F20"/>
          <w:spacing w:val="-9"/>
          <w:sz w:val="22"/>
        </w:rPr>
        <w:t> </w:t>
      </w:r>
      <w:r>
        <w:rPr>
          <w:b/>
          <w:color w:val="231F20"/>
          <w:sz w:val="22"/>
        </w:rPr>
        <w:t>la</w:t>
      </w:r>
      <w:r>
        <w:rPr>
          <w:b/>
          <w:color w:val="231F20"/>
          <w:spacing w:val="-8"/>
          <w:sz w:val="22"/>
        </w:rPr>
        <w:t> </w:t>
      </w:r>
      <w:r>
        <w:rPr>
          <w:b/>
          <w:color w:val="231F20"/>
          <w:sz w:val="22"/>
        </w:rPr>
        <w:t>Universidad</w:t>
      </w:r>
      <w:r>
        <w:rPr>
          <w:b/>
          <w:color w:val="231F20"/>
          <w:spacing w:val="-9"/>
          <w:sz w:val="22"/>
        </w:rPr>
        <w:t> </w:t>
      </w:r>
      <w:r>
        <w:rPr>
          <w:b/>
          <w:color w:val="231F20"/>
          <w:sz w:val="22"/>
        </w:rPr>
        <w:t>de</w:t>
      </w:r>
      <w:r>
        <w:rPr>
          <w:b/>
          <w:color w:val="231F20"/>
          <w:spacing w:val="-9"/>
          <w:sz w:val="22"/>
        </w:rPr>
        <w:t> </w:t>
      </w:r>
      <w:r>
        <w:rPr>
          <w:b/>
          <w:color w:val="231F20"/>
          <w:sz w:val="22"/>
        </w:rPr>
        <w:t>Las</w:t>
      </w:r>
      <w:r>
        <w:rPr>
          <w:b/>
          <w:color w:val="231F20"/>
          <w:spacing w:val="-9"/>
          <w:sz w:val="22"/>
        </w:rPr>
        <w:t> </w:t>
      </w:r>
      <w:r>
        <w:rPr>
          <w:b/>
          <w:color w:val="231F20"/>
          <w:sz w:val="22"/>
        </w:rPr>
        <w:t>Palmas</w:t>
      </w:r>
      <w:r>
        <w:rPr>
          <w:b/>
          <w:color w:val="231F20"/>
          <w:spacing w:val="-9"/>
          <w:sz w:val="22"/>
        </w:rPr>
        <w:t> </w:t>
      </w:r>
      <w:r>
        <w:rPr>
          <w:b/>
          <w:color w:val="231F20"/>
          <w:sz w:val="22"/>
        </w:rPr>
        <w:t>de</w:t>
      </w:r>
      <w:r>
        <w:rPr>
          <w:b/>
          <w:color w:val="231F20"/>
          <w:spacing w:val="-9"/>
          <w:sz w:val="22"/>
        </w:rPr>
        <w:t> </w:t>
      </w:r>
      <w:r>
        <w:rPr>
          <w:b/>
          <w:color w:val="231F20"/>
          <w:sz w:val="22"/>
        </w:rPr>
        <w:t>Gran</w:t>
      </w:r>
      <w:r>
        <w:rPr>
          <w:b/>
          <w:color w:val="231F20"/>
          <w:spacing w:val="-8"/>
          <w:sz w:val="22"/>
        </w:rPr>
        <w:t> </w:t>
      </w:r>
      <w:r>
        <w:rPr>
          <w:b/>
          <w:color w:val="231F20"/>
          <w:sz w:val="22"/>
        </w:rPr>
        <w:t>Canaria.</w:t>
      </w:r>
    </w:p>
    <w:p>
      <w:pPr>
        <w:pStyle w:val="BodyText"/>
        <w:spacing w:before="9"/>
        <w:rPr>
          <w:b/>
          <w:sz w:val="24"/>
        </w:rPr>
      </w:pPr>
    </w:p>
    <w:p>
      <w:pPr>
        <w:spacing w:before="0"/>
        <w:ind w:left="304" w:right="300" w:firstLine="340"/>
        <w:jc w:val="both"/>
        <w:rPr>
          <w:sz w:val="22"/>
        </w:rPr>
      </w:pPr>
      <w:r>
        <w:rPr>
          <w:color w:val="231F20"/>
          <w:sz w:val="22"/>
        </w:rPr>
        <w:t>Se aprueba la Oferta de Empleo Público extraordinaria de estabilización de empleo temporal en los términos que establece el presente Acuerdo. La presente Oferta incluye las plazas correspondientes al personal funcionario y al personal laboral con asignación presupuestaria</w:t>
      </w:r>
      <w:r>
        <w:rPr>
          <w:color w:val="231F20"/>
          <w:spacing w:val="-17"/>
          <w:sz w:val="22"/>
        </w:rPr>
        <w:t> </w:t>
      </w:r>
      <w:r>
        <w:rPr>
          <w:color w:val="231F20"/>
          <w:sz w:val="22"/>
        </w:rPr>
        <w:t>que</w:t>
      </w:r>
      <w:r>
        <w:rPr>
          <w:color w:val="231F20"/>
          <w:spacing w:val="-16"/>
          <w:sz w:val="22"/>
        </w:rPr>
        <w:t> </w:t>
      </w:r>
      <w:r>
        <w:rPr>
          <w:color w:val="231F20"/>
          <w:sz w:val="22"/>
        </w:rPr>
        <w:t>se</w:t>
      </w:r>
      <w:r>
        <w:rPr>
          <w:color w:val="231F20"/>
          <w:spacing w:val="-16"/>
          <w:sz w:val="22"/>
        </w:rPr>
        <w:t> </w:t>
      </w:r>
      <w:r>
        <w:rPr>
          <w:color w:val="231F20"/>
          <w:sz w:val="22"/>
        </w:rPr>
        <w:t>propone</w:t>
      </w:r>
      <w:r>
        <w:rPr>
          <w:color w:val="231F20"/>
          <w:spacing w:val="-16"/>
          <w:sz w:val="22"/>
        </w:rPr>
        <w:t> </w:t>
      </w:r>
      <w:r>
        <w:rPr>
          <w:color w:val="231F20"/>
          <w:sz w:val="22"/>
        </w:rPr>
        <w:t>proveer</w:t>
      </w:r>
      <w:r>
        <w:rPr>
          <w:color w:val="231F20"/>
          <w:spacing w:val="-16"/>
          <w:sz w:val="22"/>
        </w:rPr>
        <w:t> </w:t>
      </w:r>
      <w:r>
        <w:rPr>
          <w:color w:val="231F20"/>
          <w:sz w:val="22"/>
        </w:rPr>
        <w:t>por</w:t>
      </w:r>
      <w:r>
        <w:rPr>
          <w:color w:val="231F20"/>
          <w:spacing w:val="-16"/>
          <w:sz w:val="22"/>
        </w:rPr>
        <w:t> </w:t>
      </w:r>
      <w:r>
        <w:rPr>
          <w:color w:val="231F20"/>
          <w:sz w:val="22"/>
        </w:rPr>
        <w:t>los</w:t>
      </w:r>
      <w:r>
        <w:rPr>
          <w:color w:val="231F20"/>
          <w:spacing w:val="-16"/>
          <w:sz w:val="22"/>
        </w:rPr>
        <w:t> </w:t>
      </w:r>
      <w:r>
        <w:rPr>
          <w:color w:val="231F20"/>
          <w:sz w:val="22"/>
        </w:rPr>
        <w:t>procedimientos</w:t>
      </w:r>
      <w:r>
        <w:rPr>
          <w:color w:val="231F20"/>
          <w:spacing w:val="-16"/>
          <w:sz w:val="22"/>
        </w:rPr>
        <w:t> </w:t>
      </w:r>
      <w:r>
        <w:rPr>
          <w:color w:val="231F20"/>
          <w:sz w:val="22"/>
        </w:rPr>
        <w:t>legales</w:t>
      </w:r>
      <w:r>
        <w:rPr>
          <w:color w:val="231F20"/>
          <w:spacing w:val="-16"/>
          <w:sz w:val="22"/>
        </w:rPr>
        <w:t> </w:t>
      </w:r>
      <w:r>
        <w:rPr>
          <w:color w:val="231F20"/>
          <w:sz w:val="22"/>
        </w:rPr>
        <w:t>previstos</w:t>
      </w:r>
      <w:r>
        <w:rPr>
          <w:color w:val="231F20"/>
          <w:spacing w:val="-16"/>
          <w:sz w:val="22"/>
        </w:rPr>
        <w:t> </w:t>
      </w:r>
      <w:r>
        <w:rPr>
          <w:color w:val="231F20"/>
          <w:sz w:val="22"/>
        </w:rPr>
        <w:t>en</w:t>
      </w:r>
      <w:r>
        <w:rPr>
          <w:color w:val="231F20"/>
          <w:spacing w:val="-16"/>
          <w:sz w:val="22"/>
        </w:rPr>
        <w:t> </w:t>
      </w:r>
      <w:r>
        <w:rPr>
          <w:color w:val="231F20"/>
          <w:sz w:val="22"/>
        </w:rPr>
        <w:t>la</w:t>
      </w:r>
      <w:r>
        <w:rPr>
          <w:color w:val="231F20"/>
          <w:spacing w:val="-16"/>
          <w:sz w:val="22"/>
        </w:rPr>
        <w:t> </w:t>
      </w:r>
      <w:r>
        <w:rPr>
          <w:color w:val="231F20"/>
          <w:sz w:val="22"/>
        </w:rPr>
        <w:t>norma.</w:t>
      </w:r>
    </w:p>
    <w:p>
      <w:pPr>
        <w:spacing w:after="0"/>
        <w:jc w:val="both"/>
        <w:rPr>
          <w:sz w:val="22"/>
        </w:rPr>
        <w:sectPr>
          <w:pgSz w:w="11910" w:h="16840"/>
          <w:pgMar w:header="1133" w:footer="663" w:top="1660" w:bottom="860" w:left="1680" w:right="1680"/>
        </w:sectPr>
      </w:pPr>
    </w:p>
    <w:p>
      <w:pPr>
        <w:pStyle w:val="BodyText"/>
      </w:pPr>
    </w:p>
    <w:p>
      <w:pPr>
        <w:pStyle w:val="BodyText"/>
        <w:spacing w:before="9"/>
        <w:rPr>
          <w:sz w:val="18"/>
        </w:rPr>
      </w:pPr>
    </w:p>
    <w:p>
      <w:pPr>
        <w:spacing w:before="91"/>
        <w:ind w:left="644" w:right="0" w:firstLine="0"/>
        <w:jc w:val="left"/>
        <w:rPr>
          <w:b/>
          <w:sz w:val="22"/>
        </w:rPr>
      </w:pPr>
      <w:r>
        <w:rPr>
          <w:b/>
          <w:color w:val="231F20"/>
          <w:sz w:val="22"/>
        </w:rPr>
        <w:t>Segundo.- Cuantificación de la Oferta de Empleo Público extraordinaria de</w:t>
      </w:r>
    </w:p>
    <w:p>
      <w:pPr>
        <w:spacing w:before="11"/>
        <w:ind w:left="304" w:right="0" w:firstLine="0"/>
        <w:jc w:val="left"/>
        <w:rPr>
          <w:b/>
          <w:sz w:val="22"/>
        </w:rPr>
      </w:pPr>
      <w:r>
        <w:rPr>
          <w:b/>
          <w:color w:val="231F20"/>
          <w:sz w:val="22"/>
        </w:rPr>
        <w:t>estabilización.</w:t>
      </w:r>
    </w:p>
    <w:p>
      <w:pPr>
        <w:pStyle w:val="BodyText"/>
        <w:spacing w:before="7"/>
        <w:rPr>
          <w:b/>
          <w:sz w:val="25"/>
        </w:rPr>
      </w:pPr>
    </w:p>
    <w:p>
      <w:pPr>
        <w:spacing w:line="249" w:lineRule="auto" w:before="0"/>
        <w:ind w:left="304" w:right="300" w:firstLine="340"/>
        <w:jc w:val="both"/>
        <w:rPr>
          <w:sz w:val="22"/>
        </w:rPr>
      </w:pPr>
      <w:r>
        <w:rPr>
          <w:color w:val="231F20"/>
          <w:sz w:val="22"/>
        </w:rPr>
        <w:t>1.-</w:t>
      </w:r>
      <w:r>
        <w:rPr>
          <w:color w:val="231F20"/>
          <w:spacing w:val="-13"/>
          <w:sz w:val="22"/>
        </w:rPr>
        <w:t> </w:t>
      </w:r>
      <w:r>
        <w:rPr>
          <w:color w:val="231F20"/>
          <w:sz w:val="22"/>
        </w:rPr>
        <w:t>El</w:t>
      </w:r>
      <w:r>
        <w:rPr>
          <w:color w:val="231F20"/>
          <w:spacing w:val="-13"/>
          <w:sz w:val="22"/>
        </w:rPr>
        <w:t> </w:t>
      </w:r>
      <w:r>
        <w:rPr>
          <w:color w:val="231F20"/>
          <w:sz w:val="22"/>
        </w:rPr>
        <w:t>número</w:t>
      </w:r>
      <w:r>
        <w:rPr>
          <w:color w:val="231F20"/>
          <w:spacing w:val="-12"/>
          <w:sz w:val="22"/>
        </w:rPr>
        <w:t> </w:t>
      </w:r>
      <w:r>
        <w:rPr>
          <w:color w:val="231F20"/>
          <w:sz w:val="22"/>
        </w:rPr>
        <w:t>de</w:t>
      </w:r>
      <w:r>
        <w:rPr>
          <w:color w:val="231F20"/>
          <w:spacing w:val="-13"/>
          <w:sz w:val="22"/>
        </w:rPr>
        <w:t> </w:t>
      </w:r>
      <w:r>
        <w:rPr>
          <w:color w:val="231F20"/>
          <w:sz w:val="22"/>
        </w:rPr>
        <w:t>plazas</w:t>
      </w:r>
      <w:r>
        <w:rPr>
          <w:color w:val="231F20"/>
          <w:spacing w:val="-12"/>
          <w:sz w:val="22"/>
        </w:rPr>
        <w:t> </w:t>
      </w:r>
      <w:r>
        <w:rPr>
          <w:color w:val="231F20"/>
          <w:sz w:val="22"/>
        </w:rPr>
        <w:t>que</w:t>
      </w:r>
      <w:r>
        <w:rPr>
          <w:color w:val="231F20"/>
          <w:spacing w:val="-13"/>
          <w:sz w:val="22"/>
        </w:rPr>
        <w:t> </w:t>
      </w:r>
      <w:r>
        <w:rPr>
          <w:color w:val="231F20"/>
          <w:sz w:val="22"/>
        </w:rPr>
        <w:t>se</w:t>
      </w:r>
      <w:r>
        <w:rPr>
          <w:color w:val="231F20"/>
          <w:spacing w:val="-12"/>
          <w:sz w:val="22"/>
        </w:rPr>
        <w:t> </w:t>
      </w:r>
      <w:r>
        <w:rPr>
          <w:color w:val="231F20"/>
          <w:sz w:val="22"/>
        </w:rPr>
        <w:t>propone</w:t>
      </w:r>
      <w:r>
        <w:rPr>
          <w:color w:val="231F20"/>
          <w:spacing w:val="-13"/>
          <w:sz w:val="22"/>
        </w:rPr>
        <w:t> </w:t>
      </w:r>
      <w:r>
        <w:rPr>
          <w:color w:val="231F20"/>
          <w:sz w:val="22"/>
        </w:rPr>
        <w:t>estabilizar</w:t>
      </w:r>
      <w:r>
        <w:rPr>
          <w:color w:val="231F20"/>
          <w:spacing w:val="-12"/>
          <w:sz w:val="22"/>
        </w:rPr>
        <w:t> </w:t>
      </w:r>
      <w:r>
        <w:rPr>
          <w:color w:val="231F20"/>
          <w:sz w:val="22"/>
        </w:rPr>
        <w:t>por</w:t>
      </w:r>
      <w:r>
        <w:rPr>
          <w:color w:val="231F20"/>
          <w:spacing w:val="-13"/>
          <w:sz w:val="22"/>
        </w:rPr>
        <w:t> </w:t>
      </w:r>
      <w:r>
        <w:rPr>
          <w:color w:val="231F20"/>
          <w:sz w:val="22"/>
        </w:rPr>
        <w:t>el</w:t>
      </w:r>
      <w:r>
        <w:rPr>
          <w:color w:val="231F20"/>
          <w:spacing w:val="-12"/>
          <w:sz w:val="22"/>
        </w:rPr>
        <w:t> </w:t>
      </w:r>
      <w:r>
        <w:rPr>
          <w:color w:val="231F20"/>
          <w:sz w:val="22"/>
        </w:rPr>
        <w:t>sistema</w:t>
      </w:r>
      <w:r>
        <w:rPr>
          <w:color w:val="231F20"/>
          <w:spacing w:val="-13"/>
          <w:sz w:val="22"/>
        </w:rPr>
        <w:t> </w:t>
      </w:r>
      <w:r>
        <w:rPr>
          <w:color w:val="231F20"/>
          <w:sz w:val="22"/>
        </w:rPr>
        <w:t>de</w:t>
      </w:r>
      <w:r>
        <w:rPr>
          <w:color w:val="231F20"/>
          <w:spacing w:val="-12"/>
          <w:sz w:val="22"/>
        </w:rPr>
        <w:t> </w:t>
      </w:r>
      <w:r>
        <w:rPr>
          <w:color w:val="231F20"/>
          <w:sz w:val="22"/>
        </w:rPr>
        <w:t>concurso-oposición según lo establecido en el artículo 2.1 de la Ley 20/2021, asciende a un total de 6. De las cuales, 2 corresponden a personal funcionario y 4 a personal laboral, según consta en el anexo.</w:t>
      </w:r>
    </w:p>
    <w:p>
      <w:pPr>
        <w:pStyle w:val="BodyText"/>
        <w:rPr>
          <w:sz w:val="25"/>
        </w:rPr>
      </w:pPr>
    </w:p>
    <w:p>
      <w:pPr>
        <w:spacing w:line="249" w:lineRule="auto" w:before="0"/>
        <w:ind w:left="304" w:right="301" w:firstLine="340"/>
        <w:jc w:val="both"/>
        <w:rPr>
          <w:sz w:val="22"/>
        </w:rPr>
      </w:pPr>
      <w:r>
        <w:rPr>
          <w:color w:val="231F20"/>
          <w:sz w:val="22"/>
        </w:rPr>
        <w:t>2.-</w:t>
      </w:r>
      <w:r>
        <w:rPr>
          <w:color w:val="231F20"/>
          <w:spacing w:val="-6"/>
          <w:sz w:val="22"/>
        </w:rPr>
        <w:t> </w:t>
      </w:r>
      <w:r>
        <w:rPr>
          <w:color w:val="231F20"/>
          <w:sz w:val="22"/>
        </w:rPr>
        <w:t>El</w:t>
      </w:r>
      <w:r>
        <w:rPr>
          <w:color w:val="231F20"/>
          <w:spacing w:val="-6"/>
          <w:sz w:val="22"/>
        </w:rPr>
        <w:t> </w:t>
      </w:r>
      <w:r>
        <w:rPr>
          <w:color w:val="231F20"/>
          <w:sz w:val="22"/>
        </w:rPr>
        <w:t>número</w:t>
      </w:r>
      <w:r>
        <w:rPr>
          <w:color w:val="231F20"/>
          <w:spacing w:val="-6"/>
          <w:sz w:val="22"/>
        </w:rPr>
        <w:t> </w:t>
      </w:r>
      <w:r>
        <w:rPr>
          <w:color w:val="231F20"/>
          <w:sz w:val="22"/>
        </w:rPr>
        <w:t>de</w:t>
      </w:r>
      <w:r>
        <w:rPr>
          <w:color w:val="231F20"/>
          <w:spacing w:val="-5"/>
          <w:sz w:val="22"/>
        </w:rPr>
        <w:t> </w:t>
      </w:r>
      <w:r>
        <w:rPr>
          <w:color w:val="231F20"/>
          <w:sz w:val="22"/>
        </w:rPr>
        <w:t>plazas</w:t>
      </w:r>
      <w:r>
        <w:rPr>
          <w:color w:val="231F20"/>
          <w:spacing w:val="-6"/>
          <w:sz w:val="22"/>
        </w:rPr>
        <w:t> </w:t>
      </w:r>
      <w:r>
        <w:rPr>
          <w:color w:val="231F20"/>
          <w:sz w:val="22"/>
        </w:rPr>
        <w:t>que</w:t>
      </w:r>
      <w:r>
        <w:rPr>
          <w:color w:val="231F20"/>
          <w:spacing w:val="-6"/>
          <w:sz w:val="22"/>
        </w:rPr>
        <w:t> </w:t>
      </w:r>
      <w:r>
        <w:rPr>
          <w:color w:val="231F20"/>
          <w:sz w:val="22"/>
        </w:rPr>
        <w:t>se</w:t>
      </w:r>
      <w:r>
        <w:rPr>
          <w:color w:val="231F20"/>
          <w:spacing w:val="-5"/>
          <w:sz w:val="22"/>
        </w:rPr>
        <w:t> </w:t>
      </w:r>
      <w:r>
        <w:rPr>
          <w:color w:val="231F20"/>
          <w:sz w:val="22"/>
        </w:rPr>
        <w:t>propone</w:t>
      </w:r>
      <w:r>
        <w:rPr>
          <w:color w:val="231F20"/>
          <w:spacing w:val="-6"/>
          <w:sz w:val="22"/>
        </w:rPr>
        <w:t> </w:t>
      </w:r>
      <w:r>
        <w:rPr>
          <w:color w:val="231F20"/>
          <w:sz w:val="22"/>
        </w:rPr>
        <w:t>estabilizar</w:t>
      </w:r>
      <w:r>
        <w:rPr>
          <w:color w:val="231F20"/>
          <w:spacing w:val="-6"/>
          <w:sz w:val="22"/>
        </w:rPr>
        <w:t> </w:t>
      </w:r>
      <w:r>
        <w:rPr>
          <w:color w:val="231F20"/>
          <w:sz w:val="22"/>
        </w:rPr>
        <w:t>por</w:t>
      </w:r>
      <w:r>
        <w:rPr>
          <w:color w:val="231F20"/>
          <w:spacing w:val="-6"/>
          <w:sz w:val="22"/>
        </w:rPr>
        <w:t> </w:t>
      </w:r>
      <w:r>
        <w:rPr>
          <w:color w:val="231F20"/>
          <w:sz w:val="22"/>
        </w:rPr>
        <w:t>el</w:t>
      </w:r>
      <w:r>
        <w:rPr>
          <w:color w:val="231F20"/>
          <w:spacing w:val="-5"/>
          <w:sz w:val="22"/>
        </w:rPr>
        <w:t> </w:t>
      </w:r>
      <w:r>
        <w:rPr>
          <w:color w:val="231F20"/>
          <w:sz w:val="22"/>
        </w:rPr>
        <w:t>sistema</w:t>
      </w:r>
      <w:r>
        <w:rPr>
          <w:color w:val="231F20"/>
          <w:spacing w:val="-6"/>
          <w:sz w:val="22"/>
        </w:rPr>
        <w:t> </w:t>
      </w:r>
      <w:r>
        <w:rPr>
          <w:color w:val="231F20"/>
          <w:sz w:val="22"/>
        </w:rPr>
        <w:t>de</w:t>
      </w:r>
      <w:r>
        <w:rPr>
          <w:color w:val="231F20"/>
          <w:spacing w:val="-6"/>
          <w:sz w:val="22"/>
        </w:rPr>
        <w:t> </w:t>
      </w:r>
      <w:r>
        <w:rPr>
          <w:color w:val="231F20"/>
          <w:sz w:val="22"/>
        </w:rPr>
        <w:t>concurso,</w:t>
      </w:r>
      <w:r>
        <w:rPr>
          <w:color w:val="231F20"/>
          <w:spacing w:val="-5"/>
          <w:sz w:val="22"/>
        </w:rPr>
        <w:t> </w:t>
      </w:r>
      <w:r>
        <w:rPr>
          <w:color w:val="231F20"/>
          <w:sz w:val="22"/>
        </w:rPr>
        <w:t>según</w:t>
      </w:r>
      <w:r>
        <w:rPr>
          <w:color w:val="231F20"/>
          <w:spacing w:val="-6"/>
          <w:sz w:val="22"/>
        </w:rPr>
        <w:t> </w:t>
      </w:r>
      <w:r>
        <w:rPr>
          <w:color w:val="231F20"/>
          <w:sz w:val="22"/>
        </w:rPr>
        <w:t>lo establecido en las disposiciones adicionales sexta y octava de la Ley 20/2021, se resumen en las siguientes cantidades, que suman un total de 194 plazas, según consta en el</w:t>
      </w:r>
      <w:r>
        <w:rPr>
          <w:color w:val="231F20"/>
          <w:spacing w:val="-18"/>
          <w:sz w:val="22"/>
        </w:rPr>
        <w:t> </w:t>
      </w:r>
      <w:r>
        <w:rPr>
          <w:color w:val="231F20"/>
          <w:sz w:val="22"/>
        </w:rPr>
        <w:t>anexo:</w:t>
      </w:r>
    </w:p>
    <w:p>
      <w:pPr>
        <w:pStyle w:val="BodyText"/>
        <w:spacing w:before="10"/>
        <w:rPr>
          <w:sz w:val="24"/>
        </w:rPr>
      </w:pPr>
    </w:p>
    <w:p>
      <w:pPr>
        <w:spacing w:line="249" w:lineRule="auto" w:before="0"/>
        <w:ind w:left="644" w:right="1343" w:firstLine="0"/>
        <w:jc w:val="left"/>
        <w:rPr>
          <w:sz w:val="22"/>
        </w:rPr>
      </w:pPr>
      <w:r>
        <w:rPr>
          <w:color w:val="231F20"/>
          <w:sz w:val="22"/>
        </w:rPr>
        <w:t>40 plazas de funcionarios en aplicación de la disposición adicional sexta. 29 plazas de funcionarios en aplicación de la disposición adicional octava.</w:t>
      </w:r>
    </w:p>
    <w:p>
      <w:pPr>
        <w:spacing w:line="249" w:lineRule="auto" w:before="2"/>
        <w:ind w:left="644" w:right="1031" w:firstLine="0"/>
        <w:jc w:val="left"/>
        <w:rPr>
          <w:sz w:val="22"/>
        </w:rPr>
      </w:pPr>
      <w:r>
        <w:rPr>
          <w:color w:val="231F20"/>
          <w:sz w:val="22"/>
        </w:rPr>
        <w:t>96 plazas de personal laboral en aplicación de la disposición adicional sexta. 29 plazas de personal laboral en aplicación de la disposición adicional octava.</w:t>
      </w:r>
    </w:p>
    <w:p>
      <w:pPr>
        <w:pStyle w:val="BodyText"/>
        <w:spacing w:before="9"/>
        <w:rPr>
          <w:sz w:val="24"/>
        </w:rPr>
      </w:pPr>
    </w:p>
    <w:p>
      <w:pPr>
        <w:spacing w:before="0"/>
        <w:ind w:left="644" w:right="0" w:firstLine="0"/>
        <w:jc w:val="left"/>
        <w:rPr>
          <w:b/>
          <w:sz w:val="22"/>
        </w:rPr>
      </w:pPr>
      <w:r>
        <w:rPr>
          <w:b/>
          <w:color w:val="231F20"/>
          <w:sz w:val="22"/>
        </w:rPr>
        <w:t>Tercero.- Certificación al Ministerio de Hacienda y Función Pública.</w:t>
      </w:r>
    </w:p>
    <w:p>
      <w:pPr>
        <w:pStyle w:val="BodyText"/>
        <w:spacing w:before="7"/>
        <w:rPr>
          <w:b/>
          <w:sz w:val="25"/>
        </w:rPr>
      </w:pPr>
    </w:p>
    <w:p>
      <w:pPr>
        <w:spacing w:line="249" w:lineRule="auto" w:before="0"/>
        <w:ind w:left="304" w:right="302" w:firstLine="340"/>
        <w:jc w:val="both"/>
        <w:rPr>
          <w:sz w:val="22"/>
        </w:rPr>
      </w:pPr>
      <w:r>
        <w:rPr>
          <w:color w:val="231F20"/>
          <w:sz w:val="22"/>
        </w:rPr>
        <w:t>En cumplimiento de lo establecido en el apartado 7 del artículo 2 de la Ley 20/221 se certificará</w:t>
      </w:r>
      <w:r>
        <w:rPr>
          <w:color w:val="231F20"/>
          <w:spacing w:val="-8"/>
          <w:sz w:val="22"/>
        </w:rPr>
        <w:t> </w:t>
      </w:r>
      <w:r>
        <w:rPr>
          <w:color w:val="231F20"/>
          <w:sz w:val="22"/>
        </w:rPr>
        <w:t>al</w:t>
      </w:r>
      <w:r>
        <w:rPr>
          <w:color w:val="231F20"/>
          <w:spacing w:val="-7"/>
          <w:sz w:val="22"/>
        </w:rPr>
        <w:t> </w:t>
      </w:r>
      <w:r>
        <w:rPr>
          <w:color w:val="231F20"/>
          <w:sz w:val="22"/>
        </w:rPr>
        <w:t>Ministerio</w:t>
      </w:r>
      <w:r>
        <w:rPr>
          <w:color w:val="231F20"/>
          <w:spacing w:val="-7"/>
          <w:sz w:val="22"/>
        </w:rPr>
        <w:t> </w:t>
      </w:r>
      <w:r>
        <w:rPr>
          <w:color w:val="231F20"/>
          <w:sz w:val="22"/>
        </w:rPr>
        <w:t>de</w:t>
      </w:r>
      <w:r>
        <w:rPr>
          <w:color w:val="231F20"/>
          <w:spacing w:val="-8"/>
          <w:sz w:val="22"/>
        </w:rPr>
        <w:t> </w:t>
      </w:r>
      <w:r>
        <w:rPr>
          <w:color w:val="231F20"/>
          <w:sz w:val="22"/>
        </w:rPr>
        <w:t>Hacienda</w:t>
      </w:r>
      <w:r>
        <w:rPr>
          <w:color w:val="231F20"/>
          <w:spacing w:val="-7"/>
          <w:sz w:val="22"/>
        </w:rPr>
        <w:t> </w:t>
      </w:r>
      <w:r>
        <w:rPr>
          <w:color w:val="231F20"/>
          <w:sz w:val="22"/>
        </w:rPr>
        <w:t>y</w:t>
      </w:r>
      <w:r>
        <w:rPr>
          <w:color w:val="231F20"/>
          <w:spacing w:val="-7"/>
          <w:sz w:val="22"/>
        </w:rPr>
        <w:t> </w:t>
      </w:r>
      <w:r>
        <w:rPr>
          <w:color w:val="231F20"/>
          <w:sz w:val="22"/>
        </w:rPr>
        <w:t>Función</w:t>
      </w:r>
      <w:r>
        <w:rPr>
          <w:color w:val="231F20"/>
          <w:spacing w:val="-8"/>
          <w:sz w:val="22"/>
        </w:rPr>
        <w:t> </w:t>
      </w:r>
      <w:r>
        <w:rPr>
          <w:color w:val="231F20"/>
          <w:sz w:val="22"/>
        </w:rPr>
        <w:t>Pública,</w:t>
      </w:r>
      <w:r>
        <w:rPr>
          <w:color w:val="231F20"/>
          <w:spacing w:val="-7"/>
          <w:sz w:val="22"/>
        </w:rPr>
        <w:t> </w:t>
      </w:r>
      <w:r>
        <w:rPr>
          <w:color w:val="231F20"/>
          <w:sz w:val="22"/>
        </w:rPr>
        <w:t>a</w:t>
      </w:r>
      <w:r>
        <w:rPr>
          <w:color w:val="231F20"/>
          <w:spacing w:val="-7"/>
          <w:sz w:val="22"/>
        </w:rPr>
        <w:t> </w:t>
      </w:r>
      <w:r>
        <w:rPr>
          <w:color w:val="231F20"/>
          <w:sz w:val="22"/>
        </w:rPr>
        <w:t>través</w:t>
      </w:r>
      <w:r>
        <w:rPr>
          <w:color w:val="231F20"/>
          <w:spacing w:val="-8"/>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Secretaría</w:t>
      </w:r>
      <w:r>
        <w:rPr>
          <w:color w:val="231F20"/>
          <w:spacing w:val="-8"/>
          <w:sz w:val="22"/>
        </w:rPr>
        <w:t> </w:t>
      </w:r>
      <w:r>
        <w:rPr>
          <w:color w:val="231F20"/>
          <w:sz w:val="22"/>
        </w:rPr>
        <w:t>de</w:t>
      </w:r>
      <w:r>
        <w:rPr>
          <w:color w:val="231F20"/>
          <w:spacing w:val="-7"/>
          <w:sz w:val="22"/>
        </w:rPr>
        <w:t> </w:t>
      </w:r>
      <w:r>
        <w:rPr>
          <w:color w:val="231F20"/>
          <w:sz w:val="22"/>
        </w:rPr>
        <w:t>Estado de Presupuestos y Gastos, el número de plazas estructurales ocupadas de forma temporal en cada uno de los ámbitos afectados, con el fin de permitir el seguimiento de la</w:t>
      </w:r>
      <w:r>
        <w:rPr>
          <w:color w:val="231F20"/>
          <w:spacing w:val="-20"/>
          <w:sz w:val="22"/>
        </w:rPr>
        <w:t> </w:t>
      </w:r>
      <w:r>
        <w:rPr>
          <w:color w:val="231F20"/>
          <w:sz w:val="22"/>
        </w:rPr>
        <w:t>oferta.</w:t>
      </w:r>
    </w:p>
    <w:p>
      <w:pPr>
        <w:pStyle w:val="BodyText"/>
        <w:rPr>
          <w:sz w:val="25"/>
        </w:rPr>
      </w:pPr>
    </w:p>
    <w:p>
      <w:pPr>
        <w:spacing w:before="0"/>
        <w:ind w:left="644" w:right="0" w:firstLine="0"/>
        <w:jc w:val="left"/>
        <w:rPr>
          <w:b/>
          <w:sz w:val="22"/>
        </w:rPr>
      </w:pPr>
      <w:r>
        <w:rPr>
          <w:b/>
          <w:color w:val="231F20"/>
          <w:sz w:val="22"/>
        </w:rPr>
        <w:t>Cuarto.- Ampliación.</w:t>
      </w:r>
    </w:p>
    <w:p>
      <w:pPr>
        <w:pStyle w:val="BodyText"/>
        <w:spacing w:before="7"/>
        <w:rPr>
          <w:b/>
          <w:sz w:val="25"/>
        </w:rPr>
      </w:pPr>
    </w:p>
    <w:p>
      <w:pPr>
        <w:spacing w:line="249" w:lineRule="auto" w:before="0"/>
        <w:ind w:left="304" w:right="300" w:firstLine="340"/>
        <w:jc w:val="both"/>
        <w:rPr>
          <w:sz w:val="22"/>
        </w:rPr>
      </w:pPr>
      <w:r>
        <w:rPr>
          <w:color w:val="231F20"/>
          <w:sz w:val="22"/>
        </w:rPr>
        <w:t>La</w:t>
      </w:r>
      <w:r>
        <w:rPr>
          <w:color w:val="231F20"/>
          <w:spacing w:val="-9"/>
          <w:sz w:val="22"/>
        </w:rPr>
        <w:t> </w:t>
      </w:r>
      <w:r>
        <w:rPr>
          <w:color w:val="231F20"/>
          <w:sz w:val="22"/>
        </w:rPr>
        <w:t>presente</w:t>
      </w:r>
      <w:r>
        <w:rPr>
          <w:color w:val="231F20"/>
          <w:spacing w:val="-8"/>
          <w:sz w:val="22"/>
        </w:rPr>
        <w:t> </w:t>
      </w:r>
      <w:r>
        <w:rPr>
          <w:color w:val="231F20"/>
          <w:sz w:val="22"/>
        </w:rPr>
        <w:t>Oferta</w:t>
      </w:r>
      <w:r>
        <w:rPr>
          <w:color w:val="231F20"/>
          <w:spacing w:val="-8"/>
          <w:sz w:val="22"/>
        </w:rPr>
        <w:t> </w:t>
      </w:r>
      <w:r>
        <w:rPr>
          <w:color w:val="231F20"/>
          <w:sz w:val="22"/>
        </w:rPr>
        <w:t>de</w:t>
      </w:r>
      <w:r>
        <w:rPr>
          <w:color w:val="231F20"/>
          <w:spacing w:val="-8"/>
          <w:sz w:val="22"/>
        </w:rPr>
        <w:t> </w:t>
      </w:r>
      <w:r>
        <w:rPr>
          <w:color w:val="231F20"/>
          <w:sz w:val="22"/>
        </w:rPr>
        <w:t>Empleo</w:t>
      </w:r>
      <w:r>
        <w:rPr>
          <w:color w:val="231F20"/>
          <w:spacing w:val="-8"/>
          <w:sz w:val="22"/>
        </w:rPr>
        <w:t> </w:t>
      </w:r>
      <w:r>
        <w:rPr>
          <w:color w:val="231F20"/>
          <w:sz w:val="22"/>
        </w:rPr>
        <w:t>Público</w:t>
      </w:r>
      <w:r>
        <w:rPr>
          <w:color w:val="231F20"/>
          <w:spacing w:val="-8"/>
          <w:sz w:val="22"/>
        </w:rPr>
        <w:t> </w:t>
      </w:r>
      <w:r>
        <w:rPr>
          <w:color w:val="231F20"/>
          <w:sz w:val="22"/>
        </w:rPr>
        <w:t>podrá</w:t>
      </w:r>
      <w:r>
        <w:rPr>
          <w:color w:val="231F20"/>
          <w:spacing w:val="-8"/>
          <w:sz w:val="22"/>
        </w:rPr>
        <w:t> </w:t>
      </w:r>
      <w:r>
        <w:rPr>
          <w:color w:val="231F20"/>
          <w:sz w:val="22"/>
        </w:rPr>
        <w:t>ser</w:t>
      </w:r>
      <w:r>
        <w:rPr>
          <w:color w:val="231F20"/>
          <w:spacing w:val="-8"/>
          <w:sz w:val="22"/>
        </w:rPr>
        <w:t> </w:t>
      </w:r>
      <w:r>
        <w:rPr>
          <w:color w:val="231F20"/>
          <w:sz w:val="22"/>
        </w:rPr>
        <w:t>objeto</w:t>
      </w:r>
      <w:r>
        <w:rPr>
          <w:color w:val="231F20"/>
          <w:spacing w:val="-8"/>
          <w:sz w:val="22"/>
        </w:rPr>
        <w:t> </w:t>
      </w:r>
      <w:r>
        <w:rPr>
          <w:color w:val="231F20"/>
          <w:sz w:val="22"/>
        </w:rPr>
        <w:t>de</w:t>
      </w:r>
      <w:r>
        <w:rPr>
          <w:color w:val="231F20"/>
          <w:spacing w:val="-8"/>
          <w:sz w:val="22"/>
        </w:rPr>
        <w:t> </w:t>
      </w:r>
      <w:r>
        <w:rPr>
          <w:color w:val="231F20"/>
          <w:sz w:val="22"/>
        </w:rPr>
        <w:t>ampliación,</w:t>
      </w:r>
      <w:r>
        <w:rPr>
          <w:color w:val="231F20"/>
          <w:spacing w:val="-8"/>
          <w:sz w:val="22"/>
        </w:rPr>
        <w:t> </w:t>
      </w:r>
      <w:r>
        <w:rPr>
          <w:color w:val="231F20"/>
          <w:sz w:val="22"/>
        </w:rPr>
        <w:t>con</w:t>
      </w:r>
      <w:r>
        <w:rPr>
          <w:color w:val="231F20"/>
          <w:spacing w:val="-8"/>
          <w:sz w:val="22"/>
        </w:rPr>
        <w:t> </w:t>
      </w:r>
      <w:r>
        <w:rPr>
          <w:color w:val="231F20"/>
          <w:sz w:val="22"/>
        </w:rPr>
        <w:t>anterioridad a 1 de junio del presente año si hubieran de incorporarse nuevas plazas que cumplan los criterios de estabilización establecidos en la Ley 20/2021.</w:t>
      </w:r>
    </w:p>
    <w:p>
      <w:pPr>
        <w:pStyle w:val="BodyText"/>
        <w:spacing w:before="10"/>
        <w:rPr>
          <w:sz w:val="24"/>
        </w:rPr>
      </w:pPr>
    </w:p>
    <w:p>
      <w:pPr>
        <w:spacing w:before="0"/>
        <w:ind w:left="644" w:right="0" w:firstLine="0"/>
        <w:jc w:val="left"/>
        <w:rPr>
          <w:b/>
          <w:sz w:val="22"/>
        </w:rPr>
      </w:pPr>
      <w:r>
        <w:rPr>
          <w:b/>
          <w:color w:val="231F20"/>
          <w:sz w:val="22"/>
        </w:rPr>
        <w:t>Quinto.- Publicidad.</w:t>
      </w:r>
    </w:p>
    <w:p>
      <w:pPr>
        <w:pStyle w:val="BodyText"/>
        <w:spacing w:before="7"/>
        <w:rPr>
          <w:b/>
          <w:sz w:val="25"/>
        </w:rPr>
      </w:pPr>
    </w:p>
    <w:p>
      <w:pPr>
        <w:spacing w:line="249" w:lineRule="auto" w:before="0"/>
        <w:ind w:left="304" w:right="303" w:firstLine="340"/>
        <w:jc w:val="both"/>
        <w:rPr>
          <w:sz w:val="22"/>
        </w:rPr>
      </w:pPr>
      <w:r>
        <w:rPr>
          <w:color w:val="231F20"/>
          <w:sz w:val="22"/>
        </w:rPr>
        <w:t>Por el Sr. Rector se procederá a la publicación del presente Acuerdo en el Boletín Oficial de Canarias.”</w:t>
      </w:r>
    </w:p>
    <w:p>
      <w:pPr>
        <w:pStyle w:val="BodyText"/>
        <w:spacing w:before="9"/>
        <w:rPr>
          <w:sz w:val="24"/>
        </w:rPr>
      </w:pPr>
    </w:p>
    <w:p>
      <w:pPr>
        <w:spacing w:line="249" w:lineRule="auto" w:before="0"/>
        <w:ind w:left="304" w:right="299" w:firstLine="340"/>
        <w:jc w:val="both"/>
        <w:rPr>
          <w:sz w:val="22"/>
        </w:rPr>
      </w:pPr>
      <w:r>
        <w:rPr>
          <w:color w:val="231F20"/>
          <w:sz w:val="22"/>
        </w:rPr>
        <w:t>Contra</w:t>
      </w:r>
      <w:r>
        <w:rPr>
          <w:color w:val="231F20"/>
          <w:spacing w:val="-18"/>
          <w:sz w:val="22"/>
        </w:rPr>
        <w:t> </w:t>
      </w:r>
      <w:r>
        <w:rPr>
          <w:color w:val="231F20"/>
          <w:sz w:val="22"/>
        </w:rPr>
        <w:t>la</w:t>
      </w:r>
      <w:r>
        <w:rPr>
          <w:color w:val="231F20"/>
          <w:spacing w:val="-17"/>
          <w:sz w:val="22"/>
        </w:rPr>
        <w:t> </w:t>
      </w:r>
      <w:r>
        <w:rPr>
          <w:color w:val="231F20"/>
          <w:sz w:val="22"/>
        </w:rPr>
        <w:t>presente</w:t>
      </w:r>
      <w:r>
        <w:rPr>
          <w:color w:val="231F20"/>
          <w:spacing w:val="-17"/>
          <w:sz w:val="22"/>
        </w:rPr>
        <w:t> </w:t>
      </w:r>
      <w:r>
        <w:rPr>
          <w:color w:val="231F20"/>
          <w:sz w:val="22"/>
        </w:rPr>
        <w:t>Resolución,</w:t>
      </w:r>
      <w:r>
        <w:rPr>
          <w:color w:val="231F20"/>
          <w:spacing w:val="-17"/>
          <w:sz w:val="22"/>
        </w:rPr>
        <w:t> </w:t>
      </w:r>
      <w:r>
        <w:rPr>
          <w:color w:val="231F20"/>
          <w:sz w:val="22"/>
        </w:rPr>
        <w:t>que</w:t>
      </w:r>
      <w:r>
        <w:rPr>
          <w:color w:val="231F20"/>
          <w:spacing w:val="-18"/>
          <w:sz w:val="22"/>
        </w:rPr>
        <w:t> </w:t>
      </w:r>
      <w:r>
        <w:rPr>
          <w:color w:val="231F20"/>
          <w:sz w:val="22"/>
        </w:rPr>
        <w:t>pondrá</w:t>
      </w:r>
      <w:r>
        <w:rPr>
          <w:color w:val="231F20"/>
          <w:spacing w:val="-17"/>
          <w:sz w:val="22"/>
        </w:rPr>
        <w:t> </w:t>
      </w:r>
      <w:r>
        <w:rPr>
          <w:color w:val="231F20"/>
          <w:sz w:val="22"/>
        </w:rPr>
        <w:t>fin</w:t>
      </w:r>
      <w:r>
        <w:rPr>
          <w:color w:val="231F20"/>
          <w:spacing w:val="-17"/>
          <w:sz w:val="22"/>
        </w:rPr>
        <w:t> </w:t>
      </w:r>
      <w:r>
        <w:rPr>
          <w:color w:val="231F20"/>
          <w:sz w:val="22"/>
        </w:rPr>
        <w:t>a</w:t>
      </w:r>
      <w:r>
        <w:rPr>
          <w:color w:val="231F20"/>
          <w:spacing w:val="-17"/>
          <w:sz w:val="22"/>
        </w:rPr>
        <w:t> </w:t>
      </w:r>
      <w:r>
        <w:rPr>
          <w:color w:val="231F20"/>
          <w:sz w:val="22"/>
        </w:rPr>
        <w:t>la</w:t>
      </w:r>
      <w:r>
        <w:rPr>
          <w:color w:val="231F20"/>
          <w:spacing w:val="-17"/>
          <w:sz w:val="22"/>
        </w:rPr>
        <w:t> </w:t>
      </w:r>
      <w:r>
        <w:rPr>
          <w:color w:val="231F20"/>
          <w:sz w:val="22"/>
        </w:rPr>
        <w:t>vía</w:t>
      </w:r>
      <w:r>
        <w:rPr>
          <w:color w:val="231F20"/>
          <w:spacing w:val="-18"/>
          <w:sz w:val="22"/>
        </w:rPr>
        <w:t> </w:t>
      </w:r>
      <w:r>
        <w:rPr>
          <w:color w:val="231F20"/>
          <w:sz w:val="22"/>
        </w:rPr>
        <w:t>administrativa,</w:t>
      </w:r>
      <w:r>
        <w:rPr>
          <w:color w:val="231F20"/>
          <w:spacing w:val="-17"/>
          <w:sz w:val="22"/>
        </w:rPr>
        <w:t> </w:t>
      </w:r>
      <w:r>
        <w:rPr>
          <w:color w:val="231F20"/>
          <w:sz w:val="22"/>
        </w:rPr>
        <w:t>podrá</w:t>
      </w:r>
      <w:r>
        <w:rPr>
          <w:color w:val="231F20"/>
          <w:spacing w:val="-17"/>
          <w:sz w:val="22"/>
        </w:rPr>
        <w:t> </w:t>
      </w:r>
      <w:r>
        <w:rPr>
          <w:color w:val="231F20"/>
          <w:sz w:val="22"/>
        </w:rPr>
        <w:t>interponerse recurso</w:t>
      </w:r>
      <w:r>
        <w:rPr>
          <w:color w:val="231F20"/>
          <w:spacing w:val="-8"/>
          <w:sz w:val="22"/>
        </w:rPr>
        <w:t> </w:t>
      </w:r>
      <w:r>
        <w:rPr>
          <w:color w:val="231F20"/>
          <w:sz w:val="22"/>
        </w:rPr>
        <w:t>contencioso-administrativo</w:t>
      </w:r>
      <w:r>
        <w:rPr>
          <w:color w:val="231F20"/>
          <w:spacing w:val="-8"/>
          <w:sz w:val="22"/>
        </w:rPr>
        <w:t> </w:t>
      </w:r>
      <w:r>
        <w:rPr>
          <w:color w:val="231F20"/>
          <w:sz w:val="22"/>
        </w:rPr>
        <w:t>en</w:t>
      </w:r>
      <w:r>
        <w:rPr>
          <w:color w:val="231F20"/>
          <w:spacing w:val="-8"/>
          <w:sz w:val="22"/>
        </w:rPr>
        <w:t> </w:t>
      </w:r>
      <w:r>
        <w:rPr>
          <w:color w:val="231F20"/>
          <w:sz w:val="22"/>
        </w:rPr>
        <w:t>el</w:t>
      </w:r>
      <w:r>
        <w:rPr>
          <w:color w:val="231F20"/>
          <w:spacing w:val="-7"/>
          <w:sz w:val="22"/>
        </w:rPr>
        <w:t> </w:t>
      </w:r>
      <w:r>
        <w:rPr>
          <w:color w:val="231F20"/>
          <w:sz w:val="22"/>
        </w:rPr>
        <w:t>plazo</w:t>
      </w:r>
      <w:r>
        <w:rPr>
          <w:color w:val="231F20"/>
          <w:spacing w:val="-8"/>
          <w:sz w:val="22"/>
        </w:rPr>
        <w:t> </w:t>
      </w:r>
      <w:r>
        <w:rPr>
          <w:color w:val="231F20"/>
          <w:sz w:val="22"/>
        </w:rPr>
        <w:t>de</w:t>
      </w:r>
      <w:r>
        <w:rPr>
          <w:color w:val="231F20"/>
          <w:spacing w:val="-8"/>
          <w:sz w:val="22"/>
        </w:rPr>
        <w:t> </w:t>
      </w:r>
      <w:r>
        <w:rPr>
          <w:color w:val="231F20"/>
          <w:sz w:val="22"/>
        </w:rPr>
        <w:t>dos</w:t>
      </w:r>
      <w:r>
        <w:rPr>
          <w:color w:val="231F20"/>
          <w:spacing w:val="-8"/>
          <w:sz w:val="22"/>
        </w:rPr>
        <w:t> </w:t>
      </w:r>
      <w:r>
        <w:rPr>
          <w:color w:val="231F20"/>
          <w:sz w:val="22"/>
        </w:rPr>
        <w:t>meses</w:t>
      </w:r>
      <w:r>
        <w:rPr>
          <w:color w:val="231F20"/>
          <w:spacing w:val="-7"/>
          <w:sz w:val="22"/>
        </w:rPr>
        <w:t> </w:t>
      </w:r>
      <w:r>
        <w:rPr>
          <w:color w:val="231F20"/>
          <w:sz w:val="22"/>
        </w:rPr>
        <w:t>a</w:t>
      </w:r>
      <w:r>
        <w:rPr>
          <w:color w:val="231F20"/>
          <w:spacing w:val="-8"/>
          <w:sz w:val="22"/>
        </w:rPr>
        <w:t> </w:t>
      </w:r>
      <w:r>
        <w:rPr>
          <w:color w:val="231F20"/>
          <w:sz w:val="22"/>
        </w:rPr>
        <w:t>contar</w:t>
      </w:r>
      <w:r>
        <w:rPr>
          <w:color w:val="231F20"/>
          <w:spacing w:val="-8"/>
          <w:sz w:val="22"/>
        </w:rPr>
        <w:t> </w:t>
      </w:r>
      <w:r>
        <w:rPr>
          <w:color w:val="231F20"/>
          <w:sz w:val="22"/>
        </w:rPr>
        <w:t>desde</w:t>
      </w:r>
      <w:r>
        <w:rPr>
          <w:color w:val="231F20"/>
          <w:spacing w:val="-8"/>
          <w:sz w:val="22"/>
        </w:rPr>
        <w:t> </w:t>
      </w:r>
      <w:r>
        <w:rPr>
          <w:color w:val="231F20"/>
          <w:sz w:val="22"/>
        </w:rPr>
        <w:t>el</w:t>
      </w:r>
      <w:r>
        <w:rPr>
          <w:color w:val="231F20"/>
          <w:spacing w:val="-7"/>
          <w:sz w:val="22"/>
        </w:rPr>
        <w:t> </w:t>
      </w:r>
      <w:r>
        <w:rPr>
          <w:color w:val="231F20"/>
          <w:sz w:val="22"/>
        </w:rPr>
        <w:t>día</w:t>
      </w:r>
      <w:r>
        <w:rPr>
          <w:color w:val="231F20"/>
          <w:spacing w:val="-8"/>
          <w:sz w:val="22"/>
        </w:rPr>
        <w:t> </w:t>
      </w:r>
      <w:r>
        <w:rPr>
          <w:color w:val="231F20"/>
          <w:sz w:val="22"/>
        </w:rPr>
        <w:t>siguiente al de la publicación, de conformidad con el artículo 46 de la Ley 29/1998, de 13 de julio, reguladora de la Jurisdicción Contencioso-administrativa. O, potestativamente recurso de reposición en el plazo de un mes a contar desde el día siguiente a su publicación, ante el Rector</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0"/>
          <w:sz w:val="22"/>
        </w:rPr>
        <w:t> </w:t>
      </w:r>
      <w:r>
        <w:rPr>
          <w:color w:val="231F20"/>
          <w:sz w:val="22"/>
        </w:rPr>
        <w:t>Universidad,</w:t>
      </w:r>
      <w:r>
        <w:rPr>
          <w:color w:val="231F20"/>
          <w:spacing w:val="-11"/>
          <w:sz w:val="22"/>
        </w:rPr>
        <w:t> </w:t>
      </w:r>
      <w:r>
        <w:rPr>
          <w:color w:val="231F20"/>
          <w:sz w:val="22"/>
        </w:rPr>
        <w:t>de</w:t>
      </w:r>
      <w:r>
        <w:rPr>
          <w:color w:val="231F20"/>
          <w:spacing w:val="-11"/>
          <w:sz w:val="22"/>
        </w:rPr>
        <w:t> </w:t>
      </w:r>
      <w:r>
        <w:rPr>
          <w:color w:val="231F20"/>
          <w:sz w:val="22"/>
        </w:rPr>
        <w:t>conformidad</w:t>
      </w:r>
      <w:r>
        <w:rPr>
          <w:color w:val="231F20"/>
          <w:spacing w:val="-10"/>
          <w:sz w:val="22"/>
        </w:rPr>
        <w:t> </w:t>
      </w:r>
      <w:r>
        <w:rPr>
          <w:color w:val="231F20"/>
          <w:sz w:val="22"/>
        </w:rPr>
        <w:t>con</w:t>
      </w:r>
      <w:r>
        <w:rPr>
          <w:color w:val="231F20"/>
          <w:spacing w:val="-11"/>
          <w:sz w:val="22"/>
        </w:rPr>
        <w:t> </w:t>
      </w:r>
      <w:r>
        <w:rPr>
          <w:color w:val="231F20"/>
          <w:sz w:val="22"/>
        </w:rPr>
        <w:t>los</w:t>
      </w:r>
      <w:r>
        <w:rPr>
          <w:color w:val="231F20"/>
          <w:spacing w:val="-11"/>
          <w:sz w:val="22"/>
        </w:rPr>
        <w:t> </w:t>
      </w:r>
      <w:r>
        <w:rPr>
          <w:color w:val="231F20"/>
          <w:sz w:val="22"/>
        </w:rPr>
        <w:t>artículos</w:t>
      </w:r>
      <w:r>
        <w:rPr>
          <w:color w:val="231F20"/>
          <w:spacing w:val="-10"/>
          <w:sz w:val="22"/>
        </w:rPr>
        <w:t> </w:t>
      </w:r>
      <w:r>
        <w:rPr>
          <w:color w:val="231F20"/>
          <w:sz w:val="22"/>
        </w:rPr>
        <w:t>123</w:t>
      </w:r>
      <w:r>
        <w:rPr>
          <w:color w:val="231F20"/>
          <w:spacing w:val="-11"/>
          <w:sz w:val="22"/>
        </w:rPr>
        <w:t> </w:t>
      </w:r>
      <w:r>
        <w:rPr>
          <w:color w:val="231F20"/>
          <w:sz w:val="22"/>
        </w:rPr>
        <w:t>y</w:t>
      </w:r>
      <w:r>
        <w:rPr>
          <w:color w:val="231F20"/>
          <w:spacing w:val="-11"/>
          <w:sz w:val="22"/>
        </w:rPr>
        <w:t> </w:t>
      </w:r>
      <w:r>
        <w:rPr>
          <w:color w:val="231F20"/>
          <w:sz w:val="22"/>
        </w:rPr>
        <w:t>124</w:t>
      </w:r>
      <w:r>
        <w:rPr>
          <w:color w:val="231F20"/>
          <w:spacing w:val="-10"/>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Ley</w:t>
      </w:r>
      <w:r>
        <w:rPr>
          <w:color w:val="231F20"/>
          <w:spacing w:val="-10"/>
          <w:sz w:val="22"/>
        </w:rPr>
        <w:t> </w:t>
      </w:r>
      <w:r>
        <w:rPr>
          <w:color w:val="231F20"/>
          <w:sz w:val="22"/>
        </w:rPr>
        <w:t>39/2015,</w:t>
      </w:r>
      <w:r>
        <w:rPr>
          <w:color w:val="231F20"/>
          <w:spacing w:val="-11"/>
          <w:sz w:val="22"/>
        </w:rPr>
        <w:t> </w:t>
      </w:r>
      <w:r>
        <w:rPr>
          <w:color w:val="231F20"/>
          <w:sz w:val="22"/>
        </w:rPr>
        <w:t>de 1 de octubre, del Procedimiento Administrativo Común de las Administraciones Públicas, en cuyo caso no se podrá interponer recurso contencioso-administrativo hasta que aquel sea resuelto expresamente o se haya producido desestimación presunta del recurso de reposición</w:t>
      </w:r>
      <w:r>
        <w:rPr>
          <w:color w:val="231F20"/>
          <w:spacing w:val="-5"/>
          <w:sz w:val="22"/>
        </w:rPr>
        <w:t> </w:t>
      </w:r>
      <w:r>
        <w:rPr>
          <w:color w:val="231F20"/>
          <w:sz w:val="22"/>
        </w:rPr>
        <w:t>interpuesto,</w:t>
      </w:r>
      <w:r>
        <w:rPr>
          <w:color w:val="231F20"/>
          <w:spacing w:val="-3"/>
          <w:sz w:val="22"/>
        </w:rPr>
        <w:t> </w:t>
      </w:r>
      <w:r>
        <w:rPr>
          <w:color w:val="231F20"/>
          <w:sz w:val="22"/>
        </w:rPr>
        <w:t>sin</w:t>
      </w:r>
      <w:r>
        <w:rPr>
          <w:color w:val="231F20"/>
          <w:spacing w:val="-3"/>
          <w:sz w:val="22"/>
        </w:rPr>
        <w:t> </w:t>
      </w:r>
      <w:r>
        <w:rPr>
          <w:color w:val="231F20"/>
          <w:sz w:val="22"/>
        </w:rPr>
        <w:t>perjuicio</w:t>
      </w:r>
      <w:r>
        <w:rPr>
          <w:color w:val="231F20"/>
          <w:spacing w:val="-4"/>
          <w:sz w:val="22"/>
        </w:rPr>
        <w:t> </w:t>
      </w:r>
      <w:r>
        <w:rPr>
          <w:color w:val="231F20"/>
          <w:sz w:val="22"/>
        </w:rPr>
        <w:t>en</w:t>
      </w:r>
      <w:r>
        <w:rPr>
          <w:color w:val="231F20"/>
          <w:spacing w:val="-4"/>
          <w:sz w:val="22"/>
        </w:rPr>
        <w:t> </w:t>
      </w:r>
      <w:r>
        <w:rPr>
          <w:color w:val="231F20"/>
          <w:sz w:val="22"/>
        </w:rPr>
        <w:t>su</w:t>
      </w:r>
      <w:r>
        <w:rPr>
          <w:color w:val="231F20"/>
          <w:spacing w:val="-3"/>
          <w:sz w:val="22"/>
        </w:rPr>
        <w:t> </w:t>
      </w:r>
      <w:r>
        <w:rPr>
          <w:color w:val="231F20"/>
          <w:sz w:val="22"/>
        </w:rPr>
        <w:t>caso</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4"/>
          <w:sz w:val="22"/>
        </w:rPr>
        <w:t> </w:t>
      </w:r>
      <w:r>
        <w:rPr>
          <w:color w:val="231F20"/>
          <w:sz w:val="22"/>
        </w:rPr>
        <w:t>procedencia</w:t>
      </w:r>
      <w:r>
        <w:rPr>
          <w:color w:val="231F20"/>
          <w:spacing w:val="-4"/>
          <w:sz w:val="22"/>
        </w:rPr>
        <w:t> </w:t>
      </w:r>
      <w:r>
        <w:rPr>
          <w:color w:val="231F20"/>
          <w:sz w:val="22"/>
        </w:rPr>
        <w:t>de</w:t>
      </w:r>
      <w:r>
        <w:rPr>
          <w:color w:val="231F20"/>
          <w:spacing w:val="-3"/>
          <w:sz w:val="22"/>
        </w:rPr>
        <w:t> </w:t>
      </w:r>
      <w:r>
        <w:rPr>
          <w:color w:val="231F20"/>
          <w:sz w:val="22"/>
        </w:rPr>
        <w:t>recurso</w:t>
      </w:r>
      <w:r>
        <w:rPr>
          <w:color w:val="231F20"/>
          <w:spacing w:val="-3"/>
          <w:sz w:val="22"/>
        </w:rPr>
        <w:t> </w:t>
      </w:r>
      <w:r>
        <w:rPr>
          <w:color w:val="231F20"/>
          <w:sz w:val="22"/>
        </w:rPr>
        <w:t>extraordinario de revisión.</w:t>
      </w:r>
    </w:p>
    <w:p>
      <w:pPr>
        <w:pStyle w:val="BodyText"/>
        <w:spacing w:before="6"/>
        <w:rPr>
          <w:sz w:val="25"/>
        </w:rPr>
      </w:pPr>
    </w:p>
    <w:p>
      <w:pPr>
        <w:spacing w:before="0"/>
        <w:ind w:left="644" w:right="0" w:firstLine="0"/>
        <w:jc w:val="left"/>
        <w:rPr>
          <w:sz w:val="22"/>
        </w:rPr>
      </w:pPr>
      <w:r>
        <w:rPr>
          <w:color w:val="231F20"/>
          <w:sz w:val="22"/>
        </w:rPr>
        <w:t>Las Palmas de Gran Canaria, a 17 de mayo de 2022.- El Rector, Luis Serra Majem.</w:t>
      </w:r>
    </w:p>
    <w:p>
      <w:pPr>
        <w:spacing w:after="0"/>
        <w:jc w:val="left"/>
        <w:rPr>
          <w:sz w:val="22"/>
        </w:rPr>
        <w:sectPr>
          <w:pgSz w:w="11910" w:h="16840"/>
          <w:pgMar w:header="1133" w:footer="663" w:top="1660" w:bottom="860" w:left="1680" w:right="1680"/>
        </w:sectPr>
      </w:pPr>
    </w:p>
    <w:p>
      <w:pPr>
        <w:pStyle w:val="BodyText"/>
      </w:pPr>
    </w:p>
    <w:p>
      <w:pPr>
        <w:pStyle w:val="BodyText"/>
        <w:spacing w:before="2"/>
        <w:rPr>
          <w:sz w:val="19"/>
        </w:rPr>
      </w:pPr>
    </w:p>
    <w:p>
      <w:pPr>
        <w:spacing w:before="92"/>
        <w:ind w:left="2146" w:right="2146" w:firstLine="0"/>
        <w:jc w:val="center"/>
        <w:rPr>
          <w:b/>
          <w:sz w:val="20"/>
        </w:rPr>
      </w:pPr>
      <w:r>
        <w:rPr>
          <w:b/>
          <w:color w:val="231F20"/>
          <w:sz w:val="20"/>
        </w:rPr>
        <w:t>ANEXO</w:t>
      </w:r>
    </w:p>
    <w:p>
      <w:pPr>
        <w:spacing w:after="0"/>
        <w:jc w:val="center"/>
        <w:rPr>
          <w:sz w:val="20"/>
        </w:rPr>
        <w:sectPr>
          <w:pgSz w:w="11910" w:h="16840"/>
          <w:pgMar w:header="1133" w:footer="663" w:top="1660" w:bottom="860" w:left="1680" w:right="1680"/>
        </w:sectPr>
      </w:pPr>
    </w:p>
    <w:p>
      <w:pPr>
        <w:pStyle w:val="BodyText"/>
        <w:spacing w:before="4"/>
        <w:rPr>
          <w:b/>
          <w:sz w:val="17"/>
        </w:rPr>
      </w:pPr>
    </w:p>
    <w:p>
      <w:pPr>
        <w:spacing w:after="0"/>
        <w:rPr>
          <w:sz w:val="17"/>
        </w:rPr>
        <w:sectPr>
          <w:pgSz w:w="11910" w:h="16840"/>
          <w:pgMar w:header="1133" w:footer="663" w:top="1660" w:bottom="860" w:left="1680" w:right="1680"/>
        </w:sectPr>
      </w:pPr>
    </w:p>
    <w:p>
      <w:pPr>
        <w:pStyle w:val="BodyText"/>
        <w:spacing w:before="4"/>
        <w:rPr>
          <w:b/>
          <w:sz w:val="17"/>
        </w:rPr>
      </w:pPr>
    </w:p>
    <w:p>
      <w:pPr>
        <w:spacing w:after="0"/>
        <w:rPr>
          <w:sz w:val="17"/>
        </w:rPr>
        <w:sectPr>
          <w:pgSz w:w="11910" w:h="16840"/>
          <w:pgMar w:header="1133" w:footer="663" w:top="1660" w:bottom="860" w:left="1680" w:right="1680"/>
        </w:sectPr>
      </w:pPr>
    </w:p>
    <w:p>
      <w:pPr>
        <w:pStyle w:val="BodyText"/>
        <w:rPr>
          <w:b/>
          <w:sz w:val="23"/>
        </w:rPr>
      </w:pPr>
    </w:p>
    <w:p>
      <w:pPr>
        <w:spacing w:line="276" w:lineRule="auto" w:before="91"/>
        <w:ind w:left="101" w:right="116" w:hanging="2"/>
        <w:jc w:val="center"/>
        <w:rPr>
          <w:b/>
          <w:sz w:val="22"/>
        </w:rPr>
      </w:pPr>
      <w:bookmarkStart w:name="17. RESPUESTA Gerente amianto_Censurado" w:id="11"/>
      <w:bookmarkEnd w:id="11"/>
      <w:r>
        <w:rPr/>
      </w:r>
      <w:r>
        <w:rPr>
          <w:b/>
          <w:sz w:val="22"/>
        </w:rPr>
        <w:t>RESOLUCIÓN DEL GERENTE DE LA UNIVERSIDAD DE LAS PALMAS DE GRAN CANARIA</w:t>
      </w:r>
      <w:r>
        <w:rPr>
          <w:b/>
          <w:spacing w:val="-10"/>
          <w:sz w:val="22"/>
        </w:rPr>
        <w:t> </w:t>
      </w:r>
      <w:r>
        <w:rPr>
          <w:b/>
          <w:sz w:val="22"/>
        </w:rPr>
        <w:t>POR</w:t>
      </w:r>
      <w:r>
        <w:rPr>
          <w:b/>
          <w:spacing w:val="-10"/>
          <w:sz w:val="22"/>
        </w:rPr>
        <w:t> </w:t>
      </w:r>
      <w:r>
        <w:rPr>
          <w:b/>
          <w:sz w:val="22"/>
        </w:rPr>
        <w:t>LA</w:t>
      </w:r>
      <w:r>
        <w:rPr>
          <w:b/>
          <w:spacing w:val="-10"/>
          <w:sz w:val="22"/>
        </w:rPr>
        <w:t> </w:t>
      </w:r>
      <w:r>
        <w:rPr>
          <w:b/>
          <w:sz w:val="22"/>
        </w:rPr>
        <w:t>QUE</w:t>
      </w:r>
      <w:r>
        <w:rPr>
          <w:b/>
          <w:spacing w:val="-12"/>
          <w:sz w:val="22"/>
        </w:rPr>
        <w:t> </w:t>
      </w:r>
      <w:r>
        <w:rPr>
          <w:b/>
          <w:sz w:val="22"/>
        </w:rPr>
        <w:t>SE</w:t>
      </w:r>
      <w:r>
        <w:rPr>
          <w:b/>
          <w:spacing w:val="-9"/>
          <w:sz w:val="22"/>
        </w:rPr>
        <w:t> </w:t>
      </w:r>
      <w:r>
        <w:rPr>
          <w:b/>
          <w:sz w:val="22"/>
        </w:rPr>
        <w:t>CONCEDE</w:t>
      </w:r>
      <w:r>
        <w:rPr>
          <w:b/>
          <w:spacing w:val="-8"/>
          <w:sz w:val="22"/>
        </w:rPr>
        <w:t> </w:t>
      </w:r>
      <w:r>
        <w:rPr>
          <w:b/>
          <w:sz w:val="22"/>
        </w:rPr>
        <w:t>EL</w:t>
      </w:r>
      <w:r>
        <w:rPr>
          <w:b/>
          <w:spacing w:val="-9"/>
          <w:sz w:val="22"/>
        </w:rPr>
        <w:t> </w:t>
      </w:r>
      <w:r>
        <w:rPr>
          <w:b/>
          <w:sz w:val="22"/>
        </w:rPr>
        <w:t>ACCESO</w:t>
      </w:r>
      <w:r>
        <w:rPr>
          <w:b/>
          <w:spacing w:val="-8"/>
          <w:sz w:val="22"/>
        </w:rPr>
        <w:t> </w:t>
      </w:r>
      <w:r>
        <w:rPr>
          <w:b/>
          <w:sz w:val="22"/>
        </w:rPr>
        <w:t>A</w:t>
      </w:r>
      <w:r>
        <w:rPr>
          <w:b/>
          <w:spacing w:val="-10"/>
          <w:sz w:val="22"/>
        </w:rPr>
        <w:t> </w:t>
      </w:r>
      <w:r>
        <w:rPr>
          <w:b/>
          <w:sz w:val="22"/>
        </w:rPr>
        <w:t>LA</w:t>
      </w:r>
      <w:r>
        <w:rPr>
          <w:b/>
          <w:spacing w:val="-10"/>
          <w:sz w:val="22"/>
        </w:rPr>
        <w:t> </w:t>
      </w:r>
      <w:r>
        <w:rPr>
          <w:b/>
          <w:sz w:val="22"/>
        </w:rPr>
        <w:t>INFORMACIÓN</w:t>
      </w:r>
      <w:r>
        <w:rPr>
          <w:b/>
          <w:spacing w:val="-10"/>
          <w:sz w:val="22"/>
        </w:rPr>
        <w:t> </w:t>
      </w:r>
      <w:r>
        <w:rPr>
          <w:b/>
          <w:sz w:val="22"/>
        </w:rPr>
        <w:t>PÚBLICA</w:t>
      </w:r>
    </w:p>
    <w:p>
      <w:pPr>
        <w:pStyle w:val="BodyText"/>
        <w:rPr>
          <w:b/>
          <w:sz w:val="24"/>
        </w:rPr>
      </w:pPr>
    </w:p>
    <w:p>
      <w:pPr>
        <w:pStyle w:val="BodyText"/>
        <w:spacing w:before="3"/>
        <w:rPr>
          <w:b/>
          <w:sz w:val="22"/>
        </w:rPr>
      </w:pPr>
    </w:p>
    <w:p>
      <w:pPr>
        <w:spacing w:before="0"/>
        <w:ind w:left="2834" w:right="2852" w:firstLine="0"/>
        <w:jc w:val="center"/>
        <w:rPr>
          <w:b/>
          <w:sz w:val="22"/>
        </w:rPr>
      </w:pPr>
      <w:r>
        <w:rPr>
          <w:b/>
          <w:sz w:val="22"/>
        </w:rPr>
        <w:t>ANTECEDENTES</w:t>
      </w:r>
    </w:p>
    <w:p>
      <w:pPr>
        <w:tabs>
          <w:tab w:pos="7723" w:val="left" w:leader="none"/>
        </w:tabs>
        <w:spacing w:line="276" w:lineRule="auto" w:before="153"/>
        <w:ind w:left="101" w:right="113" w:hanging="1"/>
        <w:jc w:val="both"/>
        <w:rPr>
          <w:sz w:val="22"/>
        </w:rPr>
      </w:pPr>
      <w:r>
        <w:rPr>
          <w:b/>
          <w:sz w:val="22"/>
        </w:rPr>
        <w:t>Primero.-</w:t>
      </w:r>
      <w:r>
        <w:rPr>
          <w:b/>
          <w:spacing w:val="-12"/>
          <w:sz w:val="22"/>
        </w:rPr>
        <w:t> </w:t>
      </w:r>
      <w:r>
        <w:rPr>
          <w:sz w:val="22"/>
        </w:rPr>
        <w:t>Con</w:t>
      </w:r>
      <w:r>
        <w:rPr>
          <w:spacing w:val="-15"/>
          <w:sz w:val="22"/>
        </w:rPr>
        <w:t> </w:t>
      </w:r>
      <w:r>
        <w:rPr>
          <w:sz w:val="22"/>
        </w:rPr>
        <w:t>fecha</w:t>
      </w:r>
      <w:r>
        <w:rPr>
          <w:spacing w:val="-15"/>
          <w:sz w:val="22"/>
        </w:rPr>
        <w:t> </w:t>
      </w:r>
      <w:r>
        <w:rPr>
          <w:sz w:val="22"/>
        </w:rPr>
        <w:t>11</w:t>
      </w:r>
      <w:r>
        <w:rPr>
          <w:spacing w:val="-15"/>
          <w:sz w:val="22"/>
        </w:rPr>
        <w:t> </w:t>
      </w:r>
      <w:r>
        <w:rPr>
          <w:sz w:val="22"/>
        </w:rPr>
        <w:t>de</w:t>
      </w:r>
      <w:r>
        <w:rPr>
          <w:spacing w:val="-17"/>
          <w:sz w:val="22"/>
        </w:rPr>
        <w:t> </w:t>
      </w:r>
      <w:r>
        <w:rPr>
          <w:sz w:val="22"/>
        </w:rPr>
        <w:t>julio</w:t>
      </w:r>
      <w:r>
        <w:rPr>
          <w:spacing w:val="-16"/>
          <w:sz w:val="22"/>
        </w:rPr>
        <w:t> </w:t>
      </w:r>
      <w:r>
        <w:rPr>
          <w:sz w:val="22"/>
        </w:rPr>
        <w:t>de</w:t>
      </w:r>
      <w:r>
        <w:rPr>
          <w:spacing w:val="-14"/>
          <w:sz w:val="22"/>
        </w:rPr>
        <w:t> </w:t>
      </w:r>
      <w:r>
        <w:rPr>
          <w:sz w:val="22"/>
        </w:rPr>
        <w:t>2022</w:t>
      </w:r>
      <w:r>
        <w:rPr>
          <w:spacing w:val="-15"/>
          <w:sz w:val="22"/>
        </w:rPr>
        <w:t> </w:t>
      </w:r>
      <w:r>
        <w:rPr>
          <w:sz w:val="22"/>
        </w:rPr>
        <w:t>se</w:t>
      </w:r>
      <w:r>
        <w:rPr>
          <w:spacing w:val="-13"/>
          <w:sz w:val="22"/>
        </w:rPr>
        <w:t> </w:t>
      </w:r>
      <w:r>
        <w:rPr>
          <w:sz w:val="22"/>
        </w:rPr>
        <w:t>recibió</w:t>
      </w:r>
      <w:r>
        <w:rPr>
          <w:spacing w:val="-15"/>
          <w:sz w:val="22"/>
        </w:rPr>
        <w:t> </w:t>
      </w:r>
      <w:r>
        <w:rPr>
          <w:sz w:val="22"/>
        </w:rPr>
        <w:t>en</w:t>
      </w:r>
      <w:r>
        <w:rPr>
          <w:spacing w:val="-15"/>
          <w:sz w:val="22"/>
        </w:rPr>
        <w:t> </w:t>
      </w:r>
      <w:r>
        <w:rPr>
          <w:sz w:val="22"/>
        </w:rPr>
        <w:t>el</w:t>
      </w:r>
      <w:r>
        <w:rPr>
          <w:spacing w:val="-15"/>
          <w:sz w:val="22"/>
        </w:rPr>
        <w:t> </w:t>
      </w:r>
      <w:r>
        <w:rPr>
          <w:sz w:val="22"/>
        </w:rPr>
        <w:t>Registro</w:t>
      </w:r>
      <w:r>
        <w:rPr>
          <w:spacing w:val="-15"/>
          <w:sz w:val="22"/>
        </w:rPr>
        <w:t> </w:t>
      </w:r>
      <w:r>
        <w:rPr>
          <w:sz w:val="22"/>
        </w:rPr>
        <w:t>de</w:t>
      </w:r>
      <w:r>
        <w:rPr>
          <w:spacing w:val="-15"/>
          <w:sz w:val="22"/>
        </w:rPr>
        <w:t> </w:t>
      </w:r>
      <w:r>
        <w:rPr>
          <w:sz w:val="22"/>
        </w:rPr>
        <w:t>la</w:t>
      </w:r>
      <w:r>
        <w:rPr>
          <w:spacing w:val="-12"/>
          <w:sz w:val="22"/>
        </w:rPr>
        <w:t> </w:t>
      </w:r>
      <w:r>
        <w:rPr>
          <w:sz w:val="22"/>
        </w:rPr>
        <w:t>Universidad</w:t>
      </w:r>
      <w:r>
        <w:rPr>
          <w:spacing w:val="-15"/>
          <w:sz w:val="22"/>
        </w:rPr>
        <w:t> </w:t>
      </w:r>
      <w:r>
        <w:rPr>
          <w:sz w:val="22"/>
        </w:rPr>
        <w:t>de</w:t>
      </w:r>
      <w:r>
        <w:rPr>
          <w:spacing w:val="-13"/>
          <w:sz w:val="22"/>
        </w:rPr>
        <w:t> </w:t>
      </w:r>
      <w:r>
        <w:rPr>
          <w:sz w:val="22"/>
        </w:rPr>
        <w:t>Las</w:t>
      </w:r>
      <w:r>
        <w:rPr>
          <w:spacing w:val="-12"/>
          <w:sz w:val="22"/>
        </w:rPr>
        <w:t> </w:t>
      </w:r>
      <w:r>
        <w:rPr>
          <w:sz w:val="22"/>
        </w:rPr>
        <w:t>Palmas de Gran Canaria,</w:t>
      </w:r>
      <w:r>
        <w:rPr>
          <w:spacing w:val="18"/>
          <w:sz w:val="22"/>
        </w:rPr>
        <w:t> </w:t>
      </w:r>
      <w:r>
        <w:rPr>
          <w:sz w:val="22"/>
        </w:rPr>
        <w:t>solicitud</w:t>
      </w:r>
      <w:r>
        <w:rPr>
          <w:spacing w:val="4"/>
          <w:sz w:val="22"/>
        </w:rPr>
        <w:t> </w:t>
      </w:r>
      <w:r>
        <w:rPr>
          <w:sz w:val="22"/>
        </w:rPr>
        <w:t>de</w:t>
        <w:tab/>
        <w:t>, donde</w:t>
      </w:r>
      <w:r>
        <w:rPr>
          <w:spacing w:val="17"/>
          <w:sz w:val="22"/>
        </w:rPr>
        <w:t> </w:t>
      </w:r>
      <w:r>
        <w:rPr>
          <w:spacing w:val="-8"/>
          <w:sz w:val="22"/>
        </w:rPr>
        <w:t>al</w:t>
      </w:r>
    </w:p>
    <w:p>
      <w:pPr>
        <w:spacing w:line="276" w:lineRule="auto" w:before="0"/>
        <w:ind w:left="101" w:right="114" w:firstLine="0"/>
        <w:jc w:val="both"/>
        <w:rPr>
          <w:sz w:val="22"/>
        </w:rPr>
      </w:pPr>
      <w:r>
        <w:rPr>
          <w:sz w:val="22"/>
        </w:rPr>
        <w:t>amparo de la Ley 19/2013, de 9 de diciembre, de transparencia, acceso a la información pública y buen gobierno y de la Ley 12/2014, de 26 de diciembre, de transparencia y de acceso a la información pública, solicita la siguiente información::</w:t>
      </w:r>
    </w:p>
    <w:p>
      <w:pPr>
        <w:pStyle w:val="BodyText"/>
        <w:spacing w:line="276" w:lineRule="auto" w:before="121"/>
        <w:ind w:left="101" w:right="115"/>
        <w:jc w:val="both"/>
      </w:pPr>
      <w:r>
        <w:rPr/>
        <w:t>“</w:t>
      </w:r>
      <w:r>
        <w:rPr>
          <w:spacing w:val="-12"/>
        </w:rPr>
        <w:t> </w:t>
      </w:r>
      <w:r>
        <w:rPr/>
        <w:t>a)</w:t>
      </w:r>
      <w:r>
        <w:rPr>
          <w:spacing w:val="-8"/>
        </w:rPr>
        <w:t> </w:t>
      </w:r>
      <w:r>
        <w:rPr/>
        <w:t>Información</w:t>
      </w:r>
      <w:r>
        <w:rPr>
          <w:spacing w:val="-10"/>
        </w:rPr>
        <w:t> </w:t>
      </w:r>
      <w:r>
        <w:rPr/>
        <w:t>acerca</w:t>
      </w:r>
      <w:r>
        <w:rPr>
          <w:spacing w:val="-9"/>
        </w:rPr>
        <w:t> </w:t>
      </w:r>
      <w:r>
        <w:rPr/>
        <w:t>de</w:t>
      </w:r>
      <w:r>
        <w:rPr>
          <w:spacing w:val="-9"/>
        </w:rPr>
        <w:t> </w:t>
      </w:r>
      <w:r>
        <w:rPr/>
        <w:t>si</w:t>
      </w:r>
      <w:r>
        <w:rPr>
          <w:spacing w:val="-9"/>
        </w:rPr>
        <w:t> </w:t>
      </w:r>
      <w:r>
        <w:rPr/>
        <w:t>durante</w:t>
      </w:r>
      <w:r>
        <w:rPr>
          <w:spacing w:val="-9"/>
        </w:rPr>
        <w:t> </w:t>
      </w:r>
      <w:r>
        <w:rPr/>
        <w:t>los</w:t>
      </w:r>
      <w:r>
        <w:rPr>
          <w:spacing w:val="-10"/>
        </w:rPr>
        <w:t> </w:t>
      </w:r>
      <w:r>
        <w:rPr/>
        <w:t>años</w:t>
      </w:r>
      <w:r>
        <w:rPr>
          <w:spacing w:val="-10"/>
        </w:rPr>
        <w:t> </w:t>
      </w:r>
      <w:r>
        <w:rPr/>
        <w:t>en</w:t>
      </w:r>
      <w:r>
        <w:rPr>
          <w:spacing w:val="-11"/>
        </w:rPr>
        <w:t> </w:t>
      </w:r>
      <w:r>
        <w:rPr/>
        <w:t>que</w:t>
      </w:r>
      <w:r>
        <w:rPr>
          <w:spacing w:val="-9"/>
        </w:rPr>
        <w:t> </w:t>
      </w:r>
      <w:r>
        <w:rPr/>
        <w:t>estuvo</w:t>
      </w:r>
      <w:r>
        <w:rPr>
          <w:spacing w:val="-8"/>
        </w:rPr>
        <w:t> </w:t>
      </w:r>
      <w:r>
        <w:rPr/>
        <w:t>el</w:t>
      </w:r>
      <w:r>
        <w:rPr>
          <w:spacing w:val="-9"/>
        </w:rPr>
        <w:t> </w:t>
      </w:r>
      <w:r>
        <w:rPr/>
        <w:t>CULP</w:t>
      </w:r>
      <w:r>
        <w:rPr>
          <w:spacing w:val="-7"/>
        </w:rPr>
        <w:t> </w:t>
      </w:r>
      <w:r>
        <w:rPr/>
        <w:t>bajo</w:t>
      </w:r>
      <w:r>
        <w:rPr>
          <w:spacing w:val="-8"/>
        </w:rPr>
        <w:t> </w:t>
      </w:r>
      <w:r>
        <w:rPr/>
        <w:t>cesión</w:t>
      </w:r>
      <w:r>
        <w:rPr>
          <w:spacing w:val="-10"/>
        </w:rPr>
        <w:t> </w:t>
      </w:r>
      <w:r>
        <w:rPr/>
        <w:t>a</w:t>
      </w:r>
      <w:r>
        <w:rPr>
          <w:spacing w:val="-10"/>
        </w:rPr>
        <w:t> </w:t>
      </w:r>
      <w:r>
        <w:rPr/>
        <w:t>la</w:t>
      </w:r>
      <w:r>
        <w:rPr>
          <w:spacing w:val="-9"/>
        </w:rPr>
        <w:t> </w:t>
      </w:r>
      <w:r>
        <w:rPr/>
        <w:t>ULPGC,</w:t>
      </w:r>
      <w:r>
        <w:rPr>
          <w:spacing w:val="-9"/>
        </w:rPr>
        <w:t> </w:t>
      </w:r>
      <w:r>
        <w:rPr/>
        <w:t>se</w:t>
      </w:r>
      <w:r>
        <w:rPr>
          <w:spacing w:val="-9"/>
        </w:rPr>
        <w:t> </w:t>
      </w:r>
      <w:r>
        <w:rPr/>
        <w:t>identificó la presencia de amianto en el</w:t>
      </w:r>
      <w:r>
        <w:rPr>
          <w:spacing w:val="-1"/>
        </w:rPr>
        <w:t> </w:t>
      </w:r>
      <w:r>
        <w:rPr/>
        <w:t>edificio.</w:t>
      </w:r>
    </w:p>
    <w:p>
      <w:pPr>
        <w:pStyle w:val="ListParagraph"/>
        <w:numPr>
          <w:ilvl w:val="0"/>
          <w:numId w:val="5"/>
        </w:numPr>
        <w:tabs>
          <w:tab w:pos="320" w:val="left" w:leader="none"/>
        </w:tabs>
        <w:spacing w:line="240" w:lineRule="auto" w:before="119" w:after="0"/>
        <w:ind w:left="320" w:right="0" w:hanging="219"/>
        <w:jc w:val="both"/>
        <w:rPr>
          <w:rFonts w:ascii="Times New Roman" w:hAnsi="Times New Roman"/>
          <w:sz w:val="20"/>
        </w:rPr>
      </w:pPr>
      <w:r>
        <w:rPr>
          <w:rFonts w:ascii="Times New Roman" w:hAnsi="Times New Roman"/>
          <w:sz w:val="20"/>
        </w:rPr>
        <w:t>Si en dicho informe (punto 2) se recogía la presencia de amianto en el</w:t>
      </w:r>
      <w:r>
        <w:rPr>
          <w:rFonts w:ascii="Times New Roman" w:hAnsi="Times New Roman"/>
          <w:spacing w:val="-6"/>
          <w:sz w:val="20"/>
        </w:rPr>
        <w:t> </w:t>
      </w:r>
      <w:r>
        <w:rPr>
          <w:rFonts w:ascii="Times New Roman" w:hAnsi="Times New Roman"/>
          <w:sz w:val="20"/>
        </w:rPr>
        <w:t>mismo.</w:t>
      </w:r>
    </w:p>
    <w:p>
      <w:pPr>
        <w:pStyle w:val="ListParagraph"/>
        <w:numPr>
          <w:ilvl w:val="0"/>
          <w:numId w:val="5"/>
        </w:numPr>
        <w:tabs>
          <w:tab w:pos="311" w:val="left" w:leader="none"/>
        </w:tabs>
        <w:spacing w:line="276" w:lineRule="auto" w:before="157" w:after="0"/>
        <w:ind w:left="101" w:right="118" w:firstLine="0"/>
        <w:jc w:val="both"/>
        <w:rPr>
          <w:rFonts w:ascii="Times New Roman" w:hAnsi="Times New Roman"/>
          <w:sz w:val="20"/>
        </w:rPr>
      </w:pPr>
      <w:r>
        <w:rPr>
          <w:rFonts w:ascii="Times New Roman" w:hAnsi="Times New Roman"/>
          <w:sz w:val="20"/>
        </w:rPr>
        <w:t>Si en algún momento se informó al Comité de Seguridad y Salud de la posible presencia de amianto en la</w:t>
      </w:r>
      <w:r>
        <w:rPr>
          <w:rFonts w:ascii="Times New Roman" w:hAnsi="Times New Roman"/>
          <w:spacing w:val="-1"/>
          <w:sz w:val="20"/>
        </w:rPr>
        <w:t> </w:t>
      </w:r>
      <w:r>
        <w:rPr>
          <w:rFonts w:ascii="Times New Roman" w:hAnsi="Times New Roman"/>
          <w:sz w:val="20"/>
        </w:rPr>
        <w:t>construcción.</w:t>
      </w:r>
    </w:p>
    <w:p>
      <w:pPr>
        <w:pStyle w:val="ListParagraph"/>
        <w:numPr>
          <w:ilvl w:val="0"/>
          <w:numId w:val="5"/>
        </w:numPr>
        <w:tabs>
          <w:tab w:pos="323" w:val="left" w:leader="none"/>
        </w:tabs>
        <w:spacing w:line="276" w:lineRule="auto" w:before="119" w:after="0"/>
        <w:ind w:left="101" w:right="121" w:firstLine="0"/>
        <w:jc w:val="both"/>
        <w:rPr>
          <w:rFonts w:ascii="Times New Roman" w:hAnsi="Times New Roman"/>
          <w:sz w:val="20"/>
        </w:rPr>
      </w:pPr>
      <w:r>
        <w:rPr>
          <w:rFonts w:ascii="Times New Roman" w:hAnsi="Times New Roman"/>
          <w:sz w:val="20"/>
        </w:rPr>
        <w:t>Que se informe quienes eran los responsables del mantenimiento del edificio por el período que estuvo en uso por la ULPGC.</w:t>
      </w:r>
    </w:p>
    <w:p>
      <w:pPr>
        <w:pStyle w:val="ListParagraph"/>
        <w:numPr>
          <w:ilvl w:val="0"/>
          <w:numId w:val="5"/>
        </w:numPr>
        <w:tabs>
          <w:tab w:pos="321" w:val="left" w:leader="none"/>
        </w:tabs>
        <w:spacing w:line="278" w:lineRule="auto" w:before="119" w:after="0"/>
        <w:ind w:left="101" w:right="114" w:firstLine="0"/>
        <w:jc w:val="both"/>
        <w:rPr>
          <w:rFonts w:ascii="Times New Roman" w:hAnsi="Times New Roman"/>
          <w:sz w:val="20"/>
        </w:rPr>
      </w:pPr>
      <w:r>
        <w:rPr>
          <w:rFonts w:ascii="Times New Roman" w:hAnsi="Times New Roman"/>
          <w:sz w:val="20"/>
        </w:rPr>
        <w:t>Que dicha información se le aporte siguiendo las recomendaciones de la AEPD y del comisionado de transparencia para la protección de datos</w:t>
      </w:r>
      <w:r>
        <w:rPr>
          <w:rFonts w:ascii="Times New Roman" w:hAnsi="Times New Roman"/>
          <w:spacing w:val="-4"/>
          <w:sz w:val="20"/>
        </w:rPr>
        <w:t> </w:t>
      </w:r>
      <w:r>
        <w:rPr>
          <w:rFonts w:ascii="Times New Roman" w:hAnsi="Times New Roman"/>
          <w:sz w:val="20"/>
        </w:rPr>
        <w:t>personales.</w:t>
      </w:r>
    </w:p>
    <w:p>
      <w:pPr>
        <w:pStyle w:val="ListParagraph"/>
        <w:numPr>
          <w:ilvl w:val="0"/>
          <w:numId w:val="5"/>
        </w:numPr>
        <w:tabs>
          <w:tab w:pos="289" w:val="left" w:leader="none"/>
        </w:tabs>
        <w:spacing w:line="276" w:lineRule="auto" w:before="117" w:after="0"/>
        <w:ind w:left="101" w:right="113" w:firstLine="0"/>
        <w:jc w:val="both"/>
        <w:rPr>
          <w:rFonts w:ascii="Times New Roman" w:hAnsi="Times New Roman"/>
          <w:sz w:val="20"/>
        </w:rPr>
      </w:pPr>
      <w:r>
        <w:rPr>
          <w:rFonts w:ascii="Times New Roman" w:hAnsi="Times New Roman"/>
          <w:sz w:val="20"/>
        </w:rPr>
        <w:t>Que dicha información se le sea comunicada en los plazos y la forma que establece la Ley 12/2014, de 26 de diciembre, de transparencia y de acceso a la información pública de</w:t>
      </w:r>
      <w:r>
        <w:rPr>
          <w:rFonts w:ascii="Times New Roman" w:hAnsi="Times New Roman"/>
          <w:spacing w:val="-12"/>
          <w:sz w:val="20"/>
        </w:rPr>
        <w:t> </w:t>
      </w:r>
      <w:r>
        <w:rPr>
          <w:rFonts w:ascii="Times New Roman" w:hAnsi="Times New Roman"/>
          <w:sz w:val="20"/>
        </w:rPr>
        <w:t>Canarias.”</w:t>
      </w:r>
    </w:p>
    <w:p>
      <w:pPr>
        <w:pStyle w:val="BodyText"/>
        <w:rPr>
          <w:sz w:val="22"/>
        </w:rPr>
      </w:pPr>
    </w:p>
    <w:p>
      <w:pPr>
        <w:pStyle w:val="BodyText"/>
        <w:spacing w:before="10"/>
        <w:rPr>
          <w:sz w:val="23"/>
        </w:rPr>
      </w:pPr>
    </w:p>
    <w:p>
      <w:pPr>
        <w:spacing w:line="278" w:lineRule="auto" w:before="0"/>
        <w:ind w:left="101" w:right="114" w:hanging="1"/>
        <w:jc w:val="both"/>
        <w:rPr>
          <w:sz w:val="22"/>
        </w:rPr>
      </w:pPr>
      <w:r>
        <w:rPr>
          <w:b/>
          <w:sz w:val="22"/>
        </w:rPr>
        <w:t>Segundo.- </w:t>
      </w:r>
      <w:r>
        <w:rPr>
          <w:sz w:val="22"/>
        </w:rPr>
        <w:t>Consta en el expediente informe del Servicio de Prevención de Riesgos Laborales de fecha 20/07/2022.</w:t>
      </w:r>
    </w:p>
    <w:p>
      <w:pPr>
        <w:pStyle w:val="BodyText"/>
        <w:rPr>
          <w:sz w:val="24"/>
        </w:rPr>
      </w:pPr>
    </w:p>
    <w:p>
      <w:pPr>
        <w:pStyle w:val="BodyText"/>
        <w:spacing w:before="9"/>
        <w:rPr>
          <w:sz w:val="21"/>
        </w:rPr>
      </w:pPr>
    </w:p>
    <w:p>
      <w:pPr>
        <w:spacing w:line="276" w:lineRule="auto" w:before="0"/>
        <w:ind w:left="101" w:right="117" w:firstLine="0"/>
        <w:jc w:val="both"/>
        <w:rPr>
          <w:sz w:val="22"/>
        </w:rPr>
      </w:pPr>
      <w:r>
        <w:rPr>
          <w:b/>
          <w:sz w:val="22"/>
        </w:rPr>
        <w:t>Tercero.- </w:t>
      </w:r>
      <w:r>
        <w:rPr>
          <w:sz w:val="22"/>
        </w:rPr>
        <w:t>Consta en el expedinte informe del Servicio de Obras e Instalaciones de fecha 25/07/2022.</w:t>
      </w:r>
    </w:p>
    <w:p>
      <w:pPr>
        <w:pStyle w:val="BodyText"/>
        <w:rPr>
          <w:sz w:val="24"/>
        </w:rPr>
      </w:pPr>
    </w:p>
    <w:p>
      <w:pPr>
        <w:pStyle w:val="BodyText"/>
        <w:spacing w:before="8"/>
        <w:rPr>
          <w:sz w:val="22"/>
        </w:rPr>
      </w:pPr>
    </w:p>
    <w:p>
      <w:pPr>
        <w:spacing w:before="0"/>
        <w:ind w:left="2839" w:right="2852" w:firstLine="0"/>
        <w:jc w:val="center"/>
        <w:rPr>
          <w:b/>
          <w:sz w:val="22"/>
        </w:rPr>
      </w:pPr>
      <w:r>
        <w:rPr>
          <w:b/>
          <w:sz w:val="22"/>
        </w:rPr>
        <w:t>FUNDAMENTOS JURÍDICOS</w:t>
      </w:r>
    </w:p>
    <w:p>
      <w:pPr>
        <w:spacing w:line="276" w:lineRule="auto" w:before="152"/>
        <w:ind w:left="101" w:right="112" w:firstLine="0"/>
        <w:jc w:val="both"/>
        <w:rPr>
          <w:sz w:val="22"/>
        </w:rPr>
      </w:pPr>
      <w:r>
        <w:rPr>
          <w:b/>
          <w:sz w:val="22"/>
        </w:rPr>
        <w:t>I.-</w:t>
      </w:r>
      <w:r>
        <w:rPr>
          <w:b/>
          <w:spacing w:val="-10"/>
          <w:sz w:val="22"/>
        </w:rPr>
        <w:t> </w:t>
      </w:r>
      <w:r>
        <w:rPr>
          <w:sz w:val="22"/>
        </w:rPr>
        <w:t>El</w:t>
      </w:r>
      <w:r>
        <w:rPr>
          <w:spacing w:val="-11"/>
          <w:sz w:val="22"/>
        </w:rPr>
        <w:t> </w:t>
      </w:r>
      <w:r>
        <w:rPr>
          <w:sz w:val="22"/>
        </w:rPr>
        <w:t>ejercicio</w:t>
      </w:r>
      <w:r>
        <w:rPr>
          <w:spacing w:val="-10"/>
          <w:sz w:val="22"/>
        </w:rPr>
        <w:t> </w:t>
      </w:r>
      <w:r>
        <w:rPr>
          <w:sz w:val="22"/>
        </w:rPr>
        <w:t>del</w:t>
      </w:r>
      <w:r>
        <w:rPr>
          <w:spacing w:val="-12"/>
          <w:sz w:val="22"/>
        </w:rPr>
        <w:t> </w:t>
      </w:r>
      <w:r>
        <w:rPr>
          <w:sz w:val="22"/>
        </w:rPr>
        <w:t>derecho</w:t>
      </w:r>
      <w:r>
        <w:rPr>
          <w:spacing w:val="-15"/>
          <w:sz w:val="22"/>
        </w:rPr>
        <w:t> </w:t>
      </w:r>
      <w:r>
        <w:rPr>
          <w:sz w:val="22"/>
        </w:rPr>
        <w:t>de</w:t>
      </w:r>
      <w:r>
        <w:rPr>
          <w:spacing w:val="-10"/>
          <w:sz w:val="22"/>
        </w:rPr>
        <w:t> </w:t>
      </w:r>
      <w:r>
        <w:rPr>
          <w:sz w:val="22"/>
        </w:rPr>
        <w:t>acceso</w:t>
      </w:r>
      <w:r>
        <w:rPr>
          <w:spacing w:val="-10"/>
          <w:sz w:val="22"/>
        </w:rPr>
        <w:t> </w:t>
      </w:r>
      <w:r>
        <w:rPr>
          <w:sz w:val="22"/>
        </w:rPr>
        <w:t>a</w:t>
      </w:r>
      <w:r>
        <w:rPr>
          <w:spacing w:val="-13"/>
          <w:sz w:val="22"/>
        </w:rPr>
        <w:t> </w:t>
      </w:r>
      <w:r>
        <w:rPr>
          <w:sz w:val="22"/>
        </w:rPr>
        <w:t>la</w:t>
      </w:r>
      <w:r>
        <w:rPr>
          <w:spacing w:val="-12"/>
          <w:sz w:val="22"/>
        </w:rPr>
        <w:t> </w:t>
      </w:r>
      <w:r>
        <w:rPr>
          <w:sz w:val="22"/>
        </w:rPr>
        <w:t>información</w:t>
      </w:r>
      <w:r>
        <w:rPr>
          <w:spacing w:val="-12"/>
          <w:sz w:val="22"/>
        </w:rPr>
        <w:t> </w:t>
      </w:r>
      <w:r>
        <w:rPr>
          <w:sz w:val="22"/>
        </w:rPr>
        <w:t>pública</w:t>
      </w:r>
      <w:r>
        <w:rPr>
          <w:spacing w:val="-12"/>
          <w:sz w:val="22"/>
        </w:rPr>
        <w:t> </w:t>
      </w:r>
      <w:r>
        <w:rPr>
          <w:sz w:val="22"/>
        </w:rPr>
        <w:t>o,</w:t>
      </w:r>
      <w:r>
        <w:rPr>
          <w:spacing w:val="-13"/>
          <w:sz w:val="22"/>
        </w:rPr>
        <w:t> </w:t>
      </w:r>
      <w:r>
        <w:rPr>
          <w:sz w:val="22"/>
        </w:rPr>
        <w:t>en</w:t>
      </w:r>
      <w:r>
        <w:rPr>
          <w:spacing w:val="-12"/>
          <w:sz w:val="22"/>
        </w:rPr>
        <w:t> </w:t>
      </w:r>
      <w:r>
        <w:rPr>
          <w:sz w:val="22"/>
        </w:rPr>
        <w:t>los</w:t>
      </w:r>
      <w:r>
        <w:rPr>
          <w:spacing w:val="-12"/>
          <w:sz w:val="22"/>
        </w:rPr>
        <w:t> </w:t>
      </w:r>
      <w:r>
        <w:rPr>
          <w:sz w:val="22"/>
        </w:rPr>
        <w:t>términos</w:t>
      </w:r>
      <w:r>
        <w:rPr>
          <w:spacing w:val="-10"/>
          <w:sz w:val="22"/>
        </w:rPr>
        <w:t> </w:t>
      </w:r>
      <w:r>
        <w:rPr>
          <w:sz w:val="22"/>
        </w:rPr>
        <w:t>del</w:t>
      </w:r>
      <w:r>
        <w:rPr>
          <w:spacing w:val="-11"/>
          <w:sz w:val="22"/>
        </w:rPr>
        <w:t> </w:t>
      </w:r>
      <w:r>
        <w:rPr>
          <w:sz w:val="22"/>
        </w:rPr>
        <w:t>artículo</w:t>
      </w:r>
      <w:r>
        <w:rPr>
          <w:spacing w:val="-12"/>
          <w:sz w:val="22"/>
        </w:rPr>
        <w:t> </w:t>
      </w:r>
      <w:r>
        <w:rPr>
          <w:sz w:val="22"/>
        </w:rPr>
        <w:t>105.2 CE, el ejercicio del derecho de los ciudadanos de acceder a los archivos y registros administrativos, se regula por la Ley 19/2013, de 9 de diciembre, de transparencia, acceso a la información</w:t>
      </w:r>
      <w:r>
        <w:rPr>
          <w:spacing w:val="-11"/>
          <w:sz w:val="22"/>
        </w:rPr>
        <w:t> </w:t>
      </w:r>
      <w:r>
        <w:rPr>
          <w:sz w:val="22"/>
        </w:rPr>
        <w:t>pública</w:t>
      </w:r>
      <w:r>
        <w:rPr>
          <w:spacing w:val="-9"/>
          <w:sz w:val="22"/>
        </w:rPr>
        <w:t> </w:t>
      </w:r>
      <w:r>
        <w:rPr>
          <w:sz w:val="22"/>
        </w:rPr>
        <w:t>y</w:t>
      </w:r>
      <w:r>
        <w:rPr>
          <w:spacing w:val="-13"/>
          <w:sz w:val="22"/>
        </w:rPr>
        <w:t> </w:t>
      </w:r>
      <w:r>
        <w:rPr>
          <w:sz w:val="22"/>
        </w:rPr>
        <w:t>buen</w:t>
      </w:r>
      <w:r>
        <w:rPr>
          <w:spacing w:val="-10"/>
          <w:sz w:val="22"/>
        </w:rPr>
        <w:t> </w:t>
      </w:r>
      <w:r>
        <w:rPr>
          <w:sz w:val="22"/>
        </w:rPr>
        <w:t>gobierno,</w:t>
      </w:r>
      <w:r>
        <w:rPr>
          <w:spacing w:val="-11"/>
          <w:sz w:val="22"/>
        </w:rPr>
        <w:t> </w:t>
      </w:r>
      <w:r>
        <w:rPr>
          <w:sz w:val="22"/>
        </w:rPr>
        <w:t>según</w:t>
      </w:r>
      <w:r>
        <w:rPr>
          <w:spacing w:val="-10"/>
          <w:sz w:val="22"/>
        </w:rPr>
        <w:t> </w:t>
      </w:r>
      <w:r>
        <w:rPr>
          <w:sz w:val="22"/>
        </w:rPr>
        <w:t>reconoce</w:t>
      </w:r>
      <w:r>
        <w:rPr>
          <w:spacing w:val="-9"/>
          <w:sz w:val="22"/>
        </w:rPr>
        <w:t> </w:t>
      </w:r>
      <w:r>
        <w:rPr>
          <w:sz w:val="22"/>
        </w:rPr>
        <w:t>de</w:t>
      </w:r>
      <w:r>
        <w:rPr>
          <w:spacing w:val="-10"/>
          <w:sz w:val="22"/>
        </w:rPr>
        <w:t> </w:t>
      </w:r>
      <w:r>
        <w:rPr>
          <w:sz w:val="22"/>
        </w:rPr>
        <w:t>forma</w:t>
      </w:r>
      <w:r>
        <w:rPr>
          <w:spacing w:val="-9"/>
          <w:sz w:val="22"/>
        </w:rPr>
        <w:t> </w:t>
      </w:r>
      <w:r>
        <w:rPr>
          <w:sz w:val="22"/>
        </w:rPr>
        <w:t>expresa</w:t>
      </w:r>
      <w:r>
        <w:rPr>
          <w:spacing w:val="-11"/>
          <w:sz w:val="22"/>
        </w:rPr>
        <w:t> </w:t>
      </w:r>
      <w:r>
        <w:rPr>
          <w:sz w:val="22"/>
        </w:rPr>
        <w:t>el</w:t>
      </w:r>
      <w:r>
        <w:rPr>
          <w:spacing w:val="-9"/>
          <w:sz w:val="22"/>
        </w:rPr>
        <w:t> </w:t>
      </w:r>
      <w:r>
        <w:rPr>
          <w:sz w:val="22"/>
        </w:rPr>
        <w:t>artículo</w:t>
      </w:r>
      <w:r>
        <w:rPr>
          <w:spacing w:val="-11"/>
          <w:sz w:val="22"/>
        </w:rPr>
        <w:t> </w:t>
      </w:r>
      <w:r>
        <w:rPr>
          <w:sz w:val="22"/>
        </w:rPr>
        <w:t>13.d)</w:t>
      </w:r>
      <w:r>
        <w:rPr>
          <w:spacing w:val="-9"/>
          <w:sz w:val="22"/>
        </w:rPr>
        <w:t> </w:t>
      </w:r>
      <w:r>
        <w:rPr>
          <w:sz w:val="22"/>
        </w:rPr>
        <w:t>de</w:t>
      </w:r>
      <w:r>
        <w:rPr>
          <w:spacing w:val="-12"/>
          <w:sz w:val="22"/>
        </w:rPr>
        <w:t> </w:t>
      </w:r>
      <w:r>
        <w:rPr>
          <w:sz w:val="22"/>
        </w:rPr>
        <w:t>la</w:t>
      </w:r>
      <w:r>
        <w:rPr>
          <w:spacing w:val="-10"/>
          <w:sz w:val="22"/>
        </w:rPr>
        <w:t> </w:t>
      </w:r>
      <w:r>
        <w:rPr>
          <w:sz w:val="22"/>
        </w:rPr>
        <w:t>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w:t>
      </w:r>
      <w:r>
        <w:rPr>
          <w:spacing w:val="-13"/>
          <w:sz w:val="22"/>
        </w:rPr>
        <w:t> </w:t>
      </w:r>
      <w:r>
        <w:rPr>
          <w:sz w:val="22"/>
        </w:rPr>
        <w:t>pública.</w:t>
      </w:r>
    </w:p>
    <w:p>
      <w:pPr>
        <w:spacing w:after="0" w:line="276" w:lineRule="auto"/>
        <w:jc w:val="both"/>
        <w:rPr>
          <w:sz w:val="22"/>
        </w:rPr>
        <w:sectPr>
          <w:headerReference w:type="default" r:id="rId70"/>
          <w:footerReference w:type="default" r:id="rId71"/>
          <w:pgSz w:w="11900" w:h="16850"/>
          <w:pgMar w:header="1053" w:footer="978" w:top="1900" w:bottom="1160" w:left="1600" w:right="1580"/>
        </w:sectPr>
      </w:pPr>
    </w:p>
    <w:p>
      <w:pPr>
        <w:pStyle w:val="BodyText"/>
        <w:spacing w:before="6"/>
        <w:rPr>
          <w:sz w:val="22"/>
        </w:rPr>
      </w:pPr>
    </w:p>
    <w:p>
      <w:pPr>
        <w:spacing w:line="276" w:lineRule="auto" w:before="92"/>
        <w:ind w:left="101" w:right="112" w:firstLine="0"/>
        <w:jc w:val="both"/>
        <w:rPr>
          <w:sz w:val="22"/>
        </w:rPr>
      </w:pPr>
      <w:r>
        <w:rPr>
          <w:b/>
          <w:sz w:val="22"/>
        </w:rPr>
        <w:t>II.-</w:t>
      </w:r>
      <w:r>
        <w:rPr>
          <w:b/>
          <w:spacing w:val="-8"/>
          <w:sz w:val="22"/>
        </w:rPr>
        <w:t> </w:t>
      </w:r>
      <w:r>
        <w:rPr>
          <w:sz w:val="22"/>
        </w:rPr>
        <w:t>De</w:t>
      </w:r>
      <w:r>
        <w:rPr>
          <w:spacing w:val="-6"/>
          <w:sz w:val="22"/>
        </w:rPr>
        <w:t> </w:t>
      </w:r>
      <w:r>
        <w:rPr>
          <w:sz w:val="22"/>
        </w:rPr>
        <w:t>conformidad</w:t>
      </w:r>
      <w:r>
        <w:rPr>
          <w:spacing w:val="-5"/>
          <w:sz w:val="22"/>
        </w:rPr>
        <w:t> </w:t>
      </w:r>
      <w:r>
        <w:rPr>
          <w:sz w:val="22"/>
        </w:rPr>
        <w:t>con</w:t>
      </w:r>
      <w:r>
        <w:rPr>
          <w:spacing w:val="-9"/>
          <w:sz w:val="22"/>
        </w:rPr>
        <w:t> </w:t>
      </w:r>
      <w:r>
        <w:rPr>
          <w:sz w:val="22"/>
        </w:rPr>
        <w:t>lo</w:t>
      </w:r>
      <w:r>
        <w:rPr>
          <w:spacing w:val="-11"/>
          <w:sz w:val="22"/>
        </w:rPr>
        <w:t> </w:t>
      </w:r>
      <w:r>
        <w:rPr>
          <w:sz w:val="22"/>
        </w:rPr>
        <w:t>establecido</w:t>
      </w:r>
      <w:r>
        <w:rPr>
          <w:spacing w:val="-5"/>
          <w:sz w:val="22"/>
        </w:rPr>
        <w:t> </w:t>
      </w:r>
      <w:r>
        <w:rPr>
          <w:sz w:val="22"/>
        </w:rPr>
        <w:t>en</w:t>
      </w:r>
      <w:r>
        <w:rPr>
          <w:spacing w:val="-9"/>
          <w:sz w:val="22"/>
        </w:rPr>
        <w:t> </w:t>
      </w:r>
      <w:r>
        <w:rPr>
          <w:sz w:val="22"/>
        </w:rPr>
        <w:t>la</w:t>
      </w:r>
      <w:r>
        <w:rPr>
          <w:spacing w:val="-6"/>
          <w:sz w:val="22"/>
        </w:rPr>
        <w:t> </w:t>
      </w:r>
      <w:r>
        <w:rPr>
          <w:sz w:val="22"/>
        </w:rPr>
        <w:t>Instrucción</w:t>
      </w:r>
      <w:r>
        <w:rPr>
          <w:spacing w:val="-5"/>
          <w:sz w:val="22"/>
        </w:rPr>
        <w:t> </w:t>
      </w:r>
      <w:r>
        <w:rPr>
          <w:sz w:val="22"/>
        </w:rPr>
        <w:t>quinta</w:t>
      </w:r>
      <w:r>
        <w:rPr>
          <w:spacing w:val="-8"/>
          <w:sz w:val="22"/>
        </w:rPr>
        <w:t> </w:t>
      </w:r>
      <w:r>
        <w:rPr>
          <w:sz w:val="22"/>
        </w:rPr>
        <w:t>de</w:t>
      </w:r>
      <w:r>
        <w:rPr>
          <w:spacing w:val="-8"/>
          <w:sz w:val="22"/>
        </w:rPr>
        <w:t> </w:t>
      </w:r>
      <w:r>
        <w:rPr>
          <w:sz w:val="22"/>
        </w:rPr>
        <w:t>la</w:t>
      </w:r>
      <w:r>
        <w:rPr>
          <w:spacing w:val="-7"/>
          <w:sz w:val="22"/>
        </w:rPr>
        <w:t> </w:t>
      </w:r>
      <w:r>
        <w:rPr>
          <w:sz w:val="22"/>
        </w:rPr>
        <w:t>Resolución</w:t>
      </w:r>
      <w:r>
        <w:rPr>
          <w:spacing w:val="-8"/>
          <w:sz w:val="22"/>
        </w:rPr>
        <w:t> </w:t>
      </w:r>
      <w:r>
        <w:rPr>
          <w:sz w:val="22"/>
        </w:rPr>
        <w:t>del</w:t>
      </w:r>
      <w:r>
        <w:rPr>
          <w:spacing w:val="-5"/>
          <w:sz w:val="22"/>
        </w:rPr>
        <w:t> </w:t>
      </w:r>
      <w:r>
        <w:rPr>
          <w:sz w:val="22"/>
        </w:rPr>
        <w:t>Rector</w:t>
      </w:r>
      <w:r>
        <w:rPr>
          <w:spacing w:val="-4"/>
          <w:sz w:val="22"/>
        </w:rPr>
        <w:t> </w:t>
      </w:r>
      <w:r>
        <w:rPr>
          <w:sz w:val="22"/>
        </w:rPr>
        <w:t>de</w:t>
      </w:r>
      <w:r>
        <w:rPr>
          <w:spacing w:val="-6"/>
          <w:sz w:val="22"/>
        </w:rPr>
        <w:t> </w:t>
      </w:r>
      <w:r>
        <w:rPr>
          <w:sz w:val="22"/>
        </w:rPr>
        <w:t>10 de julio de 2015 por la que se dictan instrucciones para la aplicación de la legislación sobre transparencia</w:t>
      </w:r>
      <w:r>
        <w:rPr>
          <w:spacing w:val="-3"/>
          <w:sz w:val="22"/>
        </w:rPr>
        <w:t> </w:t>
      </w:r>
      <w:r>
        <w:rPr>
          <w:sz w:val="22"/>
        </w:rPr>
        <w:t>y</w:t>
      </w:r>
      <w:r>
        <w:rPr>
          <w:spacing w:val="-4"/>
          <w:sz w:val="22"/>
        </w:rPr>
        <w:t> </w:t>
      </w:r>
      <w:r>
        <w:rPr>
          <w:sz w:val="22"/>
        </w:rPr>
        <w:t>acceso</w:t>
      </w:r>
      <w:r>
        <w:rPr>
          <w:spacing w:val="-4"/>
          <w:sz w:val="22"/>
        </w:rPr>
        <w:t> </w:t>
      </w:r>
      <w:r>
        <w:rPr>
          <w:sz w:val="22"/>
        </w:rPr>
        <w:t>a</w:t>
      </w:r>
      <w:r>
        <w:rPr>
          <w:spacing w:val="-3"/>
          <w:sz w:val="22"/>
        </w:rPr>
        <w:t> </w:t>
      </w:r>
      <w:r>
        <w:rPr>
          <w:sz w:val="22"/>
        </w:rPr>
        <w:t>la</w:t>
      </w:r>
      <w:r>
        <w:rPr>
          <w:spacing w:val="-3"/>
          <w:sz w:val="22"/>
        </w:rPr>
        <w:t> </w:t>
      </w:r>
      <w:r>
        <w:rPr>
          <w:sz w:val="22"/>
        </w:rPr>
        <w:t>información</w:t>
      </w:r>
      <w:r>
        <w:rPr>
          <w:spacing w:val="-4"/>
          <w:sz w:val="22"/>
        </w:rPr>
        <w:t> </w:t>
      </w:r>
      <w:r>
        <w:rPr>
          <w:sz w:val="22"/>
        </w:rPr>
        <w:t>pública</w:t>
      </w:r>
      <w:r>
        <w:rPr>
          <w:spacing w:val="-3"/>
          <w:sz w:val="22"/>
        </w:rPr>
        <w:t> </w:t>
      </w:r>
      <w:r>
        <w:rPr>
          <w:sz w:val="22"/>
        </w:rPr>
        <w:t>en</w:t>
      </w:r>
      <w:r>
        <w:rPr>
          <w:spacing w:val="-4"/>
          <w:sz w:val="22"/>
        </w:rPr>
        <w:t> </w:t>
      </w:r>
      <w:r>
        <w:rPr>
          <w:sz w:val="22"/>
        </w:rPr>
        <w:t>el ámbito</w:t>
      </w:r>
      <w:r>
        <w:rPr>
          <w:spacing w:val="-1"/>
          <w:sz w:val="22"/>
        </w:rPr>
        <w:t> </w:t>
      </w:r>
      <w:r>
        <w:rPr>
          <w:sz w:val="22"/>
        </w:rPr>
        <w:t>de</w:t>
      </w:r>
      <w:r>
        <w:rPr>
          <w:spacing w:val="-3"/>
          <w:sz w:val="22"/>
        </w:rPr>
        <w:t> </w:t>
      </w:r>
      <w:r>
        <w:rPr>
          <w:sz w:val="22"/>
        </w:rPr>
        <w:t>la</w:t>
      </w:r>
      <w:r>
        <w:rPr>
          <w:spacing w:val="-3"/>
          <w:sz w:val="22"/>
        </w:rPr>
        <w:t> </w:t>
      </w:r>
      <w:r>
        <w:rPr>
          <w:sz w:val="22"/>
        </w:rPr>
        <w:t>Universidad</w:t>
      </w:r>
      <w:r>
        <w:rPr>
          <w:spacing w:val="-4"/>
          <w:sz w:val="22"/>
        </w:rPr>
        <w:t> </w:t>
      </w:r>
      <w:r>
        <w:rPr>
          <w:sz w:val="22"/>
        </w:rPr>
        <w:t>de</w:t>
      </w:r>
      <w:r>
        <w:rPr>
          <w:spacing w:val="-3"/>
          <w:sz w:val="22"/>
        </w:rPr>
        <w:t> </w:t>
      </w:r>
      <w:r>
        <w:rPr>
          <w:sz w:val="22"/>
        </w:rPr>
        <w:t>Las</w:t>
      </w:r>
      <w:r>
        <w:rPr>
          <w:spacing w:val="-1"/>
          <w:sz w:val="22"/>
        </w:rPr>
        <w:t> </w:t>
      </w:r>
      <w:r>
        <w:rPr>
          <w:sz w:val="22"/>
        </w:rPr>
        <w:t>Palmas</w:t>
      </w:r>
      <w:r>
        <w:rPr>
          <w:spacing w:val="-1"/>
          <w:sz w:val="22"/>
        </w:rPr>
        <w:t> </w:t>
      </w:r>
      <w:r>
        <w:rPr>
          <w:sz w:val="22"/>
        </w:rPr>
        <w:t>de Gran Canaria, la unidad responsable de la información pública es el Servicio de Organización y Régimen Interno y el órgano competente para la resolución es el</w:t>
      </w:r>
      <w:r>
        <w:rPr>
          <w:spacing w:val="-10"/>
          <w:sz w:val="22"/>
        </w:rPr>
        <w:t> </w:t>
      </w:r>
      <w:r>
        <w:rPr>
          <w:sz w:val="22"/>
        </w:rPr>
        <w:t>Gerente.</w:t>
      </w:r>
    </w:p>
    <w:p>
      <w:pPr>
        <w:pStyle w:val="BodyText"/>
        <w:rPr>
          <w:sz w:val="24"/>
        </w:rPr>
      </w:pPr>
    </w:p>
    <w:p>
      <w:pPr>
        <w:pStyle w:val="BodyText"/>
        <w:spacing w:before="1"/>
        <w:rPr>
          <w:sz w:val="22"/>
        </w:rPr>
      </w:pPr>
    </w:p>
    <w:p>
      <w:pPr>
        <w:spacing w:before="0"/>
        <w:ind w:left="101" w:right="0" w:firstLine="0"/>
        <w:jc w:val="left"/>
        <w:rPr>
          <w:sz w:val="22"/>
        </w:rPr>
      </w:pPr>
      <w:r>
        <w:rPr>
          <w:b/>
          <w:sz w:val="22"/>
        </w:rPr>
        <w:t>III.- </w:t>
      </w:r>
      <w:r>
        <w:rPr>
          <w:sz w:val="22"/>
        </w:rPr>
        <w:t>La Instrucción quinta de la Resolución del Rector de 10 de julio de 2015 establece que:</w:t>
      </w:r>
    </w:p>
    <w:p>
      <w:pPr>
        <w:pStyle w:val="BodyText"/>
        <w:spacing w:line="276" w:lineRule="auto" w:before="162"/>
        <w:ind w:left="101" w:right="114"/>
        <w:jc w:val="both"/>
      </w:pPr>
      <w:r>
        <w:rPr/>
        <w:t>“2. La unidad responsable de la información pública requerirá de los órganos, unidades y estructuras en cuyo poder obre la información o que tengan atribuidas las competencias en la materia, la elaboración, puesta a disposición y actualización de la información que debe hacerse pública en el Portal de Transparencia.</w:t>
      </w:r>
    </w:p>
    <w:p>
      <w:pPr>
        <w:pStyle w:val="ListParagraph"/>
        <w:numPr>
          <w:ilvl w:val="0"/>
          <w:numId w:val="4"/>
        </w:numPr>
        <w:tabs>
          <w:tab w:pos="299" w:val="left" w:leader="none"/>
        </w:tabs>
        <w:spacing w:line="276" w:lineRule="auto" w:before="118" w:after="0"/>
        <w:ind w:left="101" w:right="118" w:firstLine="0"/>
        <w:jc w:val="both"/>
        <w:rPr>
          <w:rFonts w:ascii="Times New Roman" w:hAnsi="Times New Roman"/>
          <w:sz w:val="20"/>
        </w:rPr>
      </w:pPr>
      <w:r>
        <w:rPr>
          <w:rFonts w:ascii="Times New Roman" w:hAnsi="Times New Roman"/>
          <w:sz w:val="20"/>
        </w:rPr>
        <w:t>Todos</w:t>
      </w:r>
      <w:r>
        <w:rPr>
          <w:rFonts w:ascii="Times New Roman" w:hAnsi="Times New Roman"/>
          <w:spacing w:val="-6"/>
          <w:sz w:val="20"/>
        </w:rPr>
        <w:t> </w:t>
      </w:r>
      <w:r>
        <w:rPr>
          <w:rFonts w:ascii="Times New Roman" w:hAnsi="Times New Roman"/>
          <w:sz w:val="20"/>
        </w:rPr>
        <w:t>los</w:t>
      </w:r>
      <w:r>
        <w:rPr>
          <w:rFonts w:ascii="Times New Roman" w:hAnsi="Times New Roman"/>
          <w:spacing w:val="-6"/>
          <w:sz w:val="20"/>
        </w:rPr>
        <w:t> </w:t>
      </w:r>
      <w:r>
        <w:rPr>
          <w:rFonts w:ascii="Times New Roman" w:hAnsi="Times New Roman"/>
          <w:sz w:val="20"/>
        </w:rPr>
        <w:t>órganos</w:t>
      </w:r>
      <w:r>
        <w:rPr>
          <w:rFonts w:ascii="Times New Roman" w:hAnsi="Times New Roman"/>
          <w:spacing w:val="-6"/>
          <w:sz w:val="20"/>
        </w:rPr>
        <w:t> </w:t>
      </w:r>
      <w:r>
        <w:rPr>
          <w:rFonts w:ascii="Times New Roman" w:hAnsi="Times New Roman"/>
          <w:sz w:val="20"/>
        </w:rPr>
        <w:t>unidades</w:t>
      </w:r>
      <w:r>
        <w:rPr>
          <w:rFonts w:ascii="Times New Roman" w:hAnsi="Times New Roman"/>
          <w:spacing w:val="-2"/>
          <w:sz w:val="20"/>
        </w:rPr>
        <w:t> </w:t>
      </w:r>
      <w:r>
        <w:rPr>
          <w:rFonts w:ascii="Times New Roman" w:hAnsi="Times New Roman"/>
          <w:sz w:val="20"/>
        </w:rPr>
        <w:t>y</w:t>
      </w:r>
      <w:r>
        <w:rPr>
          <w:rFonts w:ascii="Times New Roman" w:hAnsi="Times New Roman"/>
          <w:spacing w:val="-9"/>
          <w:sz w:val="20"/>
        </w:rPr>
        <w:t> </w:t>
      </w:r>
      <w:r>
        <w:rPr>
          <w:rFonts w:ascii="Times New Roman" w:hAnsi="Times New Roman"/>
          <w:sz w:val="20"/>
        </w:rPr>
        <w:t>estructuras,</w:t>
      </w:r>
      <w:r>
        <w:rPr>
          <w:rFonts w:ascii="Times New Roman" w:hAnsi="Times New Roman"/>
          <w:spacing w:val="-5"/>
          <w:sz w:val="20"/>
        </w:rPr>
        <w:t> </w:t>
      </w:r>
      <w:r>
        <w:rPr>
          <w:rFonts w:ascii="Times New Roman" w:hAnsi="Times New Roman"/>
          <w:sz w:val="20"/>
        </w:rPr>
        <w:t>así</w:t>
      </w:r>
      <w:r>
        <w:rPr>
          <w:rFonts w:ascii="Times New Roman" w:hAnsi="Times New Roman"/>
          <w:spacing w:val="-6"/>
          <w:sz w:val="20"/>
        </w:rPr>
        <w:t> </w:t>
      </w:r>
      <w:r>
        <w:rPr>
          <w:rFonts w:ascii="Times New Roman" w:hAnsi="Times New Roman"/>
          <w:sz w:val="20"/>
        </w:rPr>
        <w:t>como</w:t>
      </w:r>
      <w:r>
        <w:rPr>
          <w:rFonts w:ascii="Times New Roman" w:hAnsi="Times New Roman"/>
          <w:spacing w:val="-4"/>
          <w:sz w:val="20"/>
        </w:rPr>
        <w:t> </w:t>
      </w:r>
      <w:r>
        <w:rPr>
          <w:rFonts w:ascii="Times New Roman" w:hAnsi="Times New Roman"/>
          <w:sz w:val="20"/>
        </w:rPr>
        <w:t>los</w:t>
      </w:r>
      <w:r>
        <w:rPr>
          <w:rFonts w:ascii="Times New Roman" w:hAnsi="Times New Roman"/>
          <w:spacing w:val="-4"/>
          <w:sz w:val="20"/>
        </w:rPr>
        <w:t> </w:t>
      </w:r>
      <w:r>
        <w:rPr>
          <w:rFonts w:ascii="Times New Roman" w:hAnsi="Times New Roman"/>
          <w:sz w:val="20"/>
        </w:rPr>
        <w:t>miembros</w:t>
      </w:r>
      <w:r>
        <w:rPr>
          <w:rFonts w:ascii="Times New Roman" w:hAnsi="Times New Roman"/>
          <w:spacing w:val="-6"/>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5"/>
          <w:sz w:val="20"/>
        </w:rPr>
        <w:t> </w:t>
      </w:r>
      <w:r>
        <w:rPr>
          <w:rFonts w:ascii="Times New Roman" w:hAnsi="Times New Roman"/>
          <w:sz w:val="20"/>
        </w:rPr>
        <w:t>comunidad</w:t>
      </w:r>
      <w:r>
        <w:rPr>
          <w:rFonts w:ascii="Times New Roman" w:hAnsi="Times New Roman"/>
          <w:spacing w:val="-4"/>
          <w:sz w:val="20"/>
        </w:rPr>
        <w:t> </w:t>
      </w:r>
      <w:r>
        <w:rPr>
          <w:rFonts w:ascii="Times New Roman" w:hAnsi="Times New Roman"/>
          <w:sz w:val="20"/>
        </w:rPr>
        <w:t>universitaria,</w:t>
      </w:r>
      <w:r>
        <w:rPr>
          <w:rFonts w:ascii="Times New Roman" w:hAnsi="Times New Roman"/>
          <w:spacing w:val="-5"/>
          <w:sz w:val="20"/>
        </w:rPr>
        <w:t> </w:t>
      </w:r>
      <w:r>
        <w:rPr>
          <w:rFonts w:ascii="Times New Roman" w:hAnsi="Times New Roman"/>
          <w:sz w:val="20"/>
        </w:rPr>
        <w:t>estarán obligados</w:t>
      </w:r>
      <w:r>
        <w:rPr>
          <w:rFonts w:ascii="Times New Roman" w:hAnsi="Times New Roman"/>
          <w:spacing w:val="-16"/>
          <w:sz w:val="20"/>
        </w:rPr>
        <w:t> </w:t>
      </w:r>
      <w:r>
        <w:rPr>
          <w:rFonts w:ascii="Times New Roman" w:hAnsi="Times New Roman"/>
          <w:sz w:val="20"/>
        </w:rPr>
        <w:t>a</w:t>
      </w:r>
      <w:r>
        <w:rPr>
          <w:rFonts w:ascii="Times New Roman" w:hAnsi="Times New Roman"/>
          <w:spacing w:val="-15"/>
          <w:sz w:val="20"/>
        </w:rPr>
        <w:t> </w:t>
      </w:r>
      <w:r>
        <w:rPr>
          <w:rFonts w:ascii="Times New Roman" w:hAnsi="Times New Roman"/>
          <w:sz w:val="20"/>
        </w:rPr>
        <w:t>colaborar</w:t>
      </w:r>
      <w:r>
        <w:rPr>
          <w:rFonts w:ascii="Times New Roman" w:hAnsi="Times New Roman"/>
          <w:spacing w:val="-15"/>
          <w:sz w:val="20"/>
        </w:rPr>
        <w:t> </w:t>
      </w:r>
      <w:r>
        <w:rPr>
          <w:rFonts w:ascii="Times New Roman" w:hAnsi="Times New Roman"/>
          <w:sz w:val="20"/>
        </w:rPr>
        <w:t>con</w:t>
      </w:r>
      <w:r>
        <w:rPr>
          <w:rFonts w:ascii="Times New Roman" w:hAnsi="Times New Roman"/>
          <w:spacing w:val="-15"/>
          <w:sz w:val="20"/>
        </w:rPr>
        <w:t> </w:t>
      </w:r>
      <w:r>
        <w:rPr>
          <w:rFonts w:ascii="Times New Roman" w:hAnsi="Times New Roman"/>
          <w:sz w:val="20"/>
        </w:rPr>
        <w:t>la</w:t>
      </w:r>
      <w:r>
        <w:rPr>
          <w:rFonts w:ascii="Times New Roman" w:hAnsi="Times New Roman"/>
          <w:spacing w:val="-15"/>
          <w:sz w:val="20"/>
        </w:rPr>
        <w:t> </w:t>
      </w:r>
      <w:r>
        <w:rPr>
          <w:rFonts w:ascii="Times New Roman" w:hAnsi="Times New Roman"/>
          <w:sz w:val="20"/>
        </w:rPr>
        <w:t>unidad</w:t>
      </w:r>
      <w:r>
        <w:rPr>
          <w:rFonts w:ascii="Times New Roman" w:hAnsi="Times New Roman"/>
          <w:spacing w:val="-15"/>
          <w:sz w:val="20"/>
        </w:rPr>
        <w:t> </w:t>
      </w:r>
      <w:r>
        <w:rPr>
          <w:rFonts w:ascii="Times New Roman" w:hAnsi="Times New Roman"/>
          <w:sz w:val="20"/>
        </w:rPr>
        <w:t>responsable</w:t>
      </w:r>
      <w:r>
        <w:rPr>
          <w:rFonts w:ascii="Times New Roman" w:hAnsi="Times New Roman"/>
          <w:spacing w:val="-15"/>
          <w:sz w:val="20"/>
        </w:rPr>
        <w:t> </w:t>
      </w:r>
      <w:r>
        <w:rPr>
          <w:rFonts w:ascii="Times New Roman" w:hAnsi="Times New Roman"/>
          <w:sz w:val="20"/>
        </w:rPr>
        <w:t>de</w:t>
      </w:r>
      <w:r>
        <w:rPr>
          <w:rFonts w:ascii="Times New Roman" w:hAnsi="Times New Roman"/>
          <w:spacing w:val="-15"/>
          <w:sz w:val="20"/>
        </w:rPr>
        <w:t> </w:t>
      </w:r>
      <w:r>
        <w:rPr>
          <w:rFonts w:ascii="Times New Roman" w:hAnsi="Times New Roman"/>
          <w:sz w:val="20"/>
        </w:rPr>
        <w:t>la</w:t>
      </w:r>
      <w:r>
        <w:rPr>
          <w:rFonts w:ascii="Times New Roman" w:hAnsi="Times New Roman"/>
          <w:spacing w:val="-15"/>
          <w:sz w:val="20"/>
        </w:rPr>
        <w:t> </w:t>
      </w:r>
      <w:r>
        <w:rPr>
          <w:rFonts w:ascii="Times New Roman" w:hAnsi="Times New Roman"/>
          <w:sz w:val="20"/>
        </w:rPr>
        <w:t>información</w:t>
      </w:r>
      <w:r>
        <w:rPr>
          <w:rFonts w:ascii="Times New Roman" w:hAnsi="Times New Roman"/>
          <w:spacing w:val="-16"/>
          <w:sz w:val="20"/>
        </w:rPr>
        <w:t> </w:t>
      </w:r>
      <w:r>
        <w:rPr>
          <w:rFonts w:ascii="Times New Roman" w:hAnsi="Times New Roman"/>
          <w:sz w:val="20"/>
        </w:rPr>
        <w:t>pública</w:t>
      </w:r>
      <w:r>
        <w:rPr>
          <w:rFonts w:ascii="Times New Roman" w:hAnsi="Times New Roman"/>
          <w:spacing w:val="-15"/>
          <w:sz w:val="20"/>
        </w:rPr>
        <w:t> </w:t>
      </w:r>
      <w:r>
        <w:rPr>
          <w:rFonts w:ascii="Times New Roman" w:hAnsi="Times New Roman"/>
          <w:sz w:val="20"/>
        </w:rPr>
        <w:t>con</w:t>
      </w:r>
      <w:r>
        <w:rPr>
          <w:rFonts w:ascii="Times New Roman" w:hAnsi="Times New Roman"/>
          <w:spacing w:val="-15"/>
          <w:sz w:val="20"/>
        </w:rPr>
        <w:t> </w:t>
      </w:r>
      <w:r>
        <w:rPr>
          <w:rFonts w:ascii="Times New Roman" w:hAnsi="Times New Roman"/>
          <w:sz w:val="20"/>
        </w:rPr>
        <w:t>carácter</w:t>
      </w:r>
      <w:r>
        <w:rPr>
          <w:rFonts w:ascii="Times New Roman" w:hAnsi="Times New Roman"/>
          <w:spacing w:val="-15"/>
          <w:sz w:val="20"/>
        </w:rPr>
        <w:t> </w:t>
      </w:r>
      <w:r>
        <w:rPr>
          <w:rFonts w:ascii="Times New Roman" w:hAnsi="Times New Roman"/>
          <w:sz w:val="20"/>
        </w:rPr>
        <w:t>preferente</w:t>
      </w:r>
      <w:r>
        <w:rPr>
          <w:rFonts w:ascii="Times New Roman" w:hAnsi="Times New Roman"/>
          <w:spacing w:val="-12"/>
          <w:sz w:val="20"/>
        </w:rPr>
        <w:t> </w:t>
      </w:r>
      <w:r>
        <w:rPr>
          <w:rFonts w:ascii="Times New Roman" w:hAnsi="Times New Roman"/>
          <w:sz w:val="20"/>
        </w:rPr>
        <w:t>y</w:t>
      </w:r>
      <w:r>
        <w:rPr>
          <w:rFonts w:ascii="Times New Roman" w:hAnsi="Times New Roman"/>
          <w:spacing w:val="-16"/>
          <w:sz w:val="20"/>
        </w:rPr>
        <w:t> </w:t>
      </w:r>
      <w:r>
        <w:rPr>
          <w:rFonts w:ascii="Times New Roman" w:hAnsi="Times New Roman"/>
          <w:sz w:val="20"/>
        </w:rPr>
        <w:t>urgente, en el ejercicio de sus</w:t>
      </w:r>
      <w:r>
        <w:rPr>
          <w:rFonts w:ascii="Times New Roman" w:hAnsi="Times New Roman"/>
          <w:spacing w:val="-2"/>
          <w:sz w:val="20"/>
        </w:rPr>
        <w:t> </w:t>
      </w:r>
      <w:r>
        <w:rPr>
          <w:rFonts w:ascii="Times New Roman" w:hAnsi="Times New Roman"/>
          <w:sz w:val="20"/>
        </w:rPr>
        <w:t>funciones.”</w:t>
      </w:r>
    </w:p>
    <w:p>
      <w:pPr>
        <w:pStyle w:val="BodyText"/>
        <w:rPr>
          <w:sz w:val="22"/>
        </w:rPr>
      </w:pPr>
    </w:p>
    <w:p>
      <w:pPr>
        <w:pStyle w:val="BodyText"/>
        <w:spacing w:before="5"/>
        <w:rPr>
          <w:sz w:val="24"/>
        </w:rPr>
      </w:pPr>
    </w:p>
    <w:p>
      <w:pPr>
        <w:pStyle w:val="Heading4"/>
        <w:ind w:left="2832" w:right="2852"/>
      </w:pPr>
      <w:r>
        <w:rPr/>
        <w:t>RESUELVO</w:t>
      </w:r>
    </w:p>
    <w:p>
      <w:pPr>
        <w:pStyle w:val="Heading5"/>
        <w:spacing w:before="153"/>
        <w:ind w:left="101"/>
        <w:jc w:val="left"/>
      </w:pPr>
      <w:r>
        <w:rPr>
          <w:b/>
        </w:rPr>
        <w:t>PRIMERO.- </w:t>
      </w:r>
      <w:r>
        <w:rPr/>
        <w:t>Conceder al interesado el acceso a la siguiente información pública:</w:t>
      </w:r>
    </w:p>
    <w:p>
      <w:pPr>
        <w:pStyle w:val="ListParagraph"/>
        <w:numPr>
          <w:ilvl w:val="1"/>
          <w:numId w:val="4"/>
        </w:numPr>
        <w:tabs>
          <w:tab w:pos="822" w:val="left" w:leader="none"/>
        </w:tabs>
        <w:spacing w:line="240" w:lineRule="auto" w:before="160" w:after="0"/>
        <w:ind w:left="821" w:right="0" w:hanging="361"/>
        <w:jc w:val="left"/>
        <w:rPr>
          <w:rFonts w:ascii="Times New Roman" w:hAnsi="Times New Roman"/>
          <w:sz w:val="22"/>
        </w:rPr>
      </w:pPr>
      <w:r>
        <w:rPr>
          <w:rFonts w:ascii="Times New Roman" w:hAnsi="Times New Roman"/>
          <w:sz w:val="22"/>
        </w:rPr>
        <w:t>No constan datos sobre los materiales utilizados en la construcción del edificio</w:t>
      </w:r>
      <w:r>
        <w:rPr>
          <w:rFonts w:ascii="Times New Roman" w:hAnsi="Times New Roman"/>
          <w:spacing w:val="-23"/>
          <w:sz w:val="22"/>
        </w:rPr>
        <w:t> </w:t>
      </w:r>
      <w:r>
        <w:rPr>
          <w:rFonts w:ascii="Times New Roman" w:hAnsi="Times New Roman"/>
          <w:sz w:val="22"/>
        </w:rPr>
        <w:t>CULP.</w:t>
      </w:r>
    </w:p>
    <w:p>
      <w:pPr>
        <w:pStyle w:val="ListParagraph"/>
        <w:numPr>
          <w:ilvl w:val="1"/>
          <w:numId w:val="4"/>
        </w:numPr>
        <w:tabs>
          <w:tab w:pos="822" w:val="left" w:leader="none"/>
        </w:tabs>
        <w:spacing w:line="276" w:lineRule="auto" w:before="157" w:after="0"/>
        <w:ind w:left="821" w:right="116" w:hanging="360"/>
        <w:jc w:val="left"/>
        <w:rPr>
          <w:rFonts w:ascii="Times New Roman" w:hAnsi="Times New Roman"/>
          <w:sz w:val="22"/>
        </w:rPr>
      </w:pPr>
      <w:r>
        <w:rPr>
          <w:rFonts w:ascii="Times New Roman" w:hAnsi="Times New Roman"/>
          <w:sz w:val="22"/>
        </w:rPr>
        <w:t>No consta denuncia ni comunicación de incidencias respecto la presencia del amianto</w:t>
      </w:r>
      <w:r>
        <w:rPr>
          <w:rFonts w:ascii="Times New Roman" w:hAnsi="Times New Roman"/>
          <w:spacing w:val="-37"/>
          <w:sz w:val="22"/>
        </w:rPr>
        <w:t> </w:t>
      </w:r>
      <w:r>
        <w:rPr>
          <w:rFonts w:ascii="Times New Roman" w:hAnsi="Times New Roman"/>
          <w:sz w:val="22"/>
        </w:rPr>
        <w:t>en el edificio CULP.</w:t>
      </w:r>
    </w:p>
    <w:p>
      <w:pPr>
        <w:pStyle w:val="ListParagraph"/>
        <w:numPr>
          <w:ilvl w:val="1"/>
          <w:numId w:val="4"/>
        </w:numPr>
        <w:tabs>
          <w:tab w:pos="822" w:val="left" w:leader="none"/>
        </w:tabs>
        <w:spacing w:line="240" w:lineRule="auto" w:before="119" w:after="0"/>
        <w:ind w:left="821" w:right="0" w:hanging="361"/>
        <w:jc w:val="left"/>
        <w:rPr>
          <w:rFonts w:ascii="Times New Roman" w:hAnsi="Times New Roman"/>
          <w:sz w:val="22"/>
        </w:rPr>
      </w:pPr>
      <w:r>
        <w:rPr>
          <w:rFonts w:ascii="Times New Roman" w:hAnsi="Times New Roman"/>
          <w:sz w:val="22"/>
        </w:rPr>
        <w:t>Esta cuestión no ha sido trada en el Comité de Seguridad y Salud de la</w:t>
      </w:r>
      <w:r>
        <w:rPr>
          <w:rFonts w:ascii="Times New Roman" w:hAnsi="Times New Roman"/>
          <w:spacing w:val="-15"/>
          <w:sz w:val="22"/>
        </w:rPr>
        <w:t> </w:t>
      </w:r>
      <w:r>
        <w:rPr>
          <w:rFonts w:ascii="Times New Roman" w:hAnsi="Times New Roman"/>
          <w:sz w:val="22"/>
        </w:rPr>
        <w:t>ULPGC.</w:t>
      </w:r>
    </w:p>
    <w:p>
      <w:pPr>
        <w:pStyle w:val="ListParagraph"/>
        <w:numPr>
          <w:ilvl w:val="1"/>
          <w:numId w:val="4"/>
        </w:numPr>
        <w:tabs>
          <w:tab w:pos="822" w:val="left" w:leader="none"/>
        </w:tabs>
        <w:spacing w:line="240" w:lineRule="auto" w:before="158" w:after="0"/>
        <w:ind w:left="821" w:right="0" w:hanging="361"/>
        <w:jc w:val="left"/>
        <w:rPr>
          <w:rFonts w:ascii="Times New Roman"/>
          <w:sz w:val="22"/>
        </w:rPr>
      </w:pPr>
      <w:r>
        <w:rPr>
          <w:rFonts w:ascii="Times New Roman"/>
          <w:sz w:val="22"/>
        </w:rPr>
        <w:t>El responsable del mantenimiento fue la</w:t>
      </w:r>
      <w:r>
        <w:rPr>
          <w:rFonts w:ascii="Times New Roman"/>
          <w:spacing w:val="-2"/>
          <w:sz w:val="22"/>
        </w:rPr>
        <w:t> </w:t>
      </w:r>
      <w:r>
        <w:rPr>
          <w:rFonts w:ascii="Times New Roman"/>
          <w:sz w:val="22"/>
        </w:rPr>
        <w:t>ULPGC.</w:t>
      </w:r>
    </w:p>
    <w:p>
      <w:pPr>
        <w:pStyle w:val="BodyText"/>
        <w:rPr>
          <w:sz w:val="24"/>
        </w:rPr>
      </w:pPr>
    </w:p>
    <w:p>
      <w:pPr>
        <w:pStyle w:val="BodyText"/>
        <w:spacing w:before="6"/>
        <w:rPr>
          <w:sz w:val="25"/>
        </w:rPr>
      </w:pPr>
    </w:p>
    <w:p>
      <w:pPr>
        <w:spacing w:line="276" w:lineRule="auto" w:before="0"/>
        <w:ind w:left="101" w:right="112" w:firstLine="0"/>
        <w:jc w:val="both"/>
        <w:rPr>
          <w:sz w:val="22"/>
        </w:rPr>
      </w:pPr>
      <w:r>
        <w:rPr>
          <w:b/>
          <w:sz w:val="22"/>
        </w:rPr>
        <w:t>SEGUNDO.- </w:t>
      </w:r>
      <w:r>
        <w:rPr>
          <w:sz w:val="22"/>
        </w:rPr>
        <w:t>Notificar la presente Resolución al interesado, haciéndole saber que contra la presente</w:t>
      </w:r>
      <w:r>
        <w:rPr>
          <w:spacing w:val="-7"/>
          <w:sz w:val="22"/>
        </w:rPr>
        <w:t> </w:t>
      </w:r>
      <w:r>
        <w:rPr>
          <w:sz w:val="22"/>
        </w:rPr>
        <w:t>resolución,</w:t>
      </w:r>
      <w:r>
        <w:rPr>
          <w:spacing w:val="-7"/>
          <w:sz w:val="22"/>
        </w:rPr>
        <w:t> </w:t>
      </w:r>
      <w:r>
        <w:rPr>
          <w:sz w:val="22"/>
        </w:rPr>
        <w:t>que</w:t>
      </w:r>
      <w:r>
        <w:rPr>
          <w:spacing w:val="-8"/>
          <w:sz w:val="22"/>
        </w:rPr>
        <w:t> </w:t>
      </w:r>
      <w:r>
        <w:rPr>
          <w:sz w:val="22"/>
        </w:rPr>
        <w:t>pone</w:t>
      </w:r>
      <w:r>
        <w:rPr>
          <w:spacing w:val="-7"/>
          <w:sz w:val="22"/>
        </w:rPr>
        <w:t> </w:t>
      </w:r>
      <w:r>
        <w:rPr>
          <w:sz w:val="22"/>
        </w:rPr>
        <w:t>fin</w:t>
      </w:r>
      <w:r>
        <w:rPr>
          <w:spacing w:val="-6"/>
          <w:sz w:val="22"/>
        </w:rPr>
        <w:t> </w:t>
      </w:r>
      <w:r>
        <w:rPr>
          <w:sz w:val="22"/>
        </w:rPr>
        <w:t>a</w:t>
      </w:r>
      <w:r>
        <w:rPr>
          <w:spacing w:val="-7"/>
          <w:sz w:val="22"/>
        </w:rPr>
        <w:t> </w:t>
      </w:r>
      <w:r>
        <w:rPr>
          <w:sz w:val="22"/>
        </w:rPr>
        <w:t>la</w:t>
      </w:r>
      <w:r>
        <w:rPr>
          <w:spacing w:val="-6"/>
          <w:sz w:val="22"/>
        </w:rPr>
        <w:t> </w:t>
      </w:r>
      <w:r>
        <w:rPr>
          <w:sz w:val="22"/>
        </w:rPr>
        <w:t>vía</w:t>
      </w:r>
      <w:r>
        <w:rPr>
          <w:spacing w:val="-7"/>
          <w:sz w:val="22"/>
        </w:rPr>
        <w:t> </w:t>
      </w:r>
      <w:r>
        <w:rPr>
          <w:sz w:val="22"/>
        </w:rPr>
        <w:t>administrativa,</w:t>
      </w:r>
      <w:r>
        <w:rPr>
          <w:spacing w:val="-6"/>
          <w:sz w:val="22"/>
        </w:rPr>
        <w:t> </w:t>
      </w:r>
      <w:r>
        <w:rPr>
          <w:sz w:val="22"/>
        </w:rPr>
        <w:t>podrá</w:t>
      </w:r>
      <w:r>
        <w:rPr>
          <w:spacing w:val="-7"/>
          <w:sz w:val="22"/>
        </w:rPr>
        <w:t> </w:t>
      </w:r>
      <w:r>
        <w:rPr>
          <w:sz w:val="22"/>
        </w:rPr>
        <w:t>interponerse</w:t>
      </w:r>
      <w:r>
        <w:rPr>
          <w:spacing w:val="-6"/>
          <w:sz w:val="22"/>
        </w:rPr>
        <w:t> </w:t>
      </w:r>
      <w:r>
        <w:rPr>
          <w:sz w:val="22"/>
        </w:rPr>
        <w:t>recurso</w:t>
      </w:r>
      <w:r>
        <w:rPr>
          <w:spacing w:val="-7"/>
          <w:sz w:val="22"/>
        </w:rPr>
        <w:t> </w:t>
      </w:r>
      <w:r>
        <w:rPr>
          <w:sz w:val="22"/>
        </w:rPr>
        <w:t>contencioso- administrativo</w:t>
      </w:r>
      <w:r>
        <w:rPr>
          <w:spacing w:val="-12"/>
          <w:sz w:val="22"/>
        </w:rPr>
        <w:t> </w:t>
      </w:r>
      <w:r>
        <w:rPr>
          <w:sz w:val="22"/>
        </w:rPr>
        <w:t>ante</w:t>
      </w:r>
      <w:r>
        <w:rPr>
          <w:spacing w:val="-13"/>
          <w:sz w:val="22"/>
        </w:rPr>
        <w:t> </w:t>
      </w:r>
      <w:r>
        <w:rPr>
          <w:sz w:val="22"/>
        </w:rPr>
        <w:t>la</w:t>
      </w:r>
      <w:r>
        <w:rPr>
          <w:spacing w:val="-13"/>
          <w:sz w:val="22"/>
        </w:rPr>
        <w:t> </w:t>
      </w:r>
      <w:r>
        <w:rPr>
          <w:sz w:val="22"/>
        </w:rPr>
        <w:t>Jurisdicción</w:t>
      </w:r>
      <w:r>
        <w:rPr>
          <w:spacing w:val="-12"/>
          <w:sz w:val="22"/>
        </w:rPr>
        <w:t> </w:t>
      </w:r>
      <w:r>
        <w:rPr>
          <w:sz w:val="22"/>
        </w:rPr>
        <w:t>Contencioso-administrativa,</w:t>
      </w:r>
      <w:r>
        <w:rPr>
          <w:spacing w:val="-11"/>
          <w:sz w:val="22"/>
        </w:rPr>
        <w:t> </w:t>
      </w:r>
      <w:r>
        <w:rPr>
          <w:sz w:val="22"/>
        </w:rPr>
        <w:t>en</w:t>
      </w:r>
      <w:r>
        <w:rPr>
          <w:spacing w:val="-13"/>
          <w:sz w:val="22"/>
        </w:rPr>
        <w:t> </w:t>
      </w:r>
      <w:r>
        <w:rPr>
          <w:sz w:val="22"/>
        </w:rPr>
        <w:t>el</w:t>
      </w:r>
      <w:r>
        <w:rPr>
          <w:spacing w:val="-13"/>
          <w:sz w:val="22"/>
        </w:rPr>
        <w:t> </w:t>
      </w:r>
      <w:r>
        <w:rPr>
          <w:sz w:val="22"/>
        </w:rPr>
        <w:t>plazo</w:t>
      </w:r>
      <w:r>
        <w:rPr>
          <w:spacing w:val="-11"/>
          <w:sz w:val="22"/>
        </w:rPr>
        <w:t> </w:t>
      </w:r>
      <w:r>
        <w:rPr>
          <w:sz w:val="22"/>
        </w:rPr>
        <w:t>de</w:t>
      </w:r>
      <w:r>
        <w:rPr>
          <w:spacing w:val="-10"/>
          <w:sz w:val="22"/>
        </w:rPr>
        <w:t> </w:t>
      </w:r>
      <w:r>
        <w:rPr>
          <w:sz w:val="22"/>
        </w:rPr>
        <w:t>dos</w:t>
      </w:r>
      <w:r>
        <w:rPr>
          <w:spacing w:val="-14"/>
          <w:sz w:val="22"/>
        </w:rPr>
        <w:t> </w:t>
      </w:r>
      <w:r>
        <w:rPr>
          <w:sz w:val="22"/>
        </w:rPr>
        <w:t>meses</w:t>
      </w:r>
      <w:r>
        <w:rPr>
          <w:spacing w:val="-10"/>
          <w:sz w:val="22"/>
        </w:rPr>
        <w:t> </w:t>
      </w:r>
      <w:r>
        <w:rPr>
          <w:sz w:val="22"/>
        </w:rPr>
        <w:t>o,</w:t>
      </w:r>
      <w:r>
        <w:rPr>
          <w:spacing w:val="-11"/>
          <w:sz w:val="22"/>
        </w:rPr>
        <w:t> </w:t>
      </w:r>
      <w:r>
        <w:rPr>
          <w:sz w:val="22"/>
        </w:rPr>
        <w:t>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w:t>
      </w:r>
      <w:r>
        <w:rPr>
          <w:spacing w:val="-11"/>
          <w:sz w:val="22"/>
        </w:rPr>
        <w:t> </w:t>
      </w:r>
      <w:r>
        <w:rPr>
          <w:sz w:val="22"/>
        </w:rPr>
        <w:t>en</w:t>
      </w:r>
      <w:r>
        <w:rPr>
          <w:spacing w:val="-12"/>
          <w:sz w:val="22"/>
        </w:rPr>
        <w:t> </w:t>
      </w:r>
      <w:r>
        <w:rPr>
          <w:sz w:val="22"/>
        </w:rPr>
        <w:t>los</w:t>
      </w:r>
      <w:r>
        <w:rPr>
          <w:spacing w:val="-12"/>
          <w:sz w:val="22"/>
        </w:rPr>
        <w:t> </w:t>
      </w:r>
      <w:r>
        <w:rPr>
          <w:sz w:val="22"/>
        </w:rPr>
        <w:t>artículos</w:t>
      </w:r>
      <w:r>
        <w:rPr>
          <w:spacing w:val="-12"/>
          <w:sz w:val="22"/>
        </w:rPr>
        <w:t> </w:t>
      </w:r>
      <w:r>
        <w:rPr>
          <w:sz w:val="22"/>
        </w:rPr>
        <w:t>23</w:t>
      </w:r>
      <w:r>
        <w:rPr>
          <w:spacing w:val="-11"/>
          <w:sz w:val="22"/>
        </w:rPr>
        <w:t> </w:t>
      </w:r>
      <w:r>
        <w:rPr>
          <w:sz w:val="22"/>
        </w:rPr>
        <w:t>y</w:t>
      </w:r>
      <w:r>
        <w:rPr>
          <w:spacing w:val="-12"/>
          <w:sz w:val="22"/>
        </w:rPr>
        <w:t> </w:t>
      </w:r>
      <w:r>
        <w:rPr>
          <w:sz w:val="22"/>
        </w:rPr>
        <w:t>24</w:t>
      </w:r>
      <w:r>
        <w:rPr>
          <w:spacing w:val="-10"/>
          <w:sz w:val="22"/>
        </w:rPr>
        <w:t> </w:t>
      </w:r>
      <w:r>
        <w:rPr>
          <w:sz w:val="22"/>
        </w:rPr>
        <w:t>de</w:t>
      </w:r>
      <w:r>
        <w:rPr>
          <w:spacing w:val="-9"/>
          <w:sz w:val="22"/>
        </w:rPr>
        <w:t> </w:t>
      </w:r>
      <w:r>
        <w:rPr>
          <w:sz w:val="22"/>
        </w:rPr>
        <w:t>la</w:t>
      </w:r>
      <w:r>
        <w:rPr>
          <w:spacing w:val="-9"/>
          <w:sz w:val="22"/>
        </w:rPr>
        <w:t> </w:t>
      </w:r>
      <w:r>
        <w:rPr>
          <w:sz w:val="22"/>
        </w:rPr>
        <w:t>Ley</w:t>
      </w:r>
      <w:r>
        <w:rPr>
          <w:spacing w:val="-13"/>
          <w:sz w:val="22"/>
        </w:rPr>
        <w:t> </w:t>
      </w:r>
      <w:r>
        <w:rPr>
          <w:sz w:val="22"/>
        </w:rPr>
        <w:t>19/2013,</w:t>
      </w:r>
      <w:r>
        <w:rPr>
          <w:spacing w:val="-12"/>
          <w:sz w:val="22"/>
        </w:rPr>
        <w:t> </w:t>
      </w:r>
      <w:r>
        <w:rPr>
          <w:sz w:val="22"/>
        </w:rPr>
        <w:t>de</w:t>
      </w:r>
      <w:r>
        <w:rPr>
          <w:spacing w:val="-9"/>
          <w:sz w:val="22"/>
        </w:rPr>
        <w:t> </w:t>
      </w:r>
      <w:r>
        <w:rPr>
          <w:sz w:val="22"/>
        </w:rPr>
        <w:t>9</w:t>
      </w:r>
      <w:r>
        <w:rPr>
          <w:spacing w:val="-10"/>
          <w:sz w:val="22"/>
        </w:rPr>
        <w:t> </w:t>
      </w:r>
      <w:r>
        <w:rPr>
          <w:sz w:val="22"/>
        </w:rPr>
        <w:t>de</w:t>
      </w:r>
      <w:r>
        <w:rPr>
          <w:spacing w:val="-13"/>
          <w:sz w:val="22"/>
        </w:rPr>
        <w:t> </w:t>
      </w:r>
      <w:r>
        <w:rPr>
          <w:sz w:val="22"/>
        </w:rPr>
        <w:t>diciembre,</w:t>
      </w:r>
      <w:r>
        <w:rPr>
          <w:spacing w:val="-10"/>
          <w:sz w:val="22"/>
        </w:rPr>
        <w:t> </w:t>
      </w:r>
      <w:r>
        <w:rPr>
          <w:sz w:val="22"/>
        </w:rPr>
        <w:t>de</w:t>
      </w:r>
      <w:r>
        <w:rPr>
          <w:spacing w:val="-9"/>
          <w:sz w:val="22"/>
        </w:rPr>
        <w:t> </w:t>
      </w:r>
      <w:r>
        <w:rPr>
          <w:sz w:val="22"/>
        </w:rPr>
        <w:t>transparencia,</w:t>
      </w:r>
      <w:r>
        <w:rPr>
          <w:spacing w:val="-12"/>
          <w:sz w:val="22"/>
        </w:rPr>
        <w:t> </w:t>
      </w:r>
      <w:r>
        <w:rPr>
          <w:sz w:val="22"/>
        </w:rPr>
        <w:t>acceso a la información pública y buen gobierno, en relación con los artículos 30, 112.2 y concordantes de la Ley 39/2015, de 1 de octubre, del Procedimiento Administrativo Común de las Administraciones Públicas y a la Ley 29/1998, de 13 de julio, reguladora de la Jurisdicción Contencioso-administrativa.</w:t>
      </w:r>
    </w:p>
    <w:p>
      <w:pPr>
        <w:pStyle w:val="BodyText"/>
        <w:rPr>
          <w:sz w:val="24"/>
        </w:rPr>
      </w:pPr>
    </w:p>
    <w:p>
      <w:pPr>
        <w:pStyle w:val="BodyText"/>
        <w:spacing w:before="3"/>
        <w:rPr>
          <w:sz w:val="22"/>
        </w:rPr>
      </w:pPr>
    </w:p>
    <w:p>
      <w:pPr>
        <w:spacing w:before="0"/>
        <w:ind w:left="101" w:right="0" w:firstLine="0"/>
        <w:jc w:val="left"/>
        <w:rPr>
          <w:sz w:val="22"/>
        </w:rPr>
      </w:pPr>
      <w:r>
        <w:rPr>
          <w:sz w:val="22"/>
        </w:rPr>
        <w:t>En Las Palmas de Gran Canaria, a fecha de la firma electrónica.</w:t>
      </w:r>
    </w:p>
    <w:p>
      <w:pPr>
        <w:spacing w:line="252" w:lineRule="exact" w:before="158"/>
        <w:ind w:left="2835" w:right="2852" w:firstLine="0"/>
        <w:jc w:val="center"/>
        <w:rPr>
          <w:i/>
          <w:sz w:val="22"/>
        </w:rPr>
      </w:pPr>
      <w:r>
        <w:rPr>
          <w:i/>
          <w:sz w:val="22"/>
        </w:rPr>
        <w:t>EL GERENTE</w:t>
      </w:r>
    </w:p>
    <w:p>
      <w:pPr>
        <w:spacing w:line="252" w:lineRule="exact" w:before="0"/>
        <w:ind w:left="2839" w:right="2852" w:firstLine="0"/>
        <w:jc w:val="center"/>
        <w:rPr>
          <w:i/>
          <w:sz w:val="22"/>
        </w:rPr>
      </w:pPr>
      <w:r>
        <w:rPr>
          <w:i/>
          <w:sz w:val="22"/>
        </w:rPr>
        <w:t>Roberto Moreno Díaz</w:t>
      </w:r>
    </w:p>
    <w:p>
      <w:pPr>
        <w:spacing w:after="0" w:line="252" w:lineRule="exact"/>
        <w:jc w:val="center"/>
        <w:rPr>
          <w:sz w:val="22"/>
        </w:rPr>
        <w:sectPr>
          <w:pgSz w:w="11900" w:h="16850"/>
          <w:pgMar w:header="1053" w:footer="978" w:top="1900" w:bottom="1160" w:left="1600" w:right="1580"/>
        </w:sectPr>
      </w:pPr>
    </w:p>
    <w:p>
      <w:pPr>
        <w:pStyle w:val="BodyText"/>
        <w:spacing w:before="4"/>
        <w:rPr>
          <w:i/>
          <w:sz w:val="22"/>
        </w:rPr>
      </w:pPr>
    </w:p>
    <w:p>
      <w:pPr>
        <w:spacing w:line="276" w:lineRule="auto" w:before="91"/>
        <w:ind w:left="1221" w:right="1606" w:hanging="1"/>
        <w:jc w:val="left"/>
        <w:rPr>
          <w:b/>
          <w:sz w:val="20"/>
        </w:rPr>
      </w:pPr>
      <w:bookmarkStart w:name="19_Resolución_TRANSPARENCIA 2022-0002 [R" w:id="12"/>
      <w:bookmarkEnd w:id="12"/>
      <w:r>
        <w:rPr/>
      </w:r>
      <w:r>
        <w:rPr>
          <w:b/>
          <w:sz w:val="20"/>
        </w:rPr>
        <w:t>RESOLUCIÓN DEL GERENTE DE LA UNIVERSIDAD DE LAS PALMAS DE GRAN CANARIA POR LA QUE SE CONCEDE EL ACCESO A LA INFORMACIÓN PÚBLICA</w:t>
      </w:r>
    </w:p>
    <w:p>
      <w:pPr>
        <w:pStyle w:val="BodyText"/>
        <w:rPr>
          <w:b/>
          <w:sz w:val="22"/>
        </w:rPr>
      </w:pPr>
    </w:p>
    <w:p>
      <w:pPr>
        <w:pStyle w:val="BodyText"/>
        <w:spacing w:before="9"/>
        <w:rPr>
          <w:b/>
          <w:sz w:val="21"/>
        </w:rPr>
      </w:pPr>
    </w:p>
    <w:p>
      <w:pPr>
        <w:spacing w:before="0"/>
        <w:ind w:left="3542" w:right="4014" w:firstLine="0"/>
        <w:jc w:val="center"/>
        <w:rPr>
          <w:b/>
          <w:sz w:val="20"/>
        </w:rPr>
      </w:pPr>
      <w:r>
        <w:rPr/>
        <w:pict>
          <v:shape style="position:absolute;margin-left:30.917421pt;margin-top:8.286879pt;width:23.15pt;height:107.3pt;mso-position-horizontal-relative:page;mso-position-vertical-relative:paragraph;z-index:251704320" type="#_x0000_t202" filled="false" stroked="false">
            <v:textbox inset="0,0,0,0" style="layout-flow:vertical;mso-layout-flow-alt:bottom-to-top">
              <w:txbxContent>
                <w:p>
                  <w:pPr>
                    <w:spacing w:line="109"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3" w:lineRule="exact" w:before="0"/>
                    <w:ind w:left="20" w:right="0" w:firstLine="0"/>
                    <w:jc w:val="left"/>
                    <w:rPr>
                      <w:rFonts w:ascii="Arial"/>
                      <w:sz w:val="10"/>
                    </w:rPr>
                  </w:pPr>
                  <w:r>
                    <w:rPr>
                      <w:rFonts w:ascii="Arial"/>
                      <w:sz w:val="10"/>
                    </w:rPr>
                    <w:t>Fecha Firma: 14/11/2022</w:t>
                  </w:r>
                </w:p>
                <w:p>
                  <w:pPr>
                    <w:spacing w:line="112" w:lineRule="exact" w:before="0"/>
                    <w:ind w:left="20" w:right="0" w:firstLine="0"/>
                    <w:jc w:val="left"/>
                    <w:rPr>
                      <w:rFonts w:ascii="Arial"/>
                      <w:sz w:val="10"/>
                    </w:rPr>
                  </w:pPr>
                  <w:r>
                    <w:rPr>
                      <w:rFonts w:ascii="Arial"/>
                      <w:sz w:val="10"/>
                    </w:rPr>
                    <w:t>HASH: cd14a61075a27da1d7e1530b07a9edda</w:t>
                  </w:r>
                </w:p>
              </w:txbxContent>
            </v:textbox>
            <w10:wrap type="none"/>
          </v:shape>
        </w:pict>
      </w:r>
      <w:r>
        <w:rPr>
          <w:b/>
          <w:sz w:val="20"/>
        </w:rPr>
        <w:t>ANTECEDENTES</w:t>
      </w:r>
    </w:p>
    <w:p>
      <w:pPr>
        <w:pStyle w:val="BodyText"/>
        <w:rPr>
          <w:b/>
          <w:sz w:val="22"/>
        </w:rPr>
      </w:pPr>
    </w:p>
    <w:p>
      <w:pPr>
        <w:pStyle w:val="BodyText"/>
        <w:spacing w:before="1"/>
        <w:rPr>
          <w:b/>
          <w:sz w:val="24"/>
        </w:rPr>
      </w:pPr>
    </w:p>
    <w:p>
      <w:pPr>
        <w:pStyle w:val="BodyText"/>
        <w:spacing w:line="276" w:lineRule="auto" w:before="1"/>
        <w:ind w:left="1221" w:right="1670"/>
      </w:pPr>
      <w:r>
        <w:rPr>
          <w:b/>
        </w:rPr>
        <w:t>Primero.- </w:t>
      </w:r>
      <w:r>
        <w:rPr/>
        <w:t>Con fecha 25 de octubre de 2022 tuvo entrada en el Registro de la Universidad de Las Palmas de Gran Canaria solicitud de acceso a la información pública formulada por</w:t>
      </w:r>
    </w:p>
    <w:p>
      <w:pPr>
        <w:pStyle w:val="BodyText"/>
        <w:spacing w:line="276" w:lineRule="auto"/>
        <w:ind w:left="1221" w:right="1670" w:firstLine="496"/>
      </w:pPr>
      <w:r>
        <w:rPr/>
        <w:t>al amparo de la Ley 12/2014, de 26 de diciembre, de transparencia y de acceso a la información pública. El texto de la solicitud de información es el siguiente:</w:t>
      </w:r>
    </w:p>
    <w:p>
      <w:pPr>
        <w:spacing w:before="115"/>
        <w:ind w:left="1221" w:right="0" w:firstLine="0"/>
        <w:jc w:val="left"/>
        <w:rPr>
          <w:i/>
          <w:sz w:val="20"/>
        </w:rPr>
      </w:pPr>
      <w:r>
        <w:rPr>
          <w:i/>
          <w:sz w:val="20"/>
        </w:rPr>
        <w:t>“- cuánto dinero destina la ULPGC al pago de licencias de software</w:t>
      </w:r>
    </w:p>
    <w:p>
      <w:pPr>
        <w:spacing w:before="121"/>
        <w:ind w:left="1221" w:right="0" w:firstLine="0"/>
        <w:jc w:val="left"/>
        <w:rPr>
          <w:i/>
          <w:sz w:val="20"/>
        </w:rPr>
      </w:pPr>
      <w:r>
        <w:rPr>
          <w:i/>
          <w:sz w:val="20"/>
        </w:rPr>
        <w:t>-qué solución da la institución a los usuarios de un software cuya licencia deja de adquirirse</w:t>
      </w:r>
    </w:p>
    <w:p>
      <w:pPr>
        <w:pStyle w:val="ListParagraph"/>
        <w:numPr>
          <w:ilvl w:val="0"/>
          <w:numId w:val="6"/>
        </w:numPr>
        <w:tabs>
          <w:tab w:pos="1340" w:val="left" w:leader="none"/>
        </w:tabs>
        <w:spacing w:line="240" w:lineRule="auto" w:before="118" w:after="0"/>
        <w:ind w:left="1339" w:right="0" w:hanging="119"/>
        <w:jc w:val="left"/>
        <w:rPr>
          <w:rFonts w:ascii="Times New Roman" w:hAnsi="Times New Roman"/>
          <w:i/>
          <w:sz w:val="20"/>
        </w:rPr>
      </w:pPr>
      <w:r>
        <w:rPr>
          <w:rFonts w:ascii="Times New Roman" w:hAnsi="Times New Roman"/>
          <w:i/>
          <w:sz w:val="20"/>
        </w:rPr>
        <w:t>cómo se contabiliza el personal o alumnado que utiliza cada software</w:t>
      </w:r>
      <w:r>
        <w:rPr>
          <w:rFonts w:ascii="Times New Roman" w:hAnsi="Times New Roman"/>
          <w:i/>
          <w:spacing w:val="-2"/>
          <w:sz w:val="20"/>
        </w:rPr>
        <w:t> </w:t>
      </w:r>
      <w:r>
        <w:rPr>
          <w:rFonts w:ascii="Times New Roman" w:hAnsi="Times New Roman"/>
          <w:i/>
          <w:sz w:val="20"/>
        </w:rPr>
        <w:t>adquirido</w:t>
      </w:r>
    </w:p>
    <w:p>
      <w:pPr>
        <w:pStyle w:val="ListParagraph"/>
        <w:numPr>
          <w:ilvl w:val="0"/>
          <w:numId w:val="6"/>
        </w:numPr>
        <w:tabs>
          <w:tab w:pos="1340" w:val="left" w:leader="none"/>
        </w:tabs>
        <w:spacing w:line="240" w:lineRule="auto" w:before="120" w:after="0"/>
        <w:ind w:left="1339" w:right="0" w:hanging="119"/>
        <w:jc w:val="left"/>
        <w:rPr>
          <w:rFonts w:ascii="Times New Roman" w:hAnsi="Times New Roman"/>
          <w:i/>
          <w:sz w:val="20"/>
        </w:rPr>
      </w:pPr>
      <w:r>
        <w:rPr>
          <w:rFonts w:ascii="Times New Roman" w:hAnsi="Times New Roman"/>
          <w:i/>
          <w:sz w:val="20"/>
        </w:rPr>
        <w:t>quien es el responsable de la decisión de la adquisición de dicho</w:t>
      </w:r>
      <w:r>
        <w:rPr>
          <w:rFonts w:ascii="Times New Roman" w:hAnsi="Times New Roman"/>
          <w:i/>
          <w:spacing w:val="-10"/>
          <w:sz w:val="20"/>
        </w:rPr>
        <w:t> </w:t>
      </w:r>
      <w:r>
        <w:rPr>
          <w:rFonts w:ascii="Times New Roman" w:hAnsi="Times New Roman"/>
          <w:i/>
          <w:sz w:val="20"/>
        </w:rPr>
        <w:t>software</w:t>
      </w:r>
    </w:p>
    <w:p>
      <w:pPr>
        <w:spacing w:before="121"/>
        <w:ind w:left="1221" w:right="0" w:firstLine="0"/>
        <w:jc w:val="left"/>
        <w:rPr>
          <w:i/>
          <w:sz w:val="20"/>
        </w:rPr>
      </w:pPr>
      <w:r>
        <w:rPr/>
        <w:pict>
          <v:shape style="position:absolute;margin-left:533.951233pt;margin-top:5.692971pt;width:34.35pt;height:161.7pt;mso-position-horizontal-relative:page;mso-position-vertical-relative:paragraph;z-index:251705344" type="#_x0000_t202" filled="false" stroked="false">
            <v:textbox inset="0,0,0,0" style="layout-flow:vertical;mso-layout-flow-alt:bottom-to-top">
              <w:txbxContent>
                <w:p>
                  <w:pPr>
                    <w:spacing w:line="432" w:lineRule="exact" w:before="20"/>
                    <w:ind w:left="20" w:right="0" w:firstLine="0"/>
                    <w:jc w:val="left"/>
                    <w:rPr>
                      <w:rFonts w:ascii="Tahoma"/>
                      <w:sz w:val="36"/>
                    </w:rPr>
                  </w:pPr>
                  <w:r>
                    <w:rPr>
                      <w:rFonts w:ascii="Tahoma"/>
                      <w:sz w:val="36"/>
                    </w:rPr>
                    <w:t>TRANSPARENCIA</w:t>
                  </w:r>
                </w:p>
                <w:p>
                  <w:pPr>
                    <w:spacing w:line="215" w:lineRule="exact" w:before="0"/>
                    <w:ind w:left="41" w:right="0" w:firstLine="0"/>
                    <w:jc w:val="left"/>
                    <w:rPr>
                      <w:rFonts w:ascii="Tahoma" w:hAnsi="Tahoma"/>
                      <w:sz w:val="18"/>
                    </w:rPr>
                  </w:pPr>
                  <w:r>
                    <w:rPr>
                      <w:rFonts w:ascii="Tahoma" w:hAnsi="Tahoma"/>
                      <w:sz w:val="18"/>
                    </w:rPr>
                    <w:t>Número: 2022-0002 Fecha: 14/11/2022</w:t>
                  </w:r>
                </w:p>
              </w:txbxContent>
            </v:textbox>
            <w10:wrap type="none"/>
          </v:shape>
        </w:pict>
      </w:r>
      <w:r>
        <w:rPr>
          <w:i/>
          <w:sz w:val="20"/>
        </w:rPr>
        <w:t>-que unidad de gasto asume dicha adquisición.”</w:t>
      </w:r>
    </w:p>
    <w:p>
      <w:pPr>
        <w:pStyle w:val="BodyText"/>
        <w:rPr>
          <w:i/>
          <w:sz w:val="22"/>
        </w:rPr>
      </w:pPr>
    </w:p>
    <w:p>
      <w:pPr>
        <w:pStyle w:val="BodyText"/>
        <w:rPr>
          <w:i/>
          <w:sz w:val="22"/>
        </w:rPr>
      </w:pPr>
    </w:p>
    <w:p>
      <w:pPr>
        <w:pStyle w:val="BodyText"/>
        <w:rPr>
          <w:i/>
          <w:sz w:val="22"/>
        </w:rPr>
      </w:pPr>
    </w:p>
    <w:p>
      <w:pPr>
        <w:spacing w:before="141"/>
        <w:ind w:left="3542" w:right="4014" w:firstLine="0"/>
        <w:jc w:val="center"/>
        <w:rPr>
          <w:b/>
          <w:sz w:val="20"/>
        </w:rPr>
      </w:pPr>
      <w:r>
        <w:rPr>
          <w:b/>
          <w:sz w:val="20"/>
        </w:rPr>
        <w:t>FUNDAMENTOS JURÍDICOS</w:t>
      </w:r>
    </w:p>
    <w:p>
      <w:pPr>
        <w:pStyle w:val="BodyText"/>
        <w:rPr>
          <w:b/>
          <w:sz w:val="22"/>
        </w:rPr>
      </w:pPr>
    </w:p>
    <w:p>
      <w:pPr>
        <w:pStyle w:val="BodyText"/>
        <w:spacing w:before="2"/>
        <w:rPr>
          <w:b/>
          <w:sz w:val="24"/>
        </w:rPr>
      </w:pPr>
    </w:p>
    <w:p>
      <w:pPr>
        <w:pStyle w:val="BodyText"/>
        <w:spacing w:line="276" w:lineRule="auto"/>
        <w:ind w:left="1221" w:right="1688"/>
        <w:jc w:val="both"/>
      </w:pPr>
      <w:r>
        <w:rPr>
          <w:b/>
        </w:rPr>
        <w:t>I.- </w:t>
      </w:r>
      <w:r>
        <w:rPr/>
        <w:t>El ejercicio del derecho de acceso a la información pública o, en los términos del artículo 105.2 CE, el ejercicio del derecho de los ciudadanos de acceder a los archivos y registros administrativos, se regula por la Ley 19/2013, de 9 de diciembre, de transparencia, acceso a la información pública y buen gobierno, según reconoce de forma expresa el artículo 13.d) de la 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 pública.</w:t>
      </w:r>
    </w:p>
    <w:p>
      <w:pPr>
        <w:pStyle w:val="BodyText"/>
        <w:rPr>
          <w:sz w:val="22"/>
        </w:rPr>
      </w:pPr>
    </w:p>
    <w:p>
      <w:pPr>
        <w:pStyle w:val="BodyText"/>
        <w:spacing w:before="1"/>
        <w:rPr>
          <w:sz w:val="22"/>
        </w:rPr>
      </w:pPr>
    </w:p>
    <w:p>
      <w:pPr>
        <w:pStyle w:val="BodyText"/>
        <w:spacing w:line="276" w:lineRule="auto"/>
        <w:ind w:left="1221" w:right="1687"/>
        <w:jc w:val="both"/>
      </w:pPr>
      <w:r>
        <w:rPr/>
        <w:pict>
          <v:shape style="position:absolute;margin-left:567.528381pt;margin-top:-11.191807pt;width:14.95pt;height:266.7pt;mso-position-horizontal-relative:page;mso-position-vertical-relative:paragraph;z-index:251706368" type="#_x0000_t202" filled="false" stroked="false">
            <v:textbox inset="0,0,0,0" style="layout-flow:vertical;mso-layout-flow-alt:bottom-to-top">
              <w:txbxContent>
                <w:p>
                  <w:pPr>
                    <w:spacing w:line="216" w:lineRule="auto" w:before="27"/>
                    <w:ind w:left="20" w:right="0" w:firstLine="0"/>
                    <w:jc w:val="left"/>
                    <w:rPr>
                      <w:rFonts w:ascii="Arial" w:hAnsi="Arial"/>
                      <w:sz w:val="12"/>
                    </w:rPr>
                  </w:pPr>
                  <w:r>
                    <w:rPr>
                      <w:rFonts w:ascii="Arial" w:hAnsi="Arial"/>
                      <w:sz w:val="12"/>
                    </w:rPr>
                    <w:t>Cód. Validación: 67K46RR352GLM24NCRGGLQELD | Verificación: https://administracion.ulpgc.es/ Documento firmado electrónicamente desde la plataforma esPublico Gestiona | Página 1 de 3</w:t>
                  </w:r>
                </w:p>
              </w:txbxContent>
            </v:textbox>
            <w10:wrap type="none"/>
          </v:shape>
        </w:pict>
      </w:r>
      <w:r>
        <w:rPr>
          <w:b/>
        </w:rPr>
        <w:t>II.- </w:t>
      </w:r>
      <w:r>
        <w:rPr/>
        <w:t>De conformidad con lo establecido en la Instrucción quinta de la Resolución del Rector de 10 de julio de 2015 por la que se dictan instrucciones para la aplicación de la legislación sobre transparencia y acceso a la información pública en el ámbito de la Universidad de Las Palmas de Gran Canaria, la unidad responsable de la información pública es el Servicio de Organización y Régimen Interno y el órgano competente para la resolución es el Gerente.</w:t>
      </w:r>
    </w:p>
    <w:p>
      <w:pPr>
        <w:pStyle w:val="BodyText"/>
      </w:pPr>
    </w:p>
    <w:p>
      <w:pPr>
        <w:pStyle w:val="BodyText"/>
        <w:spacing w:before="9"/>
        <w:rPr>
          <w:sz w:val="15"/>
        </w:rPr>
      </w:pPr>
    </w:p>
    <w:p>
      <w:pPr>
        <w:pStyle w:val="BodyText"/>
        <w:spacing w:before="91"/>
        <w:ind w:left="1221"/>
      </w:pPr>
      <w:r>
        <w:rPr/>
        <w:t>Por todo lo expuesto,</w:t>
      </w:r>
    </w:p>
    <w:p>
      <w:pPr>
        <w:spacing w:before="166"/>
        <w:ind w:left="3540" w:right="4014" w:firstLine="0"/>
        <w:jc w:val="center"/>
        <w:rPr>
          <w:b/>
          <w:sz w:val="20"/>
        </w:rPr>
      </w:pPr>
      <w:r>
        <w:rPr>
          <w:b/>
          <w:sz w:val="20"/>
        </w:rPr>
        <w:t>RESUELVO</w:t>
      </w:r>
    </w:p>
    <w:p>
      <w:pPr>
        <w:pStyle w:val="BodyText"/>
        <w:rPr>
          <w:b/>
        </w:rPr>
      </w:pPr>
    </w:p>
    <w:p>
      <w:pPr>
        <w:pStyle w:val="BodyText"/>
        <w:spacing w:before="9"/>
        <w:rPr>
          <w:b/>
          <w:sz w:val="17"/>
        </w:rPr>
      </w:pPr>
    </w:p>
    <w:p>
      <w:pPr>
        <w:pStyle w:val="BodyText"/>
        <w:spacing w:before="91"/>
        <w:ind w:left="1221"/>
      </w:pPr>
      <w:r>
        <w:rPr>
          <w:b/>
        </w:rPr>
        <w:t>PRIMERO.- </w:t>
      </w:r>
      <w:r>
        <w:rPr/>
        <w:t>Conceder el acceso a la información pública solicitada.</w:t>
      </w:r>
    </w:p>
    <w:p>
      <w:pPr>
        <w:pStyle w:val="BodyText"/>
      </w:pPr>
    </w:p>
    <w:p>
      <w:pPr>
        <w:pStyle w:val="BodyText"/>
      </w:pPr>
    </w:p>
    <w:p>
      <w:pPr>
        <w:pStyle w:val="BodyText"/>
      </w:pPr>
    </w:p>
    <w:p>
      <w:pPr>
        <w:pStyle w:val="BodyText"/>
      </w:pPr>
    </w:p>
    <w:p>
      <w:pPr>
        <w:pStyle w:val="BodyText"/>
        <w:spacing w:before="3"/>
        <w:rPr>
          <w:sz w:val="25"/>
        </w:rPr>
      </w:pPr>
    </w:p>
    <w:p>
      <w:pPr>
        <w:spacing w:after="0"/>
        <w:rPr>
          <w:sz w:val="25"/>
        </w:rPr>
        <w:sectPr>
          <w:headerReference w:type="default" r:id="rId72"/>
          <w:footerReference w:type="default" r:id="rId73"/>
          <w:pgSz w:w="11900" w:h="16860"/>
          <w:pgMar w:header="1053" w:footer="0" w:top="1900" w:bottom="0" w:left="480" w:right="0"/>
        </w:sectPr>
      </w:pPr>
    </w:p>
    <w:p>
      <w:pPr>
        <w:spacing w:before="101"/>
        <w:ind w:left="230" w:right="0" w:firstLine="0"/>
        <w:jc w:val="left"/>
        <w:rPr>
          <w:rFonts w:ascii="Courier New"/>
          <w:sz w:val="16"/>
        </w:rPr>
      </w:pPr>
      <w:r>
        <w:rPr>
          <w:rFonts w:ascii="Courier New"/>
          <w:color w:val="00669F"/>
          <w:sz w:val="16"/>
        </w:rPr>
        <w:t>c/ Real de San Roque, 1</w:t>
      </w:r>
    </w:p>
    <w:p>
      <w:pPr>
        <w:spacing w:before="0"/>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70"/>
          <w:sz w:val="16"/>
        </w:rPr>
        <w:t> </w:t>
      </w:r>
      <w:r>
        <w:rPr>
          <w:rFonts w:ascii="Rubik" w:hAnsi="Rubik"/>
          <w:color w:val="00669F"/>
          <w:sz w:val="16"/>
        </w:rPr>
        <w:t>– Las Palmas •</w:t>
      </w:r>
    </w:p>
    <w:p>
      <w:pPr>
        <w:pStyle w:val="BodyText"/>
        <w:spacing w:before="7"/>
        <w:rPr>
          <w:rFonts w:ascii="Rubik"/>
          <w:sz w:val="17"/>
        </w:rPr>
      </w:pPr>
      <w:r>
        <w:rPr/>
        <w:br w:type="column"/>
      </w:r>
      <w:r>
        <w:rPr>
          <w:rFonts w:ascii="Rubik"/>
          <w:sz w:val="17"/>
        </w:rPr>
      </w:r>
    </w:p>
    <w:p>
      <w:pPr>
        <w:tabs>
          <w:tab w:pos="1279" w:val="left" w:leader="none"/>
        </w:tabs>
        <w:spacing w:before="1"/>
        <w:ind w:left="230" w:right="0" w:firstLine="0"/>
        <w:jc w:val="left"/>
        <w:rPr>
          <w:rFonts w:ascii="Rubik"/>
          <w:sz w:val="18"/>
        </w:rPr>
      </w:pPr>
      <w:r>
        <w:rPr>
          <w:rFonts w:ascii="Rubik"/>
          <w:color w:val="FF9F00"/>
          <w:spacing w:val="-3"/>
          <w:sz w:val="18"/>
        </w:rPr>
        <w:t>@</w:t>
      </w:r>
      <w:r>
        <w:rPr>
          <w:rFonts w:ascii="Rubik"/>
          <w:color w:val="00669F"/>
          <w:spacing w:val="-3"/>
          <w:sz w:val="18"/>
        </w:rPr>
        <w:t>ULPGC</w:t>
        <w:tab/>
      </w:r>
      <w:r>
        <w:rPr>
          <w:rFonts w:ascii="Rubik"/>
          <w:color w:val="FF9F00"/>
          <w:spacing w:val="-4"/>
          <w:sz w:val="18"/>
        </w:rPr>
        <w:t>#</w:t>
      </w:r>
      <w:r>
        <w:rPr>
          <w:rFonts w:ascii="Rubik"/>
          <w:color w:val="00669F"/>
          <w:spacing w:val="-4"/>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7"/>
        <w:rPr>
          <w:rFonts w:ascii="Rubik"/>
          <w:sz w:val="19"/>
        </w:rPr>
      </w:pPr>
    </w:p>
    <w:p>
      <w:pPr>
        <w:pStyle w:val="BodyText"/>
        <w:spacing w:before="91"/>
        <w:ind w:left="1221"/>
      </w:pPr>
      <w:r>
        <w:rPr>
          <w:b/>
        </w:rPr>
        <w:t>SEGUNDO.- </w:t>
      </w:r>
      <w:r>
        <w:rPr/>
        <w:t>Remitir a la solicitante la siguiente información:</w:t>
      </w:r>
    </w:p>
    <w:p>
      <w:pPr>
        <w:pStyle w:val="BodyText"/>
        <w:rPr>
          <w:sz w:val="22"/>
        </w:rPr>
      </w:pPr>
    </w:p>
    <w:p>
      <w:pPr>
        <w:pStyle w:val="BodyText"/>
        <w:spacing w:before="9"/>
        <w:rPr>
          <w:sz w:val="24"/>
        </w:rPr>
      </w:pPr>
    </w:p>
    <w:p>
      <w:pPr>
        <w:pStyle w:val="BodyText"/>
        <w:ind w:left="1221"/>
      </w:pPr>
      <w:r>
        <w:rPr/>
        <w:t>¿Cuánto dinero destina la ULPGC al pago de licencias de software?</w:t>
      </w:r>
    </w:p>
    <w:p>
      <w:pPr>
        <w:pStyle w:val="BodyText"/>
        <w:spacing w:line="276" w:lineRule="auto" w:before="157"/>
        <w:ind w:left="1221" w:right="1693"/>
        <w:jc w:val="both"/>
      </w:pPr>
      <w:r>
        <w:rPr/>
        <w:t>El</w:t>
      </w:r>
      <w:r>
        <w:rPr>
          <w:spacing w:val="-6"/>
        </w:rPr>
        <w:t> </w:t>
      </w:r>
      <w:r>
        <w:rPr/>
        <w:t>Servicio</w:t>
      </w:r>
      <w:r>
        <w:rPr>
          <w:spacing w:val="-2"/>
        </w:rPr>
        <w:t> </w:t>
      </w:r>
      <w:r>
        <w:rPr/>
        <w:t>de</w:t>
      </w:r>
      <w:r>
        <w:rPr>
          <w:spacing w:val="-3"/>
        </w:rPr>
        <w:t> </w:t>
      </w:r>
      <w:r>
        <w:rPr/>
        <w:t>Informática</w:t>
      </w:r>
      <w:r>
        <w:rPr>
          <w:spacing w:val="-3"/>
        </w:rPr>
        <w:t> </w:t>
      </w:r>
      <w:r>
        <w:rPr/>
        <w:t>como</w:t>
      </w:r>
      <w:r>
        <w:rPr>
          <w:spacing w:val="3"/>
        </w:rPr>
        <w:t> </w:t>
      </w:r>
      <w:r>
        <w:rPr/>
        <w:t>unidad</w:t>
      </w:r>
      <w:r>
        <w:rPr>
          <w:spacing w:val="-2"/>
        </w:rPr>
        <w:t> </w:t>
      </w:r>
      <w:r>
        <w:rPr/>
        <w:t>operativa</w:t>
      </w:r>
      <w:r>
        <w:rPr>
          <w:spacing w:val="-5"/>
        </w:rPr>
        <w:t> </w:t>
      </w:r>
      <w:r>
        <w:rPr/>
        <w:t>del</w:t>
      </w:r>
      <w:r>
        <w:rPr>
          <w:spacing w:val="-6"/>
        </w:rPr>
        <w:t> </w:t>
      </w:r>
      <w:r>
        <w:rPr/>
        <w:t>órgano</w:t>
      </w:r>
      <w:r>
        <w:rPr>
          <w:spacing w:val="-2"/>
        </w:rPr>
        <w:t> </w:t>
      </w:r>
      <w:r>
        <w:rPr/>
        <w:t>de</w:t>
      </w:r>
      <w:r>
        <w:rPr>
          <w:spacing w:val="-3"/>
        </w:rPr>
        <w:t> </w:t>
      </w:r>
      <w:r>
        <w:rPr/>
        <w:t>contratación</w:t>
      </w:r>
      <w:r>
        <w:rPr>
          <w:spacing w:val="-4"/>
        </w:rPr>
        <w:t> </w:t>
      </w:r>
      <w:r>
        <w:rPr/>
        <w:t>de</w:t>
      </w:r>
      <w:r>
        <w:rPr>
          <w:spacing w:val="-3"/>
        </w:rPr>
        <w:t> </w:t>
      </w:r>
      <w:r>
        <w:rPr/>
        <w:t>la</w:t>
      </w:r>
      <w:r>
        <w:rPr>
          <w:spacing w:val="-5"/>
        </w:rPr>
        <w:t> </w:t>
      </w:r>
      <w:r>
        <w:rPr/>
        <w:t>Gerencia</w:t>
      </w:r>
      <w:r>
        <w:rPr>
          <w:spacing w:val="-2"/>
        </w:rPr>
        <w:t> </w:t>
      </w:r>
      <w:r>
        <w:rPr/>
        <w:t>se</w:t>
      </w:r>
      <w:r>
        <w:rPr>
          <w:spacing w:val="-3"/>
        </w:rPr>
        <w:t> </w:t>
      </w:r>
      <w:r>
        <w:rPr/>
        <w:t>encarga</w:t>
      </w:r>
      <w:r>
        <w:rPr>
          <w:spacing w:val="-5"/>
        </w:rPr>
        <w:t> </w:t>
      </w:r>
      <w:r>
        <w:rPr/>
        <w:t>de gestionar la selección de software de propósito general, esto es el que afecte a toda la comunidad universitaria en su actividad</w:t>
      </w:r>
      <w:r>
        <w:rPr>
          <w:spacing w:val="-5"/>
        </w:rPr>
        <w:t> </w:t>
      </w:r>
      <w:r>
        <w:rPr/>
        <w:t>diaria.</w:t>
      </w:r>
    </w:p>
    <w:p>
      <w:pPr>
        <w:pStyle w:val="BodyText"/>
        <w:spacing w:line="278" w:lineRule="auto" w:before="118"/>
        <w:ind w:left="1221" w:right="1695"/>
        <w:jc w:val="both"/>
      </w:pPr>
      <w:r>
        <w:rPr/>
        <w:t>Una buena parte de este software es de uso interno para subsistemas, red de voz y datos, monitorización, copias de seguridad, servidores y bases de datos, y permanece inadvertido para el usuario final.</w:t>
      </w:r>
    </w:p>
    <w:p>
      <w:pPr>
        <w:pStyle w:val="BodyText"/>
        <w:spacing w:line="276" w:lineRule="auto" w:before="120"/>
        <w:ind w:left="1221" w:right="1693"/>
        <w:jc w:val="both"/>
      </w:pPr>
      <w:r>
        <w:rPr/>
        <w:t>La otra categoría de software, los de uso directo por parte del usuario final, esto es las aplicaciones que el usuario maneja o utiliza directamente, comprende las siguientes licencias y costes anuales:</w:t>
      </w:r>
    </w:p>
    <w:p>
      <w:pPr>
        <w:tabs>
          <w:tab w:pos="8402" w:val="left" w:leader="none"/>
        </w:tabs>
        <w:spacing w:before="116"/>
        <w:ind w:left="1221" w:right="0" w:firstLine="0"/>
        <w:jc w:val="both"/>
        <w:rPr>
          <w:sz w:val="18"/>
        </w:rPr>
      </w:pPr>
      <w:r>
        <w:rPr>
          <w:sz w:val="18"/>
        </w:rPr>
        <w:t>Adobe Acrobat (aplicación</w:t>
      </w:r>
      <w:r>
        <w:rPr>
          <w:spacing w:val="-12"/>
          <w:sz w:val="18"/>
        </w:rPr>
        <w:t> </w:t>
      </w:r>
      <w:r>
        <w:rPr>
          <w:sz w:val="18"/>
        </w:rPr>
        <w:t>de</w:t>
      </w:r>
      <w:r>
        <w:rPr>
          <w:spacing w:val="-8"/>
          <w:sz w:val="18"/>
        </w:rPr>
        <w:t> </w:t>
      </w:r>
      <w:r>
        <w:rPr>
          <w:sz w:val="18"/>
        </w:rPr>
        <w:t>ofimática)</w:t>
        <w:tab/>
        <w:t>13.647,32</w:t>
      </w:r>
      <w:r>
        <w:rPr>
          <w:spacing w:val="-1"/>
          <w:sz w:val="18"/>
        </w:rPr>
        <w:t> </w:t>
      </w:r>
      <w:r>
        <w:rPr>
          <w:sz w:val="18"/>
        </w:rPr>
        <w:t>€</w:t>
      </w:r>
    </w:p>
    <w:p>
      <w:pPr>
        <w:tabs>
          <w:tab w:pos="8521" w:val="left" w:leader="none"/>
        </w:tabs>
        <w:spacing w:line="412" w:lineRule="auto" w:before="153"/>
        <w:ind w:left="1221" w:right="2108" w:firstLine="0"/>
        <w:jc w:val="both"/>
        <w:rPr>
          <w:sz w:val="20"/>
        </w:rPr>
      </w:pPr>
      <w:r>
        <w:rPr/>
        <w:pict>
          <v:shape style="position:absolute;margin-left:533.951233pt;margin-top:39.958897pt;width:34.35pt;height:161.7pt;mso-position-horizontal-relative:page;mso-position-vertical-relative:paragraph;z-index:251707392" type="#_x0000_t202" filled="false" stroked="false">
            <v:textbox inset="0,0,0,0" style="layout-flow:vertical;mso-layout-flow-alt:bottom-to-top">
              <w:txbxContent>
                <w:p>
                  <w:pPr>
                    <w:spacing w:line="432" w:lineRule="exact" w:before="20"/>
                    <w:ind w:left="20" w:right="0" w:firstLine="0"/>
                    <w:jc w:val="left"/>
                    <w:rPr>
                      <w:rFonts w:ascii="Tahoma"/>
                      <w:sz w:val="36"/>
                    </w:rPr>
                  </w:pPr>
                  <w:r>
                    <w:rPr>
                      <w:rFonts w:ascii="Tahoma"/>
                      <w:sz w:val="36"/>
                    </w:rPr>
                    <w:t>TRANSPARENCIA</w:t>
                  </w:r>
                </w:p>
                <w:p>
                  <w:pPr>
                    <w:spacing w:line="215" w:lineRule="exact" w:before="0"/>
                    <w:ind w:left="41" w:right="0" w:firstLine="0"/>
                    <w:jc w:val="left"/>
                    <w:rPr>
                      <w:rFonts w:ascii="Tahoma" w:hAnsi="Tahoma"/>
                      <w:sz w:val="18"/>
                    </w:rPr>
                  </w:pPr>
                  <w:r>
                    <w:rPr>
                      <w:rFonts w:ascii="Tahoma" w:hAnsi="Tahoma"/>
                      <w:sz w:val="18"/>
                    </w:rPr>
                    <w:t>Número: 2022-0002 Fecha: 14/11/2022</w:t>
                  </w:r>
                </w:p>
              </w:txbxContent>
            </v:textbox>
            <w10:wrap type="none"/>
          </v:shape>
        </w:pict>
      </w:r>
      <w:r>
        <w:rPr>
          <w:sz w:val="18"/>
        </w:rPr>
        <w:t>Deep Freeze Cloud (software de protección de contenidos en ordenadores de salas de uso público) 12.000,00 € Microsoft 365 (sistemas operativos Windows, aplicaciones ofimáticas Word, Excel, uso de la nube) 81.047,15 € Panda Antivirus (protección de seguridad cibernética para ordenadores</w:t>
      </w:r>
      <w:r>
        <w:rPr>
          <w:spacing w:val="-37"/>
          <w:sz w:val="18"/>
        </w:rPr>
        <w:t> </w:t>
      </w:r>
      <w:r>
        <w:rPr>
          <w:sz w:val="18"/>
        </w:rPr>
        <w:t>de</w:t>
      </w:r>
      <w:r>
        <w:rPr>
          <w:spacing w:val="-5"/>
          <w:sz w:val="18"/>
        </w:rPr>
        <w:t> </w:t>
      </w:r>
      <w:r>
        <w:rPr>
          <w:sz w:val="18"/>
        </w:rPr>
        <w:t>usuario)</w:t>
        <w:tab/>
        <w:t>6.420,00 </w:t>
      </w:r>
      <w:r>
        <w:rPr>
          <w:spacing w:val="-13"/>
          <w:sz w:val="18"/>
        </w:rPr>
        <w:t>€ </w:t>
      </w:r>
      <w:r>
        <w:rPr>
          <w:sz w:val="20"/>
        </w:rPr>
        <w:t>Lo que supone un coste total de 113.114,47€</w:t>
      </w:r>
      <w:r>
        <w:rPr>
          <w:spacing w:val="-4"/>
          <w:sz w:val="20"/>
        </w:rPr>
        <w:t> </w:t>
      </w:r>
      <w:r>
        <w:rPr>
          <w:sz w:val="20"/>
        </w:rPr>
        <w:t>anuales.</w:t>
      </w:r>
    </w:p>
    <w:p>
      <w:pPr>
        <w:pStyle w:val="BodyText"/>
        <w:spacing w:line="273" w:lineRule="auto"/>
        <w:ind w:left="1221" w:right="1670"/>
      </w:pPr>
      <w:r>
        <w:rPr/>
        <w:t>Las unidades con independencia presupuestaria, como son los Centros, Departamentos e Institutos de Investigación, pueden adquirir licencias de software de uso particular y específico, obviamente en una escala mucho menor, y en cuya selección, trámite de compra y gestión de uso no participa el Servicio de Informática.</w:t>
      </w:r>
    </w:p>
    <w:p>
      <w:pPr>
        <w:pStyle w:val="BodyText"/>
        <w:rPr>
          <w:sz w:val="22"/>
        </w:rPr>
      </w:pPr>
    </w:p>
    <w:p>
      <w:pPr>
        <w:pStyle w:val="BodyText"/>
        <w:spacing w:before="10"/>
        <w:rPr>
          <w:sz w:val="21"/>
        </w:rPr>
      </w:pPr>
    </w:p>
    <w:p>
      <w:pPr>
        <w:pStyle w:val="BodyText"/>
        <w:ind w:left="1221"/>
        <w:jc w:val="both"/>
      </w:pPr>
      <w:r>
        <w:rPr/>
        <w:t>¿Qué solución da la institución a los usuarios de un software cuya licencia deja de adquirirse?</w:t>
      </w:r>
    </w:p>
    <w:p>
      <w:pPr>
        <w:pStyle w:val="BodyText"/>
        <w:spacing w:line="276" w:lineRule="auto" w:before="157"/>
        <w:ind w:left="1221" w:right="1686"/>
        <w:jc w:val="both"/>
      </w:pPr>
      <w:r>
        <w:rPr/>
        <w:pict>
          <v:shape style="position:absolute;margin-left:567.528381pt;margin-top:84.855797pt;width:14.95pt;height:266.7pt;mso-position-horizontal-relative:page;mso-position-vertical-relative:paragraph;z-index:251708416" type="#_x0000_t202" filled="false" stroked="false">
            <v:textbox inset="0,0,0,0" style="layout-flow:vertical;mso-layout-flow-alt:bottom-to-top">
              <w:txbxContent>
                <w:p>
                  <w:pPr>
                    <w:spacing w:line="216" w:lineRule="auto" w:before="27"/>
                    <w:ind w:left="20" w:right="0" w:firstLine="0"/>
                    <w:jc w:val="left"/>
                    <w:rPr>
                      <w:rFonts w:ascii="Arial" w:hAnsi="Arial"/>
                      <w:sz w:val="12"/>
                    </w:rPr>
                  </w:pPr>
                  <w:r>
                    <w:rPr>
                      <w:rFonts w:ascii="Arial" w:hAnsi="Arial"/>
                      <w:sz w:val="12"/>
                    </w:rPr>
                    <w:t>Cód. Validación: 67K46RR352GLM24NCRGGLQELD | Verificación: https://administracion.ulpgc.es/ Documento firmado electrónicamente desde la plataforma esPublico Gestiona | Página 2 de 3</w:t>
                  </w:r>
                </w:p>
              </w:txbxContent>
            </v:textbox>
            <w10:wrap type="none"/>
          </v:shape>
        </w:pict>
      </w:r>
      <w:r>
        <w:rPr/>
        <w:t>En ninguna de las licencias de software de propósito general de uso directo por parte del usuario que se gestionan</w:t>
      </w:r>
      <w:r>
        <w:rPr>
          <w:spacing w:val="-10"/>
        </w:rPr>
        <w:t> </w:t>
      </w:r>
      <w:r>
        <w:rPr/>
        <w:t>a</w:t>
      </w:r>
      <w:r>
        <w:rPr>
          <w:spacing w:val="-7"/>
        </w:rPr>
        <w:t> </w:t>
      </w:r>
      <w:r>
        <w:rPr/>
        <w:t>través</w:t>
      </w:r>
      <w:r>
        <w:rPr>
          <w:spacing w:val="-12"/>
        </w:rPr>
        <w:t> </w:t>
      </w:r>
      <w:r>
        <w:rPr/>
        <w:t>del</w:t>
      </w:r>
      <w:r>
        <w:rPr>
          <w:spacing w:val="-8"/>
        </w:rPr>
        <w:t> </w:t>
      </w:r>
      <w:r>
        <w:rPr/>
        <w:t>Servicio</w:t>
      </w:r>
      <w:r>
        <w:rPr>
          <w:spacing w:val="-5"/>
        </w:rPr>
        <w:t> </w:t>
      </w:r>
      <w:r>
        <w:rPr/>
        <w:t>de</w:t>
      </w:r>
      <w:r>
        <w:rPr>
          <w:spacing w:val="-7"/>
        </w:rPr>
        <w:t> </w:t>
      </w:r>
      <w:r>
        <w:rPr/>
        <w:t>Informática</w:t>
      </w:r>
      <w:r>
        <w:rPr>
          <w:spacing w:val="-9"/>
        </w:rPr>
        <w:t> </w:t>
      </w:r>
      <w:r>
        <w:rPr/>
        <w:t>se</w:t>
      </w:r>
      <w:r>
        <w:rPr>
          <w:spacing w:val="-7"/>
        </w:rPr>
        <w:t> </w:t>
      </w:r>
      <w:r>
        <w:rPr/>
        <w:t>ha</w:t>
      </w:r>
      <w:r>
        <w:rPr>
          <w:spacing w:val="-8"/>
        </w:rPr>
        <w:t> </w:t>
      </w:r>
      <w:r>
        <w:rPr/>
        <w:t>planteado</w:t>
      </w:r>
      <w:r>
        <w:rPr>
          <w:spacing w:val="-9"/>
        </w:rPr>
        <w:t> </w:t>
      </w:r>
      <w:r>
        <w:rPr/>
        <w:t>por</w:t>
      </w:r>
      <w:r>
        <w:rPr>
          <w:spacing w:val="-9"/>
        </w:rPr>
        <w:t> </w:t>
      </w:r>
      <w:r>
        <w:rPr/>
        <w:t>el</w:t>
      </w:r>
      <w:r>
        <w:rPr>
          <w:spacing w:val="-9"/>
        </w:rPr>
        <w:t> </w:t>
      </w:r>
      <w:r>
        <w:rPr/>
        <w:t>momento</w:t>
      </w:r>
      <w:r>
        <w:rPr>
          <w:spacing w:val="-9"/>
        </w:rPr>
        <w:t> </w:t>
      </w:r>
      <w:r>
        <w:rPr/>
        <w:t>descontinuar</w:t>
      </w:r>
      <w:r>
        <w:rPr>
          <w:spacing w:val="-9"/>
        </w:rPr>
        <w:t> </w:t>
      </w:r>
      <w:r>
        <w:rPr/>
        <w:t>su</w:t>
      </w:r>
      <w:r>
        <w:rPr>
          <w:spacing w:val="-12"/>
        </w:rPr>
        <w:t> </w:t>
      </w:r>
      <w:r>
        <w:rPr/>
        <w:t>adquisición; en caso de que por cuestiones funcionales o económicas se encontrase una alternativa más válida, sería reemplazada</w:t>
      </w:r>
      <w:r>
        <w:rPr>
          <w:spacing w:val="-8"/>
        </w:rPr>
        <w:t> </w:t>
      </w:r>
      <w:r>
        <w:rPr/>
        <w:t>por</w:t>
      </w:r>
      <w:r>
        <w:rPr>
          <w:spacing w:val="-5"/>
        </w:rPr>
        <w:t> </w:t>
      </w:r>
      <w:r>
        <w:rPr/>
        <w:t>la</w:t>
      </w:r>
      <w:r>
        <w:rPr>
          <w:spacing w:val="-4"/>
        </w:rPr>
        <w:t> </w:t>
      </w:r>
      <w:r>
        <w:rPr/>
        <w:t>misma.</w:t>
      </w:r>
      <w:r>
        <w:rPr>
          <w:spacing w:val="-5"/>
        </w:rPr>
        <w:t> </w:t>
      </w:r>
      <w:r>
        <w:rPr/>
        <w:t>Si</w:t>
      </w:r>
      <w:r>
        <w:rPr>
          <w:spacing w:val="-3"/>
        </w:rPr>
        <w:t> </w:t>
      </w:r>
      <w:r>
        <w:rPr/>
        <w:t>en</w:t>
      </w:r>
      <w:r>
        <w:rPr>
          <w:spacing w:val="-6"/>
        </w:rPr>
        <w:t> </w:t>
      </w:r>
      <w:r>
        <w:rPr/>
        <w:t>algún</w:t>
      </w:r>
      <w:r>
        <w:rPr>
          <w:spacing w:val="-4"/>
        </w:rPr>
        <w:t> </w:t>
      </w:r>
      <w:r>
        <w:rPr/>
        <w:t>momento</w:t>
      </w:r>
      <w:r>
        <w:rPr>
          <w:spacing w:val="-4"/>
        </w:rPr>
        <w:t> </w:t>
      </w:r>
      <w:r>
        <w:rPr/>
        <w:t>se</w:t>
      </w:r>
      <w:r>
        <w:rPr>
          <w:spacing w:val="-5"/>
        </w:rPr>
        <w:t> </w:t>
      </w:r>
      <w:r>
        <w:rPr/>
        <w:t>plantease</w:t>
      </w:r>
      <w:r>
        <w:rPr>
          <w:spacing w:val="-4"/>
        </w:rPr>
        <w:t> </w:t>
      </w:r>
      <w:r>
        <w:rPr/>
        <w:t>la</w:t>
      </w:r>
      <w:r>
        <w:rPr>
          <w:spacing w:val="-7"/>
        </w:rPr>
        <w:t> </w:t>
      </w:r>
      <w:r>
        <w:rPr/>
        <w:t>discontinuidad</w:t>
      </w:r>
      <w:r>
        <w:rPr>
          <w:spacing w:val="-4"/>
        </w:rPr>
        <w:t> </w:t>
      </w:r>
      <w:r>
        <w:rPr/>
        <w:t>de</w:t>
      </w:r>
      <w:r>
        <w:rPr>
          <w:spacing w:val="-6"/>
        </w:rPr>
        <w:t> </w:t>
      </w:r>
      <w:r>
        <w:rPr/>
        <w:t>alguna</w:t>
      </w:r>
      <w:r>
        <w:rPr>
          <w:spacing w:val="-3"/>
        </w:rPr>
        <w:t> </w:t>
      </w:r>
      <w:r>
        <w:rPr/>
        <w:t>herramienta,</w:t>
      </w:r>
      <w:r>
        <w:rPr>
          <w:spacing w:val="-5"/>
        </w:rPr>
        <w:t> </w:t>
      </w:r>
      <w:r>
        <w:rPr/>
        <w:t>por motivos</w:t>
      </w:r>
      <w:r>
        <w:rPr>
          <w:spacing w:val="-12"/>
        </w:rPr>
        <w:t> </w:t>
      </w:r>
      <w:r>
        <w:rPr/>
        <w:t>económicos,</w:t>
      </w:r>
      <w:r>
        <w:rPr>
          <w:spacing w:val="-8"/>
        </w:rPr>
        <w:t> </w:t>
      </w:r>
      <w:r>
        <w:rPr/>
        <w:t>de</w:t>
      </w:r>
      <w:r>
        <w:rPr>
          <w:spacing w:val="-8"/>
        </w:rPr>
        <w:t> </w:t>
      </w:r>
      <w:r>
        <w:rPr/>
        <w:t>escaso</w:t>
      </w:r>
      <w:r>
        <w:rPr>
          <w:spacing w:val="-8"/>
        </w:rPr>
        <w:t> </w:t>
      </w:r>
      <w:r>
        <w:rPr/>
        <w:t>uso</w:t>
      </w:r>
      <w:r>
        <w:rPr>
          <w:spacing w:val="-8"/>
        </w:rPr>
        <w:t> </w:t>
      </w:r>
      <w:r>
        <w:rPr/>
        <w:t>o</w:t>
      </w:r>
      <w:r>
        <w:rPr>
          <w:spacing w:val="-8"/>
        </w:rPr>
        <w:t> </w:t>
      </w:r>
      <w:r>
        <w:rPr/>
        <w:t>utilidad</w:t>
      </w:r>
      <w:r>
        <w:rPr>
          <w:spacing w:val="-8"/>
        </w:rPr>
        <w:t> </w:t>
      </w:r>
      <w:r>
        <w:rPr/>
        <w:t>o</w:t>
      </w:r>
      <w:r>
        <w:rPr>
          <w:spacing w:val="-8"/>
        </w:rPr>
        <w:t> </w:t>
      </w:r>
      <w:r>
        <w:rPr/>
        <w:t>cualquier</w:t>
      </w:r>
      <w:r>
        <w:rPr>
          <w:spacing w:val="-7"/>
        </w:rPr>
        <w:t> </w:t>
      </w:r>
      <w:r>
        <w:rPr/>
        <w:t>otro,</w:t>
      </w:r>
      <w:r>
        <w:rPr>
          <w:spacing w:val="-8"/>
        </w:rPr>
        <w:t> </w:t>
      </w:r>
      <w:r>
        <w:rPr/>
        <w:t>previsiblemente</w:t>
      </w:r>
      <w:r>
        <w:rPr>
          <w:spacing w:val="-8"/>
        </w:rPr>
        <w:t> </w:t>
      </w:r>
      <w:r>
        <w:rPr/>
        <w:t>se</w:t>
      </w:r>
      <w:r>
        <w:rPr>
          <w:spacing w:val="-8"/>
        </w:rPr>
        <w:t> </w:t>
      </w:r>
      <w:r>
        <w:rPr/>
        <w:t>trasladaría</w:t>
      </w:r>
      <w:r>
        <w:rPr>
          <w:spacing w:val="-8"/>
        </w:rPr>
        <w:t> </w:t>
      </w:r>
      <w:r>
        <w:rPr/>
        <w:t>la</w:t>
      </w:r>
      <w:r>
        <w:rPr>
          <w:spacing w:val="-8"/>
        </w:rPr>
        <w:t> </w:t>
      </w:r>
      <w:r>
        <w:rPr/>
        <w:t>posibilidad de adquirir los paquetes concretos que se necesitasen a las unidades de gasto independientes que mantuviesen su interés, por cuestiones específicas y particulares, en continuar con su</w:t>
      </w:r>
      <w:r>
        <w:rPr>
          <w:spacing w:val="-30"/>
        </w:rPr>
        <w:t> </w:t>
      </w:r>
      <w:r>
        <w:rPr/>
        <w:t>uso.</w:t>
      </w:r>
    </w:p>
    <w:p>
      <w:pPr>
        <w:pStyle w:val="BodyText"/>
        <w:rPr>
          <w:sz w:val="22"/>
        </w:rPr>
      </w:pPr>
    </w:p>
    <w:p>
      <w:pPr>
        <w:pStyle w:val="BodyText"/>
        <w:spacing w:before="11"/>
        <w:rPr>
          <w:sz w:val="21"/>
        </w:rPr>
      </w:pPr>
    </w:p>
    <w:p>
      <w:pPr>
        <w:pStyle w:val="BodyText"/>
        <w:ind w:left="1221"/>
        <w:jc w:val="both"/>
      </w:pPr>
      <w:r>
        <w:rPr/>
        <w:t>¿Cómo se contabiliza el personal o alumnado que utiliza cada software adquirido?</w:t>
      </w:r>
    </w:p>
    <w:p>
      <w:pPr>
        <w:pStyle w:val="BodyText"/>
        <w:spacing w:line="276" w:lineRule="auto" w:before="154"/>
        <w:ind w:left="1221" w:right="1688"/>
        <w:jc w:val="both"/>
      </w:pPr>
      <w:r>
        <w:rPr/>
        <w:t>Las empresas que comercializan los productos Adobe Acrobat, Microsoft 365 y Panda Antivirus tienen políticas de venta para las universidades basadas en el volumen de profesores y estudiantes, y no permiten la</w:t>
      </w:r>
      <w:r>
        <w:rPr>
          <w:spacing w:val="-10"/>
        </w:rPr>
        <w:t> </w:t>
      </w:r>
      <w:r>
        <w:rPr/>
        <w:t>discrecionalidad.</w:t>
      </w:r>
      <w:r>
        <w:rPr>
          <w:spacing w:val="-9"/>
        </w:rPr>
        <w:t> </w:t>
      </w:r>
      <w:r>
        <w:rPr/>
        <w:t>Los</w:t>
      </w:r>
      <w:r>
        <w:rPr>
          <w:spacing w:val="-13"/>
        </w:rPr>
        <w:t> </w:t>
      </w:r>
      <w:r>
        <w:rPr/>
        <w:t>datos</w:t>
      </w:r>
      <w:r>
        <w:rPr>
          <w:spacing w:val="-10"/>
        </w:rPr>
        <w:t> </w:t>
      </w:r>
      <w:r>
        <w:rPr/>
        <w:t>del</w:t>
      </w:r>
      <w:r>
        <w:rPr>
          <w:spacing w:val="-10"/>
        </w:rPr>
        <w:t> </w:t>
      </w:r>
      <w:r>
        <w:rPr/>
        <w:t>número</w:t>
      </w:r>
      <w:r>
        <w:rPr>
          <w:spacing w:val="-8"/>
        </w:rPr>
        <w:t> </w:t>
      </w:r>
      <w:r>
        <w:rPr/>
        <w:t>de</w:t>
      </w:r>
      <w:r>
        <w:rPr>
          <w:spacing w:val="-10"/>
        </w:rPr>
        <w:t> </w:t>
      </w:r>
      <w:r>
        <w:rPr/>
        <w:t>estudiantes</w:t>
      </w:r>
      <w:r>
        <w:rPr>
          <w:spacing w:val="-8"/>
        </w:rPr>
        <w:t> </w:t>
      </w:r>
      <w:r>
        <w:rPr/>
        <w:t>y</w:t>
      </w:r>
      <w:r>
        <w:rPr>
          <w:spacing w:val="-14"/>
        </w:rPr>
        <w:t> </w:t>
      </w:r>
      <w:r>
        <w:rPr/>
        <w:t>profesores</w:t>
      </w:r>
      <w:r>
        <w:rPr>
          <w:spacing w:val="-12"/>
        </w:rPr>
        <w:t> </w:t>
      </w:r>
      <w:r>
        <w:rPr/>
        <w:t>que</w:t>
      </w:r>
      <w:r>
        <w:rPr>
          <w:spacing w:val="-9"/>
        </w:rPr>
        <w:t> </w:t>
      </w:r>
      <w:r>
        <w:rPr/>
        <w:t>se</w:t>
      </w:r>
      <w:r>
        <w:rPr>
          <w:spacing w:val="-7"/>
        </w:rPr>
        <w:t> </w:t>
      </w:r>
      <w:r>
        <w:rPr/>
        <w:t>usan</w:t>
      </w:r>
      <w:r>
        <w:rPr>
          <w:spacing w:val="-13"/>
        </w:rPr>
        <w:t> </w:t>
      </w:r>
      <w:r>
        <w:rPr/>
        <w:t>en</w:t>
      </w:r>
      <w:r>
        <w:rPr>
          <w:spacing w:val="-11"/>
        </w:rPr>
        <w:t> </w:t>
      </w:r>
      <w:r>
        <w:rPr/>
        <w:t>las</w:t>
      </w:r>
      <w:r>
        <w:rPr>
          <w:spacing w:val="-10"/>
        </w:rPr>
        <w:t> </w:t>
      </w:r>
      <w:r>
        <w:rPr/>
        <w:t>contrataciones</w:t>
      </w:r>
      <w:r>
        <w:rPr>
          <w:spacing w:val="-11"/>
        </w:rPr>
        <w:t> </w:t>
      </w:r>
      <w:r>
        <w:rPr/>
        <w:t>para el cálculo del número de licencias y los importes asociados se extraen de los datos públicos de la Universidad.</w:t>
      </w:r>
    </w:p>
    <w:p>
      <w:pPr>
        <w:pStyle w:val="BodyText"/>
        <w:spacing w:line="276" w:lineRule="auto" w:before="122"/>
        <w:ind w:left="1221" w:right="1692"/>
        <w:jc w:val="both"/>
      </w:pPr>
      <w:r>
        <w:rPr/>
        <w:t>Las licencias de Deep Freeze Cloud se adquieren en la cantidad adecuada para instalar en cada uno de los ordenadores de las salas de informática de edificio, del Servicio de Biblioteca y de los portátiles de préstamo.</w:t>
      </w:r>
    </w:p>
    <w:p>
      <w:pPr>
        <w:pStyle w:val="BodyText"/>
        <w:spacing w:before="114"/>
        <w:ind w:left="1221"/>
        <w:jc w:val="both"/>
      </w:pPr>
      <w:r>
        <w:rPr/>
        <w:t>Actualmente no se hace un seguimiento pormenorizado de su uso real, asumiendo que es extenso.</w:t>
      </w:r>
    </w:p>
    <w:p>
      <w:pPr>
        <w:pStyle w:val="BodyText"/>
      </w:pPr>
    </w:p>
    <w:p>
      <w:pPr>
        <w:pStyle w:val="BodyText"/>
      </w:pPr>
    </w:p>
    <w:p>
      <w:pPr>
        <w:pStyle w:val="BodyText"/>
      </w:pPr>
    </w:p>
    <w:p>
      <w:pPr>
        <w:spacing w:after="0"/>
        <w:sectPr>
          <w:headerReference w:type="default" r:id="rId74"/>
          <w:footerReference w:type="default" r:id="rId75"/>
          <w:pgSz w:w="11900" w:h="16860"/>
          <w:pgMar w:header="1053" w:footer="0" w:top="1900" w:bottom="0" w:left="480" w:right="0"/>
        </w:sectPr>
      </w:pPr>
    </w:p>
    <w:p>
      <w:pPr>
        <w:pStyle w:val="BodyText"/>
        <w:spacing w:before="4"/>
        <w:rPr>
          <w:sz w:val="23"/>
        </w:rPr>
      </w:pPr>
    </w:p>
    <w:p>
      <w:pPr>
        <w:spacing w:before="0"/>
        <w:ind w:left="230" w:right="0" w:firstLine="0"/>
        <w:jc w:val="left"/>
        <w:rPr>
          <w:rFonts w:ascii="Courier New"/>
          <w:sz w:val="16"/>
        </w:rPr>
      </w:pPr>
      <w:r>
        <w:rPr>
          <w:rFonts w:ascii="Courier New"/>
          <w:color w:val="00669F"/>
          <w:sz w:val="16"/>
        </w:rPr>
        <w:t>c/ Real de San Roque, 1</w:t>
      </w:r>
    </w:p>
    <w:p>
      <w:pPr>
        <w:spacing w:before="0"/>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70"/>
          <w:sz w:val="16"/>
        </w:rPr>
        <w:t> </w:t>
      </w:r>
      <w:r>
        <w:rPr>
          <w:rFonts w:ascii="Rubik" w:hAnsi="Rubik"/>
          <w:color w:val="00669F"/>
          <w:sz w:val="16"/>
        </w:rPr>
        <w:t>– Las Palmas •</w:t>
      </w:r>
    </w:p>
    <w:p>
      <w:pPr>
        <w:pStyle w:val="BodyText"/>
        <w:rPr>
          <w:rFonts w:ascii="Rubik"/>
        </w:rPr>
      </w:pPr>
      <w:r>
        <w:rPr/>
        <w:br w:type="column"/>
      </w:r>
      <w:r>
        <w:rPr>
          <w:rFonts w:ascii="Rubik"/>
        </w:rPr>
      </w:r>
    </w:p>
    <w:p>
      <w:pPr>
        <w:tabs>
          <w:tab w:pos="1279" w:val="left" w:leader="none"/>
        </w:tabs>
        <w:spacing w:before="137"/>
        <w:ind w:left="230" w:right="0" w:firstLine="0"/>
        <w:jc w:val="left"/>
        <w:rPr>
          <w:rFonts w:ascii="Rubik"/>
          <w:sz w:val="18"/>
        </w:rPr>
      </w:pPr>
      <w:r>
        <w:rPr>
          <w:rFonts w:ascii="Rubik"/>
          <w:color w:val="FF9F00"/>
          <w:spacing w:val="-3"/>
          <w:sz w:val="18"/>
        </w:rPr>
        <w:t>@</w:t>
      </w:r>
      <w:r>
        <w:rPr>
          <w:rFonts w:ascii="Rubik"/>
          <w:color w:val="00669F"/>
          <w:spacing w:val="-3"/>
          <w:sz w:val="18"/>
        </w:rPr>
        <w:t>ULPGC</w:t>
        <w:tab/>
      </w:r>
      <w:r>
        <w:rPr>
          <w:rFonts w:ascii="Rubik"/>
          <w:color w:val="FF9F00"/>
          <w:spacing w:val="-4"/>
          <w:sz w:val="18"/>
        </w:rPr>
        <w:t>#</w:t>
      </w:r>
      <w:r>
        <w:rPr>
          <w:rFonts w:ascii="Rubik"/>
          <w:color w:val="00669F"/>
          <w:spacing w:val="-4"/>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7"/>
        <w:rPr>
          <w:rFonts w:ascii="Rubik"/>
          <w:sz w:val="19"/>
        </w:rPr>
      </w:pPr>
    </w:p>
    <w:p>
      <w:pPr>
        <w:pStyle w:val="BodyText"/>
        <w:spacing w:before="91"/>
        <w:ind w:left="1221"/>
      </w:pPr>
      <w:r>
        <w:rPr/>
        <w:t>¿Quién es el responsable de la decisión de la adquisición de dicho software?</w:t>
      </w:r>
    </w:p>
    <w:p>
      <w:pPr>
        <w:pStyle w:val="BodyText"/>
        <w:spacing w:line="278" w:lineRule="auto" w:before="154"/>
        <w:ind w:left="1221" w:right="1689"/>
        <w:jc w:val="both"/>
      </w:pPr>
      <w:r>
        <w:rPr/>
        <w:t>Las licencias de software de propósito general de uso directo por parte del usuario son responsabilidad de la Gerencia.</w:t>
      </w:r>
    </w:p>
    <w:p>
      <w:pPr>
        <w:pStyle w:val="BodyText"/>
        <w:rPr>
          <w:sz w:val="22"/>
        </w:rPr>
      </w:pPr>
    </w:p>
    <w:p>
      <w:pPr>
        <w:pStyle w:val="BodyText"/>
        <w:spacing w:before="7"/>
        <w:rPr>
          <w:sz w:val="21"/>
        </w:rPr>
      </w:pPr>
    </w:p>
    <w:p>
      <w:pPr>
        <w:pStyle w:val="BodyText"/>
        <w:ind w:left="1221"/>
      </w:pPr>
      <w:r>
        <w:rPr/>
        <w:t>¿Qué unidad de gasto asume dicha adquisición?</w:t>
      </w:r>
    </w:p>
    <w:p>
      <w:pPr>
        <w:pStyle w:val="BodyText"/>
        <w:spacing w:line="276" w:lineRule="auto" w:before="156"/>
        <w:ind w:left="1221" w:right="1690" w:hanging="1"/>
        <w:jc w:val="both"/>
      </w:pPr>
      <w:r>
        <w:rPr/>
        <w:t>La</w:t>
      </w:r>
      <w:r>
        <w:rPr>
          <w:spacing w:val="-5"/>
        </w:rPr>
        <w:t> </w:t>
      </w:r>
      <w:r>
        <w:rPr/>
        <w:t>Gerencia</w:t>
      </w:r>
      <w:r>
        <w:rPr>
          <w:spacing w:val="-5"/>
        </w:rPr>
        <w:t> </w:t>
      </w:r>
      <w:r>
        <w:rPr/>
        <w:t>encomienda</w:t>
      </w:r>
      <w:r>
        <w:rPr>
          <w:spacing w:val="-4"/>
        </w:rPr>
        <w:t> </w:t>
      </w:r>
      <w:r>
        <w:rPr/>
        <w:t>el</w:t>
      </w:r>
      <w:r>
        <w:rPr>
          <w:spacing w:val="-6"/>
        </w:rPr>
        <w:t> </w:t>
      </w:r>
      <w:r>
        <w:rPr/>
        <w:t>trámite</w:t>
      </w:r>
      <w:r>
        <w:rPr>
          <w:spacing w:val="-4"/>
        </w:rPr>
        <w:t> </w:t>
      </w:r>
      <w:r>
        <w:rPr/>
        <w:t>de</w:t>
      </w:r>
      <w:r>
        <w:rPr>
          <w:spacing w:val="-5"/>
        </w:rPr>
        <w:t> </w:t>
      </w:r>
      <w:r>
        <w:rPr/>
        <w:t>compra</w:t>
      </w:r>
      <w:r>
        <w:rPr>
          <w:spacing w:val="-4"/>
        </w:rPr>
        <w:t> </w:t>
      </w:r>
      <w:r>
        <w:rPr/>
        <w:t>al</w:t>
      </w:r>
      <w:r>
        <w:rPr>
          <w:spacing w:val="-6"/>
        </w:rPr>
        <w:t> </w:t>
      </w:r>
      <w:r>
        <w:rPr/>
        <w:t>Servicio</w:t>
      </w:r>
      <w:r>
        <w:rPr>
          <w:spacing w:val="-3"/>
        </w:rPr>
        <w:t> </w:t>
      </w:r>
      <w:r>
        <w:rPr/>
        <w:t>de</w:t>
      </w:r>
      <w:r>
        <w:rPr>
          <w:spacing w:val="-3"/>
        </w:rPr>
        <w:t> </w:t>
      </w:r>
      <w:r>
        <w:rPr/>
        <w:t>Informática y</w:t>
      </w:r>
      <w:r>
        <w:rPr>
          <w:spacing w:val="-10"/>
        </w:rPr>
        <w:t> </w:t>
      </w:r>
      <w:r>
        <w:rPr/>
        <w:t>el</w:t>
      </w:r>
      <w:r>
        <w:rPr>
          <w:spacing w:val="-6"/>
        </w:rPr>
        <w:t> </w:t>
      </w:r>
      <w:r>
        <w:rPr/>
        <w:t>pago</w:t>
      </w:r>
      <w:r>
        <w:rPr>
          <w:spacing w:val="-3"/>
        </w:rPr>
        <w:t> </w:t>
      </w:r>
      <w:r>
        <w:rPr/>
        <w:t>a</w:t>
      </w:r>
      <w:r>
        <w:rPr>
          <w:spacing w:val="-5"/>
        </w:rPr>
        <w:t> </w:t>
      </w:r>
      <w:r>
        <w:rPr/>
        <w:t>través</w:t>
      </w:r>
      <w:r>
        <w:rPr>
          <w:spacing w:val="-3"/>
        </w:rPr>
        <w:t> </w:t>
      </w:r>
      <w:r>
        <w:rPr/>
        <w:t>de</w:t>
      </w:r>
      <w:r>
        <w:rPr>
          <w:spacing w:val="-5"/>
        </w:rPr>
        <w:t> </w:t>
      </w:r>
      <w:r>
        <w:rPr/>
        <w:t>la</w:t>
      </w:r>
      <w:r>
        <w:rPr>
          <w:spacing w:val="-5"/>
        </w:rPr>
        <w:t> </w:t>
      </w:r>
      <w:r>
        <w:rPr/>
        <w:t>unidad</w:t>
      </w:r>
      <w:r>
        <w:rPr>
          <w:spacing w:val="-3"/>
        </w:rPr>
        <w:t> </w:t>
      </w:r>
      <w:r>
        <w:rPr/>
        <w:t>de gasto del dicho</w:t>
      </w:r>
      <w:r>
        <w:rPr>
          <w:spacing w:val="1"/>
        </w:rPr>
        <w:t> </w:t>
      </w:r>
      <w:r>
        <w:rPr/>
        <w:t>servicio.</w:t>
      </w:r>
    </w:p>
    <w:p>
      <w:pPr>
        <w:pStyle w:val="BodyText"/>
        <w:rPr>
          <w:sz w:val="22"/>
        </w:rPr>
      </w:pPr>
    </w:p>
    <w:p>
      <w:pPr>
        <w:pStyle w:val="BodyText"/>
        <w:spacing w:before="11"/>
        <w:rPr>
          <w:sz w:val="21"/>
        </w:rPr>
      </w:pPr>
    </w:p>
    <w:p>
      <w:pPr>
        <w:pStyle w:val="BodyText"/>
        <w:spacing w:line="276" w:lineRule="auto"/>
        <w:ind w:left="1221" w:right="1683"/>
        <w:jc w:val="both"/>
      </w:pPr>
      <w:r>
        <w:rPr/>
        <w:pict>
          <v:shape style="position:absolute;margin-left:533.951233pt;margin-top:76.562622pt;width:34.35pt;height:161.7pt;mso-position-horizontal-relative:page;mso-position-vertical-relative:paragraph;z-index:251709440" type="#_x0000_t202" filled="false" stroked="false">
            <v:textbox inset="0,0,0,0" style="layout-flow:vertical;mso-layout-flow-alt:bottom-to-top">
              <w:txbxContent>
                <w:p>
                  <w:pPr>
                    <w:spacing w:line="432" w:lineRule="exact" w:before="20"/>
                    <w:ind w:left="20" w:right="0" w:firstLine="0"/>
                    <w:jc w:val="left"/>
                    <w:rPr>
                      <w:rFonts w:ascii="Tahoma"/>
                      <w:sz w:val="36"/>
                    </w:rPr>
                  </w:pPr>
                  <w:r>
                    <w:rPr>
                      <w:rFonts w:ascii="Tahoma"/>
                      <w:sz w:val="36"/>
                    </w:rPr>
                    <w:t>TRANSPARENCIA</w:t>
                  </w:r>
                </w:p>
                <w:p>
                  <w:pPr>
                    <w:spacing w:line="215" w:lineRule="exact" w:before="0"/>
                    <w:ind w:left="41" w:right="0" w:firstLine="0"/>
                    <w:jc w:val="left"/>
                    <w:rPr>
                      <w:rFonts w:ascii="Tahoma" w:hAnsi="Tahoma"/>
                      <w:sz w:val="18"/>
                    </w:rPr>
                  </w:pPr>
                  <w:r>
                    <w:rPr>
                      <w:rFonts w:ascii="Tahoma" w:hAnsi="Tahoma"/>
                      <w:sz w:val="18"/>
                    </w:rPr>
                    <w:t>Número: 2022-0002 Fecha: 14/11/2022</w:t>
                  </w:r>
                </w:p>
              </w:txbxContent>
            </v:textbox>
            <w10:wrap type="none"/>
          </v:shape>
        </w:pict>
      </w:r>
      <w:r>
        <w:rPr>
          <w:b/>
        </w:rPr>
        <w:t>TERCERO.- </w:t>
      </w:r>
      <w:r>
        <w:rPr/>
        <w:t>Notificar la presente Resolución a la interesada, haciéndole saber que contra la presente resolución,</w:t>
      </w:r>
      <w:r>
        <w:rPr>
          <w:spacing w:val="-12"/>
        </w:rPr>
        <w:t> </w:t>
      </w:r>
      <w:r>
        <w:rPr/>
        <w:t>que</w:t>
      </w:r>
      <w:r>
        <w:rPr>
          <w:spacing w:val="-12"/>
        </w:rPr>
        <w:t> </w:t>
      </w:r>
      <w:r>
        <w:rPr/>
        <w:t>pone</w:t>
      </w:r>
      <w:r>
        <w:rPr>
          <w:spacing w:val="-11"/>
        </w:rPr>
        <w:t> </w:t>
      </w:r>
      <w:r>
        <w:rPr/>
        <w:t>fin</w:t>
      </w:r>
      <w:r>
        <w:rPr>
          <w:spacing w:val="-12"/>
        </w:rPr>
        <w:t> </w:t>
      </w:r>
      <w:r>
        <w:rPr/>
        <w:t>a</w:t>
      </w:r>
      <w:r>
        <w:rPr>
          <w:spacing w:val="-12"/>
        </w:rPr>
        <w:t> </w:t>
      </w:r>
      <w:r>
        <w:rPr/>
        <w:t>la</w:t>
      </w:r>
      <w:r>
        <w:rPr>
          <w:spacing w:val="-12"/>
        </w:rPr>
        <w:t> </w:t>
      </w:r>
      <w:r>
        <w:rPr/>
        <w:t>vía</w:t>
      </w:r>
      <w:r>
        <w:rPr>
          <w:spacing w:val="-11"/>
        </w:rPr>
        <w:t> </w:t>
      </w:r>
      <w:r>
        <w:rPr/>
        <w:t>administrativa,</w:t>
      </w:r>
      <w:r>
        <w:rPr>
          <w:spacing w:val="-12"/>
        </w:rPr>
        <w:t> </w:t>
      </w:r>
      <w:r>
        <w:rPr/>
        <w:t>podrá</w:t>
      </w:r>
      <w:r>
        <w:rPr>
          <w:spacing w:val="-11"/>
        </w:rPr>
        <w:t> </w:t>
      </w:r>
      <w:r>
        <w:rPr/>
        <w:t>interponerse</w:t>
      </w:r>
      <w:r>
        <w:rPr>
          <w:spacing w:val="-12"/>
        </w:rPr>
        <w:t> </w:t>
      </w:r>
      <w:r>
        <w:rPr/>
        <w:t>recurso</w:t>
      </w:r>
      <w:r>
        <w:rPr>
          <w:spacing w:val="-10"/>
        </w:rPr>
        <w:t> </w:t>
      </w:r>
      <w:r>
        <w:rPr/>
        <w:t>contencioso-administrativo</w:t>
      </w:r>
      <w:r>
        <w:rPr>
          <w:spacing w:val="-11"/>
        </w:rPr>
        <w:t> </w:t>
      </w:r>
      <w:r>
        <w:rPr/>
        <w:t>ante la Jurisdicción Contencioso-administrativa, en el plazo de dos meses o, 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 en los artículos 23 y 24 de la Ley 19/2013,</w:t>
      </w:r>
      <w:r>
        <w:rPr>
          <w:spacing w:val="-7"/>
        </w:rPr>
        <w:t> </w:t>
      </w:r>
      <w:r>
        <w:rPr/>
        <w:t>de</w:t>
      </w:r>
      <w:r>
        <w:rPr>
          <w:spacing w:val="-7"/>
        </w:rPr>
        <w:t> </w:t>
      </w:r>
      <w:r>
        <w:rPr/>
        <w:t>9</w:t>
      </w:r>
      <w:r>
        <w:rPr>
          <w:spacing w:val="-6"/>
        </w:rPr>
        <w:t> </w:t>
      </w:r>
      <w:r>
        <w:rPr/>
        <w:t>de</w:t>
      </w:r>
      <w:r>
        <w:rPr>
          <w:spacing w:val="-5"/>
        </w:rPr>
        <w:t> </w:t>
      </w:r>
      <w:r>
        <w:rPr/>
        <w:t>diciembre,</w:t>
      </w:r>
      <w:r>
        <w:rPr>
          <w:spacing w:val="-5"/>
        </w:rPr>
        <w:t> </w:t>
      </w:r>
      <w:r>
        <w:rPr/>
        <w:t>de</w:t>
      </w:r>
      <w:r>
        <w:rPr>
          <w:spacing w:val="-5"/>
        </w:rPr>
        <w:t> </w:t>
      </w:r>
      <w:r>
        <w:rPr/>
        <w:t>transparencia,</w:t>
      </w:r>
      <w:r>
        <w:rPr>
          <w:spacing w:val="-4"/>
        </w:rPr>
        <w:t> </w:t>
      </w:r>
      <w:r>
        <w:rPr/>
        <w:t>acceso</w:t>
      </w:r>
      <w:r>
        <w:rPr>
          <w:spacing w:val="-2"/>
        </w:rPr>
        <w:t> </w:t>
      </w:r>
      <w:r>
        <w:rPr/>
        <w:t>a</w:t>
      </w:r>
      <w:r>
        <w:rPr>
          <w:spacing w:val="-5"/>
        </w:rPr>
        <w:t> </w:t>
      </w:r>
      <w:r>
        <w:rPr/>
        <w:t>la</w:t>
      </w:r>
      <w:r>
        <w:rPr>
          <w:spacing w:val="-5"/>
        </w:rPr>
        <w:t> </w:t>
      </w:r>
      <w:r>
        <w:rPr/>
        <w:t>información</w:t>
      </w:r>
      <w:r>
        <w:rPr>
          <w:spacing w:val="-6"/>
        </w:rPr>
        <w:t> </w:t>
      </w:r>
      <w:r>
        <w:rPr/>
        <w:t>pública</w:t>
      </w:r>
      <w:r>
        <w:rPr>
          <w:spacing w:val="-3"/>
        </w:rPr>
        <w:t> </w:t>
      </w:r>
      <w:r>
        <w:rPr/>
        <w:t>y</w:t>
      </w:r>
      <w:r>
        <w:rPr>
          <w:spacing w:val="-9"/>
        </w:rPr>
        <w:t> </w:t>
      </w:r>
      <w:r>
        <w:rPr/>
        <w:t>buen</w:t>
      </w:r>
      <w:r>
        <w:rPr>
          <w:spacing w:val="-6"/>
        </w:rPr>
        <w:t> </w:t>
      </w:r>
      <w:r>
        <w:rPr/>
        <w:t>gobierno,</w:t>
      </w:r>
      <w:r>
        <w:rPr>
          <w:spacing w:val="-5"/>
        </w:rPr>
        <w:t> </w:t>
      </w:r>
      <w:r>
        <w:rPr/>
        <w:t>en</w:t>
      </w:r>
      <w:r>
        <w:rPr>
          <w:spacing w:val="-6"/>
        </w:rPr>
        <w:t> </w:t>
      </w:r>
      <w:r>
        <w:rPr/>
        <w:t>relación con los artículos 30, 112.2 y concordantes de la Ley 39/2015, de 1 de octubre, del Procedimiento Administrativo Común de las Administraciones Públicas y a la Ley 29/1998, de 13 de julio, reguladora de la Jurisdicción</w:t>
      </w:r>
      <w:r>
        <w:rPr>
          <w:spacing w:val="-5"/>
        </w:rPr>
        <w:t> </w:t>
      </w:r>
      <w:r>
        <w:rPr/>
        <w:t>Contencioso-administrativa.</w:t>
      </w:r>
    </w:p>
    <w:p>
      <w:pPr>
        <w:pStyle w:val="BodyText"/>
        <w:rPr>
          <w:sz w:val="22"/>
        </w:rPr>
      </w:pPr>
    </w:p>
    <w:p>
      <w:pPr>
        <w:pStyle w:val="BodyText"/>
        <w:rPr>
          <w:sz w:val="22"/>
        </w:rPr>
      </w:pPr>
    </w:p>
    <w:p>
      <w:pPr>
        <w:pStyle w:val="BodyText"/>
        <w:rPr>
          <w:sz w:val="22"/>
        </w:rPr>
      </w:pPr>
    </w:p>
    <w:p>
      <w:pPr>
        <w:pStyle w:val="BodyText"/>
        <w:spacing w:before="127"/>
        <w:ind w:left="1221"/>
      </w:pPr>
      <w:r>
        <w:rPr/>
        <w:t>En Las Palmas de Gran Canaria, a fecha de la firma electrónica.</w:t>
      </w:r>
    </w:p>
    <w:p>
      <w:pPr>
        <w:pStyle w:val="BodyText"/>
        <w:rPr>
          <w:sz w:val="22"/>
        </w:rPr>
      </w:pPr>
    </w:p>
    <w:p>
      <w:pPr>
        <w:pStyle w:val="BodyText"/>
        <w:spacing w:before="6"/>
        <w:rPr>
          <w:sz w:val="24"/>
        </w:rPr>
      </w:pPr>
    </w:p>
    <w:p>
      <w:pPr>
        <w:spacing w:before="0"/>
        <w:ind w:left="3538" w:right="4014" w:firstLine="0"/>
        <w:jc w:val="center"/>
        <w:rPr>
          <w:i/>
          <w:sz w:val="20"/>
        </w:rPr>
      </w:pPr>
      <w:r>
        <w:rPr>
          <w:i/>
          <w:sz w:val="20"/>
        </w:rPr>
        <w:t>EL GERENTE</w:t>
      </w:r>
    </w:p>
    <w:p>
      <w:pPr>
        <w:spacing w:before="121"/>
        <w:ind w:left="3553" w:right="4014" w:firstLine="0"/>
        <w:jc w:val="center"/>
        <w:rPr>
          <w:i/>
          <w:sz w:val="20"/>
        </w:rPr>
      </w:pPr>
      <w:r>
        <w:rPr/>
        <w:pict>
          <v:shape style="position:absolute;margin-left:567.528381pt;margin-top:65.298569pt;width:14.95pt;height:266.7pt;mso-position-horizontal-relative:page;mso-position-vertical-relative:paragraph;z-index:251710464" type="#_x0000_t202" filled="false" stroked="false">
            <v:textbox inset="0,0,0,0" style="layout-flow:vertical;mso-layout-flow-alt:bottom-to-top">
              <w:txbxContent>
                <w:p>
                  <w:pPr>
                    <w:spacing w:line="216" w:lineRule="auto" w:before="27"/>
                    <w:ind w:left="20" w:right="0" w:firstLine="0"/>
                    <w:jc w:val="left"/>
                    <w:rPr>
                      <w:rFonts w:ascii="Arial" w:hAnsi="Arial"/>
                      <w:sz w:val="12"/>
                    </w:rPr>
                  </w:pPr>
                  <w:r>
                    <w:rPr>
                      <w:rFonts w:ascii="Arial" w:hAnsi="Arial"/>
                      <w:sz w:val="12"/>
                    </w:rPr>
                    <w:t>Cód. Validación: 67K46RR352GLM24NCRGGLQELD | Verificación: https://administracion.ulpgc.es/ Documento firmado electrónicamente desde la plataforma esPublico Gestiona | Página 3 de 3</w:t>
                  </w:r>
                </w:p>
              </w:txbxContent>
            </v:textbox>
            <w10:wrap type="none"/>
          </v:shape>
        </w:pict>
      </w:r>
      <w:r>
        <w:rPr>
          <w:i/>
          <w:sz w:val="20"/>
        </w:rPr>
        <w:t>Roberto Moreno Díaz</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4"/>
        <w:rPr>
          <w:i/>
          <w:sz w:val="26"/>
        </w:rPr>
      </w:pPr>
    </w:p>
    <w:p>
      <w:pPr>
        <w:spacing w:after="0"/>
        <w:rPr>
          <w:sz w:val="26"/>
        </w:rPr>
        <w:sectPr>
          <w:headerReference w:type="default" r:id="rId76"/>
          <w:footerReference w:type="default" r:id="rId77"/>
          <w:pgSz w:w="11900" w:h="16860"/>
          <w:pgMar w:header="1053" w:footer="0" w:top="1900" w:bottom="0" w:left="480" w:right="0"/>
        </w:sectPr>
      </w:pPr>
    </w:p>
    <w:p>
      <w:pPr>
        <w:spacing w:line="180" w:lineRule="exact" w:before="101"/>
        <w:ind w:left="230" w:right="0" w:firstLine="0"/>
        <w:jc w:val="left"/>
        <w:rPr>
          <w:rFonts w:ascii="Courier New"/>
          <w:sz w:val="16"/>
        </w:rPr>
      </w:pPr>
      <w:r>
        <w:rPr>
          <w:rFonts w:ascii="Courier New"/>
          <w:color w:val="00669F"/>
          <w:sz w:val="16"/>
        </w:rPr>
        <w:t>c/ Real de San Roque, 1</w:t>
      </w:r>
    </w:p>
    <w:p>
      <w:pPr>
        <w:spacing w:line="199" w:lineRule="exact" w:before="0"/>
        <w:ind w:left="230" w:right="0" w:firstLine="0"/>
        <w:jc w:val="left"/>
        <w:rPr>
          <w:rFonts w:ascii="Rubik" w:hAnsi="Rubik"/>
          <w:sz w:val="16"/>
        </w:rPr>
      </w:pPr>
      <w:r>
        <w:rPr>
          <w:rFonts w:ascii="Courier New" w:hAnsi="Courier New"/>
          <w:color w:val="00669F"/>
          <w:sz w:val="16"/>
        </w:rPr>
        <w:t>35015 Las Palmas de G.C.</w:t>
      </w:r>
      <w:r>
        <w:rPr>
          <w:rFonts w:ascii="Courier New" w:hAnsi="Courier New"/>
          <w:color w:val="00669F"/>
          <w:spacing w:val="-89"/>
          <w:sz w:val="16"/>
        </w:rPr>
        <w:t> </w:t>
      </w:r>
      <w:r>
        <w:rPr>
          <w:rFonts w:ascii="Rubik" w:hAnsi="Rubik"/>
          <w:color w:val="00669F"/>
          <w:sz w:val="16"/>
        </w:rPr>
        <w:t>– Las Palmas •</w:t>
      </w:r>
    </w:p>
    <w:p>
      <w:pPr>
        <w:pStyle w:val="BodyText"/>
        <w:spacing w:before="7"/>
        <w:rPr>
          <w:rFonts w:ascii="Rubik"/>
          <w:sz w:val="17"/>
        </w:rPr>
      </w:pPr>
      <w:r>
        <w:rPr/>
        <w:br w:type="column"/>
      </w:r>
      <w:r>
        <w:rPr>
          <w:rFonts w:ascii="Rubik"/>
          <w:sz w:val="17"/>
        </w:rPr>
      </w:r>
    </w:p>
    <w:p>
      <w:pPr>
        <w:tabs>
          <w:tab w:pos="1279" w:val="left" w:leader="none"/>
        </w:tabs>
        <w:spacing w:before="1"/>
        <w:ind w:left="230" w:right="0" w:firstLine="0"/>
        <w:jc w:val="left"/>
        <w:rPr>
          <w:rFonts w:ascii="Rubik"/>
          <w:sz w:val="18"/>
        </w:rPr>
      </w:pPr>
      <w:r>
        <w:rPr>
          <w:rFonts w:ascii="Rubik"/>
          <w:color w:val="FF9F00"/>
          <w:spacing w:val="-3"/>
          <w:sz w:val="18"/>
        </w:rPr>
        <w:t>@</w:t>
      </w:r>
      <w:r>
        <w:rPr>
          <w:rFonts w:ascii="Rubik"/>
          <w:color w:val="00669F"/>
          <w:spacing w:val="-3"/>
          <w:sz w:val="18"/>
        </w:rPr>
        <w:t>ULPGC</w:t>
        <w:tab/>
      </w:r>
      <w:r>
        <w:rPr>
          <w:rFonts w:ascii="Rubik"/>
          <w:color w:val="FF9F00"/>
          <w:spacing w:val="-4"/>
          <w:sz w:val="18"/>
        </w:rPr>
        <w:t>#</w:t>
      </w:r>
      <w:r>
        <w:rPr>
          <w:rFonts w:ascii="Rubik"/>
          <w:color w:val="00669F"/>
          <w:spacing w:val="-4"/>
          <w:sz w:val="18"/>
        </w:rPr>
        <w:t>ULPGC</w:t>
      </w:r>
    </w:p>
    <w:p>
      <w:pPr>
        <w:spacing w:after="0"/>
        <w:jc w:val="left"/>
        <w:rPr>
          <w:rFonts w:ascii="Rubik"/>
          <w:sz w:val="18"/>
        </w:rPr>
        <w:sectPr>
          <w:type w:val="continuous"/>
          <w:pgSz w:w="11900" w:h="16860"/>
          <w:pgMar w:top="680" w:bottom="280" w:left="480" w:right="0"/>
          <w:cols w:num="2" w:equalWidth="0">
            <w:col w:w="3670" w:space="2685"/>
            <w:col w:w="5065"/>
          </w:cols>
        </w:sectPr>
      </w:pPr>
    </w:p>
    <w:p>
      <w:pPr>
        <w:spacing w:after="0"/>
        <w:jc w:val="left"/>
        <w:rPr>
          <w:rFonts w:ascii="Rubik"/>
          <w:sz w:val="18"/>
        </w:rPr>
        <w:sectPr>
          <w:type w:val="continuous"/>
          <w:pgSz w:w="11900" w:h="16860"/>
          <w:pgMar w:top="680" w:bottom="280" w:left="480" w:right="0"/>
        </w:sectPr>
      </w:pPr>
    </w:p>
    <w:p>
      <w:pPr>
        <w:pStyle w:val="BodyText"/>
        <w:spacing w:before="4"/>
        <w:rPr>
          <w:rFonts w:ascii="Rubik"/>
        </w:rPr>
      </w:pPr>
    </w:p>
    <w:p>
      <w:pPr>
        <w:tabs>
          <w:tab w:pos="7107" w:val="left" w:leader="none"/>
        </w:tabs>
        <w:spacing w:line="276" w:lineRule="auto" w:before="91"/>
        <w:ind w:left="1241" w:right="1694" w:firstLine="0"/>
        <w:jc w:val="both"/>
        <w:rPr>
          <w:b/>
          <w:sz w:val="20"/>
        </w:rPr>
      </w:pPr>
      <w:r>
        <w:rPr/>
        <w:pict>
          <v:shape style="position:absolute;margin-left:30.917421pt;margin-top:64.55687pt;width:23.15pt;height:107.3pt;mso-position-horizontal-relative:page;mso-position-vertical-relative:paragraph;z-index:251711488" type="#_x0000_t202" filled="false" stroked="false">
            <v:textbox inset="0,0,0,0" style="layout-flow:vertical;mso-layout-flow-alt:bottom-to-top">
              <w:txbxContent>
                <w:p>
                  <w:pPr>
                    <w:spacing w:line="109"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3" w:lineRule="exact" w:before="0"/>
                    <w:ind w:left="20" w:right="0" w:firstLine="0"/>
                    <w:jc w:val="left"/>
                    <w:rPr>
                      <w:rFonts w:ascii="Arial"/>
                      <w:sz w:val="10"/>
                    </w:rPr>
                  </w:pPr>
                  <w:r>
                    <w:rPr>
                      <w:rFonts w:ascii="Arial"/>
                      <w:sz w:val="10"/>
                    </w:rPr>
                    <w:t>Fecha Firma: 06/02/2023</w:t>
                  </w:r>
                </w:p>
                <w:p>
                  <w:pPr>
                    <w:spacing w:line="112" w:lineRule="exact" w:before="0"/>
                    <w:ind w:left="20" w:right="0" w:firstLine="0"/>
                    <w:jc w:val="left"/>
                    <w:rPr>
                      <w:rFonts w:ascii="Arial"/>
                      <w:sz w:val="10"/>
                    </w:rPr>
                  </w:pPr>
                  <w:r>
                    <w:rPr>
                      <w:rFonts w:ascii="Arial"/>
                      <w:sz w:val="10"/>
                    </w:rPr>
                    <w:t>HASH: cd14a61075a27da1d7e1530b07a9edda</w:t>
                  </w:r>
                </w:p>
              </w:txbxContent>
            </v:textbox>
            <w10:wrap type="none"/>
          </v:shape>
        </w:pict>
      </w:r>
      <w:bookmarkStart w:name="25. Resolución_Resolución de acumulación" w:id="13"/>
      <w:bookmarkEnd w:id="13"/>
      <w:r>
        <w:rPr/>
      </w:r>
      <w:r>
        <w:rPr>
          <w:b/>
          <w:sz w:val="20"/>
        </w:rPr>
        <w:t>RESOLUCIÓN</w:t>
      </w:r>
      <w:r>
        <w:rPr>
          <w:b/>
          <w:spacing w:val="-7"/>
          <w:sz w:val="20"/>
        </w:rPr>
        <w:t> </w:t>
      </w:r>
      <w:r>
        <w:rPr>
          <w:b/>
          <w:sz w:val="20"/>
        </w:rPr>
        <w:t>DEL</w:t>
      </w:r>
      <w:r>
        <w:rPr>
          <w:b/>
          <w:spacing w:val="-6"/>
          <w:sz w:val="20"/>
        </w:rPr>
        <w:t> </w:t>
      </w:r>
      <w:r>
        <w:rPr>
          <w:b/>
          <w:sz w:val="20"/>
        </w:rPr>
        <w:t>GERENTE</w:t>
      </w:r>
      <w:r>
        <w:rPr>
          <w:b/>
          <w:spacing w:val="-7"/>
          <w:sz w:val="20"/>
        </w:rPr>
        <w:t> </w:t>
      </w:r>
      <w:r>
        <w:rPr>
          <w:b/>
          <w:sz w:val="20"/>
        </w:rPr>
        <w:t>DE</w:t>
      </w:r>
      <w:r>
        <w:rPr>
          <w:b/>
          <w:spacing w:val="-8"/>
          <w:sz w:val="20"/>
        </w:rPr>
        <w:t> </w:t>
      </w:r>
      <w:r>
        <w:rPr>
          <w:b/>
          <w:sz w:val="20"/>
        </w:rPr>
        <w:t>LA</w:t>
      </w:r>
      <w:r>
        <w:rPr>
          <w:b/>
          <w:spacing w:val="-7"/>
          <w:sz w:val="20"/>
        </w:rPr>
        <w:t> </w:t>
      </w:r>
      <w:r>
        <w:rPr>
          <w:b/>
          <w:sz w:val="20"/>
        </w:rPr>
        <w:t>UNIVERSIDAD</w:t>
      </w:r>
      <w:r>
        <w:rPr>
          <w:b/>
          <w:spacing w:val="-7"/>
          <w:sz w:val="20"/>
        </w:rPr>
        <w:t> </w:t>
      </w:r>
      <w:r>
        <w:rPr>
          <w:b/>
          <w:sz w:val="20"/>
        </w:rPr>
        <w:t>DE</w:t>
      </w:r>
      <w:r>
        <w:rPr>
          <w:b/>
          <w:spacing w:val="-10"/>
          <w:sz w:val="20"/>
        </w:rPr>
        <w:t> </w:t>
      </w:r>
      <w:r>
        <w:rPr>
          <w:b/>
          <w:sz w:val="20"/>
        </w:rPr>
        <w:t>LAS</w:t>
      </w:r>
      <w:r>
        <w:rPr>
          <w:b/>
          <w:spacing w:val="-7"/>
          <w:sz w:val="20"/>
        </w:rPr>
        <w:t> </w:t>
      </w:r>
      <w:r>
        <w:rPr>
          <w:b/>
          <w:sz w:val="20"/>
        </w:rPr>
        <w:t>PALMAS</w:t>
      </w:r>
      <w:r>
        <w:rPr>
          <w:b/>
          <w:spacing w:val="-10"/>
          <w:sz w:val="20"/>
        </w:rPr>
        <w:t> </w:t>
      </w:r>
      <w:r>
        <w:rPr>
          <w:b/>
          <w:sz w:val="20"/>
        </w:rPr>
        <w:t>DE</w:t>
      </w:r>
      <w:r>
        <w:rPr>
          <w:b/>
          <w:spacing w:val="-8"/>
          <w:sz w:val="20"/>
        </w:rPr>
        <w:t> </w:t>
      </w:r>
      <w:r>
        <w:rPr>
          <w:b/>
          <w:sz w:val="20"/>
        </w:rPr>
        <w:t>GRAN</w:t>
      </w:r>
      <w:r>
        <w:rPr>
          <w:b/>
          <w:spacing w:val="-9"/>
          <w:sz w:val="20"/>
        </w:rPr>
        <w:t> </w:t>
      </w:r>
      <w:r>
        <w:rPr>
          <w:b/>
          <w:sz w:val="20"/>
        </w:rPr>
        <w:t>CANARIA POR LA QUE SE ACUMULAN LAS SOLICITUDES DE ACCESO A LA INFORMACIÓN PÚBLICA</w:t>
      </w:r>
      <w:r>
        <w:rPr>
          <w:b/>
          <w:spacing w:val="-14"/>
          <w:sz w:val="20"/>
        </w:rPr>
        <w:t> </w:t>
      </w:r>
      <w:r>
        <w:rPr>
          <w:b/>
          <w:sz w:val="20"/>
        </w:rPr>
        <w:t>PRESENTADAS</w:t>
      </w:r>
      <w:r>
        <w:rPr>
          <w:b/>
          <w:spacing w:val="-11"/>
          <w:sz w:val="20"/>
        </w:rPr>
        <w:t> </w:t>
      </w:r>
      <w:r>
        <w:rPr>
          <w:b/>
          <w:sz w:val="20"/>
        </w:rPr>
        <w:t>POR</w:t>
        <w:tab/>
        <w:t>Y</w:t>
      </w:r>
      <w:r>
        <w:rPr>
          <w:b/>
          <w:spacing w:val="-11"/>
          <w:sz w:val="20"/>
        </w:rPr>
        <w:t> </w:t>
      </w:r>
      <w:r>
        <w:rPr>
          <w:b/>
          <w:sz w:val="20"/>
        </w:rPr>
        <w:t>SE</w:t>
      </w:r>
      <w:r>
        <w:rPr>
          <w:b/>
          <w:spacing w:val="-15"/>
          <w:sz w:val="20"/>
        </w:rPr>
        <w:t> </w:t>
      </w:r>
      <w:r>
        <w:rPr>
          <w:b/>
          <w:sz w:val="20"/>
        </w:rPr>
        <w:t>CONCEDE</w:t>
      </w:r>
      <w:r>
        <w:rPr>
          <w:b/>
          <w:spacing w:val="-13"/>
          <w:sz w:val="20"/>
        </w:rPr>
        <w:t> </w:t>
      </w:r>
      <w:r>
        <w:rPr>
          <w:b/>
          <w:sz w:val="20"/>
        </w:rPr>
        <w:t>EL</w:t>
      </w:r>
      <w:r>
        <w:rPr>
          <w:b/>
          <w:spacing w:val="-13"/>
          <w:sz w:val="20"/>
        </w:rPr>
        <w:t> </w:t>
      </w:r>
      <w:r>
        <w:rPr>
          <w:b/>
          <w:sz w:val="20"/>
        </w:rPr>
        <w:t>ACCESO A LA INFORMACIÓN</w:t>
      </w:r>
      <w:r>
        <w:rPr>
          <w:b/>
          <w:spacing w:val="-3"/>
          <w:sz w:val="20"/>
        </w:rPr>
        <w:t> </w:t>
      </w:r>
      <w:r>
        <w:rPr>
          <w:b/>
          <w:sz w:val="20"/>
        </w:rPr>
        <w:t>SOLICITADA</w:t>
      </w:r>
    </w:p>
    <w:p>
      <w:pPr>
        <w:pStyle w:val="BodyText"/>
        <w:rPr>
          <w:b/>
          <w:sz w:val="22"/>
        </w:rPr>
      </w:pPr>
    </w:p>
    <w:p>
      <w:pPr>
        <w:pStyle w:val="BodyText"/>
        <w:spacing w:before="8"/>
        <w:rPr>
          <w:b/>
          <w:sz w:val="21"/>
        </w:rPr>
      </w:pPr>
    </w:p>
    <w:p>
      <w:pPr>
        <w:spacing w:before="0"/>
        <w:ind w:left="0" w:right="455" w:firstLine="0"/>
        <w:jc w:val="center"/>
        <w:rPr>
          <w:b/>
          <w:sz w:val="20"/>
        </w:rPr>
      </w:pPr>
      <w:r>
        <w:rPr>
          <w:b/>
          <w:sz w:val="20"/>
        </w:rPr>
        <w:t>ANTECEDENTES</w:t>
      </w:r>
    </w:p>
    <w:p>
      <w:pPr>
        <w:pStyle w:val="BodyText"/>
        <w:rPr>
          <w:b/>
          <w:sz w:val="22"/>
        </w:rPr>
      </w:pPr>
    </w:p>
    <w:p>
      <w:pPr>
        <w:pStyle w:val="BodyText"/>
        <w:spacing w:before="6"/>
        <w:rPr>
          <w:b/>
          <w:sz w:val="24"/>
        </w:rPr>
      </w:pPr>
    </w:p>
    <w:p>
      <w:pPr>
        <w:pStyle w:val="BodyText"/>
        <w:tabs>
          <w:tab w:pos="9707" w:val="left" w:leader="none"/>
        </w:tabs>
        <w:spacing w:line="276" w:lineRule="auto" w:before="1"/>
        <w:ind w:left="1244" w:right="1691" w:hanging="3"/>
        <w:jc w:val="both"/>
      </w:pPr>
      <w:r>
        <w:rPr>
          <w:b/>
        </w:rPr>
        <w:t>Primero.- </w:t>
      </w:r>
      <w:r>
        <w:rPr/>
        <w:t>Con</w:t>
      </w:r>
      <w:r>
        <w:rPr>
          <w:spacing w:val="-6"/>
        </w:rPr>
        <w:t> </w:t>
      </w:r>
      <w:r>
        <w:rPr/>
        <w:t>fecha</w:t>
      </w:r>
      <w:r>
        <w:rPr>
          <w:spacing w:val="-8"/>
        </w:rPr>
        <w:t> </w:t>
      </w:r>
      <w:r>
        <w:rPr/>
        <w:t>22</w:t>
      </w:r>
      <w:r>
        <w:rPr>
          <w:spacing w:val="-6"/>
        </w:rPr>
        <w:t> </w:t>
      </w:r>
      <w:r>
        <w:rPr/>
        <w:t>de</w:t>
      </w:r>
      <w:r>
        <w:rPr>
          <w:spacing w:val="-9"/>
        </w:rPr>
        <w:t> </w:t>
      </w:r>
      <w:r>
        <w:rPr/>
        <w:t>diciembre</w:t>
      </w:r>
      <w:r>
        <w:rPr>
          <w:spacing w:val="-6"/>
        </w:rPr>
        <w:t> </w:t>
      </w:r>
      <w:r>
        <w:rPr/>
        <w:t>de</w:t>
      </w:r>
      <w:r>
        <w:rPr>
          <w:spacing w:val="-7"/>
        </w:rPr>
        <w:t> </w:t>
      </w:r>
      <w:r>
        <w:rPr/>
        <w:t>2022</w:t>
      </w:r>
      <w:r>
        <w:rPr>
          <w:spacing w:val="-6"/>
        </w:rPr>
        <w:t> </w:t>
      </w:r>
      <w:r>
        <w:rPr/>
        <w:t>tuvo</w:t>
      </w:r>
      <w:r>
        <w:rPr>
          <w:spacing w:val="-6"/>
        </w:rPr>
        <w:t> </w:t>
      </w:r>
      <w:r>
        <w:rPr/>
        <w:t>entrada</w:t>
      </w:r>
      <w:r>
        <w:rPr>
          <w:spacing w:val="-7"/>
        </w:rPr>
        <w:t> </w:t>
      </w:r>
      <w:r>
        <w:rPr/>
        <w:t>en</w:t>
      </w:r>
      <w:r>
        <w:rPr>
          <w:spacing w:val="-9"/>
        </w:rPr>
        <w:t> </w:t>
      </w:r>
      <w:r>
        <w:rPr/>
        <w:t>el</w:t>
      </w:r>
      <w:r>
        <w:rPr>
          <w:spacing w:val="-7"/>
        </w:rPr>
        <w:t> </w:t>
      </w:r>
      <w:r>
        <w:rPr/>
        <w:t>Registro</w:t>
      </w:r>
      <w:r>
        <w:rPr>
          <w:spacing w:val="-8"/>
        </w:rPr>
        <w:t> </w:t>
      </w:r>
      <w:r>
        <w:rPr/>
        <w:t>de</w:t>
      </w:r>
      <w:r>
        <w:rPr>
          <w:spacing w:val="-6"/>
        </w:rPr>
        <w:t> </w:t>
      </w:r>
      <w:r>
        <w:rPr/>
        <w:t>la</w:t>
      </w:r>
      <w:r>
        <w:rPr>
          <w:spacing w:val="-7"/>
        </w:rPr>
        <w:t> </w:t>
      </w:r>
      <w:r>
        <w:rPr/>
        <w:t>Universidad</w:t>
      </w:r>
      <w:r>
        <w:rPr>
          <w:spacing w:val="-6"/>
        </w:rPr>
        <w:t> </w:t>
      </w:r>
      <w:r>
        <w:rPr/>
        <w:t>de</w:t>
      </w:r>
      <w:r>
        <w:rPr>
          <w:spacing w:val="-6"/>
        </w:rPr>
        <w:t> </w:t>
      </w:r>
      <w:r>
        <w:rPr/>
        <w:t>Las</w:t>
      </w:r>
      <w:r>
        <w:rPr>
          <w:spacing w:val="-8"/>
        </w:rPr>
        <w:t> </w:t>
      </w:r>
      <w:r>
        <w:rPr/>
        <w:t>Palmas de Gran Canaria solicitud de acceso </w:t>
      </w:r>
      <w:r>
        <w:rPr>
          <w:spacing w:val="14"/>
        </w:rPr>
        <w:t> </w:t>
      </w:r>
      <w:r>
        <w:rPr/>
        <w:t>a la información pública formulada</w:t>
      </w:r>
      <w:r>
        <w:rPr>
          <w:spacing w:val="7"/>
        </w:rPr>
        <w:t> </w:t>
      </w:r>
      <w:r>
        <w:rPr/>
        <w:t>por</w:t>
        <w:tab/>
      </w:r>
      <w:r>
        <w:rPr>
          <w:spacing w:val="-17"/>
        </w:rPr>
        <w:t>, </w:t>
      </w:r>
      <w:r>
        <w:rPr/>
        <w:t>al</w:t>
      </w:r>
      <w:r>
        <w:rPr>
          <w:spacing w:val="-7"/>
        </w:rPr>
        <w:t> </w:t>
      </w:r>
      <w:r>
        <w:rPr/>
        <w:t>amparo</w:t>
      </w:r>
      <w:r>
        <w:rPr>
          <w:spacing w:val="-5"/>
        </w:rPr>
        <w:t> </w:t>
      </w:r>
      <w:r>
        <w:rPr/>
        <w:t>de</w:t>
      </w:r>
      <w:r>
        <w:rPr>
          <w:spacing w:val="-5"/>
        </w:rPr>
        <w:t> </w:t>
      </w:r>
      <w:r>
        <w:rPr/>
        <w:t>la</w:t>
      </w:r>
      <w:r>
        <w:rPr>
          <w:spacing w:val="-2"/>
        </w:rPr>
        <w:t> </w:t>
      </w:r>
      <w:r>
        <w:rPr/>
        <w:t>Ley</w:t>
      </w:r>
      <w:r>
        <w:rPr>
          <w:spacing w:val="-7"/>
        </w:rPr>
        <w:t> </w:t>
      </w:r>
      <w:r>
        <w:rPr/>
        <w:t>12/2014,</w:t>
      </w:r>
      <w:r>
        <w:rPr>
          <w:spacing w:val="-8"/>
        </w:rPr>
        <w:t> </w:t>
      </w:r>
      <w:r>
        <w:rPr/>
        <w:t>de</w:t>
      </w:r>
      <w:r>
        <w:rPr>
          <w:spacing w:val="-6"/>
        </w:rPr>
        <w:t> </w:t>
      </w:r>
      <w:r>
        <w:rPr/>
        <w:t>26</w:t>
      </w:r>
      <w:r>
        <w:rPr>
          <w:spacing w:val="-5"/>
        </w:rPr>
        <w:t> </w:t>
      </w:r>
      <w:r>
        <w:rPr/>
        <w:t>de</w:t>
      </w:r>
      <w:r>
        <w:rPr>
          <w:spacing w:val="-5"/>
        </w:rPr>
        <w:t> </w:t>
      </w:r>
      <w:r>
        <w:rPr/>
        <w:t>diciembre,</w:t>
      </w:r>
      <w:r>
        <w:rPr>
          <w:spacing w:val="-4"/>
        </w:rPr>
        <w:t> </w:t>
      </w:r>
      <w:r>
        <w:rPr/>
        <w:t>de</w:t>
      </w:r>
      <w:r>
        <w:rPr>
          <w:spacing w:val="-5"/>
        </w:rPr>
        <w:t> </w:t>
      </w:r>
      <w:r>
        <w:rPr/>
        <w:t>transparencia</w:t>
      </w:r>
      <w:r>
        <w:rPr>
          <w:spacing w:val="-3"/>
        </w:rPr>
        <w:t> </w:t>
      </w:r>
      <w:r>
        <w:rPr/>
        <w:t>y</w:t>
      </w:r>
      <w:r>
        <w:rPr>
          <w:spacing w:val="-8"/>
        </w:rPr>
        <w:t> </w:t>
      </w:r>
      <w:r>
        <w:rPr/>
        <w:t>de</w:t>
      </w:r>
      <w:r>
        <w:rPr>
          <w:spacing w:val="-5"/>
        </w:rPr>
        <w:t> </w:t>
      </w:r>
      <w:r>
        <w:rPr/>
        <w:t>acceso</w:t>
      </w:r>
      <w:r>
        <w:rPr>
          <w:spacing w:val="-5"/>
        </w:rPr>
        <w:t> </w:t>
      </w:r>
      <w:r>
        <w:rPr/>
        <w:t>a</w:t>
      </w:r>
      <w:r>
        <w:rPr>
          <w:spacing w:val="-6"/>
        </w:rPr>
        <w:t> </w:t>
      </w:r>
      <w:r>
        <w:rPr/>
        <w:t>la</w:t>
      </w:r>
      <w:r>
        <w:rPr>
          <w:spacing w:val="-3"/>
        </w:rPr>
        <w:t> </w:t>
      </w:r>
      <w:r>
        <w:rPr/>
        <w:t>información</w:t>
      </w:r>
      <w:r>
        <w:rPr>
          <w:spacing w:val="-7"/>
        </w:rPr>
        <w:t> </w:t>
      </w:r>
      <w:r>
        <w:rPr/>
        <w:t>pública.</w:t>
      </w:r>
      <w:r>
        <w:rPr>
          <w:spacing w:val="-4"/>
        </w:rPr>
        <w:t> </w:t>
      </w:r>
      <w:r>
        <w:rPr/>
        <w:t>El texto de la solicitud de información es el</w:t>
      </w:r>
      <w:r>
        <w:rPr>
          <w:spacing w:val="-8"/>
        </w:rPr>
        <w:t> </w:t>
      </w:r>
      <w:r>
        <w:rPr/>
        <w:t>siguiente:</w:t>
      </w:r>
    </w:p>
    <w:p>
      <w:pPr>
        <w:spacing w:before="118"/>
        <w:ind w:left="1241" w:right="1693" w:hanging="1"/>
        <w:jc w:val="both"/>
        <w:rPr>
          <w:i/>
          <w:sz w:val="20"/>
        </w:rPr>
      </w:pPr>
      <w:r>
        <w:rPr>
          <w:i/>
          <w:sz w:val="20"/>
        </w:rPr>
        <w:t>“Solicito</w:t>
      </w:r>
      <w:r>
        <w:rPr>
          <w:i/>
          <w:spacing w:val="-7"/>
          <w:sz w:val="20"/>
        </w:rPr>
        <w:t> </w:t>
      </w:r>
      <w:r>
        <w:rPr>
          <w:i/>
          <w:sz w:val="20"/>
        </w:rPr>
        <w:t>información</w:t>
      </w:r>
      <w:r>
        <w:rPr>
          <w:i/>
          <w:spacing w:val="-6"/>
          <w:sz w:val="20"/>
        </w:rPr>
        <w:t> </w:t>
      </w:r>
      <w:r>
        <w:rPr>
          <w:i/>
          <w:sz w:val="20"/>
        </w:rPr>
        <w:t>sobre</w:t>
      </w:r>
      <w:r>
        <w:rPr>
          <w:i/>
          <w:spacing w:val="-4"/>
          <w:sz w:val="20"/>
        </w:rPr>
        <w:t> </w:t>
      </w:r>
      <w:r>
        <w:rPr>
          <w:i/>
          <w:sz w:val="20"/>
        </w:rPr>
        <w:t>si</w:t>
      </w:r>
      <w:r>
        <w:rPr>
          <w:i/>
          <w:spacing w:val="-4"/>
          <w:sz w:val="20"/>
        </w:rPr>
        <w:t> </w:t>
      </w:r>
      <w:r>
        <w:rPr>
          <w:i/>
          <w:sz w:val="20"/>
        </w:rPr>
        <w:t>tenemos</w:t>
      </w:r>
      <w:r>
        <w:rPr>
          <w:i/>
          <w:spacing w:val="-8"/>
          <w:sz w:val="20"/>
        </w:rPr>
        <w:t> </w:t>
      </w:r>
      <w:r>
        <w:rPr>
          <w:i/>
          <w:sz w:val="20"/>
        </w:rPr>
        <w:t>derecho</w:t>
      </w:r>
      <w:r>
        <w:rPr>
          <w:i/>
          <w:spacing w:val="-6"/>
          <w:sz w:val="20"/>
        </w:rPr>
        <w:t> </w:t>
      </w:r>
      <w:r>
        <w:rPr>
          <w:i/>
          <w:sz w:val="20"/>
        </w:rPr>
        <w:t>los</w:t>
      </w:r>
      <w:r>
        <w:rPr>
          <w:i/>
          <w:spacing w:val="-5"/>
          <w:sz w:val="20"/>
        </w:rPr>
        <w:t> </w:t>
      </w:r>
      <w:r>
        <w:rPr>
          <w:i/>
          <w:sz w:val="20"/>
        </w:rPr>
        <w:t>discapacitados</w:t>
      </w:r>
      <w:r>
        <w:rPr>
          <w:i/>
          <w:spacing w:val="-5"/>
          <w:sz w:val="20"/>
        </w:rPr>
        <w:t> </w:t>
      </w:r>
      <w:r>
        <w:rPr>
          <w:i/>
          <w:sz w:val="20"/>
        </w:rPr>
        <w:t>de</w:t>
      </w:r>
      <w:r>
        <w:rPr>
          <w:i/>
          <w:spacing w:val="-6"/>
          <w:sz w:val="20"/>
        </w:rPr>
        <w:t> </w:t>
      </w:r>
      <w:r>
        <w:rPr>
          <w:i/>
          <w:sz w:val="20"/>
        </w:rPr>
        <w:t>ULPGC(interinos)</w:t>
      </w:r>
      <w:r>
        <w:rPr>
          <w:i/>
          <w:spacing w:val="-6"/>
          <w:sz w:val="20"/>
        </w:rPr>
        <w:t> </w:t>
      </w:r>
      <w:r>
        <w:rPr>
          <w:i/>
          <w:sz w:val="20"/>
        </w:rPr>
        <w:t>de</w:t>
      </w:r>
      <w:r>
        <w:rPr>
          <w:i/>
          <w:spacing w:val="-6"/>
          <w:sz w:val="20"/>
        </w:rPr>
        <w:t> </w:t>
      </w:r>
      <w:r>
        <w:rPr>
          <w:i/>
          <w:sz w:val="20"/>
        </w:rPr>
        <w:t>un</w:t>
      </w:r>
      <w:r>
        <w:rPr>
          <w:i/>
          <w:spacing w:val="-3"/>
          <w:sz w:val="20"/>
        </w:rPr>
        <w:t> </w:t>
      </w:r>
      <w:r>
        <w:rPr>
          <w:i/>
          <w:sz w:val="20"/>
        </w:rPr>
        <w:t>tanto</w:t>
      </w:r>
      <w:r>
        <w:rPr>
          <w:i/>
          <w:spacing w:val="-7"/>
          <w:sz w:val="20"/>
        </w:rPr>
        <w:t> </w:t>
      </w:r>
      <w:r>
        <w:rPr>
          <w:i/>
          <w:sz w:val="20"/>
        </w:rPr>
        <w:t>%</w:t>
      </w:r>
      <w:r>
        <w:rPr>
          <w:i/>
          <w:spacing w:val="-5"/>
          <w:sz w:val="20"/>
        </w:rPr>
        <w:t> </w:t>
      </w:r>
      <w:r>
        <w:rPr>
          <w:i/>
          <w:sz w:val="20"/>
        </w:rPr>
        <w:t>en </w:t>
      </w:r>
      <w:r>
        <w:rPr>
          <w:i/>
          <w:sz w:val="20"/>
        </w:rPr>
        <w:t>el concurso de méritos convocado por ULPGC. También se me aclarase si la cuota existente de personal funcionario fijo de discapacitados es del 2%, ya que se tiende a tener ese porcentaje por el Organismo Público...”</w:t>
      </w:r>
    </w:p>
    <w:p>
      <w:pPr>
        <w:pStyle w:val="BodyText"/>
        <w:rPr>
          <w:i/>
        </w:rPr>
      </w:pPr>
    </w:p>
    <w:p>
      <w:pPr>
        <w:spacing w:after="0"/>
        <w:sectPr>
          <w:headerReference w:type="default" r:id="rId78"/>
          <w:footerReference w:type="default" r:id="rId79"/>
          <w:pgSz w:w="11920" w:h="16850"/>
          <w:pgMar w:header="1053" w:footer="0" w:top="1900" w:bottom="0" w:left="460" w:right="0"/>
        </w:sectPr>
      </w:pPr>
    </w:p>
    <w:p>
      <w:pPr>
        <w:pStyle w:val="BodyText"/>
        <w:rPr>
          <w:i/>
          <w:sz w:val="21"/>
        </w:rPr>
      </w:pPr>
    </w:p>
    <w:p>
      <w:pPr>
        <w:pStyle w:val="BodyText"/>
        <w:ind w:left="1241"/>
      </w:pPr>
      <w:r>
        <w:rPr>
          <w:b/>
        </w:rPr>
        <w:t>Segundo.- </w:t>
      </w:r>
      <w:r>
        <w:rPr/>
        <w:t>Con fecha 25 de enero de 2023 la interesada,</w:t>
      </w:r>
    </w:p>
    <w:p>
      <w:pPr>
        <w:pStyle w:val="BodyText"/>
        <w:spacing w:before="34"/>
        <w:ind w:left="1241"/>
      </w:pPr>
      <w:r>
        <w:rPr/>
        <w:t>petición, donde solicita el acceso a la siguiente información pública:</w:t>
      </w:r>
    </w:p>
    <w:p>
      <w:pPr>
        <w:pStyle w:val="BodyText"/>
        <w:rPr>
          <w:sz w:val="21"/>
        </w:rPr>
      </w:pPr>
      <w:r>
        <w:rPr/>
        <w:br w:type="column"/>
      </w:r>
      <w:r>
        <w:rPr>
          <w:sz w:val="21"/>
        </w:rPr>
      </w:r>
    </w:p>
    <w:p>
      <w:pPr>
        <w:pStyle w:val="BodyText"/>
        <w:ind w:left="1241"/>
      </w:pPr>
      <w:r>
        <w:rPr/>
        <w:t>, ha presentado otra</w:t>
      </w:r>
    </w:p>
    <w:p>
      <w:pPr>
        <w:spacing w:after="0"/>
        <w:sectPr>
          <w:type w:val="continuous"/>
          <w:pgSz w:w="11920" w:h="16850"/>
          <w:pgMar w:top="680" w:bottom="280" w:left="460" w:right="0"/>
          <w:cols w:num="2" w:equalWidth="0">
            <w:col w:w="6748" w:space="164"/>
            <w:col w:w="4548"/>
          </w:cols>
        </w:sectPr>
      </w:pPr>
    </w:p>
    <w:p>
      <w:pPr>
        <w:spacing w:before="152"/>
        <w:ind w:left="1241" w:right="1693" w:firstLine="0"/>
        <w:jc w:val="both"/>
        <w:rPr>
          <w:i/>
          <w:sz w:val="20"/>
        </w:rPr>
      </w:pPr>
      <w:r>
        <w:rPr>
          <w:i/>
          <w:sz w:val="20"/>
        </w:rPr>
        <w:t>“Número total de empleados discapacitados de la ULPGC; % total de personal discapacitado de la </w:t>
      </w:r>
      <w:r>
        <w:rPr>
          <w:i/>
          <w:sz w:val="20"/>
        </w:rPr>
        <w:t>ULPGC; respuesta por misma vía de lo anterior; respuesta por la misma vía también de la solicitud nº de registro 2022-E-RE-33453 de fecha 12/12/2022; número total de personal discapacitado del PAS de ULPGC; porcentaje total de personal discapacitado del PAS de ULPGC.”</w:t>
      </w:r>
    </w:p>
    <w:p>
      <w:pPr>
        <w:pStyle w:val="BodyText"/>
        <w:rPr>
          <w:i/>
          <w:sz w:val="22"/>
        </w:rPr>
      </w:pPr>
    </w:p>
    <w:p>
      <w:pPr>
        <w:pStyle w:val="BodyText"/>
        <w:rPr>
          <w:i/>
          <w:sz w:val="22"/>
        </w:rPr>
      </w:pPr>
    </w:p>
    <w:p>
      <w:pPr>
        <w:pStyle w:val="BodyText"/>
        <w:rPr>
          <w:i/>
          <w:sz w:val="22"/>
        </w:rPr>
      </w:pPr>
    </w:p>
    <w:p>
      <w:pPr>
        <w:spacing w:before="138"/>
        <w:ind w:left="0" w:right="455" w:firstLine="0"/>
        <w:jc w:val="center"/>
        <w:rPr>
          <w:b/>
          <w:sz w:val="20"/>
        </w:rPr>
      </w:pPr>
      <w:r>
        <w:rPr>
          <w:b/>
          <w:sz w:val="20"/>
        </w:rPr>
        <w:t>FUNDAMENTOS JURÍDICOS</w:t>
      </w:r>
    </w:p>
    <w:p>
      <w:pPr>
        <w:pStyle w:val="BodyText"/>
        <w:rPr>
          <w:b/>
          <w:sz w:val="22"/>
        </w:rPr>
      </w:pPr>
    </w:p>
    <w:p>
      <w:pPr>
        <w:pStyle w:val="BodyText"/>
        <w:spacing w:before="4"/>
        <w:rPr>
          <w:b/>
          <w:sz w:val="24"/>
        </w:rPr>
      </w:pPr>
    </w:p>
    <w:p>
      <w:pPr>
        <w:pStyle w:val="BodyText"/>
        <w:spacing w:line="276" w:lineRule="auto"/>
        <w:ind w:left="1241" w:right="1690"/>
        <w:jc w:val="both"/>
      </w:pPr>
      <w:r>
        <w:rPr/>
        <w:pict>
          <v:shape style="position:absolute;margin-left:567.528381pt;margin-top:29.133856pt;width:15.1pt;height:264.55pt;mso-position-horizontal-relative:page;mso-position-vertical-relative:paragraph;z-index:251712512" type="#_x0000_t202" filled="false" stroked="false">
            <v:textbox inset="0,0,0,0" style="layout-flow:vertical;mso-layout-flow-alt:bottom-to-top">
              <w:txbxContent>
                <w:p>
                  <w:pPr>
                    <w:spacing w:line="220" w:lineRule="auto" w:before="25"/>
                    <w:ind w:left="20" w:right="3" w:firstLine="0"/>
                    <w:jc w:val="left"/>
                    <w:rPr>
                      <w:rFonts w:ascii="Arial" w:hAnsi="Arial"/>
                      <w:sz w:val="12"/>
                    </w:rPr>
                  </w:pPr>
                  <w:r>
                    <w:rPr>
                      <w:rFonts w:ascii="Arial" w:hAnsi="Arial"/>
                      <w:sz w:val="12"/>
                    </w:rPr>
                    <w:t>Cód. Validación: 4Y5FM47Q55YNLS934M92PQX6G | Verificación: https://administracion.ulpgc.es/ Documento firmado electrónicamente desde la plataforma esPublico Gestiona | Página 1 de 5</w:t>
                  </w:r>
                </w:p>
              </w:txbxContent>
            </v:textbox>
            <w10:wrap type="none"/>
          </v:shape>
        </w:pict>
      </w:r>
      <w:r>
        <w:rPr>
          <w:b/>
        </w:rPr>
        <w:t>I.- </w:t>
      </w:r>
      <w:r>
        <w:rPr/>
        <w:t>El ejercicio del derecho de acceso a la información pública o, en los términos del artículo 105.2 CE, el ejercicio del derecho de los ciudadanos de acceder a los archivos y registros administrativos, se regula por la Ley 19/2013, de 9 de diciembre, de transparencia, acceso a la información pública y buen gobierno, según reconoce de forma expresa el artículo 13.d) de la 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 pública.</w:t>
      </w:r>
    </w:p>
    <w:p>
      <w:pPr>
        <w:pStyle w:val="BodyText"/>
        <w:rPr>
          <w:sz w:val="22"/>
        </w:rPr>
      </w:pPr>
    </w:p>
    <w:p>
      <w:pPr>
        <w:pStyle w:val="BodyText"/>
        <w:spacing w:before="11"/>
        <w:rPr>
          <w:sz w:val="21"/>
        </w:rPr>
      </w:pPr>
    </w:p>
    <w:p>
      <w:pPr>
        <w:pStyle w:val="BodyText"/>
        <w:spacing w:line="276" w:lineRule="auto"/>
        <w:ind w:left="1241" w:right="1694"/>
        <w:jc w:val="both"/>
      </w:pPr>
      <w:r>
        <w:rPr>
          <w:b/>
        </w:rPr>
        <w:t>II.- </w:t>
      </w:r>
      <w:r>
        <w:rPr/>
        <w:t>De conformidad con lo establecido en la Instrucción quinta de la Resolución del Rector de 10 de julio de 2015 por la que se dictan instrucciones para la aplicación de la legislación sobre transparencia y acceso a la información pública en el ámbito de la Universidad de Las Palmas de Gran Canaria, la unidad responsable de la información pública es el Servicio de Organización y Régimen Interno y el órgano competente para la resolución es el Gerente.</w:t>
      </w:r>
    </w:p>
    <w:p>
      <w:pPr>
        <w:pStyle w:val="BodyText"/>
      </w:pPr>
    </w:p>
    <w:p>
      <w:pPr>
        <w:pStyle w:val="BodyText"/>
      </w:pPr>
    </w:p>
    <w:p>
      <w:pPr>
        <w:pStyle w:val="BodyText"/>
      </w:pPr>
    </w:p>
    <w:p>
      <w:pPr>
        <w:pStyle w:val="BodyText"/>
      </w:pPr>
    </w:p>
    <w:p>
      <w:pPr>
        <w:pStyle w:val="BodyText"/>
        <w:spacing w:before="7"/>
        <w:rPr>
          <w:sz w:val="28"/>
        </w:rPr>
      </w:pPr>
    </w:p>
    <w:p>
      <w:pPr>
        <w:spacing w:after="0"/>
        <w:rPr>
          <w:sz w:val="28"/>
        </w:rPr>
        <w:sectPr>
          <w:type w:val="continuous"/>
          <w:pgSz w:w="11920" w:h="16850"/>
          <w:pgMar w:top="680" w:bottom="280" w:left="460" w:right="0"/>
        </w:sectPr>
      </w:pPr>
    </w:p>
    <w:p>
      <w:pPr>
        <w:spacing w:line="181" w:lineRule="exact" w:before="100"/>
        <w:ind w:left="250" w:right="0" w:firstLine="0"/>
        <w:jc w:val="left"/>
        <w:rPr>
          <w:rFonts w:ascii="Courier New"/>
          <w:sz w:val="16"/>
        </w:rPr>
      </w:pPr>
      <w:r>
        <w:rPr>
          <w:rFonts w:ascii="Courier New"/>
          <w:color w:val="00669F"/>
          <w:sz w:val="16"/>
        </w:rPr>
        <w:t>c/ Real de San Roque, 1</w:t>
      </w:r>
    </w:p>
    <w:p>
      <w:pPr>
        <w:spacing w:line="197" w:lineRule="exact" w:before="0"/>
        <w:ind w:left="250" w:right="0" w:firstLine="0"/>
        <w:jc w:val="left"/>
        <w:rPr>
          <w:rFonts w:ascii="Arial" w:hAnsi="Arial"/>
          <w:sz w:val="16"/>
        </w:rPr>
      </w:pPr>
      <w:r>
        <w:rPr>
          <w:rFonts w:ascii="Courier New" w:hAnsi="Courier New"/>
          <w:color w:val="00669F"/>
          <w:sz w:val="16"/>
        </w:rPr>
        <w:t>35015 Las Palmas de G.C.</w:t>
      </w:r>
      <w:r>
        <w:rPr>
          <w:rFonts w:ascii="Courier New" w:hAnsi="Courier New"/>
          <w:color w:val="00669F"/>
          <w:spacing w:val="-77"/>
          <w:sz w:val="16"/>
        </w:rPr>
        <w:t> </w:t>
      </w:r>
      <w:r>
        <w:rPr>
          <w:rFonts w:ascii="Arial" w:hAnsi="Arial"/>
          <w:color w:val="00669F"/>
          <w:sz w:val="16"/>
        </w:rPr>
        <w:t>– Las Palmas •</w:t>
      </w:r>
    </w:p>
    <w:p>
      <w:pPr>
        <w:pStyle w:val="BodyText"/>
        <w:spacing w:before="6"/>
        <w:rPr>
          <w:rFonts w:ascii="Arial"/>
          <w:sz w:val="18"/>
        </w:rPr>
      </w:pPr>
      <w:r>
        <w:rPr/>
        <w:br w:type="column"/>
      </w:r>
      <w:r>
        <w:rPr>
          <w:rFonts w:ascii="Arial"/>
          <w:sz w:val="18"/>
        </w:rPr>
      </w:r>
    </w:p>
    <w:p>
      <w:pPr>
        <w:tabs>
          <w:tab w:pos="1380" w:val="left" w:leader="none"/>
        </w:tabs>
        <w:spacing w:before="1"/>
        <w:ind w:left="250" w:right="0" w:firstLine="0"/>
        <w:jc w:val="left"/>
        <w:rPr>
          <w:rFonts w:ascii="Arial"/>
          <w:b/>
          <w:sz w:val="18"/>
        </w:rPr>
      </w:pPr>
      <w:r>
        <w:rPr>
          <w:rFonts w:ascii="Arial"/>
          <w:b/>
          <w:color w:val="FF9F00"/>
          <w:sz w:val="18"/>
        </w:rPr>
        <w:t>@</w:t>
      </w:r>
      <w:r>
        <w:rPr>
          <w:rFonts w:ascii="Arial"/>
          <w:b/>
          <w:color w:val="00669F"/>
          <w:sz w:val="18"/>
        </w:rPr>
        <w:t>ULPGC</w:t>
        <w:tab/>
      </w:r>
      <w:r>
        <w:rPr>
          <w:rFonts w:ascii="Arial"/>
          <w:b/>
          <w:color w:val="FF9F00"/>
          <w:sz w:val="18"/>
        </w:rPr>
        <w:t>#</w:t>
      </w:r>
      <w:r>
        <w:rPr>
          <w:rFonts w:ascii="Arial"/>
          <w:b/>
          <w:color w:val="00669F"/>
          <w:sz w:val="18"/>
        </w:rPr>
        <w:t>ULPGC</w:t>
      </w:r>
    </w:p>
    <w:p>
      <w:pPr>
        <w:spacing w:after="0"/>
        <w:jc w:val="left"/>
        <w:rPr>
          <w:rFonts w:ascii="Arial"/>
          <w:sz w:val="18"/>
        </w:rPr>
        <w:sectPr>
          <w:type w:val="continuous"/>
          <w:pgSz w:w="11920" w:h="16850"/>
          <w:pgMar w:top="680" w:bottom="280" w:left="460" w:right="0"/>
          <w:cols w:num="2" w:equalWidth="0">
            <w:col w:w="3700" w:space="2655"/>
            <w:col w:w="5105"/>
          </w:cols>
        </w:sectPr>
      </w:pPr>
    </w:p>
    <w:p>
      <w:pPr>
        <w:spacing w:after="0"/>
        <w:jc w:val="left"/>
        <w:rPr>
          <w:rFonts w:ascii="Arial"/>
          <w:sz w:val="18"/>
        </w:rPr>
        <w:sectPr>
          <w:type w:val="continuous"/>
          <w:pgSz w:w="11920" w:h="16850"/>
          <w:pgMar w:top="680" w:bottom="280" w:left="460" w:right="0"/>
        </w:sectPr>
      </w:pPr>
    </w:p>
    <w:p>
      <w:pPr>
        <w:pStyle w:val="BodyText"/>
        <w:spacing w:before="6"/>
        <w:rPr>
          <w:rFonts w:ascii="Arial"/>
          <w:b/>
          <w:sz w:val="21"/>
        </w:rPr>
      </w:pPr>
    </w:p>
    <w:p>
      <w:pPr>
        <w:spacing w:line="276" w:lineRule="auto" w:before="91"/>
        <w:ind w:left="1241" w:right="1691" w:firstLine="0"/>
        <w:jc w:val="both"/>
        <w:rPr>
          <w:i/>
          <w:sz w:val="20"/>
        </w:rPr>
      </w:pPr>
      <w:r>
        <w:rPr>
          <w:b/>
          <w:sz w:val="20"/>
        </w:rPr>
        <w:t>III.- </w:t>
      </w:r>
      <w:r>
        <w:rPr>
          <w:sz w:val="20"/>
        </w:rPr>
        <w:t>El artículo 57 Ley 39/2015, de 1 de octubre, del Procedimiento Administrativo Común de las Administraciones</w:t>
      </w:r>
      <w:r>
        <w:rPr>
          <w:spacing w:val="-15"/>
          <w:sz w:val="20"/>
        </w:rPr>
        <w:t> </w:t>
      </w:r>
      <w:r>
        <w:rPr>
          <w:sz w:val="20"/>
        </w:rPr>
        <w:t>Públicas</w:t>
      </w:r>
      <w:r>
        <w:rPr>
          <w:spacing w:val="-11"/>
          <w:sz w:val="20"/>
        </w:rPr>
        <w:t> </w:t>
      </w:r>
      <w:r>
        <w:rPr>
          <w:sz w:val="20"/>
        </w:rPr>
        <w:t>establece</w:t>
      </w:r>
      <w:r>
        <w:rPr>
          <w:spacing w:val="-10"/>
          <w:sz w:val="20"/>
        </w:rPr>
        <w:t> </w:t>
      </w:r>
      <w:r>
        <w:rPr>
          <w:sz w:val="20"/>
        </w:rPr>
        <w:t>que:</w:t>
      </w:r>
      <w:r>
        <w:rPr>
          <w:spacing w:val="-13"/>
          <w:sz w:val="20"/>
        </w:rPr>
        <w:t> </w:t>
      </w:r>
      <w:r>
        <w:rPr>
          <w:i/>
          <w:sz w:val="20"/>
        </w:rPr>
        <w:t>“El</w:t>
      </w:r>
      <w:r>
        <w:rPr>
          <w:i/>
          <w:spacing w:val="-11"/>
          <w:sz w:val="20"/>
        </w:rPr>
        <w:t> </w:t>
      </w:r>
      <w:r>
        <w:rPr>
          <w:i/>
          <w:sz w:val="20"/>
        </w:rPr>
        <w:t>órgano</w:t>
      </w:r>
      <w:r>
        <w:rPr>
          <w:i/>
          <w:spacing w:val="-11"/>
          <w:sz w:val="20"/>
        </w:rPr>
        <w:t> </w:t>
      </w:r>
      <w:r>
        <w:rPr>
          <w:i/>
          <w:sz w:val="20"/>
        </w:rPr>
        <w:t>administrativo</w:t>
      </w:r>
      <w:r>
        <w:rPr>
          <w:i/>
          <w:spacing w:val="-10"/>
          <w:sz w:val="20"/>
        </w:rPr>
        <w:t> </w:t>
      </w:r>
      <w:r>
        <w:rPr>
          <w:i/>
          <w:sz w:val="20"/>
        </w:rPr>
        <w:t>que</w:t>
      </w:r>
      <w:r>
        <w:rPr>
          <w:i/>
          <w:spacing w:val="-12"/>
          <w:sz w:val="20"/>
        </w:rPr>
        <w:t> </w:t>
      </w:r>
      <w:r>
        <w:rPr>
          <w:i/>
          <w:sz w:val="20"/>
        </w:rPr>
        <w:t>inicie</w:t>
      </w:r>
      <w:r>
        <w:rPr>
          <w:i/>
          <w:spacing w:val="-10"/>
          <w:sz w:val="20"/>
        </w:rPr>
        <w:t> </w:t>
      </w:r>
      <w:r>
        <w:rPr>
          <w:i/>
          <w:sz w:val="20"/>
        </w:rPr>
        <w:t>o</w:t>
      </w:r>
      <w:r>
        <w:rPr>
          <w:i/>
          <w:spacing w:val="-12"/>
          <w:sz w:val="20"/>
        </w:rPr>
        <w:t> </w:t>
      </w:r>
      <w:r>
        <w:rPr>
          <w:i/>
          <w:sz w:val="20"/>
        </w:rPr>
        <w:t>tramite</w:t>
      </w:r>
      <w:r>
        <w:rPr>
          <w:i/>
          <w:spacing w:val="-12"/>
          <w:sz w:val="20"/>
        </w:rPr>
        <w:t> </w:t>
      </w:r>
      <w:r>
        <w:rPr>
          <w:i/>
          <w:sz w:val="20"/>
        </w:rPr>
        <w:t>un</w:t>
      </w:r>
      <w:r>
        <w:rPr>
          <w:i/>
          <w:spacing w:val="-11"/>
          <w:sz w:val="20"/>
        </w:rPr>
        <w:t> </w:t>
      </w:r>
      <w:r>
        <w:rPr>
          <w:i/>
          <w:sz w:val="20"/>
        </w:rPr>
        <w:t>procedimiento, </w:t>
      </w:r>
      <w:r>
        <w:rPr>
          <w:i/>
          <w:sz w:val="20"/>
        </w:rPr>
        <w:t>cualquiera que haya sido la forma de su iniciación, podrá disponer, de oficio o a instancia de parte, su acumulación</w:t>
      </w:r>
      <w:r>
        <w:rPr>
          <w:i/>
          <w:spacing w:val="-3"/>
          <w:sz w:val="20"/>
        </w:rPr>
        <w:t> </w:t>
      </w:r>
      <w:r>
        <w:rPr>
          <w:i/>
          <w:sz w:val="20"/>
        </w:rPr>
        <w:t>a</w:t>
      </w:r>
      <w:r>
        <w:rPr>
          <w:i/>
          <w:spacing w:val="-3"/>
          <w:sz w:val="20"/>
        </w:rPr>
        <w:t> </w:t>
      </w:r>
      <w:r>
        <w:rPr>
          <w:i/>
          <w:sz w:val="20"/>
        </w:rPr>
        <w:t>otros</w:t>
      </w:r>
      <w:r>
        <w:rPr>
          <w:i/>
          <w:spacing w:val="-5"/>
          <w:sz w:val="20"/>
        </w:rPr>
        <w:t> </w:t>
      </w:r>
      <w:r>
        <w:rPr>
          <w:i/>
          <w:sz w:val="20"/>
        </w:rPr>
        <w:t>con</w:t>
      </w:r>
      <w:r>
        <w:rPr>
          <w:i/>
          <w:spacing w:val="-3"/>
          <w:sz w:val="20"/>
        </w:rPr>
        <w:t> </w:t>
      </w:r>
      <w:r>
        <w:rPr>
          <w:i/>
          <w:sz w:val="20"/>
        </w:rPr>
        <w:t>los</w:t>
      </w:r>
      <w:r>
        <w:rPr>
          <w:i/>
          <w:spacing w:val="-5"/>
          <w:sz w:val="20"/>
        </w:rPr>
        <w:t> </w:t>
      </w:r>
      <w:r>
        <w:rPr>
          <w:i/>
          <w:sz w:val="20"/>
        </w:rPr>
        <w:t>que</w:t>
      </w:r>
      <w:r>
        <w:rPr>
          <w:i/>
          <w:spacing w:val="-2"/>
          <w:sz w:val="20"/>
        </w:rPr>
        <w:t> </w:t>
      </w:r>
      <w:r>
        <w:rPr>
          <w:i/>
          <w:sz w:val="20"/>
        </w:rPr>
        <w:t>guarde</w:t>
      </w:r>
      <w:r>
        <w:rPr>
          <w:i/>
          <w:spacing w:val="-4"/>
          <w:sz w:val="20"/>
        </w:rPr>
        <w:t> </w:t>
      </w:r>
      <w:r>
        <w:rPr>
          <w:i/>
          <w:sz w:val="20"/>
        </w:rPr>
        <w:t>identidad</w:t>
      </w:r>
      <w:r>
        <w:rPr>
          <w:i/>
          <w:spacing w:val="-3"/>
          <w:sz w:val="20"/>
        </w:rPr>
        <w:t> </w:t>
      </w:r>
      <w:r>
        <w:rPr>
          <w:i/>
          <w:sz w:val="20"/>
        </w:rPr>
        <w:t>sustancial</w:t>
      </w:r>
      <w:r>
        <w:rPr>
          <w:i/>
          <w:spacing w:val="-2"/>
          <w:sz w:val="20"/>
        </w:rPr>
        <w:t> </w:t>
      </w:r>
      <w:r>
        <w:rPr>
          <w:i/>
          <w:sz w:val="20"/>
        </w:rPr>
        <w:t>o</w:t>
      </w:r>
      <w:r>
        <w:rPr>
          <w:i/>
          <w:spacing w:val="-3"/>
          <w:sz w:val="20"/>
        </w:rPr>
        <w:t> </w:t>
      </w:r>
      <w:r>
        <w:rPr>
          <w:i/>
          <w:sz w:val="20"/>
        </w:rPr>
        <w:t>íntima</w:t>
      </w:r>
      <w:r>
        <w:rPr>
          <w:i/>
          <w:spacing w:val="-3"/>
          <w:sz w:val="20"/>
        </w:rPr>
        <w:t> </w:t>
      </w:r>
      <w:r>
        <w:rPr>
          <w:i/>
          <w:sz w:val="20"/>
        </w:rPr>
        <w:t>conexión,</w:t>
      </w:r>
      <w:r>
        <w:rPr>
          <w:i/>
          <w:spacing w:val="-4"/>
          <w:sz w:val="20"/>
        </w:rPr>
        <w:t> </w:t>
      </w:r>
      <w:r>
        <w:rPr>
          <w:i/>
          <w:sz w:val="20"/>
        </w:rPr>
        <w:t>siempre</w:t>
      </w:r>
      <w:r>
        <w:rPr>
          <w:i/>
          <w:spacing w:val="-1"/>
          <w:sz w:val="20"/>
        </w:rPr>
        <w:t> </w:t>
      </w:r>
      <w:r>
        <w:rPr>
          <w:i/>
          <w:sz w:val="20"/>
        </w:rPr>
        <w:t>que</w:t>
      </w:r>
      <w:r>
        <w:rPr>
          <w:i/>
          <w:spacing w:val="-2"/>
          <w:sz w:val="20"/>
        </w:rPr>
        <w:t> </w:t>
      </w:r>
      <w:r>
        <w:rPr>
          <w:i/>
          <w:sz w:val="20"/>
        </w:rPr>
        <w:t>sea</w:t>
      </w:r>
      <w:r>
        <w:rPr>
          <w:i/>
          <w:spacing w:val="-2"/>
          <w:sz w:val="20"/>
        </w:rPr>
        <w:t> </w:t>
      </w:r>
      <w:r>
        <w:rPr>
          <w:i/>
          <w:sz w:val="20"/>
        </w:rPr>
        <w:t>el</w:t>
      </w:r>
      <w:r>
        <w:rPr>
          <w:i/>
          <w:spacing w:val="-2"/>
          <w:sz w:val="20"/>
        </w:rPr>
        <w:t> </w:t>
      </w:r>
      <w:r>
        <w:rPr>
          <w:i/>
          <w:sz w:val="20"/>
        </w:rPr>
        <w:t>mismo órgano quien deba tramitar y resolver el procedimiento. Contra el acuerdo de acumulación no procederá recurso</w:t>
      </w:r>
      <w:r>
        <w:rPr>
          <w:i/>
          <w:spacing w:val="-2"/>
          <w:sz w:val="20"/>
        </w:rPr>
        <w:t> </w:t>
      </w:r>
      <w:r>
        <w:rPr>
          <w:i/>
          <w:sz w:val="20"/>
        </w:rPr>
        <w:t>alguno”</w:t>
      </w:r>
    </w:p>
    <w:p>
      <w:pPr>
        <w:pStyle w:val="BodyText"/>
        <w:rPr>
          <w:i/>
          <w:sz w:val="22"/>
        </w:rPr>
      </w:pPr>
    </w:p>
    <w:p>
      <w:pPr>
        <w:pStyle w:val="BodyText"/>
        <w:rPr>
          <w:i/>
          <w:sz w:val="22"/>
        </w:rPr>
      </w:pPr>
    </w:p>
    <w:p>
      <w:pPr>
        <w:pStyle w:val="BodyText"/>
        <w:rPr>
          <w:i/>
          <w:sz w:val="22"/>
        </w:rPr>
      </w:pPr>
    </w:p>
    <w:p>
      <w:pPr>
        <w:spacing w:before="136"/>
        <w:ind w:left="0" w:right="456" w:firstLine="0"/>
        <w:jc w:val="center"/>
        <w:rPr>
          <w:b/>
          <w:sz w:val="20"/>
        </w:rPr>
      </w:pPr>
      <w:r>
        <w:rPr>
          <w:b/>
          <w:sz w:val="20"/>
        </w:rPr>
        <w:t>RESUELVO</w:t>
      </w:r>
    </w:p>
    <w:p>
      <w:pPr>
        <w:pStyle w:val="BodyText"/>
        <w:rPr>
          <w:b/>
          <w:sz w:val="22"/>
        </w:rPr>
      </w:pPr>
    </w:p>
    <w:p>
      <w:pPr>
        <w:pStyle w:val="BodyText"/>
        <w:spacing w:before="4"/>
        <w:rPr>
          <w:b/>
          <w:sz w:val="24"/>
        </w:rPr>
      </w:pPr>
    </w:p>
    <w:p>
      <w:pPr>
        <w:pStyle w:val="BodyText"/>
        <w:spacing w:line="276" w:lineRule="auto"/>
        <w:ind w:left="1241" w:right="1697"/>
        <w:jc w:val="both"/>
      </w:pPr>
      <w:r>
        <w:rPr>
          <w:b/>
        </w:rPr>
        <w:t>PRIMERO.- </w:t>
      </w:r>
      <w:r>
        <w:rPr/>
        <w:t>Considerando que las referidas reclamaciones guardan íntima conexión y siendo el Servicio de</w:t>
      </w:r>
      <w:r>
        <w:rPr>
          <w:spacing w:val="-7"/>
        </w:rPr>
        <w:t> </w:t>
      </w:r>
      <w:r>
        <w:rPr/>
        <w:t>Organización</w:t>
      </w:r>
      <w:r>
        <w:rPr>
          <w:spacing w:val="-7"/>
        </w:rPr>
        <w:t> </w:t>
      </w:r>
      <w:r>
        <w:rPr/>
        <w:t>y</w:t>
      </w:r>
      <w:r>
        <w:rPr>
          <w:spacing w:val="-9"/>
        </w:rPr>
        <w:t> </w:t>
      </w:r>
      <w:r>
        <w:rPr/>
        <w:t>Régimen</w:t>
      </w:r>
      <w:r>
        <w:rPr>
          <w:spacing w:val="-9"/>
        </w:rPr>
        <w:t> </w:t>
      </w:r>
      <w:r>
        <w:rPr/>
        <w:t>Interno</w:t>
      </w:r>
      <w:r>
        <w:rPr>
          <w:spacing w:val="-6"/>
        </w:rPr>
        <w:t> </w:t>
      </w:r>
      <w:r>
        <w:rPr/>
        <w:t>órgano</w:t>
      </w:r>
      <w:r>
        <w:rPr>
          <w:spacing w:val="-7"/>
        </w:rPr>
        <w:t> </w:t>
      </w:r>
      <w:r>
        <w:rPr/>
        <w:t>competente</w:t>
      </w:r>
      <w:r>
        <w:rPr>
          <w:spacing w:val="-8"/>
        </w:rPr>
        <w:t> </w:t>
      </w:r>
      <w:r>
        <w:rPr/>
        <w:t>para</w:t>
      </w:r>
      <w:r>
        <w:rPr>
          <w:spacing w:val="-8"/>
        </w:rPr>
        <w:t> </w:t>
      </w:r>
      <w:r>
        <w:rPr/>
        <w:t>tramitar</w:t>
      </w:r>
      <w:r>
        <w:rPr>
          <w:spacing w:val="-5"/>
        </w:rPr>
        <w:t> </w:t>
      </w:r>
      <w:r>
        <w:rPr/>
        <w:t>y</w:t>
      </w:r>
      <w:r>
        <w:rPr>
          <w:spacing w:val="-10"/>
        </w:rPr>
        <w:t> </w:t>
      </w:r>
      <w:r>
        <w:rPr/>
        <w:t>el</w:t>
      </w:r>
      <w:r>
        <w:rPr>
          <w:spacing w:val="-8"/>
        </w:rPr>
        <w:t> </w:t>
      </w:r>
      <w:r>
        <w:rPr/>
        <w:t>Gerente</w:t>
      </w:r>
      <w:r>
        <w:rPr>
          <w:spacing w:val="-7"/>
        </w:rPr>
        <w:t> </w:t>
      </w:r>
      <w:r>
        <w:rPr/>
        <w:t>de</w:t>
      </w:r>
      <w:r>
        <w:rPr>
          <w:spacing w:val="-7"/>
        </w:rPr>
        <w:t> </w:t>
      </w:r>
      <w:r>
        <w:rPr/>
        <w:t>la</w:t>
      </w:r>
      <w:r>
        <w:rPr>
          <w:spacing w:val="-7"/>
        </w:rPr>
        <w:t> </w:t>
      </w:r>
      <w:r>
        <w:rPr/>
        <w:t>Universidad</w:t>
      </w:r>
      <w:r>
        <w:rPr>
          <w:spacing w:val="-7"/>
        </w:rPr>
        <w:t> </w:t>
      </w:r>
      <w:r>
        <w:rPr/>
        <w:t>de</w:t>
      </w:r>
      <w:r>
        <w:rPr>
          <w:spacing w:val="-7"/>
        </w:rPr>
        <w:t> </w:t>
      </w:r>
      <w:r>
        <w:rPr/>
        <w:t>Las Palmas de Gran Canaria el órgano competente para resolver las mismas, acuerdo la acumulación de las solicitudes presentadas</w:t>
      </w:r>
      <w:r>
        <w:rPr>
          <w:spacing w:val="-3"/>
        </w:rPr>
        <w:t> </w:t>
      </w:r>
      <w:r>
        <w:rPr/>
        <w:t>por</w:t>
      </w:r>
    </w:p>
    <w:p>
      <w:pPr>
        <w:pStyle w:val="BodyText"/>
        <w:rPr>
          <w:sz w:val="22"/>
        </w:rPr>
      </w:pPr>
    </w:p>
    <w:p>
      <w:pPr>
        <w:pStyle w:val="BodyText"/>
        <w:spacing w:before="10"/>
        <w:rPr>
          <w:sz w:val="21"/>
        </w:rPr>
      </w:pPr>
    </w:p>
    <w:p>
      <w:pPr>
        <w:pStyle w:val="BodyText"/>
        <w:spacing w:line="276" w:lineRule="auto"/>
        <w:ind w:left="1242" w:right="1699" w:hanging="1"/>
        <w:jc w:val="both"/>
      </w:pPr>
      <w:r>
        <w:rPr>
          <w:b/>
        </w:rPr>
        <w:t>SEGUNDO.-</w:t>
      </w:r>
      <w:r>
        <w:rPr>
          <w:b/>
          <w:spacing w:val="-2"/>
        </w:rPr>
        <w:t> </w:t>
      </w:r>
      <w:r>
        <w:rPr/>
        <w:t>Visto</w:t>
      </w:r>
      <w:r>
        <w:rPr>
          <w:spacing w:val="-7"/>
        </w:rPr>
        <w:t> </w:t>
      </w:r>
      <w:r>
        <w:rPr/>
        <w:t>el</w:t>
      </w:r>
      <w:r>
        <w:rPr>
          <w:spacing w:val="-5"/>
        </w:rPr>
        <w:t> </w:t>
      </w:r>
      <w:r>
        <w:rPr/>
        <w:t>informe</w:t>
      </w:r>
      <w:r>
        <w:rPr>
          <w:spacing w:val="-7"/>
        </w:rPr>
        <w:t> </w:t>
      </w:r>
      <w:r>
        <w:rPr/>
        <w:t>de</w:t>
      </w:r>
      <w:r>
        <w:rPr>
          <w:spacing w:val="-6"/>
        </w:rPr>
        <w:t> </w:t>
      </w:r>
      <w:r>
        <w:rPr/>
        <w:t>la</w:t>
      </w:r>
      <w:r>
        <w:rPr>
          <w:spacing w:val="-5"/>
        </w:rPr>
        <w:t> </w:t>
      </w:r>
      <w:r>
        <w:rPr/>
        <w:t>Directora</w:t>
      </w:r>
      <w:r>
        <w:rPr>
          <w:spacing w:val="-8"/>
        </w:rPr>
        <w:t> </w:t>
      </w:r>
      <w:r>
        <w:rPr/>
        <w:t>de</w:t>
      </w:r>
      <w:r>
        <w:rPr>
          <w:spacing w:val="-6"/>
        </w:rPr>
        <w:t> </w:t>
      </w:r>
      <w:r>
        <w:rPr/>
        <w:t>personal</w:t>
      </w:r>
      <w:r>
        <w:rPr>
          <w:spacing w:val="-8"/>
        </w:rPr>
        <w:t> </w:t>
      </w:r>
      <w:r>
        <w:rPr/>
        <w:t>de</w:t>
      </w:r>
      <w:r>
        <w:rPr>
          <w:spacing w:val="-6"/>
        </w:rPr>
        <w:t> </w:t>
      </w:r>
      <w:r>
        <w:rPr/>
        <w:t>la</w:t>
      </w:r>
      <w:r>
        <w:rPr>
          <w:spacing w:val="-5"/>
        </w:rPr>
        <w:t> </w:t>
      </w:r>
      <w:r>
        <w:rPr/>
        <w:t>ULPGC,</w:t>
      </w:r>
      <w:r>
        <w:rPr>
          <w:spacing w:val="-4"/>
        </w:rPr>
        <w:t> </w:t>
      </w:r>
      <w:r>
        <w:rPr/>
        <w:t>resuelvo</w:t>
      </w:r>
      <w:r>
        <w:rPr>
          <w:spacing w:val="-7"/>
        </w:rPr>
        <w:t> </w:t>
      </w:r>
      <w:r>
        <w:rPr/>
        <w:t>conceder</w:t>
      </w:r>
      <w:r>
        <w:rPr>
          <w:spacing w:val="-5"/>
        </w:rPr>
        <w:t> </w:t>
      </w:r>
      <w:r>
        <w:rPr/>
        <w:t>a</w:t>
      </w:r>
      <w:r>
        <w:rPr>
          <w:spacing w:val="-6"/>
        </w:rPr>
        <w:t> </w:t>
      </w:r>
      <w:r>
        <w:rPr/>
        <w:t>la</w:t>
      </w:r>
      <w:r>
        <w:rPr>
          <w:spacing w:val="-7"/>
        </w:rPr>
        <w:t> </w:t>
      </w:r>
      <w:r>
        <w:rPr/>
        <w:t>solicitante el acceso a la siguiente información</w:t>
      </w:r>
      <w:r>
        <w:rPr>
          <w:spacing w:val="-5"/>
        </w:rPr>
        <w:t> </w:t>
      </w:r>
      <w:r>
        <w:rPr/>
        <w:t>pública:</w:t>
      </w:r>
    </w:p>
    <w:p>
      <w:pPr>
        <w:pStyle w:val="BodyText"/>
        <w:spacing w:line="276" w:lineRule="auto" w:before="122"/>
        <w:ind w:left="1242" w:right="1691" w:hanging="1"/>
        <w:jc w:val="both"/>
      </w:pPr>
      <w:r>
        <w:rPr/>
        <w:t>La</w:t>
      </w:r>
      <w:r>
        <w:rPr>
          <w:spacing w:val="-9"/>
        </w:rPr>
        <w:t> </w:t>
      </w:r>
      <w:r>
        <w:rPr/>
        <w:t>norma</w:t>
      </w:r>
      <w:r>
        <w:rPr>
          <w:spacing w:val="-9"/>
        </w:rPr>
        <w:t> </w:t>
      </w:r>
      <w:r>
        <w:rPr/>
        <w:t>de</w:t>
      </w:r>
      <w:r>
        <w:rPr>
          <w:spacing w:val="-8"/>
        </w:rPr>
        <w:t> </w:t>
      </w:r>
      <w:r>
        <w:rPr/>
        <w:t>principal</w:t>
      </w:r>
      <w:r>
        <w:rPr>
          <w:spacing w:val="-9"/>
        </w:rPr>
        <w:t> </w:t>
      </w:r>
      <w:r>
        <w:rPr/>
        <w:t>aplicación</w:t>
      </w:r>
      <w:r>
        <w:rPr>
          <w:spacing w:val="-11"/>
        </w:rPr>
        <w:t> </w:t>
      </w:r>
      <w:r>
        <w:rPr/>
        <w:t>al</w:t>
      </w:r>
      <w:r>
        <w:rPr>
          <w:spacing w:val="-8"/>
        </w:rPr>
        <w:t> </w:t>
      </w:r>
      <w:r>
        <w:rPr/>
        <w:t>caso</w:t>
      </w:r>
      <w:r>
        <w:rPr>
          <w:spacing w:val="-8"/>
        </w:rPr>
        <w:t> </w:t>
      </w:r>
      <w:r>
        <w:rPr/>
        <w:t>es</w:t>
      </w:r>
      <w:r>
        <w:rPr>
          <w:spacing w:val="-10"/>
        </w:rPr>
        <w:t> </w:t>
      </w:r>
      <w:r>
        <w:rPr/>
        <w:t>el</w:t>
      </w:r>
      <w:r>
        <w:rPr>
          <w:spacing w:val="-8"/>
        </w:rPr>
        <w:t> </w:t>
      </w:r>
      <w:r>
        <w:rPr/>
        <w:t>Decreto</w:t>
      </w:r>
      <w:r>
        <w:rPr>
          <w:spacing w:val="-8"/>
        </w:rPr>
        <w:t> </w:t>
      </w:r>
      <w:r>
        <w:rPr/>
        <w:t>8/2011,</w:t>
      </w:r>
      <w:r>
        <w:rPr>
          <w:spacing w:val="-8"/>
        </w:rPr>
        <w:t> </w:t>
      </w:r>
      <w:r>
        <w:rPr/>
        <w:t>de</w:t>
      </w:r>
      <w:r>
        <w:rPr>
          <w:spacing w:val="-11"/>
        </w:rPr>
        <w:t> </w:t>
      </w:r>
      <w:r>
        <w:rPr/>
        <w:t>27</w:t>
      </w:r>
      <w:r>
        <w:rPr>
          <w:spacing w:val="-10"/>
        </w:rPr>
        <w:t> </w:t>
      </w:r>
      <w:r>
        <w:rPr/>
        <w:t>de</w:t>
      </w:r>
      <w:r>
        <w:rPr>
          <w:spacing w:val="-8"/>
        </w:rPr>
        <w:t> </w:t>
      </w:r>
      <w:r>
        <w:rPr/>
        <w:t>enero,</w:t>
      </w:r>
      <w:r>
        <w:rPr>
          <w:spacing w:val="-9"/>
        </w:rPr>
        <w:t> </w:t>
      </w:r>
      <w:r>
        <w:rPr/>
        <w:t>por</w:t>
      </w:r>
      <w:r>
        <w:rPr>
          <w:spacing w:val="-8"/>
        </w:rPr>
        <w:t> </w:t>
      </w:r>
      <w:r>
        <w:rPr/>
        <w:t>el</w:t>
      </w:r>
      <w:r>
        <w:rPr>
          <w:spacing w:val="-11"/>
        </w:rPr>
        <w:t> </w:t>
      </w:r>
      <w:r>
        <w:rPr/>
        <w:t>que</w:t>
      </w:r>
      <w:r>
        <w:rPr>
          <w:spacing w:val="-11"/>
        </w:rPr>
        <w:t> </w:t>
      </w:r>
      <w:r>
        <w:rPr/>
        <w:t>se</w:t>
      </w:r>
      <w:r>
        <w:rPr>
          <w:spacing w:val="-5"/>
        </w:rPr>
        <w:t> </w:t>
      </w:r>
      <w:r>
        <w:rPr/>
        <w:t>regula</w:t>
      </w:r>
      <w:r>
        <w:rPr>
          <w:spacing w:val="-6"/>
        </w:rPr>
        <w:t> </w:t>
      </w:r>
      <w:r>
        <w:rPr/>
        <w:t>el</w:t>
      </w:r>
      <w:r>
        <w:rPr>
          <w:spacing w:val="-9"/>
        </w:rPr>
        <w:t> </w:t>
      </w:r>
      <w:r>
        <w:rPr/>
        <w:t>acceso de las personas con discapacidad al empleo público, a la provisión de puestos de trabajo y a la formación en la Administración pública de la Comunidad Autónoma de Canarias (BOC nº 40, de 24 de febrero de 2011).</w:t>
      </w:r>
      <w:r>
        <w:rPr>
          <w:spacing w:val="-7"/>
        </w:rPr>
        <w:t> </w:t>
      </w:r>
      <w:r>
        <w:rPr/>
        <w:t>De</w:t>
      </w:r>
      <w:r>
        <w:rPr>
          <w:spacing w:val="-7"/>
        </w:rPr>
        <w:t> </w:t>
      </w:r>
      <w:r>
        <w:rPr/>
        <w:t>acuerdo</w:t>
      </w:r>
      <w:r>
        <w:rPr>
          <w:spacing w:val="-7"/>
        </w:rPr>
        <w:t> </w:t>
      </w:r>
      <w:r>
        <w:rPr/>
        <w:t>con</w:t>
      </w:r>
      <w:r>
        <w:rPr>
          <w:spacing w:val="-9"/>
        </w:rPr>
        <w:t> </w:t>
      </w:r>
      <w:r>
        <w:rPr/>
        <w:t>el</w:t>
      </w:r>
      <w:r>
        <w:rPr>
          <w:spacing w:val="-8"/>
        </w:rPr>
        <w:t> </w:t>
      </w:r>
      <w:r>
        <w:rPr/>
        <w:t>artículo</w:t>
      </w:r>
      <w:r>
        <w:rPr>
          <w:spacing w:val="-4"/>
        </w:rPr>
        <w:t> </w:t>
      </w:r>
      <w:r>
        <w:rPr/>
        <w:t>2.2,</w:t>
      </w:r>
      <w:r>
        <w:rPr>
          <w:spacing w:val="-6"/>
        </w:rPr>
        <w:t> </w:t>
      </w:r>
      <w:r>
        <w:rPr/>
        <w:t>el</w:t>
      </w:r>
      <w:r>
        <w:rPr>
          <w:spacing w:val="-8"/>
        </w:rPr>
        <w:t> </w:t>
      </w:r>
      <w:r>
        <w:rPr/>
        <w:t>personal</w:t>
      </w:r>
      <w:r>
        <w:rPr>
          <w:spacing w:val="-8"/>
        </w:rPr>
        <w:t> </w:t>
      </w:r>
      <w:r>
        <w:rPr/>
        <w:t>no</w:t>
      </w:r>
      <w:r>
        <w:rPr>
          <w:spacing w:val="-4"/>
        </w:rPr>
        <w:t> </w:t>
      </w:r>
      <w:r>
        <w:rPr/>
        <w:t>docente</w:t>
      </w:r>
      <w:r>
        <w:rPr>
          <w:spacing w:val="-5"/>
        </w:rPr>
        <w:t> </w:t>
      </w:r>
      <w:r>
        <w:rPr/>
        <w:t>de</w:t>
      </w:r>
      <w:r>
        <w:rPr>
          <w:spacing w:val="-7"/>
        </w:rPr>
        <w:t> </w:t>
      </w:r>
      <w:r>
        <w:rPr/>
        <w:t>las</w:t>
      </w:r>
      <w:r>
        <w:rPr>
          <w:spacing w:val="-8"/>
        </w:rPr>
        <w:t> </w:t>
      </w:r>
      <w:r>
        <w:rPr/>
        <w:t>Universidades</w:t>
      </w:r>
      <w:r>
        <w:rPr>
          <w:spacing w:val="-6"/>
        </w:rPr>
        <w:t> </w:t>
      </w:r>
      <w:r>
        <w:rPr/>
        <w:t>Públicas</w:t>
      </w:r>
      <w:r>
        <w:rPr>
          <w:spacing w:val="-6"/>
        </w:rPr>
        <w:t> </w:t>
      </w:r>
      <w:r>
        <w:rPr/>
        <w:t>Canarias</w:t>
      </w:r>
      <w:r>
        <w:rPr>
          <w:spacing w:val="-6"/>
        </w:rPr>
        <w:t> </w:t>
      </w:r>
      <w:r>
        <w:rPr/>
        <w:t>queda incluido en su ámbito de</w:t>
      </w:r>
      <w:r>
        <w:rPr>
          <w:spacing w:val="-1"/>
        </w:rPr>
        <w:t> </w:t>
      </w:r>
      <w:r>
        <w:rPr/>
        <w:t>aplicación.</w:t>
      </w:r>
    </w:p>
    <w:p>
      <w:pPr>
        <w:pStyle w:val="BodyText"/>
        <w:spacing w:line="276" w:lineRule="auto" w:before="119"/>
        <w:ind w:left="1242" w:right="1690"/>
        <w:jc w:val="both"/>
      </w:pPr>
      <w:r>
        <w:rPr/>
        <w:t>El artículo 4 del mismo Decreto contempla el porcentaje de reserva aplicable, pero indica, además, que la reserva que se efectúa en las ofertas de empleo público debe permitir alcanzar progresivamente el 2% de los efectivos totales de la Administración, entendiendo que la referencia de la norma a la Comunidad Autónoma de Canarias, se entenderá hecha aquí a la Universidad de Las Palmas de Gran Canaria.</w:t>
      </w:r>
    </w:p>
    <w:p>
      <w:pPr>
        <w:pStyle w:val="BodyText"/>
        <w:spacing w:line="276" w:lineRule="auto" w:before="118"/>
        <w:ind w:left="1242" w:right="1692" w:hanging="1"/>
        <w:jc w:val="both"/>
      </w:pPr>
      <w:r>
        <w:rPr/>
        <w:pict>
          <v:shape style="position:absolute;margin-left:567.528381pt;margin-top:37.569572pt;width:15.1pt;height:264.55pt;mso-position-horizontal-relative:page;mso-position-vertical-relative:paragraph;z-index:251713536" type="#_x0000_t202" filled="false" stroked="false">
            <v:textbox inset="0,0,0,0" style="layout-flow:vertical;mso-layout-flow-alt:bottom-to-top">
              <w:txbxContent>
                <w:p>
                  <w:pPr>
                    <w:spacing w:line="220" w:lineRule="auto" w:before="25"/>
                    <w:ind w:left="20" w:right="3" w:firstLine="0"/>
                    <w:jc w:val="left"/>
                    <w:rPr>
                      <w:rFonts w:ascii="Arial" w:hAnsi="Arial"/>
                      <w:sz w:val="12"/>
                    </w:rPr>
                  </w:pPr>
                  <w:r>
                    <w:rPr>
                      <w:rFonts w:ascii="Arial" w:hAnsi="Arial"/>
                      <w:sz w:val="12"/>
                    </w:rPr>
                    <w:t>Cód. Validación: 4Y5FM47Q55YNLS934M92PQX6G | Verificación: https://administracion.ulpgc.es/ Documento firmado electrónicamente desde la plataforma esPublico Gestiona | Página 2 de 5</w:t>
                  </w:r>
                </w:p>
              </w:txbxContent>
            </v:textbox>
            <w10:wrap type="none"/>
          </v:shape>
        </w:pict>
      </w:r>
      <w:r>
        <w:rPr/>
        <w:t>En el colectivo del personal no docente de esta Universidad se alcanza el porcentaje indicado, como queda reflejado en la siguiente tabla, que incluye al personal con vínculo tanto funcionarial como laboral, permanente y temporal:</w:t>
      </w:r>
    </w:p>
    <w:p>
      <w:pPr>
        <w:pStyle w:val="BodyText"/>
        <w:spacing w:before="4"/>
        <w:rPr>
          <w:sz w:val="11"/>
        </w:rPr>
      </w:pPr>
    </w:p>
    <w:tbl>
      <w:tblPr>
        <w:tblW w:w="0" w:type="auto"/>
        <w:jc w:val="left"/>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4"/>
        <w:gridCol w:w="2122"/>
        <w:gridCol w:w="2122"/>
        <w:gridCol w:w="2124"/>
      </w:tblGrid>
      <w:tr>
        <w:trPr>
          <w:trHeight w:val="647" w:hRule="atLeast"/>
        </w:trPr>
        <w:tc>
          <w:tcPr>
            <w:tcW w:w="2124" w:type="dxa"/>
          </w:tcPr>
          <w:p>
            <w:pPr>
              <w:pStyle w:val="TableParagraph"/>
              <w:spacing w:line="223" w:lineRule="exact"/>
              <w:ind w:left="112"/>
              <w:rPr>
                <w:rFonts w:ascii="Times New Roman"/>
                <w:sz w:val="20"/>
              </w:rPr>
            </w:pPr>
            <w:r>
              <w:rPr>
                <w:rFonts w:ascii="Times New Roman"/>
                <w:sz w:val="20"/>
              </w:rPr>
              <w:t>TIPO DE PERSONAL</w:t>
            </w:r>
          </w:p>
        </w:tc>
        <w:tc>
          <w:tcPr>
            <w:tcW w:w="2122" w:type="dxa"/>
          </w:tcPr>
          <w:p>
            <w:pPr>
              <w:pStyle w:val="TableParagraph"/>
              <w:spacing w:line="223" w:lineRule="exact"/>
              <w:ind w:left="107"/>
              <w:rPr>
                <w:rFonts w:ascii="Times New Roman" w:hAnsi="Times New Roman"/>
                <w:sz w:val="20"/>
              </w:rPr>
            </w:pPr>
            <w:r>
              <w:rPr>
                <w:rFonts w:ascii="Times New Roman" w:hAnsi="Times New Roman"/>
                <w:sz w:val="20"/>
              </w:rPr>
              <w:t>VINCULACIÓN</w:t>
            </w:r>
          </w:p>
        </w:tc>
        <w:tc>
          <w:tcPr>
            <w:tcW w:w="2122" w:type="dxa"/>
          </w:tcPr>
          <w:p>
            <w:pPr>
              <w:pStyle w:val="TableParagraph"/>
              <w:spacing w:line="276" w:lineRule="auto"/>
              <w:ind w:left="109"/>
              <w:rPr>
                <w:rFonts w:ascii="Times New Roman"/>
                <w:sz w:val="20"/>
              </w:rPr>
            </w:pPr>
            <w:r>
              <w:rPr>
                <w:rFonts w:ascii="Times New Roman"/>
                <w:sz w:val="20"/>
              </w:rPr>
              <w:t>EFECTIVOS </w:t>
            </w:r>
            <w:r>
              <w:rPr>
                <w:rFonts w:ascii="Times New Roman"/>
                <w:w w:val="95"/>
                <w:sz w:val="20"/>
              </w:rPr>
              <w:t>DISCAPACIDAD</w:t>
            </w:r>
          </w:p>
        </w:tc>
        <w:tc>
          <w:tcPr>
            <w:tcW w:w="2124" w:type="dxa"/>
          </w:tcPr>
          <w:p>
            <w:pPr>
              <w:pStyle w:val="TableParagraph"/>
              <w:spacing w:line="276" w:lineRule="auto"/>
              <w:ind w:left="109" w:right="907"/>
              <w:rPr>
                <w:rFonts w:ascii="Times New Roman"/>
                <w:sz w:val="20"/>
              </w:rPr>
            </w:pPr>
            <w:r>
              <w:rPr>
                <w:rFonts w:ascii="Times New Roman"/>
                <w:sz w:val="20"/>
              </w:rPr>
              <w:t>EFECTIVOS TOTALES</w:t>
            </w:r>
          </w:p>
        </w:tc>
      </w:tr>
      <w:tr>
        <w:trPr>
          <w:trHeight w:val="647" w:hRule="atLeast"/>
        </w:trPr>
        <w:tc>
          <w:tcPr>
            <w:tcW w:w="2124" w:type="dxa"/>
          </w:tcPr>
          <w:p>
            <w:pPr>
              <w:pStyle w:val="TableParagraph"/>
              <w:spacing w:line="223" w:lineRule="exact"/>
              <w:ind w:left="112"/>
              <w:rPr>
                <w:rFonts w:ascii="Times New Roman"/>
                <w:sz w:val="20"/>
              </w:rPr>
            </w:pPr>
            <w:r>
              <w:rPr>
                <w:rFonts w:ascii="Times New Roman"/>
                <w:sz w:val="20"/>
              </w:rPr>
              <w:t>PAS funcionario</w:t>
            </w:r>
          </w:p>
        </w:tc>
        <w:tc>
          <w:tcPr>
            <w:tcW w:w="2122" w:type="dxa"/>
          </w:tcPr>
          <w:p>
            <w:pPr>
              <w:pStyle w:val="TableParagraph"/>
              <w:tabs>
                <w:tab w:pos="690" w:val="left" w:leader="none"/>
                <w:tab w:pos="1826" w:val="left" w:leader="none"/>
              </w:tabs>
              <w:spacing w:line="276" w:lineRule="auto"/>
              <w:ind w:left="107" w:right="104"/>
              <w:rPr>
                <w:rFonts w:ascii="Times New Roman"/>
                <w:sz w:val="20"/>
              </w:rPr>
            </w:pPr>
            <w:r>
              <w:rPr>
                <w:rFonts w:ascii="Times New Roman"/>
                <w:sz w:val="20"/>
              </w:rPr>
              <w:t>PAS</w:t>
              <w:tab/>
              <w:t>funcionario</w:t>
              <w:tab/>
            </w:r>
            <w:r>
              <w:rPr>
                <w:rFonts w:ascii="Times New Roman"/>
                <w:spacing w:val="-14"/>
                <w:sz w:val="20"/>
              </w:rPr>
              <w:t>de </w:t>
            </w:r>
            <w:r>
              <w:rPr>
                <w:rFonts w:ascii="Times New Roman"/>
                <w:sz w:val="20"/>
              </w:rPr>
              <w:t>carrera</w:t>
            </w:r>
          </w:p>
        </w:tc>
        <w:tc>
          <w:tcPr>
            <w:tcW w:w="2122" w:type="dxa"/>
          </w:tcPr>
          <w:p>
            <w:pPr>
              <w:pStyle w:val="TableParagraph"/>
              <w:spacing w:line="223" w:lineRule="exact"/>
              <w:ind w:left="109"/>
              <w:rPr>
                <w:rFonts w:ascii="Times New Roman"/>
                <w:sz w:val="20"/>
              </w:rPr>
            </w:pPr>
            <w:r>
              <w:rPr>
                <w:rFonts w:ascii="Times New Roman"/>
                <w:w w:val="99"/>
                <w:sz w:val="20"/>
              </w:rPr>
              <w:t>5</w:t>
            </w:r>
          </w:p>
        </w:tc>
        <w:tc>
          <w:tcPr>
            <w:tcW w:w="2124" w:type="dxa"/>
          </w:tcPr>
          <w:p>
            <w:pPr>
              <w:pStyle w:val="TableParagraph"/>
              <w:spacing w:line="223" w:lineRule="exact"/>
              <w:ind w:left="109"/>
              <w:rPr>
                <w:rFonts w:ascii="Times New Roman"/>
                <w:sz w:val="20"/>
              </w:rPr>
            </w:pPr>
            <w:r>
              <w:rPr>
                <w:rFonts w:ascii="Times New Roman"/>
                <w:sz w:val="20"/>
              </w:rPr>
              <w:t>205</w:t>
            </w:r>
          </w:p>
        </w:tc>
      </w:tr>
      <w:tr>
        <w:trPr>
          <w:trHeight w:val="647" w:hRule="atLeast"/>
        </w:trPr>
        <w:tc>
          <w:tcPr>
            <w:tcW w:w="2124" w:type="dxa"/>
          </w:tcPr>
          <w:p>
            <w:pPr>
              <w:pStyle w:val="TableParagraph"/>
              <w:spacing w:line="223" w:lineRule="exact"/>
              <w:ind w:left="112"/>
              <w:rPr>
                <w:rFonts w:ascii="Times New Roman"/>
                <w:sz w:val="20"/>
              </w:rPr>
            </w:pPr>
            <w:r>
              <w:rPr>
                <w:rFonts w:ascii="Times New Roman"/>
                <w:sz w:val="20"/>
              </w:rPr>
              <w:t>PAS funcionario</w:t>
            </w:r>
          </w:p>
        </w:tc>
        <w:tc>
          <w:tcPr>
            <w:tcW w:w="2122" w:type="dxa"/>
          </w:tcPr>
          <w:p>
            <w:pPr>
              <w:pStyle w:val="TableParagraph"/>
              <w:tabs>
                <w:tab w:pos="1094" w:val="left" w:leader="none"/>
              </w:tabs>
              <w:spacing w:line="276" w:lineRule="auto"/>
              <w:ind w:left="107" w:right="124"/>
              <w:rPr>
                <w:rFonts w:ascii="Times New Roman"/>
                <w:sz w:val="20"/>
              </w:rPr>
            </w:pPr>
            <w:r>
              <w:rPr>
                <w:rFonts w:ascii="Times New Roman"/>
                <w:sz w:val="20"/>
              </w:rPr>
              <w:t>PAS</w:t>
              <w:tab/>
            </w:r>
            <w:r>
              <w:rPr>
                <w:rFonts w:ascii="Times New Roman"/>
                <w:spacing w:val="-5"/>
                <w:sz w:val="20"/>
              </w:rPr>
              <w:t>funcionario </w:t>
            </w:r>
            <w:r>
              <w:rPr>
                <w:rFonts w:ascii="Times New Roman"/>
                <w:sz w:val="20"/>
              </w:rPr>
              <w:t>interino</w:t>
            </w:r>
          </w:p>
        </w:tc>
        <w:tc>
          <w:tcPr>
            <w:tcW w:w="2122" w:type="dxa"/>
          </w:tcPr>
          <w:p>
            <w:pPr>
              <w:pStyle w:val="TableParagraph"/>
              <w:spacing w:line="223" w:lineRule="exact"/>
              <w:ind w:left="109"/>
              <w:rPr>
                <w:rFonts w:ascii="Times New Roman"/>
                <w:sz w:val="20"/>
              </w:rPr>
            </w:pPr>
            <w:r>
              <w:rPr>
                <w:rFonts w:ascii="Times New Roman"/>
                <w:w w:val="99"/>
                <w:sz w:val="20"/>
              </w:rPr>
              <w:t>9</w:t>
            </w:r>
          </w:p>
        </w:tc>
        <w:tc>
          <w:tcPr>
            <w:tcW w:w="2124" w:type="dxa"/>
          </w:tcPr>
          <w:p>
            <w:pPr>
              <w:pStyle w:val="TableParagraph"/>
              <w:spacing w:line="223" w:lineRule="exact"/>
              <w:ind w:left="109"/>
              <w:rPr>
                <w:rFonts w:ascii="Times New Roman"/>
                <w:sz w:val="20"/>
              </w:rPr>
            </w:pPr>
            <w:r>
              <w:rPr>
                <w:rFonts w:ascii="Times New Roman"/>
                <w:sz w:val="20"/>
              </w:rPr>
              <w:t>204</w:t>
            </w:r>
          </w:p>
        </w:tc>
      </w:tr>
      <w:tr>
        <w:trPr>
          <w:trHeight w:val="383" w:hRule="atLeast"/>
        </w:trPr>
        <w:tc>
          <w:tcPr>
            <w:tcW w:w="2124" w:type="dxa"/>
          </w:tcPr>
          <w:p>
            <w:pPr>
              <w:pStyle w:val="TableParagraph"/>
              <w:spacing w:line="223" w:lineRule="exact"/>
              <w:ind w:left="112"/>
              <w:rPr>
                <w:rFonts w:ascii="Times New Roman"/>
                <w:sz w:val="20"/>
              </w:rPr>
            </w:pPr>
            <w:r>
              <w:rPr>
                <w:rFonts w:ascii="Times New Roman"/>
                <w:sz w:val="20"/>
              </w:rPr>
              <w:t>PAS laboral</w:t>
            </w:r>
          </w:p>
        </w:tc>
        <w:tc>
          <w:tcPr>
            <w:tcW w:w="2122" w:type="dxa"/>
          </w:tcPr>
          <w:p>
            <w:pPr>
              <w:pStyle w:val="TableParagraph"/>
              <w:spacing w:line="223" w:lineRule="exact"/>
              <w:ind w:left="107"/>
              <w:rPr>
                <w:rFonts w:ascii="Times New Roman"/>
                <w:sz w:val="20"/>
              </w:rPr>
            </w:pPr>
            <w:r>
              <w:rPr>
                <w:rFonts w:ascii="Times New Roman"/>
                <w:sz w:val="20"/>
              </w:rPr>
              <w:t>PAS laboral fijo</w:t>
            </w:r>
          </w:p>
        </w:tc>
        <w:tc>
          <w:tcPr>
            <w:tcW w:w="2122" w:type="dxa"/>
          </w:tcPr>
          <w:p>
            <w:pPr>
              <w:pStyle w:val="TableParagraph"/>
              <w:spacing w:line="223" w:lineRule="exact"/>
              <w:ind w:left="109"/>
              <w:rPr>
                <w:rFonts w:ascii="Times New Roman"/>
                <w:sz w:val="20"/>
              </w:rPr>
            </w:pPr>
            <w:r>
              <w:rPr>
                <w:rFonts w:ascii="Times New Roman"/>
                <w:sz w:val="20"/>
              </w:rPr>
              <w:t>10</w:t>
            </w:r>
          </w:p>
        </w:tc>
        <w:tc>
          <w:tcPr>
            <w:tcW w:w="2124" w:type="dxa"/>
          </w:tcPr>
          <w:p>
            <w:pPr>
              <w:pStyle w:val="TableParagraph"/>
              <w:spacing w:line="223" w:lineRule="exact"/>
              <w:ind w:left="109"/>
              <w:rPr>
                <w:rFonts w:ascii="Times New Roman"/>
                <w:sz w:val="20"/>
              </w:rPr>
            </w:pPr>
            <w:r>
              <w:rPr>
                <w:rFonts w:ascii="Times New Roman"/>
                <w:sz w:val="20"/>
              </w:rPr>
              <w:t>198</w:t>
            </w:r>
          </w:p>
        </w:tc>
      </w:tr>
      <w:tr>
        <w:trPr>
          <w:trHeight w:val="383" w:hRule="atLeast"/>
        </w:trPr>
        <w:tc>
          <w:tcPr>
            <w:tcW w:w="2124" w:type="dxa"/>
          </w:tcPr>
          <w:p>
            <w:pPr>
              <w:pStyle w:val="TableParagraph"/>
              <w:spacing w:line="223" w:lineRule="exact"/>
              <w:ind w:left="112"/>
              <w:rPr>
                <w:rFonts w:ascii="Times New Roman"/>
                <w:sz w:val="20"/>
              </w:rPr>
            </w:pPr>
            <w:r>
              <w:rPr>
                <w:rFonts w:ascii="Times New Roman"/>
                <w:sz w:val="20"/>
              </w:rPr>
              <w:t>PAS laboral</w:t>
            </w:r>
          </w:p>
        </w:tc>
        <w:tc>
          <w:tcPr>
            <w:tcW w:w="2122" w:type="dxa"/>
          </w:tcPr>
          <w:p>
            <w:pPr>
              <w:pStyle w:val="TableParagraph"/>
              <w:spacing w:line="223" w:lineRule="exact"/>
              <w:ind w:left="107"/>
              <w:rPr>
                <w:rFonts w:ascii="Times New Roman"/>
                <w:sz w:val="20"/>
              </w:rPr>
            </w:pPr>
            <w:r>
              <w:rPr>
                <w:rFonts w:ascii="Times New Roman"/>
                <w:sz w:val="20"/>
              </w:rPr>
              <w:t>PAS laboral temporal</w:t>
            </w:r>
          </w:p>
        </w:tc>
        <w:tc>
          <w:tcPr>
            <w:tcW w:w="2122" w:type="dxa"/>
          </w:tcPr>
          <w:p>
            <w:pPr>
              <w:pStyle w:val="TableParagraph"/>
              <w:spacing w:line="223" w:lineRule="exact"/>
              <w:ind w:left="109"/>
              <w:rPr>
                <w:rFonts w:ascii="Times New Roman"/>
                <w:sz w:val="20"/>
              </w:rPr>
            </w:pPr>
            <w:r>
              <w:rPr>
                <w:rFonts w:ascii="Times New Roman"/>
                <w:w w:val="99"/>
                <w:sz w:val="20"/>
              </w:rPr>
              <w:t>2</w:t>
            </w:r>
          </w:p>
        </w:tc>
        <w:tc>
          <w:tcPr>
            <w:tcW w:w="2124" w:type="dxa"/>
          </w:tcPr>
          <w:p>
            <w:pPr>
              <w:pStyle w:val="TableParagraph"/>
              <w:spacing w:line="223" w:lineRule="exact"/>
              <w:ind w:left="109"/>
              <w:rPr>
                <w:rFonts w:ascii="Times New Roman"/>
                <w:sz w:val="20"/>
              </w:rPr>
            </w:pPr>
            <w:r>
              <w:rPr>
                <w:rFonts w:ascii="Times New Roman"/>
                <w:sz w:val="20"/>
              </w:rPr>
              <w:t>122</w:t>
            </w:r>
          </w:p>
        </w:tc>
      </w:tr>
      <w:tr>
        <w:trPr>
          <w:trHeight w:val="383" w:hRule="atLeast"/>
        </w:trPr>
        <w:tc>
          <w:tcPr>
            <w:tcW w:w="4246" w:type="dxa"/>
            <w:gridSpan w:val="2"/>
          </w:tcPr>
          <w:p>
            <w:pPr>
              <w:pStyle w:val="TableParagraph"/>
              <w:spacing w:line="223" w:lineRule="exact"/>
              <w:ind w:left="112"/>
              <w:rPr>
                <w:rFonts w:ascii="Times New Roman"/>
                <w:sz w:val="20"/>
              </w:rPr>
            </w:pPr>
            <w:r>
              <w:rPr>
                <w:rFonts w:ascii="Times New Roman"/>
                <w:sz w:val="20"/>
              </w:rPr>
              <w:t>TOTAL</w:t>
            </w:r>
          </w:p>
        </w:tc>
        <w:tc>
          <w:tcPr>
            <w:tcW w:w="2122" w:type="dxa"/>
          </w:tcPr>
          <w:p>
            <w:pPr>
              <w:pStyle w:val="TableParagraph"/>
              <w:spacing w:line="223" w:lineRule="exact"/>
              <w:ind w:left="109"/>
              <w:rPr>
                <w:rFonts w:ascii="Times New Roman"/>
                <w:sz w:val="20"/>
              </w:rPr>
            </w:pPr>
            <w:r>
              <w:rPr>
                <w:rFonts w:ascii="Times New Roman"/>
                <w:sz w:val="20"/>
              </w:rPr>
              <w:t>26</w:t>
            </w:r>
          </w:p>
        </w:tc>
        <w:tc>
          <w:tcPr>
            <w:tcW w:w="2124" w:type="dxa"/>
          </w:tcPr>
          <w:p>
            <w:pPr>
              <w:pStyle w:val="TableParagraph"/>
              <w:spacing w:line="223" w:lineRule="exact"/>
              <w:ind w:left="109"/>
              <w:rPr>
                <w:rFonts w:ascii="Times New Roman"/>
                <w:sz w:val="20"/>
              </w:rPr>
            </w:pPr>
            <w:r>
              <w:rPr>
                <w:rFonts w:ascii="Times New Roman"/>
                <w:sz w:val="20"/>
              </w:rPr>
              <w:t>729</w:t>
            </w:r>
          </w:p>
        </w:tc>
      </w:tr>
    </w:tbl>
    <w:p>
      <w:pPr>
        <w:pStyle w:val="BodyText"/>
      </w:pPr>
    </w:p>
    <w:p>
      <w:pPr>
        <w:pStyle w:val="BodyText"/>
      </w:pPr>
    </w:p>
    <w:p>
      <w:pPr>
        <w:pStyle w:val="BodyText"/>
      </w:pPr>
    </w:p>
    <w:p>
      <w:pPr>
        <w:pStyle w:val="BodyText"/>
      </w:pPr>
    </w:p>
    <w:p>
      <w:pPr>
        <w:pStyle w:val="BodyText"/>
        <w:spacing w:before="1"/>
      </w:pPr>
    </w:p>
    <w:p>
      <w:pPr>
        <w:spacing w:after="0"/>
        <w:sectPr>
          <w:headerReference w:type="default" r:id="rId80"/>
          <w:footerReference w:type="default" r:id="rId81"/>
          <w:pgSz w:w="11920" w:h="16850"/>
          <w:pgMar w:header="1053" w:footer="0" w:top="1900" w:bottom="0" w:left="460" w:right="0"/>
        </w:sectPr>
      </w:pPr>
    </w:p>
    <w:p>
      <w:pPr>
        <w:spacing w:line="181" w:lineRule="exact" w:before="100"/>
        <w:ind w:left="250" w:right="0" w:firstLine="0"/>
        <w:jc w:val="left"/>
        <w:rPr>
          <w:rFonts w:ascii="Courier New"/>
          <w:sz w:val="16"/>
        </w:rPr>
      </w:pPr>
      <w:r>
        <w:rPr>
          <w:rFonts w:ascii="Courier New"/>
          <w:color w:val="00669F"/>
          <w:sz w:val="16"/>
        </w:rPr>
        <w:t>c/ Real de San Roque, 1</w:t>
      </w:r>
    </w:p>
    <w:p>
      <w:pPr>
        <w:spacing w:line="197" w:lineRule="exact" w:before="0"/>
        <w:ind w:left="250" w:right="0" w:firstLine="0"/>
        <w:jc w:val="left"/>
        <w:rPr>
          <w:rFonts w:ascii="Arial" w:hAnsi="Arial"/>
          <w:sz w:val="16"/>
        </w:rPr>
      </w:pPr>
      <w:r>
        <w:rPr>
          <w:rFonts w:ascii="Courier New" w:hAnsi="Courier New"/>
          <w:color w:val="00669F"/>
          <w:sz w:val="16"/>
        </w:rPr>
        <w:t>35015 Las Palmas de G.C.</w:t>
      </w:r>
      <w:r>
        <w:rPr>
          <w:rFonts w:ascii="Courier New" w:hAnsi="Courier New"/>
          <w:color w:val="00669F"/>
          <w:spacing w:val="-77"/>
          <w:sz w:val="16"/>
        </w:rPr>
        <w:t> </w:t>
      </w:r>
      <w:r>
        <w:rPr>
          <w:rFonts w:ascii="Arial" w:hAnsi="Arial"/>
          <w:color w:val="00669F"/>
          <w:sz w:val="16"/>
        </w:rPr>
        <w:t>– Las Palmas •</w:t>
      </w:r>
    </w:p>
    <w:p>
      <w:pPr>
        <w:pStyle w:val="BodyText"/>
        <w:spacing w:before="9"/>
        <w:rPr>
          <w:rFonts w:ascii="Arial"/>
          <w:sz w:val="18"/>
        </w:rPr>
      </w:pPr>
      <w:r>
        <w:rPr/>
        <w:br w:type="column"/>
      </w:r>
      <w:r>
        <w:rPr>
          <w:rFonts w:ascii="Arial"/>
          <w:sz w:val="18"/>
        </w:rPr>
      </w:r>
    </w:p>
    <w:p>
      <w:pPr>
        <w:tabs>
          <w:tab w:pos="1380" w:val="left" w:leader="none"/>
        </w:tabs>
        <w:spacing w:before="0"/>
        <w:ind w:left="250" w:right="0" w:firstLine="0"/>
        <w:jc w:val="left"/>
        <w:rPr>
          <w:rFonts w:ascii="Arial"/>
          <w:b/>
          <w:sz w:val="18"/>
        </w:rPr>
      </w:pPr>
      <w:r>
        <w:rPr>
          <w:rFonts w:ascii="Arial"/>
          <w:b/>
          <w:color w:val="FF9F00"/>
          <w:sz w:val="18"/>
        </w:rPr>
        <w:t>@</w:t>
      </w:r>
      <w:r>
        <w:rPr>
          <w:rFonts w:ascii="Arial"/>
          <w:b/>
          <w:color w:val="00669F"/>
          <w:sz w:val="18"/>
        </w:rPr>
        <w:t>ULPGC</w:t>
        <w:tab/>
      </w:r>
      <w:r>
        <w:rPr>
          <w:rFonts w:ascii="Arial"/>
          <w:b/>
          <w:color w:val="FF9F00"/>
          <w:sz w:val="18"/>
        </w:rPr>
        <w:t>#</w:t>
      </w:r>
      <w:r>
        <w:rPr>
          <w:rFonts w:ascii="Arial"/>
          <w:b/>
          <w:color w:val="00669F"/>
          <w:sz w:val="18"/>
        </w:rPr>
        <w:t>ULPGC</w:t>
      </w:r>
    </w:p>
    <w:p>
      <w:pPr>
        <w:spacing w:after="0"/>
        <w:jc w:val="left"/>
        <w:rPr>
          <w:rFonts w:ascii="Arial"/>
          <w:sz w:val="18"/>
        </w:rPr>
        <w:sectPr>
          <w:type w:val="continuous"/>
          <w:pgSz w:w="11920" w:h="16850"/>
          <w:pgMar w:top="680" w:bottom="280" w:left="460" w:right="0"/>
          <w:cols w:num="2" w:equalWidth="0">
            <w:col w:w="3700" w:space="2655"/>
            <w:col w:w="5105"/>
          </w:cols>
        </w:sectPr>
      </w:pPr>
    </w:p>
    <w:p>
      <w:pPr>
        <w:spacing w:after="0"/>
        <w:jc w:val="left"/>
        <w:rPr>
          <w:rFonts w:ascii="Arial"/>
          <w:sz w:val="18"/>
        </w:rPr>
        <w:sectPr>
          <w:type w:val="continuous"/>
          <w:pgSz w:w="11920" w:h="16850"/>
          <w:pgMar w:top="680" w:bottom="280" w:left="460" w:right="0"/>
        </w:sectPr>
      </w:pPr>
    </w:p>
    <w:p>
      <w:pPr>
        <w:pStyle w:val="BodyText"/>
        <w:spacing w:before="6"/>
        <w:rPr>
          <w:rFonts w:ascii="Arial"/>
          <w:b/>
          <w:sz w:val="21"/>
        </w:rPr>
      </w:pPr>
    </w:p>
    <w:p>
      <w:pPr>
        <w:pStyle w:val="BodyText"/>
        <w:spacing w:line="276" w:lineRule="auto" w:before="91"/>
        <w:ind w:left="1242" w:right="1691" w:hanging="1"/>
        <w:jc w:val="both"/>
      </w:pPr>
      <w:r>
        <w:rPr/>
        <w:t>Visto</w:t>
      </w:r>
      <w:r>
        <w:rPr>
          <w:spacing w:val="-6"/>
        </w:rPr>
        <w:t> </w:t>
      </w:r>
      <w:r>
        <w:rPr/>
        <w:t>que</w:t>
      </w:r>
      <w:r>
        <w:rPr>
          <w:spacing w:val="-4"/>
        </w:rPr>
        <w:t> </w:t>
      </w:r>
      <w:r>
        <w:rPr/>
        <w:t>el</w:t>
      </w:r>
      <w:r>
        <w:rPr>
          <w:spacing w:val="-5"/>
        </w:rPr>
        <w:t> </w:t>
      </w:r>
      <w:r>
        <w:rPr/>
        <w:t>total</w:t>
      </w:r>
      <w:r>
        <w:rPr>
          <w:spacing w:val="-6"/>
        </w:rPr>
        <w:t> </w:t>
      </w:r>
      <w:r>
        <w:rPr/>
        <w:t>de</w:t>
      </w:r>
      <w:r>
        <w:rPr>
          <w:spacing w:val="-4"/>
        </w:rPr>
        <w:t> </w:t>
      </w:r>
      <w:r>
        <w:rPr/>
        <w:t>empleados</w:t>
      </w:r>
      <w:r>
        <w:rPr>
          <w:spacing w:val="-5"/>
        </w:rPr>
        <w:t> </w:t>
      </w:r>
      <w:r>
        <w:rPr/>
        <w:t>del</w:t>
      </w:r>
      <w:r>
        <w:rPr>
          <w:spacing w:val="-7"/>
        </w:rPr>
        <w:t> </w:t>
      </w:r>
      <w:r>
        <w:rPr/>
        <w:t>colectivo</w:t>
      </w:r>
      <w:r>
        <w:rPr>
          <w:spacing w:val="-3"/>
        </w:rPr>
        <w:t> </w:t>
      </w:r>
      <w:r>
        <w:rPr/>
        <w:t>de</w:t>
      </w:r>
      <w:r>
        <w:rPr>
          <w:spacing w:val="-5"/>
        </w:rPr>
        <w:t> </w:t>
      </w:r>
      <w:r>
        <w:rPr/>
        <w:t>personal</w:t>
      </w:r>
      <w:r>
        <w:rPr>
          <w:spacing w:val="-5"/>
        </w:rPr>
        <w:t> </w:t>
      </w:r>
      <w:r>
        <w:rPr/>
        <w:t>no</w:t>
      </w:r>
      <w:r>
        <w:rPr>
          <w:spacing w:val="-3"/>
        </w:rPr>
        <w:t> </w:t>
      </w:r>
      <w:r>
        <w:rPr/>
        <w:t>docente</w:t>
      </w:r>
      <w:r>
        <w:rPr>
          <w:spacing w:val="-7"/>
        </w:rPr>
        <w:t> </w:t>
      </w:r>
      <w:r>
        <w:rPr/>
        <w:t>de</w:t>
      </w:r>
      <w:r>
        <w:rPr>
          <w:spacing w:val="-5"/>
        </w:rPr>
        <w:t> </w:t>
      </w:r>
      <w:r>
        <w:rPr/>
        <w:t>la</w:t>
      </w:r>
      <w:r>
        <w:rPr>
          <w:spacing w:val="-4"/>
        </w:rPr>
        <w:t> </w:t>
      </w:r>
      <w:r>
        <w:rPr/>
        <w:t>ULPGC</w:t>
      </w:r>
      <w:r>
        <w:rPr>
          <w:spacing w:val="-8"/>
        </w:rPr>
        <w:t> </w:t>
      </w:r>
      <w:r>
        <w:rPr/>
        <w:t>a</w:t>
      </w:r>
      <w:r>
        <w:rPr>
          <w:spacing w:val="-4"/>
        </w:rPr>
        <w:t> </w:t>
      </w:r>
      <w:r>
        <w:rPr/>
        <w:t>fecha</w:t>
      </w:r>
      <w:r>
        <w:rPr>
          <w:spacing w:val="-2"/>
        </w:rPr>
        <w:t> </w:t>
      </w:r>
      <w:r>
        <w:rPr/>
        <w:t>actual</w:t>
      </w:r>
      <w:r>
        <w:rPr>
          <w:spacing w:val="-4"/>
        </w:rPr>
        <w:t> </w:t>
      </w:r>
      <w:r>
        <w:rPr/>
        <w:t>es</w:t>
      </w:r>
      <w:r>
        <w:rPr>
          <w:spacing w:val="-5"/>
        </w:rPr>
        <w:t> </w:t>
      </w:r>
      <w:r>
        <w:rPr/>
        <w:t>de</w:t>
      </w:r>
      <w:r>
        <w:rPr>
          <w:spacing w:val="-6"/>
        </w:rPr>
        <w:t> </w:t>
      </w:r>
      <w:r>
        <w:rPr/>
        <w:t>729 efectivos, el 2% de esta cantidad representa 15 personas (14,58), de manera que al contar esta Universidad con</w:t>
      </w:r>
      <w:r>
        <w:rPr>
          <w:spacing w:val="-7"/>
        </w:rPr>
        <w:t> </w:t>
      </w:r>
      <w:r>
        <w:rPr/>
        <w:t>26</w:t>
      </w:r>
      <w:r>
        <w:rPr>
          <w:spacing w:val="-3"/>
        </w:rPr>
        <w:t> </w:t>
      </w:r>
      <w:r>
        <w:rPr/>
        <w:t>empleados</w:t>
      </w:r>
      <w:r>
        <w:rPr>
          <w:spacing w:val="-6"/>
        </w:rPr>
        <w:t> </w:t>
      </w:r>
      <w:r>
        <w:rPr/>
        <w:t>que</w:t>
      </w:r>
      <w:r>
        <w:rPr>
          <w:spacing w:val="-3"/>
        </w:rPr>
        <w:t> </w:t>
      </w:r>
      <w:r>
        <w:rPr/>
        <w:t>tienen</w:t>
      </w:r>
      <w:r>
        <w:rPr>
          <w:spacing w:val="-4"/>
        </w:rPr>
        <w:t> </w:t>
      </w:r>
      <w:r>
        <w:rPr/>
        <w:t>declarado</w:t>
      </w:r>
      <w:r>
        <w:rPr>
          <w:spacing w:val="-4"/>
        </w:rPr>
        <w:t> </w:t>
      </w:r>
      <w:r>
        <w:rPr/>
        <w:t>un</w:t>
      </w:r>
      <w:r>
        <w:rPr>
          <w:spacing w:val="-4"/>
        </w:rPr>
        <w:t> </w:t>
      </w:r>
      <w:r>
        <w:rPr/>
        <w:t>grado</w:t>
      </w:r>
      <w:r>
        <w:rPr>
          <w:spacing w:val="-4"/>
        </w:rPr>
        <w:t> </w:t>
      </w:r>
      <w:r>
        <w:rPr/>
        <w:t>de</w:t>
      </w:r>
      <w:r>
        <w:rPr>
          <w:spacing w:val="-3"/>
        </w:rPr>
        <w:t> </w:t>
      </w:r>
      <w:r>
        <w:rPr/>
        <w:t>discapacidad,</w:t>
      </w:r>
      <w:r>
        <w:rPr>
          <w:spacing w:val="-5"/>
        </w:rPr>
        <w:t> </w:t>
      </w:r>
      <w:r>
        <w:rPr/>
        <w:t>se</w:t>
      </w:r>
      <w:r>
        <w:rPr>
          <w:spacing w:val="-3"/>
        </w:rPr>
        <w:t> </w:t>
      </w:r>
      <w:r>
        <w:rPr/>
        <w:t>supera</w:t>
      </w:r>
      <w:r>
        <w:rPr>
          <w:spacing w:val="-5"/>
        </w:rPr>
        <w:t> </w:t>
      </w:r>
      <w:r>
        <w:rPr/>
        <w:t>ampliamente</w:t>
      </w:r>
      <w:r>
        <w:rPr>
          <w:spacing w:val="-1"/>
        </w:rPr>
        <w:t> </w:t>
      </w:r>
      <w:r>
        <w:rPr/>
        <w:t>el</w:t>
      </w:r>
      <w:r>
        <w:rPr>
          <w:spacing w:val="-3"/>
        </w:rPr>
        <w:t> </w:t>
      </w:r>
      <w:r>
        <w:rPr/>
        <w:t>mínimo</w:t>
      </w:r>
      <w:r>
        <w:rPr>
          <w:spacing w:val="-2"/>
        </w:rPr>
        <w:t> </w:t>
      </w:r>
      <w:r>
        <w:rPr/>
        <w:t>fijado por</w:t>
      </w:r>
      <w:r>
        <w:rPr>
          <w:spacing w:val="-13"/>
        </w:rPr>
        <w:t> </w:t>
      </w:r>
      <w:r>
        <w:rPr/>
        <w:t>la</w:t>
      </w:r>
      <w:r>
        <w:rPr>
          <w:spacing w:val="-12"/>
        </w:rPr>
        <w:t> </w:t>
      </w:r>
      <w:r>
        <w:rPr/>
        <w:t>norma.</w:t>
      </w:r>
      <w:r>
        <w:rPr>
          <w:spacing w:val="-11"/>
        </w:rPr>
        <w:t> </w:t>
      </w:r>
      <w:r>
        <w:rPr/>
        <w:t>Sin</w:t>
      </w:r>
      <w:r>
        <w:rPr>
          <w:spacing w:val="-14"/>
        </w:rPr>
        <w:t> </w:t>
      </w:r>
      <w:r>
        <w:rPr/>
        <w:t>perjuicio</w:t>
      </w:r>
      <w:r>
        <w:rPr>
          <w:spacing w:val="-10"/>
        </w:rPr>
        <w:t> </w:t>
      </w:r>
      <w:r>
        <w:rPr/>
        <w:t>de</w:t>
      </w:r>
      <w:r>
        <w:rPr>
          <w:spacing w:val="-15"/>
        </w:rPr>
        <w:t> </w:t>
      </w:r>
      <w:r>
        <w:rPr/>
        <w:t>que</w:t>
      </w:r>
      <w:r>
        <w:rPr>
          <w:spacing w:val="-12"/>
        </w:rPr>
        <w:t> </w:t>
      </w:r>
      <w:r>
        <w:rPr/>
        <w:t>esta</w:t>
      </w:r>
      <w:r>
        <w:rPr>
          <w:spacing w:val="-11"/>
        </w:rPr>
        <w:t> </w:t>
      </w:r>
      <w:r>
        <w:rPr/>
        <w:t>Universidad</w:t>
      </w:r>
      <w:r>
        <w:rPr>
          <w:spacing w:val="-9"/>
        </w:rPr>
        <w:t> </w:t>
      </w:r>
      <w:r>
        <w:rPr/>
        <w:t>pueda</w:t>
      </w:r>
      <w:r>
        <w:rPr>
          <w:spacing w:val="-12"/>
        </w:rPr>
        <w:t> </w:t>
      </w:r>
      <w:r>
        <w:rPr/>
        <w:t>continuar</w:t>
      </w:r>
      <w:r>
        <w:rPr>
          <w:spacing w:val="-10"/>
        </w:rPr>
        <w:t> </w:t>
      </w:r>
      <w:r>
        <w:rPr/>
        <w:t>contemplando</w:t>
      </w:r>
      <w:r>
        <w:rPr>
          <w:spacing w:val="-12"/>
        </w:rPr>
        <w:t> </w:t>
      </w:r>
      <w:r>
        <w:rPr/>
        <w:t>en</w:t>
      </w:r>
      <w:r>
        <w:rPr>
          <w:spacing w:val="-11"/>
        </w:rPr>
        <w:t> </w:t>
      </w:r>
      <w:r>
        <w:rPr/>
        <w:t>futuras</w:t>
      </w:r>
      <w:r>
        <w:rPr>
          <w:spacing w:val="-13"/>
        </w:rPr>
        <w:t> </w:t>
      </w:r>
      <w:r>
        <w:rPr/>
        <w:t>convocatorias ordinarias medidas de discriminación positiva para las personas con discapacidad, lo cierto es que en este momento cumple sobradamente la exigencia del artículo 4.1 del Decreto 8/2011, por lo que no resulta exigible</w:t>
      </w:r>
      <w:r>
        <w:rPr>
          <w:spacing w:val="-13"/>
        </w:rPr>
        <w:t> </w:t>
      </w:r>
      <w:r>
        <w:rPr/>
        <w:t>en</w:t>
      </w:r>
      <w:r>
        <w:rPr>
          <w:spacing w:val="-14"/>
        </w:rPr>
        <w:t> </w:t>
      </w:r>
      <w:r>
        <w:rPr/>
        <w:t>esta</w:t>
      </w:r>
      <w:r>
        <w:rPr>
          <w:spacing w:val="-12"/>
        </w:rPr>
        <w:t> </w:t>
      </w:r>
      <w:r>
        <w:rPr/>
        <w:t>convocatoria</w:t>
      </w:r>
      <w:r>
        <w:rPr>
          <w:spacing w:val="-12"/>
        </w:rPr>
        <w:t> </w:t>
      </w:r>
      <w:r>
        <w:rPr/>
        <w:t>la</w:t>
      </w:r>
      <w:r>
        <w:rPr>
          <w:spacing w:val="-12"/>
        </w:rPr>
        <w:t> </w:t>
      </w:r>
      <w:r>
        <w:rPr/>
        <w:t>reserva</w:t>
      </w:r>
      <w:r>
        <w:rPr>
          <w:spacing w:val="-12"/>
        </w:rPr>
        <w:t> </w:t>
      </w:r>
      <w:r>
        <w:rPr/>
        <w:t>de</w:t>
      </w:r>
      <w:r>
        <w:rPr>
          <w:spacing w:val="-12"/>
        </w:rPr>
        <w:t> </w:t>
      </w:r>
      <w:r>
        <w:rPr/>
        <w:t>discapacidad</w:t>
      </w:r>
      <w:r>
        <w:rPr>
          <w:spacing w:val="-12"/>
        </w:rPr>
        <w:t> </w:t>
      </w:r>
      <w:r>
        <w:rPr/>
        <w:t>que</w:t>
      </w:r>
      <w:r>
        <w:rPr>
          <w:spacing w:val="-15"/>
        </w:rPr>
        <w:t> </w:t>
      </w:r>
      <w:r>
        <w:rPr/>
        <w:t>contempla</w:t>
      </w:r>
      <w:r>
        <w:rPr>
          <w:spacing w:val="-12"/>
        </w:rPr>
        <w:t> </w:t>
      </w:r>
      <w:r>
        <w:rPr/>
        <w:t>el</w:t>
      </w:r>
      <w:r>
        <w:rPr>
          <w:spacing w:val="-13"/>
        </w:rPr>
        <w:t> </w:t>
      </w:r>
      <w:r>
        <w:rPr/>
        <w:t>Decreto,</w:t>
      </w:r>
      <w:r>
        <w:rPr>
          <w:spacing w:val="-13"/>
        </w:rPr>
        <w:t> </w:t>
      </w:r>
      <w:r>
        <w:rPr/>
        <w:t>toda</w:t>
      </w:r>
      <w:r>
        <w:rPr>
          <w:spacing w:val="-12"/>
        </w:rPr>
        <w:t> </w:t>
      </w:r>
      <w:r>
        <w:rPr/>
        <w:t>vez</w:t>
      </w:r>
      <w:r>
        <w:rPr>
          <w:spacing w:val="-12"/>
        </w:rPr>
        <w:t> </w:t>
      </w:r>
      <w:r>
        <w:rPr/>
        <w:t>que</w:t>
      </w:r>
      <w:r>
        <w:rPr>
          <w:spacing w:val="-12"/>
        </w:rPr>
        <w:t> </w:t>
      </w:r>
      <w:r>
        <w:rPr/>
        <w:t>su</w:t>
      </w:r>
      <w:r>
        <w:rPr>
          <w:spacing w:val="-11"/>
        </w:rPr>
        <w:t> </w:t>
      </w:r>
      <w:r>
        <w:rPr/>
        <w:t>finalidad última -la incorporación a la plantilla de un 2% de personal con discapacidad- ya se</w:t>
      </w:r>
      <w:r>
        <w:rPr>
          <w:spacing w:val="-15"/>
        </w:rPr>
        <w:t> </w:t>
      </w:r>
      <w:r>
        <w:rPr>
          <w:spacing w:val="2"/>
        </w:rPr>
        <w:t>hacumplido.</w:t>
      </w:r>
    </w:p>
    <w:p>
      <w:pPr>
        <w:pStyle w:val="BodyText"/>
        <w:spacing w:line="276" w:lineRule="auto" w:before="121"/>
        <w:ind w:left="1243" w:right="1693"/>
        <w:jc w:val="both"/>
      </w:pPr>
      <w:r>
        <w:rPr/>
        <w:t>A mayor abundamiento, en relación con la obligación de reservar un mínimo del 7% de las plazas que conforman la Oferta de Empleo Público anual para su cobertura por personas afectadas por discapacidad (art.</w:t>
      </w:r>
      <w:r>
        <w:rPr>
          <w:spacing w:val="-8"/>
        </w:rPr>
        <w:t> </w:t>
      </w:r>
      <w:r>
        <w:rPr/>
        <w:t>4.1</w:t>
      </w:r>
      <w:r>
        <w:rPr>
          <w:spacing w:val="-7"/>
        </w:rPr>
        <w:t> </w:t>
      </w:r>
      <w:r>
        <w:rPr/>
        <w:t>Decreto</w:t>
      </w:r>
      <w:r>
        <w:rPr>
          <w:spacing w:val="-7"/>
        </w:rPr>
        <w:t> </w:t>
      </w:r>
      <w:r>
        <w:rPr/>
        <w:t>8/2011),</w:t>
      </w:r>
      <w:r>
        <w:rPr>
          <w:spacing w:val="-8"/>
        </w:rPr>
        <w:t> </w:t>
      </w:r>
      <w:r>
        <w:rPr/>
        <w:t>es</w:t>
      </w:r>
      <w:r>
        <w:rPr>
          <w:spacing w:val="-9"/>
        </w:rPr>
        <w:t> </w:t>
      </w:r>
      <w:r>
        <w:rPr/>
        <w:t>preciso</w:t>
      </w:r>
      <w:r>
        <w:rPr>
          <w:spacing w:val="-7"/>
        </w:rPr>
        <w:t> </w:t>
      </w:r>
      <w:r>
        <w:rPr/>
        <w:t>analizar</w:t>
      </w:r>
      <w:r>
        <w:rPr>
          <w:spacing w:val="-7"/>
        </w:rPr>
        <w:t> </w:t>
      </w:r>
      <w:r>
        <w:rPr/>
        <w:t>en</w:t>
      </w:r>
      <w:r>
        <w:rPr>
          <w:spacing w:val="-10"/>
        </w:rPr>
        <w:t> </w:t>
      </w:r>
      <w:r>
        <w:rPr/>
        <w:t>qué</w:t>
      </w:r>
      <w:r>
        <w:rPr>
          <w:spacing w:val="-7"/>
        </w:rPr>
        <w:t> </w:t>
      </w:r>
      <w:r>
        <w:rPr/>
        <w:t>condiciones</w:t>
      </w:r>
      <w:r>
        <w:rPr>
          <w:spacing w:val="-6"/>
        </w:rPr>
        <w:t> </w:t>
      </w:r>
      <w:r>
        <w:rPr/>
        <w:t>se</w:t>
      </w:r>
      <w:r>
        <w:rPr>
          <w:spacing w:val="-8"/>
        </w:rPr>
        <w:t> </w:t>
      </w:r>
      <w:r>
        <w:rPr/>
        <w:t>aplica</w:t>
      </w:r>
      <w:r>
        <w:rPr>
          <w:spacing w:val="-7"/>
        </w:rPr>
        <w:t> </w:t>
      </w:r>
      <w:r>
        <w:rPr/>
        <w:t>esta</w:t>
      </w:r>
      <w:r>
        <w:rPr>
          <w:spacing w:val="-7"/>
        </w:rPr>
        <w:t> </w:t>
      </w:r>
      <w:r>
        <w:rPr/>
        <w:t>obligación,</w:t>
      </w:r>
      <w:r>
        <w:rPr>
          <w:spacing w:val="-8"/>
        </w:rPr>
        <w:t> </w:t>
      </w:r>
      <w:r>
        <w:rPr/>
        <w:t>ello</w:t>
      </w:r>
      <w:r>
        <w:rPr>
          <w:spacing w:val="-7"/>
        </w:rPr>
        <w:t> </w:t>
      </w:r>
      <w:r>
        <w:rPr/>
        <w:t>sin</w:t>
      </w:r>
      <w:r>
        <w:rPr>
          <w:spacing w:val="-9"/>
        </w:rPr>
        <w:t> </w:t>
      </w:r>
      <w:r>
        <w:rPr/>
        <w:t>perjuicio de que, como queda acreditado, esta Universidad alcanza y rebasa con creces el porcentaje del 2% de efectivos con discapacidad que pretende alcanzar la</w:t>
      </w:r>
      <w:r>
        <w:rPr>
          <w:spacing w:val="-11"/>
        </w:rPr>
        <w:t> </w:t>
      </w:r>
      <w:r>
        <w:rPr/>
        <w:t>norma.</w:t>
      </w:r>
    </w:p>
    <w:p>
      <w:pPr>
        <w:pStyle w:val="BodyText"/>
        <w:spacing w:line="276" w:lineRule="auto" w:before="120"/>
        <w:ind w:left="1243" w:right="1689"/>
        <w:jc w:val="both"/>
      </w:pPr>
      <w:r>
        <w:rPr/>
        <w:t>El Decreto 8/2011 dispone que: “Las plazas reservadas con carácter general a personas con discapacidad se incluirán dentro de las convocatorias ordinarias.” (art. 4.5). A continuación, dedica su Capítulo III a regular los procesos selectivos y vuelve aquí a remarcar que la reserva se producirá en convocatorias ordinarias.</w:t>
      </w:r>
      <w:r>
        <w:rPr>
          <w:spacing w:val="-15"/>
        </w:rPr>
        <w:t> </w:t>
      </w:r>
      <w:r>
        <w:rPr/>
        <w:t>Así,</w:t>
      </w:r>
      <w:r>
        <w:rPr>
          <w:spacing w:val="-14"/>
        </w:rPr>
        <w:t> </w:t>
      </w:r>
      <w:r>
        <w:rPr/>
        <w:t>el</w:t>
      </w:r>
      <w:r>
        <w:rPr>
          <w:spacing w:val="-15"/>
        </w:rPr>
        <w:t> </w:t>
      </w:r>
      <w:r>
        <w:rPr/>
        <w:t>artículo</w:t>
      </w:r>
      <w:r>
        <w:rPr>
          <w:spacing w:val="-15"/>
        </w:rPr>
        <w:t> </w:t>
      </w:r>
      <w:r>
        <w:rPr/>
        <w:t>5</w:t>
      </w:r>
      <w:r>
        <w:rPr>
          <w:spacing w:val="-14"/>
        </w:rPr>
        <w:t> </w:t>
      </w:r>
      <w:r>
        <w:rPr/>
        <w:t>regula</w:t>
      </w:r>
      <w:r>
        <w:rPr>
          <w:spacing w:val="-12"/>
        </w:rPr>
        <w:t> </w:t>
      </w:r>
      <w:r>
        <w:rPr/>
        <w:t>las</w:t>
      </w:r>
      <w:r>
        <w:rPr>
          <w:spacing w:val="-14"/>
        </w:rPr>
        <w:t> </w:t>
      </w:r>
      <w:r>
        <w:rPr/>
        <w:t>“convocatorias</w:t>
      </w:r>
      <w:r>
        <w:rPr>
          <w:spacing w:val="-16"/>
        </w:rPr>
        <w:t> </w:t>
      </w:r>
      <w:r>
        <w:rPr/>
        <w:t>ordinarias</w:t>
      </w:r>
      <w:r>
        <w:rPr>
          <w:spacing w:val="-13"/>
        </w:rPr>
        <w:t> </w:t>
      </w:r>
      <w:r>
        <w:rPr/>
        <w:t>con</w:t>
      </w:r>
      <w:r>
        <w:rPr>
          <w:spacing w:val="-17"/>
        </w:rPr>
        <w:t> </w:t>
      </w:r>
      <w:r>
        <w:rPr/>
        <w:t>turno</w:t>
      </w:r>
      <w:r>
        <w:rPr>
          <w:spacing w:val="-14"/>
        </w:rPr>
        <w:t> </w:t>
      </w:r>
      <w:r>
        <w:rPr/>
        <w:t>para</w:t>
      </w:r>
      <w:r>
        <w:rPr>
          <w:spacing w:val="-15"/>
        </w:rPr>
        <w:t> </w:t>
      </w:r>
      <w:r>
        <w:rPr/>
        <w:t>personas</w:t>
      </w:r>
      <w:r>
        <w:rPr>
          <w:spacing w:val="-13"/>
        </w:rPr>
        <w:t> </w:t>
      </w:r>
      <w:r>
        <w:rPr/>
        <w:t>con</w:t>
      </w:r>
      <w:r>
        <w:rPr>
          <w:spacing w:val="-17"/>
        </w:rPr>
        <w:t> </w:t>
      </w:r>
      <w:r>
        <w:rPr/>
        <w:t>discapacidad”, insistiendo en su apartado 4 en este carácter ordinario de las convocatorias. Por su parte, el apartado 2 de este</w:t>
      </w:r>
      <w:r>
        <w:rPr>
          <w:spacing w:val="-8"/>
        </w:rPr>
        <w:t> </w:t>
      </w:r>
      <w:r>
        <w:rPr/>
        <w:t>precepto</w:t>
      </w:r>
      <w:r>
        <w:rPr>
          <w:spacing w:val="-8"/>
        </w:rPr>
        <w:t> </w:t>
      </w:r>
      <w:r>
        <w:rPr/>
        <w:t>alude</w:t>
      </w:r>
      <w:r>
        <w:rPr>
          <w:spacing w:val="-7"/>
        </w:rPr>
        <w:t> </w:t>
      </w:r>
      <w:r>
        <w:rPr/>
        <w:t>a</w:t>
      </w:r>
      <w:r>
        <w:rPr>
          <w:spacing w:val="-6"/>
        </w:rPr>
        <w:t> </w:t>
      </w:r>
      <w:r>
        <w:rPr/>
        <w:t>que</w:t>
      </w:r>
      <w:r>
        <w:rPr>
          <w:spacing w:val="-7"/>
        </w:rPr>
        <w:t> </w:t>
      </w:r>
      <w:r>
        <w:rPr/>
        <w:t>“las</w:t>
      </w:r>
      <w:r>
        <w:rPr>
          <w:spacing w:val="-7"/>
        </w:rPr>
        <w:t> </w:t>
      </w:r>
      <w:r>
        <w:rPr/>
        <w:t>pruebas</w:t>
      </w:r>
      <w:r>
        <w:rPr>
          <w:spacing w:val="-6"/>
        </w:rPr>
        <w:t> </w:t>
      </w:r>
      <w:r>
        <w:rPr/>
        <w:t>selectivas</w:t>
      </w:r>
      <w:r>
        <w:rPr>
          <w:spacing w:val="-7"/>
        </w:rPr>
        <w:t> </w:t>
      </w:r>
      <w:r>
        <w:rPr/>
        <w:t>tendrán</w:t>
      </w:r>
      <w:r>
        <w:rPr>
          <w:spacing w:val="-8"/>
        </w:rPr>
        <w:t> </w:t>
      </w:r>
      <w:r>
        <w:rPr/>
        <w:t>idéntico</w:t>
      </w:r>
      <w:r>
        <w:rPr>
          <w:spacing w:val="-7"/>
        </w:rPr>
        <w:t> </w:t>
      </w:r>
      <w:r>
        <w:rPr/>
        <w:t>contenido</w:t>
      </w:r>
      <w:r>
        <w:rPr>
          <w:spacing w:val="-8"/>
        </w:rPr>
        <w:t> </w:t>
      </w:r>
      <w:r>
        <w:rPr/>
        <w:t>para</w:t>
      </w:r>
      <w:r>
        <w:rPr>
          <w:spacing w:val="-8"/>
        </w:rPr>
        <w:t> </w:t>
      </w:r>
      <w:r>
        <w:rPr/>
        <w:t>todos</w:t>
      </w:r>
      <w:r>
        <w:rPr>
          <w:spacing w:val="-7"/>
        </w:rPr>
        <w:t> </w:t>
      </w:r>
      <w:r>
        <w:rPr/>
        <w:t>los</w:t>
      </w:r>
      <w:r>
        <w:rPr>
          <w:spacing w:val="-9"/>
        </w:rPr>
        <w:t> </w:t>
      </w:r>
      <w:r>
        <w:rPr/>
        <w:t>aspirantes”,</w:t>
      </w:r>
      <w:r>
        <w:rPr>
          <w:spacing w:val="-6"/>
        </w:rPr>
        <w:t> </w:t>
      </w:r>
      <w:r>
        <w:rPr/>
        <w:t>esto es, indica la existencia de una fase de oposición en el proceso</w:t>
      </w:r>
      <w:r>
        <w:rPr>
          <w:spacing w:val="-15"/>
        </w:rPr>
        <w:t> </w:t>
      </w:r>
      <w:r>
        <w:rPr/>
        <w:t>selectivo.</w:t>
      </w:r>
    </w:p>
    <w:p>
      <w:pPr>
        <w:pStyle w:val="BodyText"/>
        <w:spacing w:line="276" w:lineRule="auto" w:before="118"/>
        <w:ind w:left="1244" w:right="1688"/>
        <w:jc w:val="both"/>
      </w:pPr>
      <w:r>
        <w:rPr/>
        <w:t>La Resolución por la que se convoca el proceso selectivo que cita, en cambio, no convoca un proceso ordinario</w:t>
      </w:r>
      <w:r>
        <w:rPr>
          <w:spacing w:val="-7"/>
        </w:rPr>
        <w:t> </w:t>
      </w:r>
      <w:r>
        <w:rPr/>
        <w:t>ni</w:t>
      </w:r>
      <w:r>
        <w:rPr>
          <w:spacing w:val="-7"/>
        </w:rPr>
        <w:t> </w:t>
      </w:r>
      <w:r>
        <w:rPr/>
        <w:t>se</w:t>
      </w:r>
      <w:r>
        <w:rPr>
          <w:spacing w:val="-5"/>
        </w:rPr>
        <w:t> </w:t>
      </w:r>
      <w:r>
        <w:rPr/>
        <w:t>prevé</w:t>
      </w:r>
      <w:r>
        <w:rPr>
          <w:spacing w:val="-6"/>
        </w:rPr>
        <w:t> </w:t>
      </w:r>
      <w:r>
        <w:rPr/>
        <w:t>la</w:t>
      </w:r>
      <w:r>
        <w:rPr>
          <w:spacing w:val="-5"/>
        </w:rPr>
        <w:t> </w:t>
      </w:r>
      <w:r>
        <w:rPr/>
        <w:t>superación</w:t>
      </w:r>
      <w:r>
        <w:rPr>
          <w:spacing w:val="-8"/>
        </w:rPr>
        <w:t> </w:t>
      </w:r>
      <w:r>
        <w:rPr/>
        <w:t>de</w:t>
      </w:r>
      <w:r>
        <w:rPr>
          <w:spacing w:val="-5"/>
        </w:rPr>
        <w:t> </w:t>
      </w:r>
      <w:r>
        <w:rPr/>
        <w:t>pruebas</w:t>
      </w:r>
      <w:r>
        <w:rPr>
          <w:spacing w:val="-8"/>
        </w:rPr>
        <w:t> </w:t>
      </w:r>
      <w:r>
        <w:rPr/>
        <w:t>como</w:t>
      </w:r>
      <w:r>
        <w:rPr>
          <w:spacing w:val="-4"/>
        </w:rPr>
        <w:t> </w:t>
      </w:r>
      <w:r>
        <w:rPr/>
        <w:t>parte</w:t>
      </w:r>
      <w:r>
        <w:rPr>
          <w:spacing w:val="-5"/>
        </w:rPr>
        <w:t> </w:t>
      </w:r>
      <w:r>
        <w:rPr/>
        <w:t>del</w:t>
      </w:r>
      <w:r>
        <w:rPr>
          <w:spacing w:val="-5"/>
        </w:rPr>
        <w:t> </w:t>
      </w:r>
      <w:r>
        <w:rPr/>
        <w:t>mismo.</w:t>
      </w:r>
      <w:r>
        <w:rPr>
          <w:spacing w:val="-7"/>
        </w:rPr>
        <w:t> </w:t>
      </w:r>
      <w:r>
        <w:rPr/>
        <w:t>Se</w:t>
      </w:r>
      <w:r>
        <w:rPr>
          <w:spacing w:val="-6"/>
        </w:rPr>
        <w:t> </w:t>
      </w:r>
      <w:r>
        <w:rPr/>
        <w:t>trata</w:t>
      </w:r>
      <w:r>
        <w:rPr>
          <w:spacing w:val="-5"/>
        </w:rPr>
        <w:t> </w:t>
      </w:r>
      <w:r>
        <w:rPr/>
        <w:t>de</w:t>
      </w:r>
      <w:r>
        <w:rPr>
          <w:spacing w:val="-6"/>
        </w:rPr>
        <w:t> </w:t>
      </w:r>
      <w:r>
        <w:rPr/>
        <w:t>un</w:t>
      </w:r>
      <w:r>
        <w:rPr>
          <w:spacing w:val="-9"/>
        </w:rPr>
        <w:t> </w:t>
      </w:r>
      <w:r>
        <w:rPr/>
        <w:t>proceso</w:t>
      </w:r>
      <w:r>
        <w:rPr>
          <w:spacing w:val="-6"/>
        </w:rPr>
        <w:t> </w:t>
      </w:r>
      <w:r>
        <w:rPr/>
        <w:t>absolutamente excepcional, de estabilización de empleo de larga duración por el sistema de concurso, convocado al amparo</w:t>
      </w:r>
      <w:r>
        <w:rPr>
          <w:spacing w:val="-11"/>
        </w:rPr>
        <w:t> </w:t>
      </w:r>
      <w:r>
        <w:rPr/>
        <w:t>de</w:t>
      </w:r>
      <w:r>
        <w:rPr>
          <w:spacing w:val="-11"/>
        </w:rPr>
        <w:t> </w:t>
      </w:r>
      <w:r>
        <w:rPr/>
        <w:t>las</w:t>
      </w:r>
      <w:r>
        <w:rPr>
          <w:spacing w:val="-12"/>
        </w:rPr>
        <w:t> </w:t>
      </w:r>
      <w:r>
        <w:rPr/>
        <w:t>Disposiciones</w:t>
      </w:r>
      <w:r>
        <w:rPr>
          <w:spacing w:val="-13"/>
        </w:rPr>
        <w:t> </w:t>
      </w:r>
      <w:r>
        <w:rPr/>
        <w:t>Adicionales</w:t>
      </w:r>
      <w:r>
        <w:rPr>
          <w:spacing w:val="-12"/>
        </w:rPr>
        <w:t> </w:t>
      </w:r>
      <w:r>
        <w:rPr/>
        <w:t>Sexta</w:t>
      </w:r>
      <w:r>
        <w:rPr>
          <w:spacing w:val="-9"/>
        </w:rPr>
        <w:t> </w:t>
      </w:r>
      <w:r>
        <w:rPr/>
        <w:t>y</w:t>
      </w:r>
      <w:r>
        <w:rPr>
          <w:spacing w:val="-15"/>
        </w:rPr>
        <w:t> </w:t>
      </w:r>
      <w:r>
        <w:rPr/>
        <w:t>Octava</w:t>
      </w:r>
      <w:r>
        <w:rPr>
          <w:spacing w:val="-11"/>
        </w:rPr>
        <w:t> </w:t>
      </w:r>
      <w:r>
        <w:rPr/>
        <w:t>de</w:t>
      </w:r>
      <w:r>
        <w:rPr>
          <w:spacing w:val="-11"/>
        </w:rPr>
        <w:t> </w:t>
      </w:r>
      <w:r>
        <w:rPr/>
        <w:t>la</w:t>
      </w:r>
      <w:r>
        <w:rPr>
          <w:spacing w:val="-11"/>
        </w:rPr>
        <w:t> </w:t>
      </w:r>
      <w:r>
        <w:rPr/>
        <w:t>Ley</w:t>
      </w:r>
      <w:r>
        <w:rPr>
          <w:spacing w:val="-15"/>
        </w:rPr>
        <w:t> </w:t>
      </w:r>
      <w:r>
        <w:rPr/>
        <w:t>20/2021,</w:t>
      </w:r>
      <w:r>
        <w:rPr>
          <w:spacing w:val="-13"/>
        </w:rPr>
        <w:t> </w:t>
      </w:r>
      <w:r>
        <w:rPr/>
        <w:t>de</w:t>
      </w:r>
      <w:r>
        <w:rPr>
          <w:spacing w:val="-11"/>
        </w:rPr>
        <w:t> </w:t>
      </w:r>
      <w:r>
        <w:rPr/>
        <w:t>28</w:t>
      </w:r>
      <w:r>
        <w:rPr>
          <w:spacing w:val="-13"/>
        </w:rPr>
        <w:t> </w:t>
      </w:r>
      <w:r>
        <w:rPr/>
        <w:t>de</w:t>
      </w:r>
      <w:r>
        <w:rPr>
          <w:spacing w:val="-14"/>
        </w:rPr>
        <w:t> </w:t>
      </w:r>
      <w:r>
        <w:rPr/>
        <w:t>diciembre,</w:t>
      </w:r>
      <w:r>
        <w:rPr>
          <w:spacing w:val="-14"/>
        </w:rPr>
        <w:t> </w:t>
      </w:r>
      <w:r>
        <w:rPr/>
        <w:t>de</w:t>
      </w:r>
      <w:r>
        <w:rPr>
          <w:spacing w:val="-11"/>
        </w:rPr>
        <w:t> </w:t>
      </w:r>
      <w:r>
        <w:rPr/>
        <w:t>medidas urgentes para la reducción de la temporalidad en el empleo</w:t>
      </w:r>
      <w:r>
        <w:rPr>
          <w:spacing w:val="-14"/>
        </w:rPr>
        <w:t> </w:t>
      </w:r>
      <w:r>
        <w:rPr/>
        <w:t>público.</w:t>
      </w:r>
    </w:p>
    <w:p>
      <w:pPr>
        <w:pStyle w:val="BodyText"/>
        <w:spacing w:line="276" w:lineRule="auto" w:before="120"/>
        <w:ind w:left="1245" w:right="1688"/>
        <w:jc w:val="both"/>
      </w:pPr>
      <w:r>
        <w:rPr/>
        <w:t>La citada Ley 20/2021 autoriza primeramente la convocatoria de un tercer proceso de estabilización de empleo</w:t>
      </w:r>
      <w:r>
        <w:rPr>
          <w:spacing w:val="-4"/>
        </w:rPr>
        <w:t> </w:t>
      </w:r>
      <w:r>
        <w:rPr/>
        <w:t>público,</w:t>
      </w:r>
      <w:r>
        <w:rPr>
          <w:spacing w:val="-7"/>
        </w:rPr>
        <w:t> </w:t>
      </w:r>
      <w:r>
        <w:rPr/>
        <w:t>adicional</w:t>
      </w:r>
      <w:r>
        <w:rPr>
          <w:spacing w:val="-6"/>
        </w:rPr>
        <w:t> </w:t>
      </w:r>
      <w:r>
        <w:rPr/>
        <w:t>a</w:t>
      </w:r>
      <w:r>
        <w:rPr>
          <w:spacing w:val="-6"/>
        </w:rPr>
        <w:t> </w:t>
      </w:r>
      <w:r>
        <w:rPr/>
        <w:t>los</w:t>
      </w:r>
      <w:r>
        <w:rPr>
          <w:spacing w:val="-9"/>
        </w:rPr>
        <w:t> </w:t>
      </w:r>
      <w:r>
        <w:rPr/>
        <w:t>procesos</w:t>
      </w:r>
      <w:r>
        <w:rPr>
          <w:spacing w:val="-6"/>
        </w:rPr>
        <w:t> </w:t>
      </w:r>
      <w:r>
        <w:rPr/>
        <w:t>regulados</w:t>
      </w:r>
      <w:r>
        <w:rPr>
          <w:spacing w:val="-7"/>
        </w:rPr>
        <w:t> </w:t>
      </w:r>
      <w:r>
        <w:rPr/>
        <w:t>en</w:t>
      </w:r>
      <w:r>
        <w:rPr>
          <w:spacing w:val="-9"/>
        </w:rPr>
        <w:t> </w:t>
      </w:r>
      <w:r>
        <w:rPr/>
        <w:t>las</w:t>
      </w:r>
      <w:r>
        <w:rPr>
          <w:spacing w:val="-6"/>
        </w:rPr>
        <w:t> </w:t>
      </w:r>
      <w:r>
        <w:rPr/>
        <w:t>Leyes</w:t>
      </w:r>
      <w:r>
        <w:rPr>
          <w:spacing w:val="-8"/>
        </w:rPr>
        <w:t> </w:t>
      </w:r>
      <w:r>
        <w:rPr/>
        <w:t>de</w:t>
      </w:r>
      <w:r>
        <w:rPr>
          <w:spacing w:val="-7"/>
        </w:rPr>
        <w:t> </w:t>
      </w:r>
      <w:r>
        <w:rPr/>
        <w:t>Presupuestos</w:t>
      </w:r>
      <w:r>
        <w:rPr>
          <w:spacing w:val="-8"/>
        </w:rPr>
        <w:t> </w:t>
      </w:r>
      <w:r>
        <w:rPr/>
        <w:t>Generales</w:t>
      </w:r>
      <w:r>
        <w:rPr>
          <w:spacing w:val="-4"/>
        </w:rPr>
        <w:t> </w:t>
      </w:r>
      <w:r>
        <w:rPr/>
        <w:t>del</w:t>
      </w:r>
      <w:r>
        <w:rPr>
          <w:spacing w:val="-8"/>
        </w:rPr>
        <w:t> </w:t>
      </w:r>
      <w:r>
        <w:rPr/>
        <w:t>Estado</w:t>
      </w:r>
      <w:r>
        <w:rPr>
          <w:spacing w:val="-6"/>
        </w:rPr>
        <w:t> </w:t>
      </w:r>
      <w:r>
        <w:rPr/>
        <w:t>para los</w:t>
      </w:r>
      <w:r>
        <w:rPr>
          <w:spacing w:val="-10"/>
        </w:rPr>
        <w:t> </w:t>
      </w:r>
      <w:r>
        <w:rPr/>
        <w:t>años</w:t>
      </w:r>
      <w:r>
        <w:rPr>
          <w:spacing w:val="-8"/>
        </w:rPr>
        <w:t> </w:t>
      </w:r>
      <w:r>
        <w:rPr/>
        <w:t>2017</w:t>
      </w:r>
      <w:r>
        <w:rPr>
          <w:spacing w:val="-8"/>
        </w:rPr>
        <w:t> </w:t>
      </w:r>
      <w:r>
        <w:rPr/>
        <w:t>y</w:t>
      </w:r>
      <w:r>
        <w:rPr>
          <w:spacing w:val="-13"/>
        </w:rPr>
        <w:t> </w:t>
      </w:r>
      <w:r>
        <w:rPr/>
        <w:t>2018.</w:t>
      </w:r>
      <w:r>
        <w:rPr>
          <w:spacing w:val="-9"/>
        </w:rPr>
        <w:t> </w:t>
      </w:r>
      <w:r>
        <w:rPr/>
        <w:t>Autoriza,</w:t>
      </w:r>
      <w:r>
        <w:rPr>
          <w:spacing w:val="-9"/>
        </w:rPr>
        <w:t> </w:t>
      </w:r>
      <w:r>
        <w:rPr/>
        <w:t>en</w:t>
      </w:r>
      <w:r>
        <w:rPr>
          <w:spacing w:val="-10"/>
        </w:rPr>
        <w:t> </w:t>
      </w:r>
      <w:r>
        <w:rPr/>
        <w:t>concreto,</w:t>
      </w:r>
      <w:r>
        <w:rPr>
          <w:spacing w:val="-6"/>
        </w:rPr>
        <w:t> </w:t>
      </w:r>
      <w:r>
        <w:rPr/>
        <w:t>una</w:t>
      </w:r>
      <w:r>
        <w:rPr>
          <w:spacing w:val="-6"/>
        </w:rPr>
        <w:t> </w:t>
      </w:r>
      <w:r>
        <w:rPr/>
        <w:t>tasa</w:t>
      </w:r>
      <w:r>
        <w:rPr>
          <w:spacing w:val="-9"/>
        </w:rPr>
        <w:t> </w:t>
      </w:r>
      <w:r>
        <w:rPr/>
        <w:t>adicional</w:t>
      </w:r>
      <w:r>
        <w:rPr>
          <w:spacing w:val="-10"/>
        </w:rPr>
        <w:t> </w:t>
      </w:r>
      <w:r>
        <w:rPr/>
        <w:t>para</w:t>
      </w:r>
      <w:r>
        <w:rPr>
          <w:spacing w:val="-9"/>
        </w:rPr>
        <w:t> </w:t>
      </w:r>
      <w:r>
        <w:rPr/>
        <w:t>la</w:t>
      </w:r>
      <w:r>
        <w:rPr>
          <w:spacing w:val="-9"/>
        </w:rPr>
        <w:t> </w:t>
      </w:r>
      <w:r>
        <w:rPr/>
        <w:t>estabilización</w:t>
      </w:r>
      <w:r>
        <w:rPr>
          <w:spacing w:val="-8"/>
        </w:rPr>
        <w:t> </w:t>
      </w:r>
      <w:r>
        <w:rPr/>
        <w:t>y</w:t>
      </w:r>
      <w:r>
        <w:rPr>
          <w:spacing w:val="-10"/>
        </w:rPr>
        <w:t> </w:t>
      </w:r>
      <w:r>
        <w:rPr/>
        <w:t>prevé</w:t>
      </w:r>
      <w:r>
        <w:rPr>
          <w:spacing w:val="-9"/>
        </w:rPr>
        <w:t> </w:t>
      </w:r>
      <w:r>
        <w:rPr/>
        <w:t>que</w:t>
      </w:r>
      <w:r>
        <w:rPr>
          <w:spacing w:val="-6"/>
        </w:rPr>
        <w:t> </w:t>
      </w:r>
      <w:r>
        <w:rPr/>
        <w:t>el</w:t>
      </w:r>
      <w:r>
        <w:rPr>
          <w:spacing w:val="-9"/>
        </w:rPr>
        <w:t> </w:t>
      </w:r>
      <w:r>
        <w:rPr/>
        <w:t>sistema de selección será el</w:t>
      </w:r>
      <w:r>
        <w:rPr>
          <w:spacing w:val="-3"/>
        </w:rPr>
        <w:t> </w:t>
      </w:r>
      <w:r>
        <w:rPr/>
        <w:t>concurso-oposición.</w:t>
      </w:r>
    </w:p>
    <w:p>
      <w:pPr>
        <w:pStyle w:val="BodyText"/>
        <w:spacing w:line="276" w:lineRule="auto" w:before="122"/>
        <w:ind w:left="1241" w:right="1692"/>
        <w:jc w:val="both"/>
      </w:pPr>
      <w:r>
        <w:rPr/>
        <w:pict>
          <v:shape style="position:absolute;margin-left:567.528381pt;margin-top:28.033844pt;width:15.1pt;height:264.55pt;mso-position-horizontal-relative:page;mso-position-vertical-relative:paragraph;z-index:251714560" type="#_x0000_t202" filled="false" stroked="false">
            <v:textbox inset="0,0,0,0" style="layout-flow:vertical;mso-layout-flow-alt:bottom-to-top">
              <w:txbxContent>
                <w:p>
                  <w:pPr>
                    <w:spacing w:line="220" w:lineRule="auto" w:before="25"/>
                    <w:ind w:left="20" w:right="3" w:firstLine="0"/>
                    <w:jc w:val="left"/>
                    <w:rPr>
                      <w:rFonts w:ascii="Arial" w:hAnsi="Arial"/>
                      <w:sz w:val="12"/>
                    </w:rPr>
                  </w:pPr>
                  <w:r>
                    <w:rPr>
                      <w:rFonts w:ascii="Arial" w:hAnsi="Arial"/>
                      <w:sz w:val="12"/>
                    </w:rPr>
                    <w:t>Cód. Validación: 4Y5FM47Q55YNLS934M92PQX6G | Verificación: https://administracion.ulpgc.es/ Documento firmado electrónicamente desde la plataforma esPublico Gestiona | Página 3 de 5</w:t>
                  </w:r>
                </w:p>
              </w:txbxContent>
            </v:textbox>
            <w10:wrap type="none"/>
          </v:shape>
        </w:pict>
      </w:r>
      <w:r>
        <w:rPr/>
        <w:t>Pero, además, en lo que aquí interesa, las Disposiciones Adicionales Sexta y Octava de la Ley 20/2021 contemplan otro proceso de características netamente diferenciadas, en tanto que se prevé su realización por una sola vez, justificado por tratarse de una situación excepcional y aplicando el sistema de concurso, todo ello de acuerdo con lo previsto en el artículo 61.6 y 7 del Texto Refundido del Estatuto Básico del Empleado Público</w:t>
      </w:r>
    </w:p>
    <w:p>
      <w:pPr>
        <w:pStyle w:val="BodyText"/>
        <w:spacing w:line="276" w:lineRule="auto" w:before="119"/>
        <w:ind w:left="1241" w:right="1689"/>
        <w:jc w:val="both"/>
      </w:pPr>
      <w:r>
        <w:rPr/>
        <w:t>Por su parte, en la propia convocatoria se hace constar que deriva de la Oferta de Empleo Público extraordinario de estabilización de empleo temporal del Personal de Administración y Servicios de esta Universidad (BOC nº 103, de 26 de mayo), conforme a lo establecido en las Disposiciones Adicionales Sexta</w:t>
      </w:r>
      <w:r>
        <w:rPr>
          <w:spacing w:val="-5"/>
        </w:rPr>
        <w:t> </w:t>
      </w:r>
      <w:r>
        <w:rPr/>
        <w:t>y</w:t>
      </w:r>
      <w:r>
        <w:rPr>
          <w:spacing w:val="-9"/>
        </w:rPr>
        <w:t> </w:t>
      </w:r>
      <w:r>
        <w:rPr/>
        <w:t>Octava</w:t>
      </w:r>
      <w:r>
        <w:rPr>
          <w:spacing w:val="-8"/>
        </w:rPr>
        <w:t> </w:t>
      </w:r>
      <w:r>
        <w:rPr/>
        <w:t>de</w:t>
      </w:r>
      <w:r>
        <w:rPr>
          <w:spacing w:val="-7"/>
        </w:rPr>
        <w:t> </w:t>
      </w:r>
      <w:r>
        <w:rPr/>
        <w:t>la</w:t>
      </w:r>
      <w:r>
        <w:rPr>
          <w:spacing w:val="-5"/>
        </w:rPr>
        <w:t> </w:t>
      </w:r>
      <w:r>
        <w:rPr/>
        <w:t>Ley</w:t>
      </w:r>
      <w:r>
        <w:rPr>
          <w:spacing w:val="-10"/>
        </w:rPr>
        <w:t> </w:t>
      </w:r>
      <w:r>
        <w:rPr/>
        <w:t>20/2021.</w:t>
      </w:r>
      <w:r>
        <w:rPr>
          <w:spacing w:val="-7"/>
        </w:rPr>
        <w:t> </w:t>
      </w:r>
      <w:r>
        <w:rPr/>
        <w:t>Continúa</w:t>
      </w:r>
      <w:r>
        <w:rPr>
          <w:spacing w:val="-7"/>
        </w:rPr>
        <w:t> </w:t>
      </w:r>
      <w:r>
        <w:rPr/>
        <w:t>exponiendo</w:t>
      </w:r>
      <w:r>
        <w:rPr>
          <w:spacing w:val="-7"/>
        </w:rPr>
        <w:t> </w:t>
      </w:r>
      <w:r>
        <w:rPr/>
        <w:t>que:</w:t>
      </w:r>
      <w:r>
        <w:rPr>
          <w:spacing w:val="-8"/>
        </w:rPr>
        <w:t> </w:t>
      </w:r>
      <w:r>
        <w:rPr/>
        <w:t>“Se</w:t>
      </w:r>
      <w:r>
        <w:rPr>
          <w:spacing w:val="-8"/>
        </w:rPr>
        <w:t> </w:t>
      </w:r>
      <w:r>
        <w:rPr/>
        <w:t>trata</w:t>
      </w:r>
      <w:r>
        <w:rPr>
          <w:spacing w:val="-7"/>
        </w:rPr>
        <w:t> </w:t>
      </w:r>
      <w:r>
        <w:rPr/>
        <w:t>por</w:t>
      </w:r>
      <w:r>
        <w:rPr>
          <w:spacing w:val="-7"/>
        </w:rPr>
        <w:t> </w:t>
      </w:r>
      <w:r>
        <w:rPr/>
        <w:t>tanto</w:t>
      </w:r>
      <w:r>
        <w:rPr>
          <w:spacing w:val="-7"/>
        </w:rPr>
        <w:t> </w:t>
      </w:r>
      <w:r>
        <w:rPr/>
        <w:t>de</w:t>
      </w:r>
      <w:r>
        <w:rPr>
          <w:spacing w:val="-7"/>
        </w:rPr>
        <w:t> </w:t>
      </w:r>
      <w:r>
        <w:rPr/>
        <w:t>un</w:t>
      </w:r>
      <w:r>
        <w:rPr>
          <w:spacing w:val="-9"/>
        </w:rPr>
        <w:t> </w:t>
      </w:r>
      <w:r>
        <w:rPr/>
        <w:t>proceso</w:t>
      </w:r>
      <w:r>
        <w:rPr>
          <w:spacing w:val="-7"/>
        </w:rPr>
        <w:t> </w:t>
      </w:r>
      <w:r>
        <w:rPr/>
        <w:t>excepcional de estabilización de empleo de larga duración por el sistema de concurso. El proceso selectivo se concreta en</w:t>
      </w:r>
      <w:r>
        <w:rPr>
          <w:spacing w:val="-14"/>
        </w:rPr>
        <w:t> </w:t>
      </w:r>
      <w:r>
        <w:rPr/>
        <w:t>la</w:t>
      </w:r>
      <w:r>
        <w:rPr>
          <w:spacing w:val="-14"/>
        </w:rPr>
        <w:t> </w:t>
      </w:r>
      <w:r>
        <w:rPr/>
        <w:t>aplicación</w:t>
      </w:r>
      <w:r>
        <w:rPr>
          <w:spacing w:val="-16"/>
        </w:rPr>
        <w:t> </w:t>
      </w:r>
      <w:r>
        <w:rPr/>
        <w:t>del</w:t>
      </w:r>
      <w:r>
        <w:rPr>
          <w:spacing w:val="-14"/>
        </w:rPr>
        <w:t> </w:t>
      </w:r>
      <w:r>
        <w:rPr/>
        <w:t>baremo</w:t>
      </w:r>
      <w:r>
        <w:rPr>
          <w:spacing w:val="-12"/>
        </w:rPr>
        <w:t> </w:t>
      </w:r>
      <w:r>
        <w:rPr/>
        <w:t>de</w:t>
      </w:r>
      <w:r>
        <w:rPr>
          <w:spacing w:val="-14"/>
        </w:rPr>
        <w:t> </w:t>
      </w:r>
      <w:r>
        <w:rPr/>
        <w:t>méritos</w:t>
      </w:r>
      <w:r>
        <w:rPr>
          <w:spacing w:val="-15"/>
        </w:rPr>
        <w:t> </w:t>
      </w:r>
      <w:r>
        <w:rPr/>
        <w:t>que</w:t>
      </w:r>
      <w:r>
        <w:rPr>
          <w:spacing w:val="-12"/>
        </w:rPr>
        <w:t> </w:t>
      </w:r>
      <w:r>
        <w:rPr/>
        <w:t>figura</w:t>
      </w:r>
      <w:r>
        <w:rPr>
          <w:spacing w:val="-13"/>
        </w:rPr>
        <w:t> </w:t>
      </w:r>
      <w:r>
        <w:rPr/>
        <w:t>como</w:t>
      </w:r>
      <w:r>
        <w:rPr>
          <w:spacing w:val="-11"/>
        </w:rPr>
        <w:t> </w:t>
      </w:r>
      <w:r>
        <w:rPr/>
        <w:t>Anexo</w:t>
      </w:r>
      <w:r>
        <w:rPr>
          <w:spacing w:val="-13"/>
        </w:rPr>
        <w:t> </w:t>
      </w:r>
      <w:r>
        <w:rPr/>
        <w:t>I</w:t>
      </w:r>
      <w:r>
        <w:rPr>
          <w:spacing w:val="-13"/>
        </w:rPr>
        <w:t> </w:t>
      </w:r>
      <w:r>
        <w:rPr/>
        <w:t>de</w:t>
      </w:r>
      <w:r>
        <w:rPr>
          <w:spacing w:val="-15"/>
        </w:rPr>
        <w:t> </w:t>
      </w:r>
      <w:r>
        <w:rPr/>
        <w:t>las</w:t>
      </w:r>
      <w:r>
        <w:rPr>
          <w:spacing w:val="-15"/>
        </w:rPr>
        <w:t> </w:t>
      </w:r>
      <w:r>
        <w:rPr/>
        <w:t>bases</w:t>
      </w:r>
      <w:r>
        <w:rPr>
          <w:spacing w:val="-15"/>
        </w:rPr>
        <w:t> </w:t>
      </w:r>
      <w:r>
        <w:rPr/>
        <w:t>de</w:t>
      </w:r>
      <w:r>
        <w:rPr>
          <w:spacing w:val="-14"/>
        </w:rPr>
        <w:t> </w:t>
      </w:r>
      <w:r>
        <w:rPr/>
        <w:t>la</w:t>
      </w:r>
      <w:r>
        <w:rPr>
          <w:spacing w:val="-14"/>
        </w:rPr>
        <w:t> </w:t>
      </w:r>
      <w:r>
        <w:rPr/>
        <w:t>convocatoria</w:t>
      </w:r>
      <w:r>
        <w:rPr>
          <w:spacing w:val="-15"/>
        </w:rPr>
        <w:t> </w:t>
      </w:r>
      <w:r>
        <w:rPr/>
        <w:t>que</w:t>
      </w:r>
      <w:r>
        <w:rPr>
          <w:spacing w:val="-14"/>
        </w:rPr>
        <w:t> </w:t>
      </w:r>
      <w:r>
        <w:rPr/>
        <w:t>pretende la</w:t>
      </w:r>
      <w:r>
        <w:rPr>
          <w:spacing w:val="-5"/>
        </w:rPr>
        <w:t> </w:t>
      </w:r>
      <w:r>
        <w:rPr/>
        <w:t>valoración</w:t>
      </w:r>
      <w:r>
        <w:rPr>
          <w:spacing w:val="-9"/>
        </w:rPr>
        <w:t> </w:t>
      </w:r>
      <w:r>
        <w:rPr/>
        <w:t>de</w:t>
      </w:r>
      <w:r>
        <w:rPr>
          <w:spacing w:val="-6"/>
        </w:rPr>
        <w:t> </w:t>
      </w:r>
      <w:r>
        <w:rPr/>
        <w:t>los</w:t>
      </w:r>
      <w:r>
        <w:rPr>
          <w:spacing w:val="-4"/>
        </w:rPr>
        <w:t> </w:t>
      </w:r>
      <w:r>
        <w:rPr/>
        <w:t>méritos</w:t>
      </w:r>
      <w:r>
        <w:rPr>
          <w:spacing w:val="-4"/>
        </w:rPr>
        <w:t> </w:t>
      </w:r>
      <w:r>
        <w:rPr/>
        <w:t>más</w:t>
      </w:r>
      <w:r>
        <w:rPr>
          <w:spacing w:val="-6"/>
        </w:rPr>
        <w:t> </w:t>
      </w:r>
      <w:r>
        <w:rPr/>
        <w:t>adecuados</w:t>
      </w:r>
      <w:r>
        <w:rPr>
          <w:spacing w:val="-6"/>
        </w:rPr>
        <w:t> </w:t>
      </w:r>
      <w:r>
        <w:rPr/>
        <w:t>para</w:t>
      </w:r>
      <w:r>
        <w:rPr>
          <w:spacing w:val="-7"/>
        </w:rPr>
        <w:t> </w:t>
      </w:r>
      <w:r>
        <w:rPr/>
        <w:t>seleccionar</w:t>
      </w:r>
      <w:r>
        <w:rPr>
          <w:spacing w:val="-5"/>
        </w:rPr>
        <w:t> </w:t>
      </w:r>
      <w:r>
        <w:rPr/>
        <w:t>a</w:t>
      </w:r>
      <w:r>
        <w:rPr>
          <w:spacing w:val="-5"/>
        </w:rPr>
        <w:t> </w:t>
      </w:r>
      <w:r>
        <w:rPr/>
        <w:t>los</w:t>
      </w:r>
      <w:r>
        <w:rPr>
          <w:spacing w:val="-5"/>
        </w:rPr>
        <w:t> </w:t>
      </w:r>
      <w:r>
        <w:rPr/>
        <w:t>aspirantes</w:t>
      </w:r>
      <w:r>
        <w:rPr>
          <w:spacing w:val="-6"/>
        </w:rPr>
        <w:t> </w:t>
      </w:r>
      <w:r>
        <w:rPr/>
        <w:t>que</w:t>
      </w:r>
      <w:r>
        <w:rPr>
          <w:spacing w:val="-5"/>
        </w:rPr>
        <w:t> </w:t>
      </w:r>
      <w:r>
        <w:rPr/>
        <w:t>adquirirán</w:t>
      </w:r>
      <w:r>
        <w:rPr>
          <w:spacing w:val="-8"/>
        </w:rPr>
        <w:t> </w:t>
      </w:r>
      <w:r>
        <w:rPr/>
        <w:t>la</w:t>
      </w:r>
      <w:r>
        <w:rPr>
          <w:spacing w:val="-5"/>
        </w:rPr>
        <w:t> </w:t>
      </w:r>
      <w:r>
        <w:rPr/>
        <w:t>condición</w:t>
      </w:r>
      <w:r>
        <w:rPr>
          <w:spacing w:val="-7"/>
        </w:rPr>
        <w:t> </w:t>
      </w:r>
      <w:r>
        <w:rPr/>
        <w:t>de funcionario o funcionaria de carrera de esta</w:t>
      </w:r>
      <w:r>
        <w:rPr>
          <w:spacing w:val="-9"/>
        </w:rPr>
        <w:t> </w:t>
      </w:r>
      <w:r>
        <w:rPr/>
        <w:t>Universidad.”</w:t>
      </w:r>
    </w:p>
    <w:p>
      <w:pPr>
        <w:pStyle w:val="BodyText"/>
        <w:spacing w:line="276" w:lineRule="auto" w:before="121"/>
        <w:ind w:left="1242" w:right="1692"/>
        <w:jc w:val="both"/>
      </w:pPr>
      <w:r>
        <w:rPr/>
        <w:t>Como se comprueba, las DD.AA. Sexta y Octava de la Ley 20/2021 no regulan un nuevo proceso de estabilización</w:t>
      </w:r>
      <w:r>
        <w:rPr>
          <w:spacing w:val="-8"/>
        </w:rPr>
        <w:t> </w:t>
      </w:r>
      <w:r>
        <w:rPr/>
        <w:t>temporal</w:t>
      </w:r>
      <w:r>
        <w:rPr>
          <w:spacing w:val="-8"/>
        </w:rPr>
        <w:t> </w:t>
      </w:r>
      <w:r>
        <w:rPr/>
        <w:t>adicional</w:t>
      </w:r>
      <w:r>
        <w:rPr>
          <w:spacing w:val="-6"/>
        </w:rPr>
        <w:t> </w:t>
      </w:r>
      <w:r>
        <w:rPr/>
        <w:t>a</w:t>
      </w:r>
      <w:r>
        <w:rPr>
          <w:spacing w:val="-7"/>
        </w:rPr>
        <w:t> </w:t>
      </w:r>
      <w:r>
        <w:rPr/>
        <w:t>los</w:t>
      </w:r>
      <w:r>
        <w:rPr>
          <w:spacing w:val="-6"/>
        </w:rPr>
        <w:t> </w:t>
      </w:r>
      <w:r>
        <w:rPr/>
        <w:t>ya</w:t>
      </w:r>
      <w:r>
        <w:rPr>
          <w:spacing w:val="-7"/>
        </w:rPr>
        <w:t> </w:t>
      </w:r>
      <w:r>
        <w:rPr/>
        <w:t>contemplados</w:t>
      </w:r>
      <w:r>
        <w:rPr>
          <w:spacing w:val="-6"/>
        </w:rPr>
        <w:t> </w:t>
      </w:r>
      <w:r>
        <w:rPr/>
        <w:t>en</w:t>
      </w:r>
      <w:r>
        <w:rPr>
          <w:spacing w:val="-9"/>
        </w:rPr>
        <w:t> </w:t>
      </w:r>
      <w:r>
        <w:rPr/>
        <w:t>las</w:t>
      </w:r>
      <w:r>
        <w:rPr>
          <w:spacing w:val="-9"/>
        </w:rPr>
        <w:t> </w:t>
      </w:r>
      <w:r>
        <w:rPr/>
        <w:t>Leyes</w:t>
      </w:r>
      <w:r>
        <w:rPr>
          <w:spacing w:val="-6"/>
        </w:rPr>
        <w:t> </w:t>
      </w:r>
      <w:r>
        <w:rPr/>
        <w:t>de</w:t>
      </w:r>
      <w:r>
        <w:rPr>
          <w:spacing w:val="-7"/>
        </w:rPr>
        <w:t> </w:t>
      </w:r>
      <w:r>
        <w:rPr/>
        <w:t>Presupuestos</w:t>
      </w:r>
      <w:r>
        <w:rPr>
          <w:spacing w:val="-6"/>
        </w:rPr>
        <w:t> </w:t>
      </w:r>
      <w:r>
        <w:rPr/>
        <w:t>Generales</w:t>
      </w:r>
      <w:r>
        <w:rPr>
          <w:spacing w:val="-9"/>
        </w:rPr>
        <w:t> </w:t>
      </w:r>
      <w:r>
        <w:rPr/>
        <w:t>del</w:t>
      </w:r>
      <w:r>
        <w:rPr>
          <w:spacing w:val="-8"/>
        </w:rPr>
        <w:t> </w:t>
      </w:r>
      <w:r>
        <w:rPr/>
        <w:t>Estado para</w:t>
      </w:r>
      <w:r>
        <w:rPr>
          <w:spacing w:val="-9"/>
        </w:rPr>
        <w:t> </w:t>
      </w:r>
      <w:r>
        <w:rPr/>
        <w:t>los</w:t>
      </w:r>
      <w:r>
        <w:rPr>
          <w:spacing w:val="-10"/>
        </w:rPr>
        <w:t> </w:t>
      </w:r>
      <w:r>
        <w:rPr/>
        <w:t>años</w:t>
      </w:r>
      <w:r>
        <w:rPr>
          <w:spacing w:val="-10"/>
        </w:rPr>
        <w:t> </w:t>
      </w:r>
      <w:r>
        <w:rPr/>
        <w:t>2017</w:t>
      </w:r>
      <w:r>
        <w:rPr>
          <w:spacing w:val="-8"/>
        </w:rPr>
        <w:t> </w:t>
      </w:r>
      <w:r>
        <w:rPr/>
        <w:t>y</w:t>
      </w:r>
      <w:r>
        <w:rPr>
          <w:spacing w:val="-12"/>
        </w:rPr>
        <w:t> </w:t>
      </w:r>
      <w:r>
        <w:rPr/>
        <w:t>2018,</w:t>
      </w:r>
      <w:r>
        <w:rPr>
          <w:spacing w:val="-9"/>
        </w:rPr>
        <w:t> </w:t>
      </w:r>
      <w:r>
        <w:rPr/>
        <w:t>sino</w:t>
      </w:r>
      <w:r>
        <w:rPr>
          <w:spacing w:val="-8"/>
        </w:rPr>
        <w:t> </w:t>
      </w:r>
      <w:r>
        <w:rPr/>
        <w:t>un</w:t>
      </w:r>
      <w:r>
        <w:rPr>
          <w:spacing w:val="-10"/>
        </w:rPr>
        <w:t> </w:t>
      </w:r>
      <w:r>
        <w:rPr/>
        <w:t>proceso</w:t>
      </w:r>
      <w:r>
        <w:rPr>
          <w:spacing w:val="-8"/>
        </w:rPr>
        <w:t> </w:t>
      </w:r>
      <w:r>
        <w:rPr/>
        <w:t>único,</w:t>
      </w:r>
      <w:r>
        <w:rPr>
          <w:spacing w:val="-8"/>
        </w:rPr>
        <w:t> </w:t>
      </w:r>
      <w:r>
        <w:rPr/>
        <w:t>totalmente</w:t>
      </w:r>
      <w:r>
        <w:rPr>
          <w:spacing w:val="-6"/>
        </w:rPr>
        <w:t> </w:t>
      </w:r>
      <w:r>
        <w:rPr/>
        <w:t>excepcional</w:t>
      </w:r>
      <w:r>
        <w:rPr>
          <w:spacing w:val="-7"/>
        </w:rPr>
        <w:t> </w:t>
      </w:r>
      <w:r>
        <w:rPr/>
        <w:t>y</w:t>
      </w:r>
      <w:r>
        <w:rPr>
          <w:spacing w:val="-13"/>
        </w:rPr>
        <w:t> </w:t>
      </w:r>
      <w:r>
        <w:rPr/>
        <w:t>que</w:t>
      </w:r>
      <w:r>
        <w:rPr>
          <w:spacing w:val="-9"/>
        </w:rPr>
        <w:t> </w:t>
      </w:r>
      <w:r>
        <w:rPr/>
        <w:t>se</w:t>
      </w:r>
      <w:r>
        <w:rPr>
          <w:spacing w:val="-9"/>
        </w:rPr>
        <w:t> </w:t>
      </w:r>
      <w:r>
        <w:rPr/>
        <w:t>celebra</w:t>
      </w:r>
      <w:r>
        <w:rPr>
          <w:spacing w:val="-8"/>
        </w:rPr>
        <w:t> </w:t>
      </w:r>
      <w:r>
        <w:rPr/>
        <w:t>por</w:t>
      </w:r>
      <w:r>
        <w:rPr>
          <w:spacing w:val="-6"/>
        </w:rPr>
        <w:t> </w:t>
      </w:r>
      <w:r>
        <w:rPr/>
        <w:t>una</w:t>
      </w:r>
      <w:r>
        <w:rPr>
          <w:spacing w:val="-9"/>
        </w:rPr>
        <w:t> </w:t>
      </w:r>
      <w:r>
        <w:rPr/>
        <w:t>sola</w:t>
      </w:r>
      <w:r>
        <w:rPr>
          <w:spacing w:val="-9"/>
        </w:rPr>
        <w:t> </w:t>
      </w:r>
      <w:r>
        <w:rPr/>
        <w:t>vez</w:t>
      </w:r>
    </w:p>
    <w:p>
      <w:pPr>
        <w:pStyle w:val="BodyText"/>
      </w:pPr>
    </w:p>
    <w:p>
      <w:pPr>
        <w:pStyle w:val="BodyText"/>
      </w:pPr>
    </w:p>
    <w:p>
      <w:pPr>
        <w:spacing w:after="0"/>
        <w:sectPr>
          <w:headerReference w:type="default" r:id="rId82"/>
          <w:footerReference w:type="default" r:id="rId83"/>
          <w:pgSz w:w="11920" w:h="16850"/>
          <w:pgMar w:header="1053" w:footer="0" w:top="1900" w:bottom="0" w:left="460" w:right="0"/>
        </w:sectPr>
      </w:pPr>
    </w:p>
    <w:p>
      <w:pPr>
        <w:pStyle w:val="BodyText"/>
        <w:spacing w:before="10"/>
        <w:rPr>
          <w:sz w:val="18"/>
        </w:rPr>
      </w:pPr>
    </w:p>
    <w:p>
      <w:pPr>
        <w:spacing w:line="181" w:lineRule="exact" w:before="0"/>
        <w:ind w:left="250" w:right="0" w:firstLine="0"/>
        <w:jc w:val="left"/>
        <w:rPr>
          <w:rFonts w:ascii="Courier New"/>
          <w:sz w:val="16"/>
        </w:rPr>
      </w:pPr>
      <w:r>
        <w:rPr>
          <w:rFonts w:ascii="Courier New"/>
          <w:color w:val="00669F"/>
          <w:sz w:val="16"/>
        </w:rPr>
        <w:t>c/ Real de San Roque, 1</w:t>
      </w:r>
    </w:p>
    <w:p>
      <w:pPr>
        <w:spacing w:line="197" w:lineRule="exact" w:before="0"/>
        <w:ind w:left="250" w:right="0" w:firstLine="0"/>
        <w:jc w:val="left"/>
        <w:rPr>
          <w:rFonts w:ascii="Arial" w:hAnsi="Arial"/>
          <w:sz w:val="16"/>
        </w:rPr>
      </w:pPr>
      <w:r>
        <w:rPr>
          <w:rFonts w:ascii="Courier New" w:hAnsi="Courier New"/>
          <w:color w:val="00669F"/>
          <w:sz w:val="16"/>
        </w:rPr>
        <w:t>35015 Las Palmas de G.C.</w:t>
      </w:r>
      <w:r>
        <w:rPr>
          <w:rFonts w:ascii="Courier New" w:hAnsi="Courier New"/>
          <w:color w:val="00669F"/>
          <w:spacing w:val="-77"/>
          <w:sz w:val="16"/>
        </w:rPr>
        <w:t> </w:t>
      </w:r>
      <w:r>
        <w:rPr>
          <w:rFonts w:ascii="Arial" w:hAnsi="Arial"/>
          <w:color w:val="00669F"/>
          <w:sz w:val="16"/>
        </w:rPr>
        <w:t>– Las Palmas •</w:t>
      </w:r>
    </w:p>
    <w:p>
      <w:pPr>
        <w:pStyle w:val="BodyText"/>
        <w:spacing w:before="10"/>
        <w:rPr>
          <w:rFonts w:ascii="Arial"/>
          <w:sz w:val="28"/>
        </w:rPr>
      </w:pPr>
      <w:r>
        <w:rPr/>
        <w:br w:type="column"/>
      </w:r>
      <w:r>
        <w:rPr>
          <w:rFonts w:ascii="Arial"/>
          <w:sz w:val="28"/>
        </w:rPr>
      </w:r>
    </w:p>
    <w:p>
      <w:pPr>
        <w:tabs>
          <w:tab w:pos="1380" w:val="left" w:leader="none"/>
        </w:tabs>
        <w:spacing w:before="0"/>
        <w:ind w:left="250" w:right="0" w:firstLine="0"/>
        <w:jc w:val="left"/>
        <w:rPr>
          <w:rFonts w:ascii="Arial"/>
          <w:b/>
          <w:sz w:val="18"/>
        </w:rPr>
      </w:pPr>
      <w:r>
        <w:rPr>
          <w:rFonts w:ascii="Arial"/>
          <w:b/>
          <w:color w:val="FF9F00"/>
          <w:sz w:val="18"/>
        </w:rPr>
        <w:t>@</w:t>
      </w:r>
      <w:r>
        <w:rPr>
          <w:rFonts w:ascii="Arial"/>
          <w:b/>
          <w:color w:val="00669F"/>
          <w:sz w:val="18"/>
        </w:rPr>
        <w:t>ULPGC</w:t>
        <w:tab/>
      </w:r>
      <w:r>
        <w:rPr>
          <w:rFonts w:ascii="Arial"/>
          <w:b/>
          <w:color w:val="FF9F00"/>
          <w:sz w:val="18"/>
        </w:rPr>
        <w:t>#</w:t>
      </w:r>
      <w:r>
        <w:rPr>
          <w:rFonts w:ascii="Arial"/>
          <w:b/>
          <w:color w:val="00669F"/>
          <w:sz w:val="18"/>
        </w:rPr>
        <w:t>ULPGC</w:t>
      </w:r>
    </w:p>
    <w:p>
      <w:pPr>
        <w:spacing w:after="0"/>
        <w:jc w:val="left"/>
        <w:rPr>
          <w:rFonts w:ascii="Arial"/>
          <w:sz w:val="18"/>
        </w:rPr>
        <w:sectPr>
          <w:type w:val="continuous"/>
          <w:pgSz w:w="11920" w:h="16850"/>
          <w:pgMar w:top="680" w:bottom="280" w:left="460" w:right="0"/>
          <w:cols w:num="2" w:equalWidth="0">
            <w:col w:w="3700" w:space="2655"/>
            <w:col w:w="5105"/>
          </w:cols>
        </w:sectPr>
      </w:pPr>
    </w:p>
    <w:p>
      <w:pPr>
        <w:spacing w:after="0"/>
        <w:jc w:val="left"/>
        <w:rPr>
          <w:rFonts w:ascii="Arial"/>
          <w:sz w:val="18"/>
        </w:rPr>
        <w:sectPr>
          <w:type w:val="continuous"/>
          <w:pgSz w:w="11920" w:h="16850"/>
          <w:pgMar w:top="680" w:bottom="280" w:left="460" w:right="0"/>
        </w:sectPr>
      </w:pPr>
    </w:p>
    <w:p>
      <w:pPr>
        <w:pStyle w:val="BodyText"/>
        <w:spacing w:before="6"/>
        <w:rPr>
          <w:rFonts w:ascii="Arial"/>
          <w:b/>
          <w:sz w:val="21"/>
        </w:rPr>
      </w:pPr>
    </w:p>
    <w:p>
      <w:pPr>
        <w:pStyle w:val="BodyText"/>
        <w:spacing w:line="276" w:lineRule="auto" w:before="91"/>
        <w:ind w:left="1241" w:right="1694"/>
        <w:jc w:val="both"/>
      </w:pPr>
      <w:r>
        <w:rPr/>
        <w:t>mediante el sistema de concurso. En dicho contexto no resulta aplicable la reserva de discapacidad que contempla el Decreto 8/2011, que se exige para convocatorias ordinarias en las que se prevean pruebas selectivas.</w:t>
      </w:r>
    </w:p>
    <w:p>
      <w:pPr>
        <w:pStyle w:val="BodyText"/>
        <w:spacing w:line="276" w:lineRule="auto" w:before="121"/>
        <w:ind w:left="1241" w:right="1697"/>
        <w:jc w:val="both"/>
      </w:pPr>
      <w:r>
        <w:rPr/>
        <w:t>Junto con lo anterior debe tenerse en cuenta la Resolución de la Secretaría de Estado de Función Pública de 1 de abril de 2022 sobre las orientaciones para la puesta en marcha de los procesos de estabilización derivados de la Ley 20/2021, dirigida a todas las Administraciones Públicas afectadas por tales procesos.</w:t>
      </w:r>
    </w:p>
    <w:p>
      <w:pPr>
        <w:pStyle w:val="BodyText"/>
        <w:spacing w:line="276" w:lineRule="auto" w:before="119"/>
        <w:ind w:left="1241" w:right="1690"/>
        <w:jc w:val="both"/>
      </w:pPr>
      <w:r>
        <w:rPr/>
        <w:t>En</w:t>
      </w:r>
      <w:r>
        <w:rPr>
          <w:spacing w:val="-6"/>
        </w:rPr>
        <w:t> </w:t>
      </w:r>
      <w:r>
        <w:rPr/>
        <w:t>la</w:t>
      </w:r>
      <w:r>
        <w:rPr>
          <w:spacing w:val="-1"/>
        </w:rPr>
        <w:t> </w:t>
      </w:r>
      <w:r>
        <w:rPr/>
        <w:t>Resolución</w:t>
      </w:r>
      <w:r>
        <w:rPr>
          <w:spacing w:val="-3"/>
        </w:rPr>
        <w:t> </w:t>
      </w:r>
      <w:r>
        <w:rPr/>
        <w:t>se</w:t>
      </w:r>
      <w:r>
        <w:rPr>
          <w:spacing w:val="-3"/>
        </w:rPr>
        <w:t> </w:t>
      </w:r>
      <w:r>
        <w:rPr/>
        <w:t>expone</w:t>
      </w:r>
      <w:r>
        <w:rPr>
          <w:spacing w:val="-3"/>
        </w:rPr>
        <w:t> </w:t>
      </w:r>
      <w:r>
        <w:rPr/>
        <w:t>que:</w:t>
      </w:r>
      <w:r>
        <w:rPr>
          <w:spacing w:val="-4"/>
        </w:rPr>
        <w:t> </w:t>
      </w:r>
      <w:r>
        <w:rPr/>
        <w:t>“Dado</w:t>
      </w:r>
      <w:r>
        <w:rPr>
          <w:spacing w:val="-1"/>
        </w:rPr>
        <w:t> </w:t>
      </w:r>
      <w:r>
        <w:rPr/>
        <w:t>el</w:t>
      </w:r>
      <w:r>
        <w:rPr>
          <w:spacing w:val="-4"/>
        </w:rPr>
        <w:t> </w:t>
      </w:r>
      <w:r>
        <w:rPr/>
        <w:t>carácter</w:t>
      </w:r>
      <w:r>
        <w:rPr>
          <w:spacing w:val="-4"/>
        </w:rPr>
        <w:t> </w:t>
      </w:r>
      <w:r>
        <w:rPr/>
        <w:t>básico</w:t>
      </w:r>
      <w:r>
        <w:rPr>
          <w:spacing w:val="-2"/>
        </w:rPr>
        <w:t> </w:t>
      </w:r>
      <w:r>
        <w:rPr/>
        <w:t>de</w:t>
      </w:r>
      <w:r>
        <w:rPr>
          <w:spacing w:val="-3"/>
        </w:rPr>
        <w:t> </w:t>
      </w:r>
      <w:r>
        <w:rPr/>
        <w:t>la</w:t>
      </w:r>
      <w:r>
        <w:rPr>
          <w:spacing w:val="-4"/>
        </w:rPr>
        <w:t> </w:t>
      </w:r>
      <w:r>
        <w:rPr/>
        <w:t>Ley</w:t>
      </w:r>
      <w:r>
        <w:rPr>
          <w:spacing w:val="-5"/>
        </w:rPr>
        <w:t> </w:t>
      </w:r>
      <w:r>
        <w:rPr/>
        <w:t>20/2021 y</w:t>
      </w:r>
      <w:r>
        <w:rPr>
          <w:spacing w:val="-7"/>
        </w:rPr>
        <w:t> </w:t>
      </w:r>
      <w:r>
        <w:rPr/>
        <w:t>por</w:t>
      </w:r>
      <w:r>
        <w:rPr>
          <w:spacing w:val="-1"/>
        </w:rPr>
        <w:t> </w:t>
      </w:r>
      <w:r>
        <w:rPr/>
        <w:t>tanto</w:t>
      </w:r>
      <w:r>
        <w:rPr>
          <w:spacing w:val="-2"/>
        </w:rPr>
        <w:t> </w:t>
      </w:r>
      <w:r>
        <w:rPr/>
        <w:t>de</w:t>
      </w:r>
      <w:r>
        <w:rPr>
          <w:spacing w:val="-4"/>
        </w:rPr>
        <w:t> </w:t>
      </w:r>
      <w:r>
        <w:rPr/>
        <w:t>los</w:t>
      </w:r>
      <w:r>
        <w:rPr>
          <w:spacing w:val="-4"/>
        </w:rPr>
        <w:t> </w:t>
      </w:r>
      <w:r>
        <w:rPr/>
        <w:t>procesos</w:t>
      </w:r>
      <w:r>
        <w:rPr>
          <w:spacing w:val="-2"/>
        </w:rPr>
        <w:t> </w:t>
      </w:r>
      <w:r>
        <w:rPr/>
        <w:t>de estabilización que se van a desarrollar en todas las Administraciones Públicas, con la finalidad de dar un tratamiento armonizado a estos procesos en todo el territorio, previa consulta y debate con los representantes</w:t>
      </w:r>
      <w:r>
        <w:rPr>
          <w:spacing w:val="-9"/>
        </w:rPr>
        <w:t> </w:t>
      </w:r>
      <w:r>
        <w:rPr/>
        <w:t>de</w:t>
      </w:r>
      <w:r>
        <w:rPr>
          <w:spacing w:val="-5"/>
        </w:rPr>
        <w:t> </w:t>
      </w:r>
      <w:r>
        <w:rPr/>
        <w:t>las</w:t>
      </w:r>
      <w:r>
        <w:rPr>
          <w:spacing w:val="-6"/>
        </w:rPr>
        <w:t> </w:t>
      </w:r>
      <w:r>
        <w:rPr/>
        <w:t>Comunidades</w:t>
      </w:r>
      <w:r>
        <w:rPr>
          <w:spacing w:val="-6"/>
        </w:rPr>
        <w:t> </w:t>
      </w:r>
      <w:r>
        <w:rPr/>
        <w:t>Autónomas</w:t>
      </w:r>
      <w:r>
        <w:rPr>
          <w:spacing w:val="-4"/>
        </w:rPr>
        <w:t> </w:t>
      </w:r>
      <w:r>
        <w:rPr/>
        <w:t>y</w:t>
      </w:r>
      <w:r>
        <w:rPr>
          <w:spacing w:val="-11"/>
        </w:rPr>
        <w:t> </w:t>
      </w:r>
      <w:r>
        <w:rPr/>
        <w:t>de</w:t>
      </w:r>
      <w:r>
        <w:rPr>
          <w:spacing w:val="-5"/>
        </w:rPr>
        <w:t> </w:t>
      </w:r>
      <w:r>
        <w:rPr/>
        <w:t>la</w:t>
      </w:r>
      <w:r>
        <w:rPr>
          <w:spacing w:val="-5"/>
        </w:rPr>
        <w:t> </w:t>
      </w:r>
      <w:r>
        <w:rPr/>
        <w:t>Federación</w:t>
      </w:r>
      <w:r>
        <w:rPr>
          <w:spacing w:val="-9"/>
        </w:rPr>
        <w:t> </w:t>
      </w:r>
      <w:r>
        <w:rPr/>
        <w:t>Española</w:t>
      </w:r>
      <w:r>
        <w:rPr>
          <w:spacing w:val="-5"/>
        </w:rPr>
        <w:t> </w:t>
      </w:r>
      <w:r>
        <w:rPr/>
        <w:t>de</w:t>
      </w:r>
      <w:r>
        <w:rPr>
          <w:spacing w:val="-7"/>
        </w:rPr>
        <w:t> </w:t>
      </w:r>
      <w:r>
        <w:rPr/>
        <w:t>Municipios</w:t>
      </w:r>
      <w:r>
        <w:rPr>
          <w:spacing w:val="-5"/>
        </w:rPr>
        <w:t> </w:t>
      </w:r>
      <w:r>
        <w:rPr/>
        <w:t>y</w:t>
      </w:r>
      <w:r>
        <w:rPr>
          <w:spacing w:val="-9"/>
        </w:rPr>
        <w:t> </w:t>
      </w:r>
      <w:r>
        <w:rPr/>
        <w:t>Provincias</w:t>
      </w:r>
      <w:r>
        <w:rPr>
          <w:spacing w:val="-6"/>
        </w:rPr>
        <w:t> </w:t>
      </w:r>
      <w:r>
        <w:rPr/>
        <w:t>en el seno de la Comisión de Coordinación del Empleo Público, así como con las organizaciones sindicales más</w:t>
      </w:r>
      <w:r>
        <w:rPr>
          <w:spacing w:val="-14"/>
        </w:rPr>
        <w:t> </w:t>
      </w:r>
      <w:r>
        <w:rPr/>
        <w:t>representativas</w:t>
      </w:r>
      <w:r>
        <w:rPr>
          <w:spacing w:val="-14"/>
        </w:rPr>
        <w:t> </w:t>
      </w:r>
      <w:r>
        <w:rPr/>
        <w:t>de</w:t>
      </w:r>
      <w:r>
        <w:rPr>
          <w:spacing w:val="-15"/>
        </w:rPr>
        <w:t> </w:t>
      </w:r>
      <w:r>
        <w:rPr/>
        <w:t>las</w:t>
      </w:r>
      <w:r>
        <w:rPr>
          <w:spacing w:val="-13"/>
        </w:rPr>
        <w:t> </w:t>
      </w:r>
      <w:r>
        <w:rPr/>
        <w:t>Administraciones</w:t>
      </w:r>
      <w:r>
        <w:rPr>
          <w:spacing w:val="-16"/>
        </w:rPr>
        <w:t> </w:t>
      </w:r>
      <w:r>
        <w:rPr/>
        <w:t>Públicas</w:t>
      </w:r>
      <w:r>
        <w:rPr>
          <w:spacing w:val="-14"/>
        </w:rPr>
        <w:t> </w:t>
      </w:r>
      <w:r>
        <w:rPr/>
        <w:t>en</w:t>
      </w:r>
      <w:r>
        <w:rPr>
          <w:spacing w:val="-14"/>
        </w:rPr>
        <w:t> </w:t>
      </w:r>
      <w:r>
        <w:rPr/>
        <w:t>el</w:t>
      </w:r>
      <w:r>
        <w:rPr>
          <w:spacing w:val="-13"/>
        </w:rPr>
        <w:t> </w:t>
      </w:r>
      <w:r>
        <w:rPr/>
        <w:t>seno</w:t>
      </w:r>
      <w:r>
        <w:rPr>
          <w:spacing w:val="-15"/>
        </w:rPr>
        <w:t> </w:t>
      </w:r>
      <w:r>
        <w:rPr/>
        <w:t>de</w:t>
      </w:r>
      <w:r>
        <w:rPr>
          <w:spacing w:val="-12"/>
        </w:rPr>
        <w:t> </w:t>
      </w:r>
      <w:r>
        <w:rPr/>
        <w:t>la</w:t>
      </w:r>
      <w:r>
        <w:rPr>
          <w:spacing w:val="-15"/>
        </w:rPr>
        <w:t> </w:t>
      </w:r>
      <w:r>
        <w:rPr/>
        <w:t>Comisión</w:t>
      </w:r>
      <w:r>
        <w:rPr>
          <w:spacing w:val="-14"/>
        </w:rPr>
        <w:t> </w:t>
      </w:r>
      <w:r>
        <w:rPr/>
        <w:t>de</w:t>
      </w:r>
      <w:r>
        <w:rPr>
          <w:spacing w:val="-15"/>
        </w:rPr>
        <w:t> </w:t>
      </w:r>
      <w:r>
        <w:rPr/>
        <w:t>seguimiento</w:t>
      </w:r>
      <w:r>
        <w:rPr>
          <w:spacing w:val="-12"/>
        </w:rPr>
        <w:t> </w:t>
      </w:r>
      <w:r>
        <w:rPr/>
        <w:t>del</w:t>
      </w:r>
      <w:r>
        <w:rPr>
          <w:spacing w:val="-15"/>
        </w:rPr>
        <w:t> </w:t>
      </w:r>
      <w:r>
        <w:rPr/>
        <w:t>Acuerdo sindical relativo al Plan de choque para reducir la temporalidad en las Administraciones Públicas de 5 de julio de 2021, se da difusión a las siguientes orientaciones que pueden servir de guía a las diferentes Administraciones Públicas, sin perjuicio de que la competencia corresponda en todo caso a la Administración</w:t>
      </w:r>
      <w:r>
        <w:rPr>
          <w:spacing w:val="-4"/>
        </w:rPr>
        <w:t> </w:t>
      </w:r>
      <w:r>
        <w:rPr/>
        <w:t>convocante</w:t>
      </w:r>
      <w:r>
        <w:rPr>
          <w:spacing w:val="1"/>
        </w:rPr>
        <w:t> </w:t>
      </w:r>
      <w:r>
        <w:rPr/>
        <w:t>y</w:t>
      </w:r>
      <w:r>
        <w:rPr>
          <w:spacing w:val="-3"/>
        </w:rPr>
        <w:t> </w:t>
      </w:r>
      <w:r>
        <w:rPr/>
        <w:t>respetando</w:t>
      </w:r>
      <w:r>
        <w:rPr>
          <w:spacing w:val="-1"/>
        </w:rPr>
        <w:t> </w:t>
      </w:r>
      <w:r>
        <w:rPr/>
        <w:t>la</w:t>
      </w:r>
      <w:r>
        <w:rPr>
          <w:spacing w:val="-2"/>
        </w:rPr>
        <w:t> </w:t>
      </w:r>
      <w:r>
        <w:rPr/>
        <w:t>potestad</w:t>
      </w:r>
      <w:r>
        <w:rPr>
          <w:spacing w:val="-1"/>
        </w:rPr>
        <w:t> </w:t>
      </w:r>
      <w:r>
        <w:rPr/>
        <w:t>de</w:t>
      </w:r>
      <w:r>
        <w:rPr>
          <w:spacing w:val="-3"/>
        </w:rPr>
        <w:t> </w:t>
      </w:r>
      <w:r>
        <w:rPr/>
        <w:t>auto</w:t>
      </w:r>
      <w:r>
        <w:rPr>
          <w:spacing w:val="-3"/>
        </w:rPr>
        <w:t> </w:t>
      </w:r>
      <w:r>
        <w:rPr/>
        <w:t>organización</w:t>
      </w:r>
      <w:r>
        <w:rPr>
          <w:spacing w:val="-3"/>
        </w:rPr>
        <w:t> </w:t>
      </w:r>
      <w:r>
        <w:rPr/>
        <w:t>de</w:t>
      </w:r>
      <w:r>
        <w:rPr>
          <w:spacing w:val="-2"/>
        </w:rPr>
        <w:t> </w:t>
      </w:r>
      <w:r>
        <w:rPr/>
        <w:t>cada</w:t>
      </w:r>
      <w:r>
        <w:rPr>
          <w:spacing w:val="-28"/>
        </w:rPr>
        <w:t> </w:t>
      </w:r>
      <w:r>
        <w:rPr/>
        <w:t>Administración.”</w:t>
      </w:r>
    </w:p>
    <w:p>
      <w:pPr>
        <w:pStyle w:val="BodyText"/>
        <w:spacing w:line="276" w:lineRule="auto" w:before="119"/>
        <w:ind w:left="1242" w:right="1687"/>
        <w:jc w:val="both"/>
      </w:pPr>
      <w:r>
        <w:rPr/>
        <w:t>Es</w:t>
      </w:r>
      <w:r>
        <w:rPr>
          <w:spacing w:val="-6"/>
        </w:rPr>
        <w:t> </w:t>
      </w:r>
      <w:r>
        <w:rPr/>
        <w:t>decir,</w:t>
      </w:r>
      <w:r>
        <w:rPr>
          <w:spacing w:val="-4"/>
        </w:rPr>
        <w:t> </w:t>
      </w:r>
      <w:r>
        <w:rPr/>
        <w:t>las</w:t>
      </w:r>
      <w:r>
        <w:rPr>
          <w:spacing w:val="-5"/>
        </w:rPr>
        <w:t> </w:t>
      </w:r>
      <w:r>
        <w:rPr/>
        <w:t>orientaciones</w:t>
      </w:r>
      <w:r>
        <w:rPr>
          <w:spacing w:val="-6"/>
        </w:rPr>
        <w:t> </w:t>
      </w:r>
      <w:r>
        <w:rPr/>
        <w:t>contenidas</w:t>
      </w:r>
      <w:r>
        <w:rPr>
          <w:spacing w:val="-5"/>
        </w:rPr>
        <w:t> </w:t>
      </w:r>
      <w:r>
        <w:rPr/>
        <w:t>en</w:t>
      </w:r>
      <w:r>
        <w:rPr>
          <w:spacing w:val="-6"/>
        </w:rPr>
        <w:t> </w:t>
      </w:r>
      <w:r>
        <w:rPr/>
        <w:t>la</w:t>
      </w:r>
      <w:r>
        <w:rPr>
          <w:spacing w:val="-5"/>
        </w:rPr>
        <w:t> </w:t>
      </w:r>
      <w:r>
        <w:rPr/>
        <w:t>Resolución</w:t>
      </w:r>
      <w:r>
        <w:rPr>
          <w:spacing w:val="-6"/>
        </w:rPr>
        <w:t> </w:t>
      </w:r>
      <w:r>
        <w:rPr/>
        <w:t>de</w:t>
      </w:r>
      <w:r>
        <w:rPr>
          <w:spacing w:val="-4"/>
        </w:rPr>
        <w:t> </w:t>
      </w:r>
      <w:r>
        <w:rPr/>
        <w:t>la</w:t>
      </w:r>
      <w:r>
        <w:rPr>
          <w:spacing w:val="-4"/>
        </w:rPr>
        <w:t> </w:t>
      </w:r>
      <w:r>
        <w:rPr/>
        <w:t>Secretaría</w:t>
      </w:r>
      <w:r>
        <w:rPr>
          <w:spacing w:val="-5"/>
        </w:rPr>
        <w:t> </w:t>
      </w:r>
      <w:r>
        <w:rPr/>
        <w:t>de</w:t>
      </w:r>
      <w:r>
        <w:rPr>
          <w:spacing w:val="-4"/>
        </w:rPr>
        <w:t> </w:t>
      </w:r>
      <w:r>
        <w:rPr/>
        <w:t>Estado</w:t>
      </w:r>
      <w:r>
        <w:rPr>
          <w:spacing w:val="-3"/>
        </w:rPr>
        <w:t> </w:t>
      </w:r>
      <w:r>
        <w:rPr/>
        <w:t>de</w:t>
      </w:r>
      <w:r>
        <w:rPr>
          <w:spacing w:val="-5"/>
        </w:rPr>
        <w:t> </w:t>
      </w:r>
      <w:r>
        <w:rPr/>
        <w:t>Función</w:t>
      </w:r>
      <w:r>
        <w:rPr>
          <w:spacing w:val="-6"/>
        </w:rPr>
        <w:t> </w:t>
      </w:r>
      <w:r>
        <w:rPr/>
        <w:t>Pública</w:t>
      </w:r>
      <w:r>
        <w:rPr>
          <w:spacing w:val="-4"/>
        </w:rPr>
        <w:t> </w:t>
      </w:r>
      <w:r>
        <w:rPr/>
        <w:t>están consensuadas con las principales Administraciones afectadas y las organizaciones sindicales, teniendo por finalidad lograr una aplicación armonizada de la Ley 20/2021, en particular respecto a los procesos de estabilización. Orientaciones que, por otra parte, se han efectuado con anterioridad para los procesos de estabilización convocados al amparo de las Leyes de Presupuestos Generales del Estado de los años 2017 y</w:t>
      </w:r>
      <w:r>
        <w:rPr>
          <w:spacing w:val="-4"/>
        </w:rPr>
        <w:t> </w:t>
      </w:r>
      <w:r>
        <w:rPr/>
        <w:t>2018.</w:t>
      </w:r>
    </w:p>
    <w:p>
      <w:pPr>
        <w:pStyle w:val="BodyText"/>
        <w:spacing w:line="276" w:lineRule="auto" w:before="122"/>
        <w:ind w:left="1242" w:right="1689"/>
        <w:jc w:val="both"/>
      </w:pPr>
      <w:r>
        <w:rPr/>
        <w:pict>
          <v:shape style="position:absolute;margin-left:567.528381pt;margin-top:126.598724pt;width:15.1pt;height:264.55pt;mso-position-horizontal-relative:page;mso-position-vertical-relative:paragraph;z-index:251715584" type="#_x0000_t202" filled="false" stroked="false">
            <v:textbox inset="0,0,0,0" style="layout-flow:vertical;mso-layout-flow-alt:bottom-to-top">
              <w:txbxContent>
                <w:p>
                  <w:pPr>
                    <w:spacing w:line="220" w:lineRule="auto" w:before="25"/>
                    <w:ind w:left="20" w:right="3" w:firstLine="0"/>
                    <w:jc w:val="left"/>
                    <w:rPr>
                      <w:rFonts w:ascii="Arial" w:hAnsi="Arial"/>
                      <w:sz w:val="12"/>
                    </w:rPr>
                  </w:pPr>
                  <w:r>
                    <w:rPr>
                      <w:rFonts w:ascii="Arial" w:hAnsi="Arial"/>
                      <w:sz w:val="12"/>
                    </w:rPr>
                    <w:t>Cód. Validación: 4Y5FM47Q55YNLS934M92PQX6G | Verificación: https://administracion.ulpgc.es/ Documento firmado electrónicamente desde la plataforma esPublico Gestiona | Página 4 de 5</w:t>
                  </w:r>
                </w:p>
              </w:txbxContent>
            </v:textbox>
            <w10:wrap type="none"/>
          </v:shape>
        </w:pict>
      </w:r>
      <w:r>
        <w:rPr/>
        <w:t>En relación con la reserva de discapacidad, la Resolución de la Secretaría de Estado de Función Pública manifiesta lo siguiente: “3.5. Aplicación de los turnos específicos. Sin perjuicio de lo que establezca la normativa de aplicación en cada ámbito, se entiende que en el caso de los procesos de la disposición adicional</w:t>
      </w:r>
      <w:r>
        <w:rPr>
          <w:spacing w:val="-6"/>
        </w:rPr>
        <w:t> </w:t>
      </w:r>
      <w:r>
        <w:rPr/>
        <w:t>sexta</w:t>
      </w:r>
      <w:r>
        <w:rPr>
          <w:spacing w:val="-2"/>
        </w:rPr>
        <w:t> </w:t>
      </w:r>
      <w:r>
        <w:rPr/>
        <w:t>y</w:t>
      </w:r>
      <w:r>
        <w:rPr>
          <w:spacing w:val="-8"/>
        </w:rPr>
        <w:t> </w:t>
      </w:r>
      <w:r>
        <w:rPr/>
        <w:t>octava</w:t>
      </w:r>
      <w:r>
        <w:rPr>
          <w:spacing w:val="-5"/>
        </w:rPr>
        <w:t> </w:t>
      </w:r>
      <w:r>
        <w:rPr/>
        <w:t>de</w:t>
      </w:r>
      <w:r>
        <w:rPr>
          <w:spacing w:val="-4"/>
        </w:rPr>
        <w:t> </w:t>
      </w:r>
      <w:r>
        <w:rPr/>
        <w:t>la</w:t>
      </w:r>
      <w:r>
        <w:rPr>
          <w:spacing w:val="-4"/>
        </w:rPr>
        <w:t> </w:t>
      </w:r>
      <w:r>
        <w:rPr/>
        <w:t>Ley,</w:t>
      </w:r>
      <w:r>
        <w:rPr>
          <w:spacing w:val="-3"/>
        </w:rPr>
        <w:t> </w:t>
      </w:r>
      <w:r>
        <w:rPr/>
        <w:t>al</w:t>
      </w:r>
      <w:r>
        <w:rPr>
          <w:spacing w:val="-5"/>
        </w:rPr>
        <w:t> </w:t>
      </w:r>
      <w:r>
        <w:rPr/>
        <w:t>tratarse</w:t>
      </w:r>
      <w:r>
        <w:rPr>
          <w:spacing w:val="-4"/>
        </w:rPr>
        <w:t> </w:t>
      </w:r>
      <w:r>
        <w:rPr/>
        <w:t>de</w:t>
      </w:r>
      <w:r>
        <w:rPr>
          <w:spacing w:val="-5"/>
        </w:rPr>
        <w:t> </w:t>
      </w:r>
      <w:r>
        <w:rPr/>
        <w:t>procesos</w:t>
      </w:r>
      <w:r>
        <w:rPr>
          <w:spacing w:val="-5"/>
        </w:rPr>
        <w:t> </w:t>
      </w:r>
      <w:r>
        <w:rPr/>
        <w:t>por</w:t>
      </w:r>
      <w:r>
        <w:rPr>
          <w:spacing w:val="-4"/>
        </w:rPr>
        <w:t> </w:t>
      </w:r>
      <w:r>
        <w:rPr/>
        <w:t>concurso</w:t>
      </w:r>
      <w:r>
        <w:rPr>
          <w:spacing w:val="-4"/>
        </w:rPr>
        <w:t> </w:t>
      </w:r>
      <w:r>
        <w:rPr/>
        <w:t>como</w:t>
      </w:r>
      <w:r>
        <w:rPr>
          <w:spacing w:val="-3"/>
        </w:rPr>
        <w:t> </w:t>
      </w:r>
      <w:r>
        <w:rPr/>
        <w:t>proceso</w:t>
      </w:r>
      <w:r>
        <w:rPr>
          <w:spacing w:val="-3"/>
        </w:rPr>
        <w:t> </w:t>
      </w:r>
      <w:r>
        <w:rPr/>
        <w:t>excepcional,</w:t>
      </w:r>
      <w:r>
        <w:rPr>
          <w:spacing w:val="-5"/>
        </w:rPr>
        <w:t> </w:t>
      </w:r>
      <w:r>
        <w:rPr/>
        <w:t>por</w:t>
      </w:r>
      <w:r>
        <w:rPr>
          <w:spacing w:val="-4"/>
        </w:rPr>
        <w:t> </w:t>
      </w:r>
      <w:r>
        <w:rPr>
          <w:spacing w:val="-2"/>
        </w:rPr>
        <w:t>una </w:t>
      </w:r>
      <w:r>
        <w:rPr/>
        <w:t>sola</w:t>
      </w:r>
      <w:r>
        <w:rPr>
          <w:spacing w:val="-5"/>
        </w:rPr>
        <w:t> </w:t>
      </w:r>
      <w:r>
        <w:rPr/>
        <w:t>vez,</w:t>
      </w:r>
      <w:r>
        <w:rPr>
          <w:spacing w:val="-7"/>
        </w:rPr>
        <w:t> </w:t>
      </w:r>
      <w:r>
        <w:rPr/>
        <w:t>la</w:t>
      </w:r>
      <w:r>
        <w:rPr>
          <w:spacing w:val="-5"/>
        </w:rPr>
        <w:t> </w:t>
      </w:r>
      <w:r>
        <w:rPr/>
        <w:t>convocatoria</w:t>
      </w:r>
      <w:r>
        <w:rPr>
          <w:spacing w:val="-4"/>
        </w:rPr>
        <w:t> </w:t>
      </w:r>
      <w:r>
        <w:rPr/>
        <w:t>de</w:t>
      </w:r>
      <w:r>
        <w:rPr>
          <w:spacing w:val="-5"/>
        </w:rPr>
        <w:t> </w:t>
      </w:r>
      <w:r>
        <w:rPr/>
        <w:t>las</w:t>
      </w:r>
      <w:r>
        <w:rPr>
          <w:spacing w:val="-6"/>
        </w:rPr>
        <w:t> </w:t>
      </w:r>
      <w:r>
        <w:rPr/>
        <w:t>plazas</w:t>
      </w:r>
      <w:r>
        <w:rPr>
          <w:spacing w:val="-5"/>
        </w:rPr>
        <w:t> </w:t>
      </w:r>
      <w:r>
        <w:rPr/>
        <w:t>se</w:t>
      </w:r>
      <w:r>
        <w:rPr>
          <w:spacing w:val="-5"/>
        </w:rPr>
        <w:t> </w:t>
      </w:r>
      <w:r>
        <w:rPr/>
        <w:t>realizará</w:t>
      </w:r>
      <w:r>
        <w:rPr>
          <w:spacing w:val="-7"/>
        </w:rPr>
        <w:t> </w:t>
      </w:r>
      <w:r>
        <w:rPr/>
        <w:t>con</w:t>
      </w:r>
      <w:r>
        <w:rPr>
          <w:spacing w:val="-9"/>
        </w:rPr>
        <w:t> </w:t>
      </w:r>
      <w:r>
        <w:rPr/>
        <w:t>carácter</w:t>
      </w:r>
      <w:r>
        <w:rPr>
          <w:spacing w:val="-7"/>
        </w:rPr>
        <w:t> </w:t>
      </w:r>
      <w:r>
        <w:rPr/>
        <w:t>general</w:t>
      </w:r>
      <w:r>
        <w:rPr>
          <w:spacing w:val="-5"/>
        </w:rPr>
        <w:t> </w:t>
      </w:r>
      <w:r>
        <w:rPr/>
        <w:t>para</w:t>
      </w:r>
      <w:r>
        <w:rPr>
          <w:spacing w:val="-5"/>
        </w:rPr>
        <w:t> </w:t>
      </w:r>
      <w:r>
        <w:rPr/>
        <w:t>igual</w:t>
      </w:r>
      <w:r>
        <w:rPr>
          <w:spacing w:val="-3"/>
        </w:rPr>
        <w:t> </w:t>
      </w:r>
      <w:r>
        <w:rPr/>
        <w:t>valoración</w:t>
      </w:r>
      <w:r>
        <w:rPr>
          <w:spacing w:val="-6"/>
        </w:rPr>
        <w:t> </w:t>
      </w:r>
      <w:r>
        <w:rPr/>
        <w:t>de</w:t>
      </w:r>
      <w:r>
        <w:rPr>
          <w:spacing w:val="-7"/>
        </w:rPr>
        <w:t> </w:t>
      </w:r>
      <w:r>
        <w:rPr/>
        <w:t>los</w:t>
      </w:r>
      <w:r>
        <w:rPr>
          <w:spacing w:val="-4"/>
        </w:rPr>
        <w:t> </w:t>
      </w:r>
      <w:r>
        <w:rPr/>
        <w:t>méritos objetivos fijados en el apartado 3.4.2 para todas las personas aspirantes. No obstante, en el proceso de estabilización al amparo del artículo 2.1 de la Ley, es de aplicación la normativa básica que establece el que</w:t>
      </w:r>
      <w:r>
        <w:rPr>
          <w:spacing w:val="-12"/>
        </w:rPr>
        <w:t> </w:t>
      </w:r>
      <w:r>
        <w:rPr/>
        <w:t>en</w:t>
      </w:r>
      <w:r>
        <w:rPr>
          <w:spacing w:val="-14"/>
        </w:rPr>
        <w:t> </w:t>
      </w:r>
      <w:r>
        <w:rPr/>
        <w:t>las</w:t>
      </w:r>
      <w:r>
        <w:rPr>
          <w:spacing w:val="-13"/>
        </w:rPr>
        <w:t> </w:t>
      </w:r>
      <w:r>
        <w:rPr/>
        <w:t>ofertas</w:t>
      </w:r>
      <w:r>
        <w:rPr>
          <w:spacing w:val="-12"/>
        </w:rPr>
        <w:t> </w:t>
      </w:r>
      <w:r>
        <w:rPr/>
        <w:t>de</w:t>
      </w:r>
      <w:r>
        <w:rPr>
          <w:spacing w:val="-15"/>
        </w:rPr>
        <w:t> </w:t>
      </w:r>
      <w:r>
        <w:rPr/>
        <w:t>empleo</w:t>
      </w:r>
      <w:r>
        <w:rPr>
          <w:spacing w:val="-11"/>
        </w:rPr>
        <w:t> </w:t>
      </w:r>
      <w:r>
        <w:rPr/>
        <w:t>público</w:t>
      </w:r>
      <w:r>
        <w:rPr>
          <w:spacing w:val="-11"/>
        </w:rPr>
        <w:t> </w:t>
      </w:r>
      <w:r>
        <w:rPr/>
        <w:t>se</w:t>
      </w:r>
      <w:r>
        <w:rPr>
          <w:spacing w:val="-11"/>
        </w:rPr>
        <w:t> </w:t>
      </w:r>
      <w:r>
        <w:rPr/>
        <w:t>reservará</w:t>
      </w:r>
      <w:r>
        <w:rPr>
          <w:spacing w:val="-12"/>
        </w:rPr>
        <w:t> </w:t>
      </w:r>
      <w:r>
        <w:rPr/>
        <w:t>un</w:t>
      </w:r>
      <w:r>
        <w:rPr>
          <w:spacing w:val="-14"/>
        </w:rPr>
        <w:t> </w:t>
      </w:r>
      <w:r>
        <w:rPr/>
        <w:t>cupo</w:t>
      </w:r>
      <w:r>
        <w:rPr>
          <w:spacing w:val="-11"/>
        </w:rPr>
        <w:t> </w:t>
      </w:r>
      <w:r>
        <w:rPr/>
        <w:t>de</w:t>
      </w:r>
      <w:r>
        <w:rPr>
          <w:spacing w:val="-16"/>
        </w:rPr>
        <w:t> </w:t>
      </w:r>
      <w:r>
        <w:rPr/>
        <w:t>plazas</w:t>
      </w:r>
      <w:r>
        <w:rPr>
          <w:spacing w:val="-15"/>
        </w:rPr>
        <w:t> </w:t>
      </w:r>
      <w:r>
        <w:rPr/>
        <w:t>para</w:t>
      </w:r>
      <w:r>
        <w:rPr>
          <w:spacing w:val="-12"/>
        </w:rPr>
        <w:t> </w:t>
      </w:r>
      <w:r>
        <w:rPr/>
        <w:t>personas</w:t>
      </w:r>
      <w:r>
        <w:rPr>
          <w:spacing w:val="-13"/>
        </w:rPr>
        <w:t> </w:t>
      </w:r>
      <w:r>
        <w:rPr/>
        <w:t>con</w:t>
      </w:r>
      <w:r>
        <w:rPr>
          <w:spacing w:val="-14"/>
        </w:rPr>
        <w:t> </w:t>
      </w:r>
      <w:r>
        <w:rPr/>
        <w:t>discapacidad,</w:t>
      </w:r>
      <w:r>
        <w:rPr>
          <w:spacing w:val="-14"/>
        </w:rPr>
        <w:t> </w:t>
      </w:r>
      <w:r>
        <w:rPr/>
        <w:t>siempre condicionado a la compatibilidad con el desempeño de las tareas, por lo que puede haber supuestos en los que no exista este turno. De existir y quedar vacante algunas de las plazas convocadas en este turno se estará</w:t>
      </w:r>
      <w:r>
        <w:rPr>
          <w:spacing w:val="-10"/>
        </w:rPr>
        <w:t> </w:t>
      </w:r>
      <w:r>
        <w:rPr/>
        <w:t>a</w:t>
      </w:r>
      <w:r>
        <w:rPr>
          <w:spacing w:val="-10"/>
        </w:rPr>
        <w:t> </w:t>
      </w:r>
      <w:r>
        <w:rPr/>
        <w:t>lo</w:t>
      </w:r>
      <w:r>
        <w:rPr>
          <w:spacing w:val="-8"/>
        </w:rPr>
        <w:t> </w:t>
      </w:r>
      <w:r>
        <w:rPr/>
        <w:t>que</w:t>
      </w:r>
      <w:r>
        <w:rPr>
          <w:spacing w:val="-10"/>
        </w:rPr>
        <w:t> </w:t>
      </w:r>
      <w:r>
        <w:rPr/>
        <w:t>disponga</w:t>
      </w:r>
      <w:r>
        <w:rPr>
          <w:spacing w:val="-10"/>
        </w:rPr>
        <w:t> </w:t>
      </w:r>
      <w:r>
        <w:rPr/>
        <w:t>al</w:t>
      </w:r>
      <w:r>
        <w:rPr>
          <w:spacing w:val="-9"/>
        </w:rPr>
        <w:t> </w:t>
      </w:r>
      <w:r>
        <w:rPr/>
        <w:t>respecto</w:t>
      </w:r>
      <w:r>
        <w:rPr>
          <w:spacing w:val="-9"/>
        </w:rPr>
        <w:t> </w:t>
      </w:r>
      <w:r>
        <w:rPr/>
        <w:t>la</w:t>
      </w:r>
      <w:r>
        <w:rPr>
          <w:spacing w:val="-10"/>
        </w:rPr>
        <w:t> </w:t>
      </w:r>
      <w:r>
        <w:rPr/>
        <w:t>normativa</w:t>
      </w:r>
      <w:r>
        <w:rPr>
          <w:spacing w:val="-9"/>
        </w:rPr>
        <w:t> </w:t>
      </w:r>
      <w:r>
        <w:rPr/>
        <w:t>de</w:t>
      </w:r>
      <w:r>
        <w:rPr>
          <w:spacing w:val="-10"/>
        </w:rPr>
        <w:t> </w:t>
      </w:r>
      <w:r>
        <w:rPr/>
        <w:t>aplicación</w:t>
      </w:r>
      <w:r>
        <w:rPr>
          <w:spacing w:val="-11"/>
        </w:rPr>
        <w:t> </w:t>
      </w:r>
      <w:r>
        <w:rPr/>
        <w:t>en</w:t>
      </w:r>
      <w:r>
        <w:rPr>
          <w:spacing w:val="-11"/>
        </w:rPr>
        <w:t> </w:t>
      </w:r>
      <w:r>
        <w:rPr/>
        <w:t>cada</w:t>
      </w:r>
      <w:r>
        <w:rPr>
          <w:spacing w:val="-9"/>
        </w:rPr>
        <w:t> </w:t>
      </w:r>
      <w:r>
        <w:rPr/>
        <w:t>administración</w:t>
      </w:r>
      <w:r>
        <w:rPr>
          <w:spacing w:val="-12"/>
        </w:rPr>
        <w:t> </w:t>
      </w:r>
      <w:r>
        <w:rPr/>
        <w:t>pública</w:t>
      </w:r>
      <w:r>
        <w:rPr>
          <w:spacing w:val="-10"/>
        </w:rPr>
        <w:t> </w:t>
      </w:r>
      <w:r>
        <w:rPr/>
        <w:t>en</w:t>
      </w:r>
      <w:r>
        <w:rPr>
          <w:spacing w:val="-10"/>
        </w:rPr>
        <w:t> </w:t>
      </w:r>
      <w:r>
        <w:rPr/>
        <w:t>lo</w:t>
      </w:r>
      <w:r>
        <w:rPr>
          <w:spacing w:val="-9"/>
        </w:rPr>
        <w:t> </w:t>
      </w:r>
      <w:r>
        <w:rPr/>
        <w:t>relativo a su posible</w:t>
      </w:r>
      <w:r>
        <w:rPr>
          <w:spacing w:val="-4"/>
        </w:rPr>
        <w:t> </w:t>
      </w:r>
      <w:r>
        <w:rPr/>
        <w:t>acumulación.”</w:t>
      </w:r>
    </w:p>
    <w:p>
      <w:pPr>
        <w:pStyle w:val="BodyText"/>
        <w:spacing w:line="276" w:lineRule="auto" w:before="118"/>
        <w:ind w:left="1244" w:right="1688"/>
        <w:jc w:val="both"/>
      </w:pPr>
      <w:r>
        <w:rPr/>
        <w:t>Como se ve, la Resolución de la Secretaría de Estado, respetando la normativa específica de cada ámbito, interpreta</w:t>
      </w:r>
      <w:r>
        <w:rPr>
          <w:spacing w:val="-9"/>
        </w:rPr>
        <w:t> </w:t>
      </w:r>
      <w:r>
        <w:rPr/>
        <w:t>que</w:t>
      </w:r>
      <w:r>
        <w:rPr>
          <w:spacing w:val="-8"/>
        </w:rPr>
        <w:t> </w:t>
      </w:r>
      <w:r>
        <w:rPr/>
        <w:t>la</w:t>
      </w:r>
      <w:r>
        <w:rPr>
          <w:spacing w:val="-7"/>
        </w:rPr>
        <w:t> </w:t>
      </w:r>
      <w:r>
        <w:rPr/>
        <w:t>excepcionalidad</w:t>
      </w:r>
      <w:r>
        <w:rPr>
          <w:spacing w:val="-8"/>
        </w:rPr>
        <w:t> </w:t>
      </w:r>
      <w:r>
        <w:rPr/>
        <w:t>del</w:t>
      </w:r>
      <w:r>
        <w:rPr>
          <w:spacing w:val="-8"/>
        </w:rPr>
        <w:t> </w:t>
      </w:r>
      <w:r>
        <w:rPr/>
        <w:t>proceso</w:t>
      </w:r>
      <w:r>
        <w:rPr>
          <w:spacing w:val="-8"/>
        </w:rPr>
        <w:t> </w:t>
      </w:r>
      <w:r>
        <w:rPr/>
        <w:t>contemplado</w:t>
      </w:r>
      <w:r>
        <w:rPr>
          <w:spacing w:val="-7"/>
        </w:rPr>
        <w:t> </w:t>
      </w:r>
      <w:r>
        <w:rPr/>
        <w:t>en</w:t>
      </w:r>
      <w:r>
        <w:rPr>
          <w:spacing w:val="-10"/>
        </w:rPr>
        <w:t> </w:t>
      </w:r>
      <w:r>
        <w:rPr/>
        <w:t>las</w:t>
      </w:r>
      <w:r>
        <w:rPr>
          <w:spacing w:val="-9"/>
        </w:rPr>
        <w:t> </w:t>
      </w:r>
      <w:r>
        <w:rPr/>
        <w:t>DD.AA.</w:t>
      </w:r>
      <w:r>
        <w:rPr>
          <w:spacing w:val="-6"/>
        </w:rPr>
        <w:t> </w:t>
      </w:r>
      <w:r>
        <w:rPr/>
        <w:t>Sexta</w:t>
      </w:r>
      <w:r>
        <w:rPr>
          <w:spacing w:val="-6"/>
        </w:rPr>
        <w:t> </w:t>
      </w:r>
      <w:r>
        <w:rPr/>
        <w:t>y</w:t>
      </w:r>
      <w:r>
        <w:rPr>
          <w:spacing w:val="-9"/>
        </w:rPr>
        <w:t> </w:t>
      </w:r>
      <w:r>
        <w:rPr/>
        <w:t>Octava,</w:t>
      </w:r>
      <w:r>
        <w:rPr>
          <w:spacing w:val="-8"/>
        </w:rPr>
        <w:t> </w:t>
      </w:r>
      <w:r>
        <w:rPr/>
        <w:t>que</w:t>
      </w:r>
      <w:r>
        <w:rPr>
          <w:spacing w:val="-7"/>
        </w:rPr>
        <w:t> </w:t>
      </w:r>
      <w:r>
        <w:rPr/>
        <w:t>se</w:t>
      </w:r>
      <w:r>
        <w:rPr>
          <w:spacing w:val="-8"/>
        </w:rPr>
        <w:t> </w:t>
      </w:r>
      <w:r>
        <w:rPr/>
        <w:t>resolverá por medio de concurso, justifica que se haga una valoración igual de los méritos de los aspirantes, sin efectuar reserva de discapacidad. Este es el criterio que ha adoptado esta Universidad dentro de su ámbito competencial, respetando escrupulosamente lo previsto en el Decreto 8/2011 y, además, los derechos de todos los interesados en los concursos de estabilización, en los que rigen los principios constitucionales de igualdad, mérito, capacidad y</w:t>
      </w:r>
      <w:r>
        <w:rPr>
          <w:spacing w:val="-7"/>
        </w:rPr>
        <w:t> </w:t>
      </w:r>
      <w:r>
        <w:rPr/>
        <w:t>publicidad.</w:t>
      </w:r>
    </w:p>
    <w:p>
      <w:pPr>
        <w:pStyle w:val="BodyText"/>
        <w:spacing w:line="276" w:lineRule="auto" w:before="119"/>
        <w:ind w:left="1244" w:right="1691"/>
        <w:jc w:val="both"/>
      </w:pPr>
      <w:r>
        <w:rPr/>
        <w:t>Como ejemplo de la aplicación de la Resolución de la Secretaría de Estado de Función Pública se puede acudir</w:t>
      </w:r>
      <w:r>
        <w:rPr>
          <w:spacing w:val="-5"/>
        </w:rPr>
        <w:t> </w:t>
      </w:r>
      <w:r>
        <w:rPr/>
        <w:t>a</w:t>
      </w:r>
      <w:r>
        <w:rPr>
          <w:spacing w:val="-4"/>
        </w:rPr>
        <w:t> </w:t>
      </w:r>
      <w:r>
        <w:rPr/>
        <w:t>las</w:t>
      </w:r>
      <w:r>
        <w:rPr>
          <w:spacing w:val="-3"/>
        </w:rPr>
        <w:t> </w:t>
      </w:r>
      <w:r>
        <w:rPr/>
        <w:t>Ofertas</w:t>
      </w:r>
      <w:r>
        <w:rPr>
          <w:spacing w:val="-5"/>
        </w:rPr>
        <w:t> </w:t>
      </w:r>
      <w:r>
        <w:rPr/>
        <w:t>de</w:t>
      </w:r>
      <w:r>
        <w:rPr>
          <w:spacing w:val="-4"/>
        </w:rPr>
        <w:t> </w:t>
      </w:r>
      <w:r>
        <w:rPr/>
        <w:t>Empleo</w:t>
      </w:r>
      <w:r>
        <w:rPr>
          <w:spacing w:val="1"/>
        </w:rPr>
        <w:t> </w:t>
      </w:r>
      <w:r>
        <w:rPr/>
        <w:t>Público</w:t>
      </w:r>
      <w:r>
        <w:rPr>
          <w:spacing w:val="-1"/>
        </w:rPr>
        <w:t> </w:t>
      </w:r>
      <w:r>
        <w:rPr/>
        <w:t>tanto</w:t>
      </w:r>
      <w:r>
        <w:rPr>
          <w:spacing w:val="-3"/>
        </w:rPr>
        <w:t> </w:t>
      </w:r>
      <w:r>
        <w:rPr/>
        <w:t>del</w:t>
      </w:r>
      <w:r>
        <w:rPr>
          <w:spacing w:val="-5"/>
        </w:rPr>
        <w:t> </w:t>
      </w:r>
      <w:r>
        <w:rPr/>
        <w:t>Estado</w:t>
      </w:r>
      <w:r>
        <w:rPr>
          <w:spacing w:val="-3"/>
        </w:rPr>
        <w:t> </w:t>
      </w:r>
      <w:r>
        <w:rPr/>
        <w:t>(BOE</w:t>
      </w:r>
      <w:r>
        <w:rPr>
          <w:spacing w:val="-4"/>
        </w:rPr>
        <w:t> </w:t>
      </w:r>
      <w:r>
        <w:rPr/>
        <w:t>nº</w:t>
      </w:r>
      <w:r>
        <w:rPr>
          <w:spacing w:val="-3"/>
        </w:rPr>
        <w:t> </w:t>
      </w:r>
      <w:r>
        <w:rPr/>
        <w:t>124,</w:t>
      </w:r>
      <w:r>
        <w:rPr>
          <w:spacing w:val="-4"/>
        </w:rPr>
        <w:t> </w:t>
      </w:r>
      <w:r>
        <w:rPr/>
        <w:t>de</w:t>
      </w:r>
      <w:r>
        <w:rPr>
          <w:spacing w:val="-4"/>
        </w:rPr>
        <w:t> </w:t>
      </w:r>
      <w:r>
        <w:rPr/>
        <w:t>25</w:t>
      </w:r>
      <w:r>
        <w:rPr>
          <w:spacing w:val="-3"/>
        </w:rPr>
        <w:t> </w:t>
      </w:r>
      <w:r>
        <w:rPr/>
        <w:t>de</w:t>
      </w:r>
      <w:r>
        <w:rPr>
          <w:spacing w:val="-4"/>
        </w:rPr>
        <w:t> </w:t>
      </w:r>
      <w:r>
        <w:rPr/>
        <w:t>mayo</w:t>
      </w:r>
      <w:r>
        <w:rPr>
          <w:spacing w:val="-1"/>
        </w:rPr>
        <w:t> </w:t>
      </w:r>
      <w:r>
        <w:rPr/>
        <w:t>de</w:t>
      </w:r>
      <w:r>
        <w:rPr>
          <w:spacing w:val="-5"/>
        </w:rPr>
        <w:t> </w:t>
      </w:r>
      <w:r>
        <w:rPr/>
        <w:t>2022),</w:t>
      </w:r>
      <w:r>
        <w:rPr>
          <w:spacing w:val="-4"/>
        </w:rPr>
        <w:t> </w:t>
      </w:r>
      <w:r>
        <w:rPr/>
        <w:t>como</w:t>
      </w:r>
      <w:r>
        <w:rPr>
          <w:spacing w:val="-3"/>
        </w:rPr>
        <w:t> </w:t>
      </w:r>
      <w:r>
        <w:rPr/>
        <w:t>de</w:t>
      </w:r>
      <w:r>
        <w:rPr>
          <w:spacing w:val="-4"/>
        </w:rPr>
        <w:t> </w:t>
      </w:r>
      <w:r>
        <w:rPr/>
        <w:t>la Comunidad</w:t>
      </w:r>
      <w:r>
        <w:rPr>
          <w:spacing w:val="-7"/>
        </w:rPr>
        <w:t> </w:t>
      </w:r>
      <w:r>
        <w:rPr/>
        <w:t>Autónoma</w:t>
      </w:r>
      <w:r>
        <w:rPr>
          <w:spacing w:val="-6"/>
        </w:rPr>
        <w:t> </w:t>
      </w:r>
      <w:r>
        <w:rPr/>
        <w:t>de</w:t>
      </w:r>
      <w:r>
        <w:rPr>
          <w:spacing w:val="-6"/>
        </w:rPr>
        <w:t> </w:t>
      </w:r>
      <w:r>
        <w:rPr/>
        <w:t>Canarias</w:t>
      </w:r>
      <w:r>
        <w:rPr>
          <w:spacing w:val="-8"/>
        </w:rPr>
        <w:t> </w:t>
      </w:r>
      <w:r>
        <w:rPr/>
        <w:t>(BOC</w:t>
      </w:r>
      <w:r>
        <w:rPr>
          <w:spacing w:val="-9"/>
        </w:rPr>
        <w:t> </w:t>
      </w:r>
      <w:r>
        <w:rPr/>
        <w:t>nº</w:t>
      </w:r>
      <w:r>
        <w:rPr>
          <w:spacing w:val="-6"/>
        </w:rPr>
        <w:t> </w:t>
      </w:r>
      <w:r>
        <w:rPr/>
        <w:t>105,</w:t>
      </w:r>
      <w:r>
        <w:rPr>
          <w:spacing w:val="-9"/>
        </w:rPr>
        <w:t> </w:t>
      </w:r>
      <w:r>
        <w:rPr/>
        <w:t>de</w:t>
      </w:r>
      <w:r>
        <w:rPr>
          <w:spacing w:val="-9"/>
        </w:rPr>
        <w:t> </w:t>
      </w:r>
      <w:r>
        <w:rPr/>
        <w:t>31</w:t>
      </w:r>
      <w:r>
        <w:rPr>
          <w:spacing w:val="-8"/>
        </w:rPr>
        <w:t> </w:t>
      </w:r>
      <w:r>
        <w:rPr/>
        <w:t>de</w:t>
      </w:r>
      <w:r>
        <w:rPr>
          <w:spacing w:val="-6"/>
        </w:rPr>
        <w:t> </w:t>
      </w:r>
      <w:r>
        <w:rPr/>
        <w:t>mayo</w:t>
      </w:r>
      <w:r>
        <w:rPr>
          <w:spacing w:val="-7"/>
        </w:rPr>
        <w:t> </w:t>
      </w:r>
      <w:r>
        <w:rPr/>
        <w:t>de</w:t>
      </w:r>
      <w:r>
        <w:rPr>
          <w:spacing w:val="-9"/>
        </w:rPr>
        <w:t> </w:t>
      </w:r>
      <w:r>
        <w:rPr/>
        <w:t>2022).</w:t>
      </w:r>
      <w:r>
        <w:rPr>
          <w:spacing w:val="-9"/>
        </w:rPr>
        <w:t> </w:t>
      </w:r>
      <w:r>
        <w:rPr/>
        <w:t>En</w:t>
      </w:r>
      <w:r>
        <w:rPr>
          <w:spacing w:val="-8"/>
        </w:rPr>
        <w:t> </w:t>
      </w:r>
      <w:r>
        <w:rPr/>
        <w:t>la</w:t>
      </w:r>
      <w:r>
        <w:rPr>
          <w:spacing w:val="-9"/>
        </w:rPr>
        <w:t> </w:t>
      </w:r>
      <w:r>
        <w:rPr/>
        <w:t>primera,</w:t>
      </w:r>
      <w:r>
        <w:rPr>
          <w:spacing w:val="-6"/>
        </w:rPr>
        <w:t> </w:t>
      </w:r>
      <w:r>
        <w:rPr/>
        <w:t>se</w:t>
      </w:r>
      <w:r>
        <w:rPr>
          <w:spacing w:val="-5"/>
        </w:rPr>
        <w:t> </w:t>
      </w:r>
      <w:r>
        <w:rPr/>
        <w:t>manifiesta</w:t>
      </w:r>
      <w:r>
        <w:rPr>
          <w:spacing w:val="-9"/>
        </w:rPr>
        <w:t> </w:t>
      </w:r>
      <w:r>
        <w:rPr/>
        <w:t>que la</w:t>
      </w:r>
      <w:r>
        <w:rPr>
          <w:spacing w:val="-7"/>
        </w:rPr>
        <w:t> </w:t>
      </w:r>
      <w:r>
        <w:rPr/>
        <w:t>oferta</w:t>
      </w:r>
      <w:r>
        <w:rPr>
          <w:spacing w:val="-7"/>
        </w:rPr>
        <w:t> </w:t>
      </w:r>
      <w:r>
        <w:rPr/>
        <w:t>se</w:t>
      </w:r>
      <w:r>
        <w:rPr>
          <w:spacing w:val="-7"/>
        </w:rPr>
        <w:t> </w:t>
      </w:r>
      <w:r>
        <w:rPr/>
        <w:t>adopta</w:t>
      </w:r>
      <w:r>
        <w:rPr>
          <w:spacing w:val="-7"/>
        </w:rPr>
        <w:t> </w:t>
      </w:r>
      <w:r>
        <w:rPr/>
        <w:t>de</w:t>
      </w:r>
      <w:r>
        <w:rPr>
          <w:spacing w:val="-7"/>
        </w:rPr>
        <w:t> </w:t>
      </w:r>
      <w:r>
        <w:rPr/>
        <w:t>conformidad</w:t>
      </w:r>
      <w:r>
        <w:rPr>
          <w:spacing w:val="-7"/>
        </w:rPr>
        <w:t> </w:t>
      </w:r>
      <w:r>
        <w:rPr/>
        <w:t>con</w:t>
      </w:r>
      <w:r>
        <w:rPr>
          <w:spacing w:val="-9"/>
        </w:rPr>
        <w:t> </w:t>
      </w:r>
      <w:r>
        <w:rPr/>
        <w:t>aquella</w:t>
      </w:r>
      <w:r>
        <w:rPr>
          <w:spacing w:val="-5"/>
        </w:rPr>
        <w:t> </w:t>
      </w:r>
      <w:r>
        <w:rPr/>
        <w:t>Resolución</w:t>
      </w:r>
      <w:r>
        <w:rPr>
          <w:spacing w:val="-4"/>
        </w:rPr>
        <w:t> </w:t>
      </w:r>
      <w:r>
        <w:rPr/>
        <w:t>y</w:t>
      </w:r>
      <w:r>
        <w:rPr>
          <w:spacing w:val="-9"/>
        </w:rPr>
        <w:t> </w:t>
      </w:r>
      <w:r>
        <w:rPr/>
        <w:t>se</w:t>
      </w:r>
      <w:r>
        <w:rPr>
          <w:spacing w:val="-7"/>
        </w:rPr>
        <w:t> </w:t>
      </w:r>
      <w:r>
        <w:rPr/>
        <w:t>comprueba</w:t>
      </w:r>
      <w:r>
        <w:rPr>
          <w:spacing w:val="-8"/>
        </w:rPr>
        <w:t> </w:t>
      </w:r>
      <w:r>
        <w:rPr/>
        <w:t>en</w:t>
      </w:r>
      <w:r>
        <w:rPr>
          <w:spacing w:val="-9"/>
        </w:rPr>
        <w:t> </w:t>
      </w:r>
      <w:r>
        <w:rPr/>
        <w:t>los</w:t>
      </w:r>
      <w:r>
        <w:rPr>
          <w:spacing w:val="-6"/>
        </w:rPr>
        <w:t> </w:t>
      </w:r>
      <w:r>
        <w:rPr/>
        <w:t>correspondientes</w:t>
      </w:r>
      <w:r>
        <w:rPr>
          <w:spacing w:val="-6"/>
        </w:rPr>
        <w:t> </w:t>
      </w:r>
      <w:r>
        <w:rPr/>
        <w:t>Anexos de</w:t>
      </w:r>
      <w:r>
        <w:rPr>
          <w:spacing w:val="9"/>
        </w:rPr>
        <w:t> </w:t>
      </w:r>
      <w:r>
        <w:rPr/>
        <w:t>la</w:t>
      </w:r>
      <w:r>
        <w:rPr>
          <w:spacing w:val="7"/>
        </w:rPr>
        <w:t> </w:t>
      </w:r>
      <w:r>
        <w:rPr/>
        <w:t>misma</w:t>
      </w:r>
      <w:r>
        <w:rPr>
          <w:spacing w:val="10"/>
        </w:rPr>
        <w:t> </w:t>
      </w:r>
      <w:r>
        <w:rPr/>
        <w:t>que</w:t>
      </w:r>
      <w:r>
        <w:rPr>
          <w:spacing w:val="9"/>
        </w:rPr>
        <w:t> </w:t>
      </w:r>
      <w:r>
        <w:rPr/>
        <w:t>no</w:t>
      </w:r>
      <w:r>
        <w:rPr>
          <w:spacing w:val="10"/>
        </w:rPr>
        <w:t> </w:t>
      </w:r>
      <w:r>
        <w:rPr/>
        <w:t>se</w:t>
      </w:r>
      <w:r>
        <w:rPr>
          <w:spacing w:val="7"/>
        </w:rPr>
        <w:t> </w:t>
      </w:r>
      <w:r>
        <w:rPr/>
        <w:t>ha</w:t>
      </w:r>
      <w:r>
        <w:rPr>
          <w:spacing w:val="8"/>
        </w:rPr>
        <w:t> </w:t>
      </w:r>
      <w:r>
        <w:rPr/>
        <w:t>previsto</w:t>
      </w:r>
      <w:r>
        <w:rPr>
          <w:spacing w:val="8"/>
        </w:rPr>
        <w:t> </w:t>
      </w:r>
      <w:r>
        <w:rPr/>
        <w:t>reserva</w:t>
      </w:r>
      <w:r>
        <w:rPr>
          <w:spacing w:val="8"/>
        </w:rPr>
        <w:t> </w:t>
      </w:r>
      <w:r>
        <w:rPr/>
        <w:t>de</w:t>
      </w:r>
      <w:r>
        <w:rPr>
          <w:spacing w:val="7"/>
        </w:rPr>
        <w:t> </w:t>
      </w:r>
      <w:r>
        <w:rPr/>
        <w:t>discapacidad</w:t>
      </w:r>
      <w:r>
        <w:rPr>
          <w:spacing w:val="10"/>
        </w:rPr>
        <w:t> </w:t>
      </w:r>
      <w:r>
        <w:rPr/>
        <w:t>alguna</w:t>
      </w:r>
      <w:r>
        <w:rPr>
          <w:spacing w:val="8"/>
        </w:rPr>
        <w:t> </w:t>
      </w:r>
      <w:r>
        <w:rPr/>
        <w:t>para</w:t>
      </w:r>
      <w:r>
        <w:rPr>
          <w:spacing w:val="7"/>
        </w:rPr>
        <w:t> </w:t>
      </w:r>
      <w:r>
        <w:rPr/>
        <w:t>los</w:t>
      </w:r>
      <w:r>
        <w:rPr>
          <w:spacing w:val="7"/>
        </w:rPr>
        <w:t> </w:t>
      </w:r>
      <w:r>
        <w:rPr/>
        <w:t>procesos</w:t>
      </w:r>
      <w:r>
        <w:rPr>
          <w:spacing w:val="6"/>
        </w:rPr>
        <w:t> </w:t>
      </w:r>
      <w:r>
        <w:rPr/>
        <w:t>a</w:t>
      </w:r>
      <w:r>
        <w:rPr>
          <w:spacing w:val="7"/>
        </w:rPr>
        <w:t> </w:t>
      </w:r>
      <w:r>
        <w:rPr/>
        <w:t>celebrar</w:t>
      </w:r>
      <w:r>
        <w:rPr>
          <w:spacing w:val="8"/>
        </w:rPr>
        <w:t> </w:t>
      </w:r>
      <w:r>
        <w:rPr/>
        <w:t>mediante</w:t>
      </w:r>
    </w:p>
    <w:p>
      <w:pPr>
        <w:pStyle w:val="BodyText"/>
      </w:pPr>
    </w:p>
    <w:p>
      <w:pPr>
        <w:pStyle w:val="BodyText"/>
        <w:spacing w:before="9"/>
        <w:rPr>
          <w:sz w:val="17"/>
        </w:rPr>
      </w:pPr>
    </w:p>
    <w:p>
      <w:pPr>
        <w:spacing w:after="0"/>
        <w:rPr>
          <w:sz w:val="17"/>
        </w:rPr>
        <w:sectPr>
          <w:headerReference w:type="default" r:id="rId84"/>
          <w:footerReference w:type="default" r:id="rId85"/>
          <w:pgSz w:w="11920" w:h="16850"/>
          <w:pgMar w:header="1053" w:footer="0" w:top="1900" w:bottom="0" w:left="460" w:right="0"/>
        </w:sectPr>
      </w:pPr>
    </w:p>
    <w:p>
      <w:pPr>
        <w:spacing w:line="181" w:lineRule="exact" w:before="101"/>
        <w:ind w:left="250" w:right="0" w:firstLine="0"/>
        <w:jc w:val="left"/>
        <w:rPr>
          <w:rFonts w:ascii="Courier New"/>
          <w:sz w:val="16"/>
        </w:rPr>
      </w:pPr>
      <w:r>
        <w:rPr>
          <w:rFonts w:ascii="Courier New"/>
          <w:color w:val="00669F"/>
          <w:sz w:val="16"/>
        </w:rPr>
        <w:t>c/ Real de San Roque, 1</w:t>
      </w:r>
    </w:p>
    <w:p>
      <w:pPr>
        <w:spacing w:line="197" w:lineRule="exact" w:before="0"/>
        <w:ind w:left="250" w:right="0" w:firstLine="0"/>
        <w:jc w:val="left"/>
        <w:rPr>
          <w:rFonts w:ascii="Arial" w:hAnsi="Arial"/>
          <w:sz w:val="16"/>
        </w:rPr>
      </w:pPr>
      <w:r>
        <w:rPr>
          <w:rFonts w:ascii="Courier New" w:hAnsi="Courier New"/>
          <w:color w:val="00669F"/>
          <w:sz w:val="16"/>
        </w:rPr>
        <w:t>35015 Las Palmas de G.C.</w:t>
      </w:r>
      <w:r>
        <w:rPr>
          <w:rFonts w:ascii="Courier New" w:hAnsi="Courier New"/>
          <w:color w:val="00669F"/>
          <w:spacing w:val="-77"/>
          <w:sz w:val="16"/>
        </w:rPr>
        <w:t> </w:t>
      </w:r>
      <w:r>
        <w:rPr>
          <w:rFonts w:ascii="Arial" w:hAnsi="Arial"/>
          <w:color w:val="00669F"/>
          <w:sz w:val="16"/>
        </w:rPr>
        <w:t>– Las Palmas •</w:t>
      </w:r>
    </w:p>
    <w:p>
      <w:pPr>
        <w:pStyle w:val="BodyText"/>
        <w:spacing w:before="7"/>
        <w:rPr>
          <w:rFonts w:ascii="Arial"/>
          <w:sz w:val="18"/>
        </w:rPr>
      </w:pPr>
      <w:r>
        <w:rPr/>
        <w:br w:type="column"/>
      </w:r>
      <w:r>
        <w:rPr>
          <w:rFonts w:ascii="Arial"/>
          <w:sz w:val="18"/>
        </w:rPr>
      </w:r>
    </w:p>
    <w:p>
      <w:pPr>
        <w:tabs>
          <w:tab w:pos="1380" w:val="left" w:leader="none"/>
        </w:tabs>
        <w:spacing w:before="0"/>
        <w:ind w:left="250" w:right="0" w:firstLine="0"/>
        <w:jc w:val="left"/>
        <w:rPr>
          <w:rFonts w:ascii="Arial"/>
          <w:b/>
          <w:sz w:val="18"/>
        </w:rPr>
      </w:pPr>
      <w:r>
        <w:rPr>
          <w:rFonts w:ascii="Arial"/>
          <w:b/>
          <w:color w:val="FF9F00"/>
          <w:sz w:val="18"/>
        </w:rPr>
        <w:t>@</w:t>
      </w:r>
      <w:r>
        <w:rPr>
          <w:rFonts w:ascii="Arial"/>
          <w:b/>
          <w:color w:val="00669F"/>
          <w:sz w:val="18"/>
        </w:rPr>
        <w:t>ULPGC</w:t>
        <w:tab/>
      </w:r>
      <w:r>
        <w:rPr>
          <w:rFonts w:ascii="Arial"/>
          <w:b/>
          <w:color w:val="FF9F00"/>
          <w:sz w:val="18"/>
        </w:rPr>
        <w:t>#</w:t>
      </w:r>
      <w:r>
        <w:rPr>
          <w:rFonts w:ascii="Arial"/>
          <w:b/>
          <w:color w:val="00669F"/>
          <w:sz w:val="18"/>
        </w:rPr>
        <w:t>ULPGC</w:t>
      </w:r>
    </w:p>
    <w:p>
      <w:pPr>
        <w:spacing w:after="0"/>
        <w:jc w:val="left"/>
        <w:rPr>
          <w:rFonts w:ascii="Arial"/>
          <w:sz w:val="18"/>
        </w:rPr>
        <w:sectPr>
          <w:type w:val="continuous"/>
          <w:pgSz w:w="11920" w:h="16850"/>
          <w:pgMar w:top="680" w:bottom="280" w:left="460" w:right="0"/>
          <w:cols w:num="2" w:equalWidth="0">
            <w:col w:w="3700" w:space="2655"/>
            <w:col w:w="5105"/>
          </w:cols>
        </w:sectPr>
      </w:pPr>
    </w:p>
    <w:p>
      <w:pPr>
        <w:spacing w:after="0"/>
        <w:jc w:val="left"/>
        <w:rPr>
          <w:rFonts w:ascii="Arial"/>
          <w:sz w:val="18"/>
        </w:rPr>
        <w:sectPr>
          <w:type w:val="continuous"/>
          <w:pgSz w:w="11920" w:h="16850"/>
          <w:pgMar w:top="680" w:bottom="280" w:left="460" w:right="0"/>
        </w:sectPr>
      </w:pPr>
    </w:p>
    <w:p>
      <w:pPr>
        <w:pStyle w:val="BodyText"/>
        <w:spacing w:before="6"/>
        <w:rPr>
          <w:rFonts w:ascii="Arial"/>
          <w:b/>
          <w:sz w:val="21"/>
        </w:rPr>
      </w:pPr>
    </w:p>
    <w:p>
      <w:pPr>
        <w:pStyle w:val="BodyText"/>
        <w:spacing w:line="276" w:lineRule="auto" w:before="91"/>
        <w:ind w:left="1241" w:right="1696"/>
        <w:jc w:val="both"/>
      </w:pPr>
      <w:r>
        <w:rPr/>
        <w:t>concurso (DD.AA. Sexta y Octava). En la OEP de la Comunidad Autónoma, existe en el preámbulo un pronunciamiento específico en cuanto a la reserva de discapacidad, que no se aplica a los puestos convocados de acuerdo con las DD.AA. Sexta y Octava, debido a su carácter excepcional, siguiendo los criterios de la citada Resolución de la Secretaría de Estado.</w:t>
      </w:r>
    </w:p>
    <w:p>
      <w:pPr>
        <w:pStyle w:val="BodyText"/>
        <w:rPr>
          <w:sz w:val="22"/>
        </w:rPr>
      </w:pPr>
    </w:p>
    <w:p>
      <w:pPr>
        <w:pStyle w:val="BodyText"/>
        <w:spacing w:before="10"/>
        <w:rPr>
          <w:sz w:val="21"/>
        </w:rPr>
      </w:pPr>
    </w:p>
    <w:p>
      <w:pPr>
        <w:pStyle w:val="BodyText"/>
        <w:spacing w:line="276" w:lineRule="auto"/>
        <w:ind w:left="1241" w:right="1693"/>
        <w:jc w:val="both"/>
      </w:pPr>
      <w:r>
        <w:rPr>
          <w:b/>
        </w:rPr>
        <w:t>TERCERO.- </w:t>
      </w:r>
      <w:r>
        <w:rPr/>
        <w:t>Notificar la presente Resolución a la interesada, haciéndole saber que contra la presente resolución,</w:t>
      </w:r>
      <w:r>
        <w:rPr>
          <w:spacing w:val="-12"/>
        </w:rPr>
        <w:t> </w:t>
      </w:r>
      <w:r>
        <w:rPr/>
        <w:t>que</w:t>
      </w:r>
      <w:r>
        <w:rPr>
          <w:spacing w:val="-11"/>
        </w:rPr>
        <w:t> </w:t>
      </w:r>
      <w:r>
        <w:rPr/>
        <w:t>pone</w:t>
      </w:r>
      <w:r>
        <w:rPr>
          <w:spacing w:val="-12"/>
        </w:rPr>
        <w:t> </w:t>
      </w:r>
      <w:r>
        <w:rPr/>
        <w:t>fin</w:t>
      </w:r>
      <w:r>
        <w:rPr>
          <w:spacing w:val="-12"/>
        </w:rPr>
        <w:t> </w:t>
      </w:r>
      <w:r>
        <w:rPr/>
        <w:t>a</w:t>
      </w:r>
      <w:r>
        <w:rPr>
          <w:spacing w:val="-11"/>
        </w:rPr>
        <w:t> </w:t>
      </w:r>
      <w:r>
        <w:rPr/>
        <w:t>la</w:t>
      </w:r>
      <w:r>
        <w:rPr>
          <w:spacing w:val="-9"/>
        </w:rPr>
        <w:t> </w:t>
      </w:r>
      <w:r>
        <w:rPr/>
        <w:t>vía</w:t>
      </w:r>
      <w:r>
        <w:rPr>
          <w:spacing w:val="-11"/>
        </w:rPr>
        <w:t> </w:t>
      </w:r>
      <w:r>
        <w:rPr/>
        <w:t>administrativa,</w:t>
      </w:r>
      <w:r>
        <w:rPr>
          <w:spacing w:val="-12"/>
        </w:rPr>
        <w:t> </w:t>
      </w:r>
      <w:r>
        <w:rPr/>
        <w:t>podrá</w:t>
      </w:r>
      <w:r>
        <w:rPr>
          <w:spacing w:val="-11"/>
        </w:rPr>
        <w:t> </w:t>
      </w:r>
      <w:r>
        <w:rPr/>
        <w:t>interponerse</w:t>
      </w:r>
      <w:r>
        <w:rPr>
          <w:spacing w:val="-12"/>
        </w:rPr>
        <w:t> </w:t>
      </w:r>
      <w:r>
        <w:rPr/>
        <w:t>recurso</w:t>
      </w:r>
      <w:r>
        <w:rPr>
          <w:spacing w:val="-10"/>
        </w:rPr>
        <w:t> </w:t>
      </w:r>
      <w:r>
        <w:rPr/>
        <w:t>contencioso-administrativo</w:t>
      </w:r>
      <w:r>
        <w:rPr>
          <w:spacing w:val="-10"/>
        </w:rPr>
        <w:t> </w:t>
      </w:r>
      <w:r>
        <w:rPr/>
        <w:t>ante la Jurisdicción Contencioso-administrativa, en el plazo de dos meses o, 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 en los artículos 23 y 24 de la Ley 19/2013,</w:t>
      </w:r>
      <w:r>
        <w:rPr>
          <w:spacing w:val="-7"/>
        </w:rPr>
        <w:t> </w:t>
      </w:r>
      <w:r>
        <w:rPr/>
        <w:t>de</w:t>
      </w:r>
      <w:r>
        <w:rPr>
          <w:spacing w:val="-6"/>
        </w:rPr>
        <w:t> </w:t>
      </w:r>
      <w:r>
        <w:rPr/>
        <w:t>9</w:t>
      </w:r>
      <w:r>
        <w:rPr>
          <w:spacing w:val="-4"/>
        </w:rPr>
        <w:t> </w:t>
      </w:r>
      <w:r>
        <w:rPr/>
        <w:t>de</w:t>
      </w:r>
      <w:r>
        <w:rPr>
          <w:spacing w:val="-6"/>
        </w:rPr>
        <w:t> </w:t>
      </w:r>
      <w:r>
        <w:rPr/>
        <w:t>diciembre,</w:t>
      </w:r>
      <w:r>
        <w:rPr>
          <w:spacing w:val="-5"/>
        </w:rPr>
        <w:t> </w:t>
      </w:r>
      <w:r>
        <w:rPr/>
        <w:t>de</w:t>
      </w:r>
      <w:r>
        <w:rPr>
          <w:spacing w:val="-4"/>
        </w:rPr>
        <w:t> </w:t>
      </w:r>
      <w:r>
        <w:rPr/>
        <w:t>transparencia,</w:t>
      </w:r>
      <w:r>
        <w:rPr>
          <w:spacing w:val="-5"/>
        </w:rPr>
        <w:t> </w:t>
      </w:r>
      <w:r>
        <w:rPr/>
        <w:t>acceso</w:t>
      </w:r>
      <w:r>
        <w:rPr>
          <w:spacing w:val="-3"/>
        </w:rPr>
        <w:t> </w:t>
      </w:r>
      <w:r>
        <w:rPr/>
        <w:t>a</w:t>
      </w:r>
      <w:r>
        <w:rPr>
          <w:spacing w:val="-5"/>
        </w:rPr>
        <w:t> </w:t>
      </w:r>
      <w:r>
        <w:rPr/>
        <w:t>la</w:t>
      </w:r>
      <w:r>
        <w:rPr>
          <w:spacing w:val="-5"/>
        </w:rPr>
        <w:t> </w:t>
      </w:r>
      <w:r>
        <w:rPr/>
        <w:t>información</w:t>
      </w:r>
      <w:r>
        <w:rPr>
          <w:spacing w:val="-6"/>
        </w:rPr>
        <w:t> </w:t>
      </w:r>
      <w:r>
        <w:rPr/>
        <w:t>pública</w:t>
      </w:r>
      <w:r>
        <w:rPr>
          <w:spacing w:val="-3"/>
        </w:rPr>
        <w:t> </w:t>
      </w:r>
      <w:r>
        <w:rPr/>
        <w:t>y</w:t>
      </w:r>
      <w:r>
        <w:rPr>
          <w:spacing w:val="-8"/>
        </w:rPr>
        <w:t> </w:t>
      </w:r>
      <w:r>
        <w:rPr/>
        <w:t>buen</w:t>
      </w:r>
      <w:r>
        <w:rPr>
          <w:spacing w:val="-4"/>
        </w:rPr>
        <w:t> </w:t>
      </w:r>
      <w:r>
        <w:rPr/>
        <w:t>gobierno,</w:t>
      </w:r>
      <w:r>
        <w:rPr>
          <w:spacing w:val="-4"/>
        </w:rPr>
        <w:t> </w:t>
      </w:r>
      <w:r>
        <w:rPr/>
        <w:t>en</w:t>
      </w:r>
      <w:r>
        <w:rPr>
          <w:spacing w:val="-6"/>
        </w:rPr>
        <w:t> </w:t>
      </w:r>
      <w:r>
        <w:rPr/>
        <w:t>relación con los artículos 30, 112.2 y concordantes de la Ley 39/2015, de 1 de octubre, del Procedimiento Administrativo Común de las Administraciones Públicas y a la Ley 29/1998, de 13 de julio, reguladora de la Jurisdicción</w:t>
      </w:r>
      <w:r>
        <w:rPr>
          <w:spacing w:val="-5"/>
        </w:rPr>
        <w:t> </w:t>
      </w:r>
      <w:r>
        <w:rPr/>
        <w:t>Contencioso-administrativa.</w:t>
      </w:r>
    </w:p>
    <w:p>
      <w:pPr>
        <w:pStyle w:val="BodyText"/>
        <w:rPr>
          <w:sz w:val="22"/>
        </w:rPr>
      </w:pPr>
    </w:p>
    <w:p>
      <w:pPr>
        <w:pStyle w:val="BodyText"/>
        <w:rPr>
          <w:sz w:val="22"/>
        </w:rPr>
      </w:pPr>
    </w:p>
    <w:p>
      <w:pPr>
        <w:pStyle w:val="BodyText"/>
        <w:rPr>
          <w:sz w:val="22"/>
        </w:rPr>
      </w:pPr>
    </w:p>
    <w:p>
      <w:pPr>
        <w:pStyle w:val="BodyText"/>
        <w:spacing w:before="129"/>
        <w:ind w:right="5077"/>
        <w:jc w:val="right"/>
      </w:pPr>
      <w:r>
        <w:rPr/>
        <w:t>En Las Palmas de Gran Canaria, a fecha de la firma electrónica.</w:t>
      </w:r>
    </w:p>
    <w:p>
      <w:pPr>
        <w:pStyle w:val="BodyText"/>
        <w:rPr>
          <w:sz w:val="22"/>
        </w:rPr>
      </w:pPr>
    </w:p>
    <w:p>
      <w:pPr>
        <w:pStyle w:val="BodyText"/>
        <w:spacing w:before="9"/>
        <w:rPr>
          <w:sz w:val="24"/>
        </w:rPr>
      </w:pPr>
    </w:p>
    <w:p>
      <w:pPr>
        <w:spacing w:before="0"/>
        <w:ind w:left="0" w:right="458" w:firstLine="0"/>
        <w:jc w:val="center"/>
        <w:rPr>
          <w:i/>
          <w:sz w:val="20"/>
        </w:rPr>
      </w:pPr>
      <w:r>
        <w:rPr>
          <w:i/>
          <w:sz w:val="20"/>
        </w:rPr>
        <w:t>EL GERENTE</w:t>
      </w:r>
    </w:p>
    <w:p>
      <w:pPr>
        <w:spacing w:before="121"/>
        <w:ind w:left="0" w:right="5062" w:firstLine="0"/>
        <w:jc w:val="right"/>
        <w:rPr>
          <w:i/>
          <w:sz w:val="20"/>
        </w:rPr>
      </w:pPr>
      <w:r>
        <w:rPr>
          <w:i/>
          <w:sz w:val="20"/>
        </w:rPr>
        <w:t>Roberto Moreno Díaz</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3"/>
        <w:rPr>
          <w:i/>
          <w:sz w:val="18"/>
        </w:rPr>
      </w:pPr>
    </w:p>
    <w:p>
      <w:pPr>
        <w:spacing w:after="0"/>
        <w:rPr>
          <w:sz w:val="18"/>
        </w:rPr>
        <w:sectPr>
          <w:headerReference w:type="default" r:id="rId86"/>
          <w:footerReference w:type="default" r:id="rId87"/>
          <w:pgSz w:w="11920" w:h="16850"/>
          <w:pgMar w:header="1053" w:footer="0" w:top="1900" w:bottom="0" w:left="460" w:right="0"/>
        </w:sectPr>
      </w:pPr>
    </w:p>
    <w:p>
      <w:pPr>
        <w:spacing w:line="177" w:lineRule="exact" w:before="101"/>
        <w:ind w:left="250" w:right="0" w:firstLine="0"/>
        <w:jc w:val="left"/>
        <w:rPr>
          <w:rFonts w:ascii="Courier New"/>
          <w:sz w:val="16"/>
        </w:rPr>
      </w:pPr>
      <w:r>
        <w:rPr>
          <w:rFonts w:ascii="Courier New"/>
          <w:color w:val="00669F"/>
          <w:sz w:val="16"/>
        </w:rPr>
        <w:t>c/ Real de San Roque, 1</w:t>
      </w:r>
    </w:p>
    <w:p>
      <w:pPr>
        <w:spacing w:line="194" w:lineRule="exact" w:before="0"/>
        <w:ind w:left="250" w:right="0" w:firstLine="0"/>
        <w:jc w:val="left"/>
        <w:rPr>
          <w:rFonts w:ascii="Arial" w:hAnsi="Arial"/>
          <w:sz w:val="16"/>
        </w:rPr>
      </w:pPr>
      <w:r>
        <w:rPr>
          <w:rFonts w:ascii="Courier New" w:hAnsi="Courier New"/>
          <w:color w:val="00669F"/>
          <w:sz w:val="16"/>
        </w:rPr>
        <w:t>35015 Las Palmas de G.C.</w:t>
      </w:r>
      <w:r>
        <w:rPr>
          <w:rFonts w:ascii="Courier New" w:hAnsi="Courier New"/>
          <w:color w:val="00669F"/>
          <w:spacing w:val="-77"/>
          <w:sz w:val="16"/>
        </w:rPr>
        <w:t> </w:t>
      </w:r>
      <w:r>
        <w:rPr>
          <w:rFonts w:ascii="Arial" w:hAnsi="Arial"/>
          <w:color w:val="00669F"/>
          <w:sz w:val="16"/>
        </w:rPr>
        <w:t>– Las Palmas •</w:t>
      </w:r>
    </w:p>
    <w:p>
      <w:pPr>
        <w:pStyle w:val="BodyText"/>
        <w:spacing w:before="7"/>
        <w:rPr>
          <w:rFonts w:ascii="Arial"/>
          <w:sz w:val="18"/>
        </w:rPr>
      </w:pPr>
      <w:r>
        <w:rPr/>
        <w:br w:type="column"/>
      </w:r>
      <w:r>
        <w:rPr>
          <w:rFonts w:ascii="Arial"/>
          <w:sz w:val="18"/>
        </w:rPr>
      </w:r>
    </w:p>
    <w:p>
      <w:pPr>
        <w:tabs>
          <w:tab w:pos="1378" w:val="left" w:leader="none"/>
        </w:tabs>
        <w:spacing w:before="0"/>
        <w:ind w:left="250" w:right="0" w:firstLine="0"/>
        <w:jc w:val="left"/>
        <w:rPr>
          <w:rFonts w:ascii="Arial"/>
          <w:b/>
          <w:sz w:val="18"/>
        </w:rPr>
      </w:pPr>
      <w:r>
        <w:rPr>
          <w:rFonts w:ascii="Arial"/>
          <w:b/>
          <w:color w:val="FF9F00"/>
          <w:sz w:val="18"/>
        </w:rPr>
        <w:t>@</w:t>
      </w:r>
      <w:r>
        <w:rPr>
          <w:rFonts w:ascii="Arial"/>
          <w:b/>
          <w:color w:val="00669F"/>
          <w:sz w:val="18"/>
        </w:rPr>
        <w:t>ULPGC</w:t>
        <w:tab/>
      </w:r>
      <w:r>
        <w:rPr>
          <w:rFonts w:ascii="Arial"/>
          <w:b/>
          <w:color w:val="FF9F00"/>
          <w:sz w:val="18"/>
        </w:rPr>
        <w:t>#</w:t>
      </w:r>
      <w:r>
        <w:rPr>
          <w:rFonts w:ascii="Arial"/>
          <w:b/>
          <w:color w:val="00669F"/>
          <w:sz w:val="18"/>
        </w:rPr>
        <w:t>ULPGC</w:t>
      </w:r>
    </w:p>
    <w:p>
      <w:pPr>
        <w:spacing w:after="0"/>
        <w:jc w:val="left"/>
        <w:rPr>
          <w:rFonts w:ascii="Arial"/>
          <w:sz w:val="18"/>
        </w:rPr>
        <w:sectPr>
          <w:type w:val="continuous"/>
          <w:pgSz w:w="11920" w:h="16850"/>
          <w:pgMar w:top="680" w:bottom="280" w:left="460" w:right="0"/>
          <w:cols w:num="2" w:equalWidth="0">
            <w:col w:w="3700" w:space="2655"/>
            <w:col w:w="5105"/>
          </w:cols>
        </w:sectPr>
      </w:pPr>
    </w:p>
    <w:p>
      <w:pPr>
        <w:rPr>
          <w:sz w:val="2"/>
          <w:szCs w:val="2"/>
        </w:rPr>
      </w:pPr>
      <w:r>
        <w:rPr/>
        <w:pict>
          <v:shape style="position:absolute;margin-left:567.528381pt;margin-top:548.517883pt;width:15.1pt;height:264.55pt;mso-position-horizontal-relative:page;mso-position-vertical-relative:page;z-index:251716608" type="#_x0000_t202" filled="false" stroked="false">
            <v:textbox inset="0,0,0,0" style="layout-flow:vertical;mso-layout-flow-alt:bottom-to-top">
              <w:txbxContent>
                <w:p>
                  <w:pPr>
                    <w:spacing w:line="220" w:lineRule="auto" w:before="25"/>
                    <w:ind w:left="20" w:right="3" w:firstLine="0"/>
                    <w:jc w:val="left"/>
                    <w:rPr>
                      <w:rFonts w:ascii="Arial" w:hAnsi="Arial"/>
                      <w:sz w:val="12"/>
                    </w:rPr>
                  </w:pPr>
                  <w:r>
                    <w:rPr>
                      <w:rFonts w:ascii="Arial" w:hAnsi="Arial"/>
                      <w:sz w:val="12"/>
                    </w:rPr>
                    <w:t>Cód. Validación: 4Y5FM47Q55YNLS934M92PQX6G | Verificación: https://administracion.ulpgc.es/ Documento firmado electrónicamente desde la plataforma esPublico Gestiona | Página 5 de 5</w:t>
                  </w:r>
                </w:p>
              </w:txbxContent>
            </v:textbox>
            <w10:wrap type="none"/>
          </v:shape>
        </w:pict>
      </w:r>
    </w:p>
    <w:p>
      <w:pPr>
        <w:spacing w:after="0"/>
        <w:rPr>
          <w:sz w:val="2"/>
          <w:szCs w:val="2"/>
        </w:rPr>
        <w:sectPr>
          <w:type w:val="continuous"/>
          <w:pgSz w:w="11920" w:h="16850"/>
          <w:pgMar w:top="680" w:bottom="280" w:left="460" w:right="0"/>
        </w:sectPr>
      </w:pPr>
    </w:p>
    <w:p>
      <w:pPr>
        <w:pStyle w:val="BodyText"/>
        <w:spacing w:before="9"/>
        <w:rPr>
          <w:rFonts w:ascii="Arial"/>
          <w:b/>
          <w:sz w:val="22"/>
        </w:rPr>
      </w:pPr>
    </w:p>
    <w:p>
      <w:pPr>
        <w:spacing w:line="276" w:lineRule="auto" w:before="91"/>
        <w:ind w:left="1244" w:right="1704" w:firstLine="0"/>
        <w:jc w:val="both"/>
        <w:rPr>
          <w:b/>
          <w:sz w:val="20"/>
        </w:rPr>
      </w:pPr>
      <w:bookmarkStart w:name="26. Resolución_TRANSPARENCIA 2023-0001 " w:id="14"/>
      <w:bookmarkEnd w:id="14"/>
      <w:r>
        <w:rPr/>
      </w:r>
      <w:r>
        <w:rPr>
          <w:b/>
          <w:sz w:val="20"/>
        </w:rPr>
        <w:t>RESOLUCIÓN DEL GERENTE DE LA UNIVERSIDAD DE LAS PALMAS DE GRAN CANARIA POR LA QUE SE ACUMULAN LAS SOLICITUDES DE ACCESO A LA INFORMACIÓN PÚBLICA PRESENTADAS POR</w:t>
      </w:r>
    </w:p>
    <w:p>
      <w:pPr>
        <w:spacing w:line="229" w:lineRule="exact" w:before="0"/>
        <w:ind w:left="2206" w:right="0" w:firstLine="0"/>
        <w:jc w:val="both"/>
        <w:rPr>
          <w:b/>
          <w:sz w:val="20"/>
        </w:rPr>
      </w:pPr>
      <w:r>
        <w:rPr/>
        <w:pict>
          <v:shape style="position:absolute;margin-left:30.917421pt;margin-top:20.215248pt;width:23.15pt;height:107.3pt;mso-position-horizontal-relative:page;mso-position-vertical-relative:paragraph;z-index:251717632" type="#_x0000_t202" filled="false" stroked="false">
            <v:textbox inset="0,0,0,0" style="layout-flow:vertical;mso-layout-flow-alt:bottom-to-top">
              <w:txbxContent>
                <w:p>
                  <w:pPr>
                    <w:spacing w:line="109"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3" w:lineRule="exact" w:before="0"/>
                    <w:ind w:left="20" w:right="0" w:firstLine="0"/>
                    <w:jc w:val="left"/>
                    <w:rPr>
                      <w:rFonts w:ascii="Arial"/>
                      <w:sz w:val="10"/>
                    </w:rPr>
                  </w:pPr>
                  <w:r>
                    <w:rPr>
                      <w:rFonts w:ascii="Arial"/>
                      <w:sz w:val="10"/>
                    </w:rPr>
                    <w:t>Fecha Firma: 06/02/2023</w:t>
                  </w:r>
                </w:p>
                <w:p>
                  <w:pPr>
                    <w:spacing w:line="112" w:lineRule="exact" w:before="0"/>
                    <w:ind w:left="20" w:right="0" w:firstLine="0"/>
                    <w:jc w:val="left"/>
                    <w:rPr>
                      <w:rFonts w:ascii="Arial"/>
                      <w:sz w:val="10"/>
                    </w:rPr>
                  </w:pPr>
                  <w:r>
                    <w:rPr>
                      <w:rFonts w:ascii="Arial"/>
                      <w:sz w:val="10"/>
                    </w:rPr>
                    <w:t>HASH: cd14a61075a27da1d7e1530b07a9edda</w:t>
                  </w:r>
                </w:p>
              </w:txbxContent>
            </v:textbox>
            <w10:wrap type="none"/>
          </v:shape>
        </w:pict>
      </w:r>
      <w:r>
        <w:rPr>
          <w:b/>
          <w:sz w:val="20"/>
        </w:rPr>
        <w:t>Y SE CONCEDE EL ACCESO A LA INFORMACIÓN SOLICITADA</w:t>
      </w:r>
    </w:p>
    <w:p>
      <w:pPr>
        <w:pStyle w:val="BodyText"/>
        <w:rPr>
          <w:b/>
          <w:sz w:val="22"/>
        </w:rPr>
      </w:pPr>
    </w:p>
    <w:p>
      <w:pPr>
        <w:pStyle w:val="BodyText"/>
        <w:spacing w:before="9"/>
        <w:rPr>
          <w:b/>
          <w:sz w:val="24"/>
        </w:rPr>
      </w:pPr>
    </w:p>
    <w:p>
      <w:pPr>
        <w:spacing w:before="0"/>
        <w:ind w:left="0" w:right="454" w:firstLine="0"/>
        <w:jc w:val="center"/>
        <w:rPr>
          <w:b/>
          <w:sz w:val="20"/>
        </w:rPr>
      </w:pPr>
      <w:r>
        <w:rPr>
          <w:b/>
          <w:sz w:val="20"/>
        </w:rPr>
        <w:t>ANTECEDENTES</w:t>
      </w:r>
    </w:p>
    <w:p>
      <w:pPr>
        <w:pStyle w:val="BodyText"/>
        <w:rPr>
          <w:b/>
          <w:sz w:val="22"/>
        </w:rPr>
      </w:pPr>
    </w:p>
    <w:p>
      <w:pPr>
        <w:pStyle w:val="BodyText"/>
        <w:spacing w:before="9"/>
        <w:rPr>
          <w:b/>
          <w:sz w:val="24"/>
        </w:rPr>
      </w:pPr>
    </w:p>
    <w:p>
      <w:pPr>
        <w:pStyle w:val="BodyText"/>
        <w:spacing w:line="276" w:lineRule="auto"/>
        <w:ind w:left="1244" w:right="1708"/>
        <w:jc w:val="both"/>
      </w:pPr>
      <w:r>
        <w:rPr>
          <w:b/>
        </w:rPr>
        <w:t>Primero.- </w:t>
      </w:r>
      <w:r>
        <w:rPr/>
        <w:t>Con fecha 21 de diciembre de 2022 tuvo entrada en el Registro de la Universidad de Las Palmas de Gran Canaria solicitud de acceso a la información pública formulada por</w:t>
      </w:r>
    </w:p>
    <w:p>
      <w:pPr>
        <w:pStyle w:val="BodyText"/>
        <w:spacing w:line="276" w:lineRule="auto" w:before="2"/>
        <w:ind w:left="1244" w:right="1707" w:firstLine="2181"/>
        <w:jc w:val="both"/>
      </w:pPr>
      <w:r>
        <w:rPr/>
        <w:t>al amparo de la Ley 12/2014, de 26 de diciembre, de transparencia y de acceso a la información pública. El texto de la solicitud de información es el siguiente:</w:t>
      </w:r>
    </w:p>
    <w:p>
      <w:pPr>
        <w:spacing w:before="119"/>
        <w:ind w:left="1243" w:right="1701" w:firstLine="0"/>
        <w:jc w:val="both"/>
        <w:rPr>
          <w:i/>
          <w:sz w:val="20"/>
        </w:rPr>
      </w:pPr>
      <w:r>
        <w:rPr/>
        <w:pict>
          <v:shape style="position:absolute;margin-left:534.911194pt;margin-top:48.3125pt;width:34pt;height:161.7pt;mso-position-horizontal-relative:page;mso-position-vertical-relative:paragraph;z-index:251718656"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2023-0001 Fecha: 06/02/2023</w:t>
                  </w:r>
                </w:p>
              </w:txbxContent>
            </v:textbox>
            <w10:wrap type="none"/>
          </v:shape>
        </w:pict>
      </w:r>
      <w:r>
        <w:rPr>
          <w:i/>
          <w:sz w:val="20"/>
        </w:rPr>
        <w:t>“Expongo: En referencia a la resolución de 14 de noviembre de 2022, por la que se convoca proceso </w:t>
      </w:r>
      <w:r>
        <w:rPr>
          <w:i/>
          <w:sz w:val="20"/>
        </w:rPr>
        <w:t>selectivo para el ingreso, por el sistema general de acceso libre, a puestos de trabajo vacantes de personal funcionario de la Escala Administrativa de esta Universidad, en el marco de la estabilización de empleo temporal, publicado en el Boletín Oficial de Canarias núm. 232 45974 jueves 24 de noviembre de 2022. He solicitado la participación en este proceso selectivo, con el registro de entrada 2022-E-RE- 32906, con fecha 7/12/2022. Solicito Que me informen de los requisitos jurídicos y técnicos en las que se basaron por la cual no hayan contemplado una reserva de cupo de personas con discapacidad.”</w:t>
      </w:r>
    </w:p>
    <w:p>
      <w:pPr>
        <w:pStyle w:val="BodyText"/>
        <w:rPr>
          <w:i/>
        </w:rPr>
      </w:pPr>
    </w:p>
    <w:p>
      <w:pPr>
        <w:spacing w:after="0"/>
        <w:sectPr>
          <w:headerReference w:type="default" r:id="rId88"/>
          <w:footerReference w:type="default" r:id="rId89"/>
          <w:pgSz w:w="11920" w:h="16850"/>
          <w:pgMar w:header="1051" w:footer="0" w:top="1900" w:bottom="0" w:left="460" w:right="0"/>
        </w:sectPr>
      </w:pPr>
    </w:p>
    <w:p>
      <w:pPr>
        <w:pStyle w:val="BodyText"/>
        <w:spacing w:before="6"/>
        <w:rPr>
          <w:i/>
          <w:sz w:val="21"/>
        </w:rPr>
      </w:pPr>
    </w:p>
    <w:p>
      <w:pPr>
        <w:pStyle w:val="BodyText"/>
        <w:ind w:left="1244"/>
      </w:pPr>
      <w:r>
        <w:rPr>
          <w:b/>
        </w:rPr>
        <w:t>Segundo.- </w:t>
      </w:r>
      <w:r>
        <w:rPr/>
        <w:t>Con fecha 25 de enero de 2023 la interesada,</w:t>
      </w:r>
    </w:p>
    <w:p>
      <w:pPr>
        <w:pStyle w:val="BodyText"/>
        <w:spacing w:before="37"/>
        <w:ind w:left="1244"/>
      </w:pPr>
      <w:r>
        <w:rPr/>
        <w:t>presentado otra petición, donde solicita el acceso a la siguiente información pública:</w:t>
      </w:r>
    </w:p>
    <w:p>
      <w:pPr>
        <w:pStyle w:val="BodyText"/>
        <w:spacing w:before="6"/>
        <w:rPr>
          <w:sz w:val="21"/>
        </w:rPr>
      </w:pPr>
      <w:r>
        <w:rPr/>
        <w:br w:type="column"/>
      </w:r>
      <w:r>
        <w:rPr>
          <w:sz w:val="21"/>
        </w:rPr>
      </w:r>
    </w:p>
    <w:p>
      <w:pPr>
        <w:pStyle w:val="BodyText"/>
        <w:ind w:left="1241" w:right="1714"/>
        <w:jc w:val="center"/>
      </w:pPr>
      <w:r>
        <w:rPr/>
        <w:t>, ha</w:t>
      </w:r>
    </w:p>
    <w:p>
      <w:pPr>
        <w:spacing w:after="0"/>
        <w:jc w:val="center"/>
        <w:sectPr>
          <w:type w:val="continuous"/>
          <w:pgSz w:w="11920" w:h="16850"/>
          <w:pgMar w:top="680" w:bottom="280" w:left="460" w:right="0"/>
          <w:cols w:num="2" w:equalWidth="0">
            <w:col w:w="8028" w:space="147"/>
            <w:col w:w="3285"/>
          </w:cols>
        </w:sectPr>
      </w:pPr>
    </w:p>
    <w:p>
      <w:pPr>
        <w:spacing w:line="242" w:lineRule="auto" w:before="154"/>
        <w:ind w:left="1243" w:right="1707" w:firstLine="0"/>
        <w:jc w:val="both"/>
        <w:rPr>
          <w:i/>
          <w:sz w:val="20"/>
        </w:rPr>
      </w:pPr>
      <w:r>
        <w:rPr>
          <w:i/>
          <w:sz w:val="20"/>
        </w:rPr>
        <w:t>“Número total de empleados discapacitados de la ULPGC; % total de personal discapacitado de la </w:t>
      </w:r>
      <w:r>
        <w:rPr>
          <w:i/>
          <w:sz w:val="20"/>
        </w:rPr>
        <w:t>ULPGC; que se me informe de la consulta realizada con nº de registro 2022-E-RE-35616 de fecha 21- 12-2022, en ese registro solicito información que a día de hoy no me han facilitado, adjunto solicitud y acuse de recibo.”</w:t>
      </w:r>
    </w:p>
    <w:p>
      <w:pPr>
        <w:pStyle w:val="BodyText"/>
        <w:rPr>
          <w:i/>
          <w:sz w:val="22"/>
        </w:rPr>
      </w:pPr>
    </w:p>
    <w:p>
      <w:pPr>
        <w:pStyle w:val="BodyText"/>
        <w:rPr>
          <w:i/>
          <w:sz w:val="22"/>
        </w:rPr>
      </w:pPr>
    </w:p>
    <w:p>
      <w:pPr>
        <w:pStyle w:val="BodyText"/>
        <w:rPr>
          <w:i/>
          <w:sz w:val="22"/>
        </w:rPr>
      </w:pPr>
    </w:p>
    <w:p>
      <w:pPr>
        <w:spacing w:before="128"/>
        <w:ind w:left="0" w:right="454" w:firstLine="0"/>
        <w:jc w:val="center"/>
        <w:rPr>
          <w:b/>
          <w:sz w:val="20"/>
        </w:rPr>
      </w:pPr>
      <w:r>
        <w:rPr>
          <w:b/>
          <w:sz w:val="20"/>
        </w:rPr>
        <w:t>FUNDAMENTOS JURÍDICOS</w:t>
      </w:r>
    </w:p>
    <w:p>
      <w:pPr>
        <w:pStyle w:val="BodyText"/>
        <w:rPr>
          <w:b/>
          <w:sz w:val="22"/>
        </w:rPr>
      </w:pPr>
    </w:p>
    <w:p>
      <w:pPr>
        <w:pStyle w:val="BodyText"/>
        <w:spacing w:before="7"/>
        <w:rPr>
          <w:b/>
          <w:sz w:val="24"/>
        </w:rPr>
      </w:pPr>
    </w:p>
    <w:p>
      <w:pPr>
        <w:pStyle w:val="BodyText"/>
        <w:spacing w:line="276" w:lineRule="auto"/>
        <w:ind w:left="1243" w:right="1706"/>
        <w:jc w:val="both"/>
      </w:pPr>
      <w:r>
        <w:rPr/>
        <w:pict>
          <v:shape style="position:absolute;margin-left:567.768372pt;margin-top:-7.232013pt;width:15.1pt;height:265.150pt;mso-position-horizontal-relative:page;mso-position-vertical-relative:paragraph;z-index:251719680" type="#_x0000_t202" filled="false" stroked="false">
            <v:textbox inset="0,0,0,0" style="layout-flow:vertical;mso-layout-flow-alt:bottom-to-top">
              <w:txbxContent>
                <w:p>
                  <w:pPr>
                    <w:spacing w:line="220" w:lineRule="auto" w:before="25"/>
                    <w:ind w:left="20" w:right="2" w:firstLine="0"/>
                    <w:jc w:val="left"/>
                    <w:rPr>
                      <w:rFonts w:ascii="Arial" w:hAnsi="Arial"/>
                      <w:sz w:val="12"/>
                    </w:rPr>
                  </w:pPr>
                  <w:r>
                    <w:rPr>
                      <w:rFonts w:ascii="Arial" w:hAnsi="Arial"/>
                      <w:sz w:val="12"/>
                    </w:rPr>
                    <w:t>Cód. Validación: 936CNY2Q7DT6RC5CK9PJZSSYC | Verificación: https://administracion.ulpgc.es/ Documento firmado electrónicamente desde la plataforma esPublico Gestiona | Página 1 de 5</w:t>
                  </w:r>
                </w:p>
              </w:txbxContent>
            </v:textbox>
            <w10:wrap type="none"/>
          </v:shape>
        </w:pict>
      </w:r>
      <w:r>
        <w:rPr>
          <w:b/>
        </w:rPr>
        <w:t>I.- </w:t>
      </w:r>
      <w:r>
        <w:rPr/>
        <w:t>El ejercicio del derecho de acceso a la información pública o, en los términos del artículo 105.2 CE, el ejercicio del derecho de los ciudadanos de acceder a los archivos y registros administrativos, se regula por la Ley 19/2013, de 9 de diciembre, de transparencia, acceso a la información pública y buen gobierno, según reconoce de forma expresa el artículo 13.d) de la 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 pública.</w:t>
      </w:r>
    </w:p>
    <w:p>
      <w:pPr>
        <w:pStyle w:val="BodyText"/>
        <w:rPr>
          <w:sz w:val="22"/>
        </w:rPr>
      </w:pPr>
    </w:p>
    <w:p>
      <w:pPr>
        <w:pStyle w:val="BodyText"/>
        <w:spacing w:before="4"/>
        <w:rPr>
          <w:sz w:val="22"/>
        </w:rPr>
      </w:pPr>
    </w:p>
    <w:p>
      <w:pPr>
        <w:pStyle w:val="BodyText"/>
        <w:spacing w:line="276" w:lineRule="auto"/>
        <w:ind w:left="1243" w:right="1703"/>
        <w:jc w:val="both"/>
      </w:pPr>
      <w:r>
        <w:rPr>
          <w:b/>
        </w:rPr>
        <w:t>II.- </w:t>
      </w:r>
      <w:r>
        <w:rPr/>
        <w:t>De conformidad con lo establecido en la Instrucción quinta de la Resolución del Rector de 10 de julio de 2015 por la que se dictan instrucciones para la aplicación de la legislación sobre transparencia y acceso a la información pública en el ámbito de la Universidad de Las Palmas de Gran Canaria, la unidad responsable de la información pública es el Servicio de Organización y Régimen Interno y el órgano competente para la resolución es el Gerente.</w:t>
      </w:r>
    </w:p>
    <w:p>
      <w:pPr>
        <w:pStyle w:val="BodyText"/>
      </w:pPr>
    </w:p>
    <w:p>
      <w:pPr>
        <w:pStyle w:val="BodyText"/>
        <w:spacing w:before="1"/>
        <w:rPr>
          <w:sz w:val="22"/>
        </w:rPr>
      </w:pPr>
    </w:p>
    <w:p>
      <w:pPr>
        <w:spacing w:after="0"/>
        <w:rPr>
          <w:sz w:val="22"/>
        </w:rPr>
        <w:sectPr>
          <w:type w:val="continuous"/>
          <w:pgSz w:w="11920" w:h="16850"/>
          <w:pgMar w:top="680" w:bottom="280" w:left="460" w:right="0"/>
        </w:sectPr>
      </w:pPr>
    </w:p>
    <w:p>
      <w:pPr>
        <w:spacing w:before="101"/>
        <w:ind w:left="245" w:right="0" w:firstLine="0"/>
        <w:jc w:val="left"/>
        <w:rPr>
          <w:rFonts w:ascii="Century Gothic"/>
          <w:sz w:val="16"/>
        </w:rPr>
      </w:pPr>
      <w:r>
        <w:rPr>
          <w:rFonts w:ascii="Century Gothic"/>
          <w:color w:val="00669F"/>
          <w:sz w:val="16"/>
        </w:rPr>
        <w:t>c/ Real de San Roque, 1</w:t>
      </w:r>
    </w:p>
    <w:p>
      <w:pPr>
        <w:spacing w:before="1"/>
        <w:ind w:left="245" w:right="0" w:firstLine="0"/>
        <w:jc w:val="left"/>
        <w:rPr>
          <w:rFonts w:ascii="Rubik" w:hAnsi="Rubik"/>
          <w:sz w:val="16"/>
        </w:rPr>
      </w:pPr>
      <w:r>
        <w:rPr>
          <w:rFonts w:ascii="Century Gothic" w:hAnsi="Century Gothic"/>
          <w:color w:val="00669F"/>
          <w:w w:val="105"/>
          <w:sz w:val="16"/>
        </w:rPr>
        <w:t>35015</w:t>
      </w:r>
      <w:r>
        <w:rPr>
          <w:rFonts w:ascii="Century Gothic" w:hAnsi="Century Gothic"/>
          <w:color w:val="00669F"/>
          <w:spacing w:val="-11"/>
          <w:w w:val="105"/>
          <w:sz w:val="16"/>
        </w:rPr>
        <w:t> </w:t>
      </w:r>
      <w:r>
        <w:rPr>
          <w:rFonts w:ascii="Century Gothic" w:hAnsi="Century Gothic"/>
          <w:color w:val="00669F"/>
          <w:w w:val="105"/>
          <w:sz w:val="16"/>
        </w:rPr>
        <w:t>Las</w:t>
      </w:r>
      <w:r>
        <w:rPr>
          <w:rFonts w:ascii="Century Gothic" w:hAnsi="Century Gothic"/>
          <w:color w:val="00669F"/>
          <w:spacing w:val="-9"/>
          <w:w w:val="105"/>
          <w:sz w:val="16"/>
        </w:rPr>
        <w:t> </w:t>
      </w:r>
      <w:r>
        <w:rPr>
          <w:rFonts w:ascii="Century Gothic" w:hAnsi="Century Gothic"/>
          <w:color w:val="00669F"/>
          <w:w w:val="105"/>
          <w:sz w:val="16"/>
        </w:rPr>
        <w:t>Palmas</w:t>
      </w:r>
      <w:r>
        <w:rPr>
          <w:rFonts w:ascii="Century Gothic" w:hAnsi="Century Gothic"/>
          <w:color w:val="00669F"/>
          <w:spacing w:val="-9"/>
          <w:w w:val="105"/>
          <w:sz w:val="16"/>
        </w:rPr>
        <w:t> </w:t>
      </w:r>
      <w:r>
        <w:rPr>
          <w:rFonts w:ascii="Century Gothic" w:hAnsi="Century Gothic"/>
          <w:color w:val="00669F"/>
          <w:w w:val="105"/>
          <w:sz w:val="16"/>
        </w:rPr>
        <w:t>de</w:t>
      </w:r>
      <w:r>
        <w:rPr>
          <w:rFonts w:ascii="Century Gothic" w:hAnsi="Century Gothic"/>
          <w:color w:val="00669F"/>
          <w:spacing w:val="-9"/>
          <w:w w:val="105"/>
          <w:sz w:val="16"/>
        </w:rPr>
        <w:t> </w:t>
      </w:r>
      <w:r>
        <w:rPr>
          <w:rFonts w:ascii="Century Gothic" w:hAnsi="Century Gothic"/>
          <w:color w:val="00669F"/>
          <w:w w:val="105"/>
          <w:sz w:val="16"/>
        </w:rPr>
        <w:t>G.C.</w:t>
      </w:r>
      <w:r>
        <w:rPr>
          <w:rFonts w:ascii="Century Gothic" w:hAnsi="Century Gothic"/>
          <w:color w:val="00669F"/>
          <w:spacing w:val="-16"/>
          <w:w w:val="105"/>
          <w:sz w:val="16"/>
        </w:rPr>
        <w:t> </w:t>
      </w:r>
      <w:r>
        <w:rPr>
          <w:rFonts w:ascii="Rubik" w:hAnsi="Rubik"/>
          <w:color w:val="00669F"/>
          <w:w w:val="105"/>
          <w:sz w:val="16"/>
        </w:rPr>
        <w:t>–</w:t>
      </w:r>
      <w:r>
        <w:rPr>
          <w:rFonts w:ascii="Rubik" w:hAnsi="Rubik"/>
          <w:color w:val="00669F"/>
          <w:spacing w:val="-10"/>
          <w:w w:val="105"/>
          <w:sz w:val="16"/>
        </w:rPr>
        <w:t> </w:t>
      </w:r>
      <w:r>
        <w:rPr>
          <w:rFonts w:ascii="Rubik" w:hAnsi="Rubik"/>
          <w:color w:val="00669F"/>
          <w:w w:val="105"/>
          <w:sz w:val="16"/>
        </w:rPr>
        <w:t>Las</w:t>
      </w:r>
      <w:r>
        <w:rPr>
          <w:rFonts w:ascii="Rubik" w:hAnsi="Rubik"/>
          <w:color w:val="00669F"/>
          <w:spacing w:val="-10"/>
          <w:w w:val="105"/>
          <w:sz w:val="16"/>
        </w:rPr>
        <w:t> </w:t>
      </w:r>
      <w:r>
        <w:rPr>
          <w:rFonts w:ascii="Rubik" w:hAnsi="Rubik"/>
          <w:color w:val="00669F"/>
          <w:w w:val="105"/>
          <w:sz w:val="16"/>
        </w:rPr>
        <w:t>Palmas</w:t>
      </w:r>
      <w:r>
        <w:rPr>
          <w:rFonts w:ascii="Rubik" w:hAnsi="Rubik"/>
          <w:color w:val="00669F"/>
          <w:spacing w:val="-11"/>
          <w:w w:val="105"/>
          <w:sz w:val="16"/>
        </w:rPr>
        <w:t> </w:t>
      </w:r>
      <w:r>
        <w:rPr>
          <w:rFonts w:ascii="Rubik" w:hAnsi="Rubik"/>
          <w:color w:val="00669F"/>
          <w:w w:val="105"/>
          <w:sz w:val="16"/>
        </w:rPr>
        <w:t>•</w:t>
      </w:r>
    </w:p>
    <w:p>
      <w:pPr>
        <w:pStyle w:val="BodyText"/>
        <w:spacing w:before="2"/>
        <w:rPr>
          <w:rFonts w:ascii="Rubik"/>
        </w:rPr>
      </w:pPr>
      <w:r>
        <w:rPr/>
        <w:br w:type="column"/>
      </w:r>
      <w:r>
        <w:rPr>
          <w:rFonts w:ascii="Rubik"/>
        </w:rPr>
      </w:r>
    </w:p>
    <w:p>
      <w:pPr>
        <w:spacing w:before="0"/>
        <w:ind w:left="245" w:right="0" w:firstLine="0"/>
        <w:jc w:val="left"/>
        <w:rPr>
          <w:rFonts w:ascii="Rubik"/>
          <w:sz w:val="18"/>
        </w:rPr>
      </w:pPr>
      <w:r>
        <w:rPr>
          <w:rFonts w:ascii="Rubik"/>
          <w:color w:val="FF9F00"/>
          <w:w w:val="110"/>
          <w:sz w:val="18"/>
        </w:rPr>
        <w:t>@</w:t>
      </w:r>
      <w:r>
        <w:rPr>
          <w:rFonts w:ascii="Rubik"/>
          <w:color w:val="00669F"/>
          <w:w w:val="110"/>
          <w:sz w:val="18"/>
        </w:rPr>
        <w:t>ULPGC </w:t>
      </w:r>
      <w:r>
        <w:rPr>
          <w:rFonts w:ascii="Rubik"/>
          <w:color w:val="FF9F00"/>
          <w:w w:val="110"/>
          <w:sz w:val="18"/>
        </w:rPr>
        <w:t>#</w:t>
      </w:r>
      <w:r>
        <w:rPr>
          <w:rFonts w:ascii="Rubik"/>
          <w:color w:val="00669F"/>
          <w:w w:val="110"/>
          <w:sz w:val="18"/>
        </w:rPr>
        <w:t>ULPGC</w:t>
      </w:r>
    </w:p>
    <w:p>
      <w:pPr>
        <w:spacing w:after="0"/>
        <w:jc w:val="left"/>
        <w:rPr>
          <w:rFonts w:ascii="Rubik"/>
          <w:sz w:val="18"/>
        </w:rPr>
        <w:sectPr>
          <w:type w:val="continuous"/>
          <w:pgSz w:w="11920" w:h="16850"/>
          <w:pgMar w:top="680" w:bottom="280" w:left="460" w:right="0"/>
          <w:cols w:num="2" w:equalWidth="0">
            <w:col w:w="3481" w:space="2877"/>
            <w:col w:w="5102"/>
          </w:cols>
        </w:sectPr>
      </w:pPr>
    </w:p>
    <w:p>
      <w:pPr>
        <w:spacing w:after="0"/>
        <w:jc w:val="left"/>
        <w:rPr>
          <w:rFonts w:ascii="Rubik"/>
          <w:sz w:val="18"/>
        </w:rPr>
        <w:sectPr>
          <w:type w:val="continuous"/>
          <w:pgSz w:w="11920" w:h="16850"/>
          <w:pgMar w:top="680" w:bottom="280" w:left="460" w:right="0"/>
        </w:sectPr>
      </w:pPr>
    </w:p>
    <w:p>
      <w:pPr>
        <w:pStyle w:val="BodyText"/>
        <w:spacing w:before="7"/>
        <w:rPr>
          <w:rFonts w:ascii="Rubik"/>
        </w:rPr>
      </w:pPr>
    </w:p>
    <w:p>
      <w:pPr>
        <w:spacing w:line="276" w:lineRule="auto" w:before="91"/>
        <w:ind w:left="1244" w:right="1696" w:firstLine="0"/>
        <w:jc w:val="both"/>
        <w:rPr>
          <w:i/>
          <w:sz w:val="20"/>
        </w:rPr>
      </w:pPr>
      <w:r>
        <w:rPr>
          <w:b/>
          <w:sz w:val="20"/>
        </w:rPr>
        <w:t>III.- </w:t>
      </w:r>
      <w:r>
        <w:rPr>
          <w:sz w:val="20"/>
        </w:rPr>
        <w:t>El artículo 57 Ley 39/2015, de 1 de octubre, del Procedimiento Administrativo Común de las Administraciones Públicas establece que: </w:t>
      </w:r>
      <w:r>
        <w:rPr>
          <w:i/>
          <w:sz w:val="20"/>
        </w:rPr>
        <w:t>“El órgano administrativo que inicie o tramite un </w:t>
      </w:r>
      <w:r>
        <w:rPr>
          <w:i/>
          <w:sz w:val="20"/>
        </w:rPr>
        <w:t>procedimiento, cualquiera que haya sido la forma de su iniciación, podrá disponer, de oficio o a instancia de parte, su acumulación a otros con los que guarde identidad sustancial o íntima conexión, siempre que sea el mismo órgano quien deba tramitar y resolver el procedimiento. Contra el acuerdo de acumulación no procederá recurso</w:t>
      </w:r>
      <w:r>
        <w:rPr>
          <w:i/>
          <w:spacing w:val="1"/>
          <w:sz w:val="20"/>
        </w:rPr>
        <w:t> </w:t>
      </w:r>
      <w:r>
        <w:rPr>
          <w:i/>
          <w:sz w:val="20"/>
        </w:rPr>
        <w:t>alguno”</w:t>
      </w:r>
    </w:p>
    <w:p>
      <w:pPr>
        <w:pStyle w:val="BodyText"/>
        <w:rPr>
          <w:i/>
          <w:sz w:val="22"/>
        </w:rPr>
      </w:pPr>
    </w:p>
    <w:p>
      <w:pPr>
        <w:pStyle w:val="BodyText"/>
        <w:rPr>
          <w:i/>
          <w:sz w:val="22"/>
        </w:rPr>
      </w:pPr>
    </w:p>
    <w:p>
      <w:pPr>
        <w:pStyle w:val="BodyText"/>
        <w:rPr>
          <w:i/>
          <w:sz w:val="22"/>
        </w:rPr>
      </w:pPr>
    </w:p>
    <w:p>
      <w:pPr>
        <w:spacing w:before="169"/>
        <w:ind w:left="0" w:right="451" w:firstLine="0"/>
        <w:jc w:val="center"/>
        <w:rPr>
          <w:b/>
          <w:sz w:val="20"/>
        </w:rPr>
      </w:pPr>
      <w:r>
        <w:rPr>
          <w:b/>
          <w:sz w:val="20"/>
        </w:rPr>
        <w:t>RESUELVO</w:t>
      </w:r>
    </w:p>
    <w:p>
      <w:pPr>
        <w:pStyle w:val="BodyText"/>
        <w:rPr>
          <w:b/>
          <w:sz w:val="22"/>
        </w:rPr>
      </w:pPr>
    </w:p>
    <w:p>
      <w:pPr>
        <w:pStyle w:val="BodyText"/>
        <w:spacing w:before="9"/>
        <w:rPr>
          <w:b/>
          <w:sz w:val="24"/>
        </w:rPr>
      </w:pPr>
    </w:p>
    <w:p>
      <w:pPr>
        <w:pStyle w:val="BodyText"/>
        <w:spacing w:line="276" w:lineRule="auto"/>
        <w:ind w:left="1243" w:right="1696"/>
        <w:jc w:val="both"/>
      </w:pPr>
      <w:r>
        <w:rPr/>
        <w:pict>
          <v:shape style="position:absolute;margin-left:534.911194pt;margin-top:53.762585pt;width:34pt;height:161.7pt;mso-position-horizontal-relative:page;mso-position-vertical-relative:paragraph;z-index:251720704"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2023-0001 Fecha: 06/02/2023</w:t>
                  </w:r>
                </w:p>
              </w:txbxContent>
            </v:textbox>
            <w10:wrap type="none"/>
          </v:shape>
        </w:pict>
      </w:r>
      <w:r>
        <w:rPr>
          <w:b/>
        </w:rPr>
        <w:t>PRIMERO.- </w:t>
      </w:r>
      <w:r>
        <w:rPr/>
        <w:t>Considerando que las referidas reclamaciones guardan íntima conexión y siendo  el  Servicio de Organización y Régimen Interno órgano competente para tramitar y el Gerente de la Universidad de Las Palmas de Gran Canaria el órgano competente para resolver las mismas, acuerdo la acumulación de las solicitudes presentadas</w:t>
      </w:r>
      <w:r>
        <w:rPr>
          <w:spacing w:val="-2"/>
        </w:rPr>
        <w:t> </w:t>
      </w:r>
      <w:r>
        <w:rPr/>
        <w:t>por</w:t>
      </w:r>
    </w:p>
    <w:p>
      <w:pPr>
        <w:pStyle w:val="BodyText"/>
        <w:rPr>
          <w:sz w:val="22"/>
        </w:rPr>
      </w:pPr>
    </w:p>
    <w:p>
      <w:pPr>
        <w:pStyle w:val="BodyText"/>
        <w:spacing w:before="1"/>
        <w:rPr>
          <w:sz w:val="22"/>
        </w:rPr>
      </w:pPr>
    </w:p>
    <w:p>
      <w:pPr>
        <w:pStyle w:val="BodyText"/>
        <w:spacing w:line="278" w:lineRule="auto"/>
        <w:ind w:left="1244" w:right="1701"/>
        <w:jc w:val="both"/>
      </w:pPr>
      <w:r>
        <w:rPr>
          <w:b/>
        </w:rPr>
        <w:t>SEGUNDO.- </w:t>
      </w:r>
      <w:r>
        <w:rPr/>
        <w:t>Visto el informe de la Directora de personal de la ULPGC, resuelvo conceder a la solicitante el acceso a la siguiente información</w:t>
      </w:r>
      <w:r>
        <w:rPr>
          <w:spacing w:val="-3"/>
        </w:rPr>
        <w:t> </w:t>
      </w:r>
      <w:r>
        <w:rPr/>
        <w:t>pública:</w:t>
      </w:r>
    </w:p>
    <w:p>
      <w:pPr>
        <w:pStyle w:val="BodyText"/>
        <w:spacing w:line="276" w:lineRule="auto" w:before="117"/>
        <w:ind w:left="1243" w:right="1704"/>
        <w:jc w:val="both"/>
      </w:pPr>
      <w:r>
        <w:rPr/>
        <w:t>La norma de principal aplicación al caso es el Decreto 8/2011, de 27 de enero, por el que se regula el acceso de las personas con discapacidad al empleo público, a la provisión de puestos de trabajo y a la formación en la Administración pública de la Comunidad Autónoma de Canarias (BOC nº 40, de 24 de febrero de 2011). De acuerdo con el artículo 2.2, el personal no docente de las Universidades Públicas Canarias queda incluido en su ámbito de aplicación.</w:t>
      </w:r>
    </w:p>
    <w:p>
      <w:pPr>
        <w:pStyle w:val="BodyText"/>
        <w:spacing w:line="276" w:lineRule="auto" w:before="122"/>
        <w:ind w:left="1244" w:right="1700"/>
        <w:jc w:val="both"/>
      </w:pPr>
      <w:r>
        <w:rPr/>
        <w:t>El artículo 4 del mismo Decreto contempla el porcentaje de reserva aplicable, pero indica, además, que la reserva que se efectúa en las ofertas de empleo público debe permitir alcanzar progresivamente el 2% de los efectivos totales de la Administración, entendiendo que la referencia de la norma a la Comunidad Autónoma de Canarias, se entenderá hecha aquí a la Universidad de Las Palmas de Gran Canaria.</w:t>
      </w:r>
    </w:p>
    <w:p>
      <w:pPr>
        <w:pStyle w:val="BodyText"/>
        <w:spacing w:line="276" w:lineRule="auto" w:before="123"/>
        <w:ind w:left="1244" w:right="1709"/>
        <w:jc w:val="both"/>
      </w:pPr>
      <w:r>
        <w:rPr/>
        <w:pict>
          <v:shape style="position:absolute;margin-left:567.768372pt;margin-top:34.455742pt;width:15.1pt;height:265.150pt;mso-position-horizontal-relative:page;mso-position-vertical-relative:paragraph;z-index:251721728" type="#_x0000_t202" filled="false" stroked="false">
            <v:textbox inset="0,0,0,0" style="layout-flow:vertical;mso-layout-flow-alt:bottom-to-top">
              <w:txbxContent>
                <w:p>
                  <w:pPr>
                    <w:spacing w:line="220" w:lineRule="auto" w:before="25"/>
                    <w:ind w:left="20" w:right="2" w:firstLine="0"/>
                    <w:jc w:val="left"/>
                    <w:rPr>
                      <w:rFonts w:ascii="Arial" w:hAnsi="Arial"/>
                      <w:sz w:val="12"/>
                    </w:rPr>
                  </w:pPr>
                  <w:r>
                    <w:rPr>
                      <w:rFonts w:ascii="Arial" w:hAnsi="Arial"/>
                      <w:sz w:val="12"/>
                    </w:rPr>
                    <w:t>Cód. Validación: 936CNY2Q7DT6RC5CK9PJZSSYC | Verificación: https://administracion.ulpgc.es/ Documento firmado electrónicamente desde la plataforma esPublico Gestiona | Página 2 de 5</w:t>
                  </w:r>
                </w:p>
              </w:txbxContent>
            </v:textbox>
            <w10:wrap type="none"/>
          </v:shape>
        </w:pict>
      </w:r>
      <w:r>
        <w:rPr/>
        <w:t>En el colectivo del personal no docente de esta Universidad se alcanza el porcentaje indicado, como queda reflejado en la siguiente tabla, que incluye al personal con vínculo tanto funcionarial como laboral, permanente y</w:t>
      </w:r>
      <w:r>
        <w:rPr>
          <w:spacing w:val="-2"/>
        </w:rPr>
        <w:t> </w:t>
      </w:r>
      <w:r>
        <w:rPr/>
        <w:t>temporal:</w:t>
      </w:r>
    </w:p>
    <w:p>
      <w:pPr>
        <w:pStyle w:val="BodyText"/>
        <w:spacing w:before="10" w:after="1"/>
        <w:rPr>
          <w:sz w:val="10"/>
        </w:rPr>
      </w:pPr>
    </w:p>
    <w:tbl>
      <w:tblPr>
        <w:tblW w:w="0" w:type="auto"/>
        <w:jc w:val="left"/>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2122"/>
        <w:gridCol w:w="2122"/>
        <w:gridCol w:w="2122"/>
      </w:tblGrid>
      <w:tr>
        <w:trPr>
          <w:trHeight w:val="647" w:hRule="atLeast"/>
        </w:trPr>
        <w:tc>
          <w:tcPr>
            <w:tcW w:w="2122" w:type="dxa"/>
          </w:tcPr>
          <w:p>
            <w:pPr>
              <w:pStyle w:val="TableParagraph"/>
              <w:spacing w:line="225" w:lineRule="exact"/>
              <w:ind w:left="115"/>
              <w:rPr>
                <w:rFonts w:ascii="Times New Roman"/>
                <w:sz w:val="20"/>
              </w:rPr>
            </w:pPr>
            <w:r>
              <w:rPr>
                <w:rFonts w:ascii="Times New Roman"/>
                <w:sz w:val="20"/>
              </w:rPr>
              <w:t>TIPO DE PERSONAL</w:t>
            </w:r>
          </w:p>
        </w:tc>
        <w:tc>
          <w:tcPr>
            <w:tcW w:w="2122" w:type="dxa"/>
          </w:tcPr>
          <w:p>
            <w:pPr>
              <w:pStyle w:val="TableParagraph"/>
              <w:spacing w:line="225" w:lineRule="exact"/>
              <w:ind w:left="114"/>
              <w:rPr>
                <w:rFonts w:ascii="Times New Roman" w:hAnsi="Times New Roman"/>
                <w:sz w:val="20"/>
              </w:rPr>
            </w:pPr>
            <w:r>
              <w:rPr>
                <w:rFonts w:ascii="Times New Roman" w:hAnsi="Times New Roman"/>
                <w:sz w:val="20"/>
              </w:rPr>
              <w:t>VINCULACIÓN</w:t>
            </w:r>
          </w:p>
        </w:tc>
        <w:tc>
          <w:tcPr>
            <w:tcW w:w="2122" w:type="dxa"/>
          </w:tcPr>
          <w:p>
            <w:pPr>
              <w:pStyle w:val="TableParagraph"/>
              <w:spacing w:line="276" w:lineRule="auto"/>
              <w:ind w:left="114"/>
              <w:rPr>
                <w:rFonts w:ascii="Times New Roman"/>
                <w:sz w:val="20"/>
              </w:rPr>
            </w:pPr>
            <w:r>
              <w:rPr>
                <w:rFonts w:ascii="Times New Roman"/>
                <w:sz w:val="20"/>
              </w:rPr>
              <w:t>EFECTIVOS DISCAPACIDAD</w:t>
            </w:r>
          </w:p>
        </w:tc>
        <w:tc>
          <w:tcPr>
            <w:tcW w:w="2122" w:type="dxa"/>
          </w:tcPr>
          <w:p>
            <w:pPr>
              <w:pStyle w:val="TableParagraph"/>
              <w:spacing w:line="276" w:lineRule="auto"/>
              <w:ind w:left="113" w:right="901"/>
              <w:rPr>
                <w:rFonts w:ascii="Times New Roman"/>
                <w:sz w:val="20"/>
              </w:rPr>
            </w:pPr>
            <w:r>
              <w:rPr>
                <w:rFonts w:ascii="Times New Roman"/>
                <w:sz w:val="20"/>
              </w:rPr>
              <w:t>EFECTIVOS TOTALES</w:t>
            </w:r>
          </w:p>
        </w:tc>
      </w:tr>
      <w:tr>
        <w:trPr>
          <w:trHeight w:val="649" w:hRule="atLeast"/>
        </w:trPr>
        <w:tc>
          <w:tcPr>
            <w:tcW w:w="2122" w:type="dxa"/>
          </w:tcPr>
          <w:p>
            <w:pPr>
              <w:pStyle w:val="TableParagraph"/>
              <w:spacing w:line="225" w:lineRule="exact"/>
              <w:ind w:left="115"/>
              <w:rPr>
                <w:rFonts w:ascii="Times New Roman"/>
                <w:sz w:val="20"/>
              </w:rPr>
            </w:pPr>
            <w:r>
              <w:rPr>
                <w:rFonts w:ascii="Times New Roman"/>
                <w:sz w:val="20"/>
              </w:rPr>
              <w:t>PAS funcionario</w:t>
            </w:r>
          </w:p>
        </w:tc>
        <w:tc>
          <w:tcPr>
            <w:tcW w:w="2122" w:type="dxa"/>
          </w:tcPr>
          <w:p>
            <w:pPr>
              <w:pStyle w:val="TableParagraph"/>
              <w:tabs>
                <w:tab w:pos="695" w:val="left" w:leader="none"/>
                <w:tab w:pos="1830" w:val="left" w:leader="none"/>
              </w:tabs>
              <w:spacing w:line="278" w:lineRule="auto"/>
              <w:ind w:left="114" w:right="99"/>
              <w:rPr>
                <w:rFonts w:ascii="Times New Roman"/>
                <w:sz w:val="20"/>
              </w:rPr>
            </w:pPr>
            <w:r>
              <w:rPr>
                <w:rFonts w:ascii="Times New Roman"/>
                <w:sz w:val="20"/>
              </w:rPr>
              <w:t>PAS</w:t>
              <w:tab/>
              <w:t>funcionario</w:t>
              <w:tab/>
            </w:r>
            <w:r>
              <w:rPr>
                <w:rFonts w:ascii="Times New Roman"/>
                <w:spacing w:val="-13"/>
                <w:sz w:val="20"/>
              </w:rPr>
              <w:t>de </w:t>
            </w:r>
            <w:r>
              <w:rPr>
                <w:rFonts w:ascii="Times New Roman"/>
                <w:sz w:val="20"/>
              </w:rPr>
              <w:t>carrera</w:t>
            </w:r>
          </w:p>
        </w:tc>
        <w:tc>
          <w:tcPr>
            <w:tcW w:w="2122" w:type="dxa"/>
          </w:tcPr>
          <w:p>
            <w:pPr>
              <w:pStyle w:val="TableParagraph"/>
              <w:spacing w:line="225" w:lineRule="exact"/>
              <w:ind w:left="114"/>
              <w:rPr>
                <w:rFonts w:ascii="Times New Roman"/>
                <w:sz w:val="20"/>
              </w:rPr>
            </w:pPr>
            <w:r>
              <w:rPr>
                <w:rFonts w:ascii="Times New Roman"/>
                <w:w w:val="99"/>
                <w:sz w:val="20"/>
              </w:rPr>
              <w:t>5</w:t>
            </w:r>
          </w:p>
        </w:tc>
        <w:tc>
          <w:tcPr>
            <w:tcW w:w="2122" w:type="dxa"/>
          </w:tcPr>
          <w:p>
            <w:pPr>
              <w:pStyle w:val="TableParagraph"/>
              <w:spacing w:line="225" w:lineRule="exact"/>
              <w:ind w:left="113"/>
              <w:rPr>
                <w:rFonts w:ascii="Times New Roman"/>
                <w:sz w:val="20"/>
              </w:rPr>
            </w:pPr>
            <w:r>
              <w:rPr>
                <w:rFonts w:ascii="Times New Roman"/>
                <w:sz w:val="20"/>
              </w:rPr>
              <w:t>205</w:t>
            </w:r>
          </w:p>
        </w:tc>
      </w:tr>
      <w:tr>
        <w:trPr>
          <w:trHeight w:val="650" w:hRule="atLeast"/>
        </w:trPr>
        <w:tc>
          <w:tcPr>
            <w:tcW w:w="2122" w:type="dxa"/>
          </w:tcPr>
          <w:p>
            <w:pPr>
              <w:pStyle w:val="TableParagraph"/>
              <w:spacing w:line="225" w:lineRule="exact"/>
              <w:ind w:left="115"/>
              <w:rPr>
                <w:rFonts w:ascii="Times New Roman"/>
                <w:sz w:val="20"/>
              </w:rPr>
            </w:pPr>
            <w:r>
              <w:rPr>
                <w:rFonts w:ascii="Times New Roman"/>
                <w:sz w:val="20"/>
              </w:rPr>
              <w:t>PAS funcionario</w:t>
            </w:r>
          </w:p>
        </w:tc>
        <w:tc>
          <w:tcPr>
            <w:tcW w:w="2122" w:type="dxa"/>
          </w:tcPr>
          <w:p>
            <w:pPr>
              <w:pStyle w:val="TableParagraph"/>
              <w:tabs>
                <w:tab w:pos="1098" w:val="left" w:leader="none"/>
              </w:tabs>
              <w:spacing w:line="278" w:lineRule="auto"/>
              <w:ind w:left="114" w:right="119"/>
              <w:rPr>
                <w:rFonts w:ascii="Times New Roman"/>
                <w:sz w:val="20"/>
              </w:rPr>
            </w:pPr>
            <w:r>
              <w:rPr>
                <w:rFonts w:ascii="Times New Roman"/>
                <w:sz w:val="20"/>
              </w:rPr>
              <w:t>PAS</w:t>
              <w:tab/>
            </w:r>
            <w:r>
              <w:rPr>
                <w:rFonts w:ascii="Times New Roman"/>
                <w:spacing w:val="-5"/>
                <w:sz w:val="20"/>
              </w:rPr>
              <w:t>funcionario </w:t>
            </w:r>
            <w:r>
              <w:rPr>
                <w:rFonts w:ascii="Times New Roman"/>
                <w:sz w:val="20"/>
              </w:rPr>
              <w:t>interino</w:t>
            </w:r>
          </w:p>
        </w:tc>
        <w:tc>
          <w:tcPr>
            <w:tcW w:w="2122" w:type="dxa"/>
          </w:tcPr>
          <w:p>
            <w:pPr>
              <w:pStyle w:val="TableParagraph"/>
              <w:spacing w:line="225" w:lineRule="exact"/>
              <w:ind w:left="114"/>
              <w:rPr>
                <w:rFonts w:ascii="Times New Roman"/>
                <w:sz w:val="20"/>
              </w:rPr>
            </w:pPr>
            <w:r>
              <w:rPr>
                <w:rFonts w:ascii="Times New Roman"/>
                <w:w w:val="99"/>
                <w:sz w:val="20"/>
              </w:rPr>
              <w:t>9</w:t>
            </w:r>
          </w:p>
        </w:tc>
        <w:tc>
          <w:tcPr>
            <w:tcW w:w="2122" w:type="dxa"/>
          </w:tcPr>
          <w:p>
            <w:pPr>
              <w:pStyle w:val="TableParagraph"/>
              <w:spacing w:line="225" w:lineRule="exact"/>
              <w:ind w:left="113"/>
              <w:rPr>
                <w:rFonts w:ascii="Times New Roman"/>
                <w:sz w:val="20"/>
              </w:rPr>
            </w:pPr>
            <w:r>
              <w:rPr>
                <w:rFonts w:ascii="Times New Roman"/>
                <w:sz w:val="20"/>
              </w:rPr>
              <w:t>204</w:t>
            </w:r>
          </w:p>
        </w:tc>
      </w:tr>
      <w:tr>
        <w:trPr>
          <w:trHeight w:val="386" w:hRule="atLeast"/>
        </w:trPr>
        <w:tc>
          <w:tcPr>
            <w:tcW w:w="2122" w:type="dxa"/>
          </w:tcPr>
          <w:p>
            <w:pPr>
              <w:pStyle w:val="TableParagraph"/>
              <w:spacing w:line="225" w:lineRule="exact"/>
              <w:ind w:left="115"/>
              <w:rPr>
                <w:rFonts w:ascii="Times New Roman"/>
                <w:sz w:val="20"/>
              </w:rPr>
            </w:pPr>
            <w:r>
              <w:rPr>
                <w:rFonts w:ascii="Times New Roman"/>
                <w:sz w:val="20"/>
              </w:rPr>
              <w:t>PAS laboral</w:t>
            </w:r>
          </w:p>
        </w:tc>
        <w:tc>
          <w:tcPr>
            <w:tcW w:w="2122" w:type="dxa"/>
          </w:tcPr>
          <w:p>
            <w:pPr>
              <w:pStyle w:val="TableParagraph"/>
              <w:spacing w:line="225" w:lineRule="exact"/>
              <w:ind w:left="114"/>
              <w:rPr>
                <w:rFonts w:ascii="Times New Roman"/>
                <w:sz w:val="20"/>
              </w:rPr>
            </w:pPr>
            <w:r>
              <w:rPr>
                <w:rFonts w:ascii="Times New Roman"/>
                <w:sz w:val="20"/>
              </w:rPr>
              <w:t>PAS laboral fijo</w:t>
            </w:r>
          </w:p>
        </w:tc>
        <w:tc>
          <w:tcPr>
            <w:tcW w:w="2122" w:type="dxa"/>
          </w:tcPr>
          <w:p>
            <w:pPr>
              <w:pStyle w:val="TableParagraph"/>
              <w:spacing w:line="225" w:lineRule="exact"/>
              <w:ind w:left="114"/>
              <w:rPr>
                <w:rFonts w:ascii="Times New Roman"/>
                <w:sz w:val="20"/>
              </w:rPr>
            </w:pPr>
            <w:r>
              <w:rPr>
                <w:rFonts w:ascii="Times New Roman"/>
                <w:sz w:val="20"/>
              </w:rPr>
              <w:t>10</w:t>
            </w:r>
          </w:p>
        </w:tc>
        <w:tc>
          <w:tcPr>
            <w:tcW w:w="2122" w:type="dxa"/>
          </w:tcPr>
          <w:p>
            <w:pPr>
              <w:pStyle w:val="TableParagraph"/>
              <w:spacing w:line="225" w:lineRule="exact"/>
              <w:ind w:left="113"/>
              <w:rPr>
                <w:rFonts w:ascii="Times New Roman"/>
                <w:sz w:val="20"/>
              </w:rPr>
            </w:pPr>
            <w:r>
              <w:rPr>
                <w:rFonts w:ascii="Times New Roman"/>
                <w:sz w:val="20"/>
              </w:rPr>
              <w:t>198</w:t>
            </w:r>
          </w:p>
        </w:tc>
      </w:tr>
      <w:tr>
        <w:trPr>
          <w:trHeight w:val="383" w:hRule="atLeast"/>
        </w:trPr>
        <w:tc>
          <w:tcPr>
            <w:tcW w:w="2122" w:type="dxa"/>
          </w:tcPr>
          <w:p>
            <w:pPr>
              <w:pStyle w:val="TableParagraph"/>
              <w:spacing w:line="225" w:lineRule="exact"/>
              <w:ind w:left="115"/>
              <w:rPr>
                <w:rFonts w:ascii="Times New Roman"/>
                <w:sz w:val="20"/>
              </w:rPr>
            </w:pPr>
            <w:r>
              <w:rPr>
                <w:rFonts w:ascii="Times New Roman"/>
                <w:sz w:val="20"/>
              </w:rPr>
              <w:t>PAS laboral</w:t>
            </w:r>
          </w:p>
        </w:tc>
        <w:tc>
          <w:tcPr>
            <w:tcW w:w="2122" w:type="dxa"/>
          </w:tcPr>
          <w:p>
            <w:pPr>
              <w:pStyle w:val="TableParagraph"/>
              <w:spacing w:line="225" w:lineRule="exact"/>
              <w:ind w:left="114"/>
              <w:rPr>
                <w:rFonts w:ascii="Times New Roman"/>
                <w:sz w:val="20"/>
              </w:rPr>
            </w:pPr>
            <w:r>
              <w:rPr>
                <w:rFonts w:ascii="Times New Roman"/>
                <w:sz w:val="20"/>
              </w:rPr>
              <w:t>PAS laboral temporal</w:t>
            </w:r>
          </w:p>
        </w:tc>
        <w:tc>
          <w:tcPr>
            <w:tcW w:w="2122" w:type="dxa"/>
          </w:tcPr>
          <w:p>
            <w:pPr>
              <w:pStyle w:val="TableParagraph"/>
              <w:spacing w:line="225" w:lineRule="exact"/>
              <w:ind w:left="114"/>
              <w:rPr>
                <w:rFonts w:ascii="Times New Roman"/>
                <w:sz w:val="20"/>
              </w:rPr>
            </w:pPr>
            <w:r>
              <w:rPr>
                <w:rFonts w:ascii="Times New Roman"/>
                <w:w w:val="99"/>
                <w:sz w:val="20"/>
              </w:rPr>
              <w:t>2</w:t>
            </w:r>
          </w:p>
        </w:tc>
        <w:tc>
          <w:tcPr>
            <w:tcW w:w="2122" w:type="dxa"/>
          </w:tcPr>
          <w:p>
            <w:pPr>
              <w:pStyle w:val="TableParagraph"/>
              <w:spacing w:line="225" w:lineRule="exact"/>
              <w:ind w:left="113"/>
              <w:rPr>
                <w:rFonts w:ascii="Times New Roman"/>
                <w:sz w:val="20"/>
              </w:rPr>
            </w:pPr>
            <w:r>
              <w:rPr>
                <w:rFonts w:ascii="Times New Roman"/>
                <w:sz w:val="20"/>
              </w:rPr>
              <w:t>122</w:t>
            </w:r>
          </w:p>
        </w:tc>
      </w:tr>
      <w:tr>
        <w:trPr>
          <w:trHeight w:val="386" w:hRule="atLeast"/>
        </w:trPr>
        <w:tc>
          <w:tcPr>
            <w:tcW w:w="4244" w:type="dxa"/>
            <w:gridSpan w:val="2"/>
          </w:tcPr>
          <w:p>
            <w:pPr>
              <w:pStyle w:val="TableParagraph"/>
              <w:spacing w:line="225" w:lineRule="exact"/>
              <w:ind w:left="115"/>
              <w:rPr>
                <w:rFonts w:ascii="Times New Roman"/>
                <w:sz w:val="20"/>
              </w:rPr>
            </w:pPr>
            <w:r>
              <w:rPr>
                <w:rFonts w:ascii="Times New Roman"/>
                <w:sz w:val="20"/>
              </w:rPr>
              <w:t>TOTAL</w:t>
            </w:r>
          </w:p>
        </w:tc>
        <w:tc>
          <w:tcPr>
            <w:tcW w:w="2122" w:type="dxa"/>
          </w:tcPr>
          <w:p>
            <w:pPr>
              <w:pStyle w:val="TableParagraph"/>
              <w:spacing w:line="225" w:lineRule="exact"/>
              <w:ind w:left="114"/>
              <w:rPr>
                <w:rFonts w:ascii="Times New Roman"/>
                <w:sz w:val="20"/>
              </w:rPr>
            </w:pPr>
            <w:r>
              <w:rPr>
                <w:rFonts w:ascii="Times New Roman"/>
                <w:sz w:val="20"/>
              </w:rPr>
              <w:t>26</w:t>
            </w:r>
          </w:p>
        </w:tc>
        <w:tc>
          <w:tcPr>
            <w:tcW w:w="2122" w:type="dxa"/>
          </w:tcPr>
          <w:p>
            <w:pPr>
              <w:pStyle w:val="TableParagraph"/>
              <w:spacing w:line="225" w:lineRule="exact"/>
              <w:ind w:left="113"/>
              <w:rPr>
                <w:rFonts w:ascii="Times New Roman"/>
                <w:sz w:val="20"/>
              </w:rPr>
            </w:pPr>
            <w:r>
              <w:rPr>
                <w:rFonts w:ascii="Times New Roman"/>
                <w:sz w:val="20"/>
              </w:rPr>
              <w:t>729</w:t>
            </w:r>
          </w:p>
        </w:tc>
      </w:tr>
    </w:tbl>
    <w:p>
      <w:pPr>
        <w:pStyle w:val="BodyText"/>
      </w:pPr>
    </w:p>
    <w:p>
      <w:pPr>
        <w:pStyle w:val="BodyText"/>
      </w:pPr>
    </w:p>
    <w:p>
      <w:pPr>
        <w:pStyle w:val="BodyText"/>
      </w:pPr>
    </w:p>
    <w:p>
      <w:pPr>
        <w:pStyle w:val="BodyText"/>
      </w:pPr>
    </w:p>
    <w:p>
      <w:pPr>
        <w:spacing w:after="0"/>
        <w:sectPr>
          <w:headerReference w:type="default" r:id="rId90"/>
          <w:footerReference w:type="default" r:id="rId91"/>
          <w:pgSz w:w="11920" w:h="16850"/>
          <w:pgMar w:header="1051" w:footer="0" w:top="1900" w:bottom="0" w:left="460" w:right="0"/>
        </w:sectPr>
      </w:pPr>
    </w:p>
    <w:p>
      <w:pPr>
        <w:pStyle w:val="BodyText"/>
        <w:spacing w:before="11"/>
        <w:rPr>
          <w:sz w:val="19"/>
        </w:rPr>
      </w:pPr>
    </w:p>
    <w:p>
      <w:pPr>
        <w:spacing w:before="0"/>
        <w:ind w:left="245" w:right="0" w:firstLine="0"/>
        <w:jc w:val="left"/>
        <w:rPr>
          <w:rFonts w:ascii="Century Gothic"/>
          <w:sz w:val="16"/>
        </w:rPr>
      </w:pPr>
      <w:r>
        <w:rPr>
          <w:rFonts w:ascii="Century Gothic"/>
          <w:color w:val="00669F"/>
          <w:sz w:val="16"/>
        </w:rPr>
        <w:t>c/ Real de San Roque, 1</w:t>
      </w:r>
    </w:p>
    <w:p>
      <w:pPr>
        <w:spacing w:before="0"/>
        <w:ind w:left="245" w:right="0" w:firstLine="0"/>
        <w:jc w:val="left"/>
        <w:rPr>
          <w:rFonts w:ascii="Rubik" w:hAnsi="Rubik"/>
          <w:sz w:val="16"/>
        </w:rPr>
      </w:pPr>
      <w:r>
        <w:rPr>
          <w:rFonts w:ascii="Century Gothic" w:hAnsi="Century Gothic"/>
          <w:color w:val="00669F"/>
          <w:w w:val="105"/>
          <w:sz w:val="16"/>
        </w:rPr>
        <w:t>35015</w:t>
      </w:r>
      <w:r>
        <w:rPr>
          <w:rFonts w:ascii="Century Gothic" w:hAnsi="Century Gothic"/>
          <w:color w:val="00669F"/>
          <w:spacing w:val="-11"/>
          <w:w w:val="105"/>
          <w:sz w:val="16"/>
        </w:rPr>
        <w:t> </w:t>
      </w:r>
      <w:r>
        <w:rPr>
          <w:rFonts w:ascii="Century Gothic" w:hAnsi="Century Gothic"/>
          <w:color w:val="00669F"/>
          <w:w w:val="105"/>
          <w:sz w:val="16"/>
        </w:rPr>
        <w:t>Las</w:t>
      </w:r>
      <w:r>
        <w:rPr>
          <w:rFonts w:ascii="Century Gothic" w:hAnsi="Century Gothic"/>
          <w:color w:val="00669F"/>
          <w:spacing w:val="-9"/>
          <w:w w:val="105"/>
          <w:sz w:val="16"/>
        </w:rPr>
        <w:t> </w:t>
      </w:r>
      <w:r>
        <w:rPr>
          <w:rFonts w:ascii="Century Gothic" w:hAnsi="Century Gothic"/>
          <w:color w:val="00669F"/>
          <w:w w:val="105"/>
          <w:sz w:val="16"/>
        </w:rPr>
        <w:t>Palmas</w:t>
      </w:r>
      <w:r>
        <w:rPr>
          <w:rFonts w:ascii="Century Gothic" w:hAnsi="Century Gothic"/>
          <w:color w:val="00669F"/>
          <w:spacing w:val="-9"/>
          <w:w w:val="105"/>
          <w:sz w:val="16"/>
        </w:rPr>
        <w:t> </w:t>
      </w:r>
      <w:r>
        <w:rPr>
          <w:rFonts w:ascii="Century Gothic" w:hAnsi="Century Gothic"/>
          <w:color w:val="00669F"/>
          <w:w w:val="105"/>
          <w:sz w:val="16"/>
        </w:rPr>
        <w:t>de</w:t>
      </w:r>
      <w:r>
        <w:rPr>
          <w:rFonts w:ascii="Century Gothic" w:hAnsi="Century Gothic"/>
          <w:color w:val="00669F"/>
          <w:spacing w:val="-9"/>
          <w:w w:val="105"/>
          <w:sz w:val="16"/>
        </w:rPr>
        <w:t> </w:t>
      </w:r>
      <w:r>
        <w:rPr>
          <w:rFonts w:ascii="Century Gothic" w:hAnsi="Century Gothic"/>
          <w:color w:val="00669F"/>
          <w:w w:val="105"/>
          <w:sz w:val="16"/>
        </w:rPr>
        <w:t>G.C.</w:t>
      </w:r>
      <w:r>
        <w:rPr>
          <w:rFonts w:ascii="Century Gothic" w:hAnsi="Century Gothic"/>
          <w:color w:val="00669F"/>
          <w:spacing w:val="-16"/>
          <w:w w:val="105"/>
          <w:sz w:val="16"/>
        </w:rPr>
        <w:t> </w:t>
      </w:r>
      <w:r>
        <w:rPr>
          <w:rFonts w:ascii="Rubik" w:hAnsi="Rubik"/>
          <w:color w:val="00669F"/>
          <w:w w:val="105"/>
          <w:sz w:val="16"/>
        </w:rPr>
        <w:t>–</w:t>
      </w:r>
      <w:r>
        <w:rPr>
          <w:rFonts w:ascii="Rubik" w:hAnsi="Rubik"/>
          <w:color w:val="00669F"/>
          <w:spacing w:val="-10"/>
          <w:w w:val="105"/>
          <w:sz w:val="16"/>
        </w:rPr>
        <w:t> </w:t>
      </w:r>
      <w:r>
        <w:rPr>
          <w:rFonts w:ascii="Rubik" w:hAnsi="Rubik"/>
          <w:color w:val="00669F"/>
          <w:w w:val="105"/>
          <w:sz w:val="16"/>
        </w:rPr>
        <w:t>Las</w:t>
      </w:r>
      <w:r>
        <w:rPr>
          <w:rFonts w:ascii="Rubik" w:hAnsi="Rubik"/>
          <w:color w:val="00669F"/>
          <w:spacing w:val="-10"/>
          <w:w w:val="105"/>
          <w:sz w:val="16"/>
        </w:rPr>
        <w:t> </w:t>
      </w:r>
      <w:r>
        <w:rPr>
          <w:rFonts w:ascii="Rubik" w:hAnsi="Rubik"/>
          <w:color w:val="00669F"/>
          <w:w w:val="105"/>
          <w:sz w:val="16"/>
        </w:rPr>
        <w:t>Palmas</w:t>
      </w:r>
      <w:r>
        <w:rPr>
          <w:rFonts w:ascii="Rubik" w:hAnsi="Rubik"/>
          <w:color w:val="00669F"/>
          <w:spacing w:val="-11"/>
          <w:w w:val="105"/>
          <w:sz w:val="16"/>
        </w:rPr>
        <w:t> </w:t>
      </w:r>
      <w:r>
        <w:rPr>
          <w:rFonts w:ascii="Rubik" w:hAnsi="Rubik"/>
          <w:color w:val="00669F"/>
          <w:w w:val="105"/>
          <w:sz w:val="16"/>
        </w:rPr>
        <w:t>•</w:t>
      </w:r>
    </w:p>
    <w:p>
      <w:pPr>
        <w:pStyle w:val="BodyText"/>
        <w:rPr>
          <w:rFonts w:ascii="Rubik"/>
        </w:rPr>
      </w:pPr>
      <w:r>
        <w:rPr/>
        <w:br w:type="column"/>
      </w:r>
      <w:r>
        <w:rPr>
          <w:rFonts w:ascii="Rubik"/>
        </w:rPr>
      </w:r>
    </w:p>
    <w:p>
      <w:pPr>
        <w:spacing w:before="128"/>
        <w:ind w:left="245" w:right="0" w:firstLine="0"/>
        <w:jc w:val="left"/>
        <w:rPr>
          <w:rFonts w:ascii="Rubik"/>
          <w:sz w:val="18"/>
        </w:rPr>
      </w:pPr>
      <w:r>
        <w:rPr>
          <w:rFonts w:ascii="Rubik"/>
          <w:color w:val="FF9F00"/>
          <w:w w:val="110"/>
          <w:sz w:val="18"/>
        </w:rPr>
        <w:t>@</w:t>
      </w:r>
      <w:r>
        <w:rPr>
          <w:rFonts w:ascii="Rubik"/>
          <w:color w:val="00669F"/>
          <w:w w:val="110"/>
          <w:sz w:val="18"/>
        </w:rPr>
        <w:t>ULPGC </w:t>
      </w:r>
      <w:r>
        <w:rPr>
          <w:rFonts w:ascii="Rubik"/>
          <w:color w:val="FF9F00"/>
          <w:w w:val="110"/>
          <w:sz w:val="18"/>
        </w:rPr>
        <w:t>#</w:t>
      </w:r>
      <w:r>
        <w:rPr>
          <w:rFonts w:ascii="Rubik"/>
          <w:color w:val="00669F"/>
          <w:w w:val="110"/>
          <w:sz w:val="18"/>
        </w:rPr>
        <w:t>ULPGC</w:t>
      </w:r>
    </w:p>
    <w:p>
      <w:pPr>
        <w:spacing w:after="0"/>
        <w:jc w:val="left"/>
        <w:rPr>
          <w:rFonts w:ascii="Rubik"/>
          <w:sz w:val="18"/>
        </w:rPr>
        <w:sectPr>
          <w:type w:val="continuous"/>
          <w:pgSz w:w="11920" w:h="16850"/>
          <w:pgMar w:top="680" w:bottom="280" w:left="460" w:right="0"/>
          <w:cols w:num="2" w:equalWidth="0">
            <w:col w:w="3481" w:space="2877"/>
            <w:col w:w="5102"/>
          </w:cols>
        </w:sectPr>
      </w:pPr>
    </w:p>
    <w:p>
      <w:pPr>
        <w:spacing w:after="0"/>
        <w:jc w:val="left"/>
        <w:rPr>
          <w:rFonts w:ascii="Rubik"/>
          <w:sz w:val="18"/>
        </w:rPr>
        <w:sectPr>
          <w:type w:val="continuous"/>
          <w:pgSz w:w="11920" w:h="16850"/>
          <w:pgMar w:top="680" w:bottom="280" w:left="460" w:right="0"/>
        </w:sectPr>
      </w:pPr>
    </w:p>
    <w:p>
      <w:pPr>
        <w:pStyle w:val="BodyText"/>
        <w:spacing w:before="7"/>
        <w:rPr>
          <w:rFonts w:ascii="Rubik"/>
        </w:rPr>
      </w:pPr>
    </w:p>
    <w:p>
      <w:pPr>
        <w:pStyle w:val="BodyText"/>
        <w:spacing w:line="276" w:lineRule="auto" w:before="91"/>
        <w:ind w:left="1243" w:right="1701"/>
        <w:jc w:val="both"/>
      </w:pPr>
      <w:r>
        <w:rPr/>
        <w:t>Visto que el total de empleados del colectivo de personal no docente de la ULPGC a fecha actual es de 729 efectivos, el 2% de esta cantidad representa 15 personas (14,58), de manera que al contar esta Universidad con 26 empleados que tienen declarado un grado de discapacidad, se supera ampliamente el mínimo fijado por la norma. Sin perjuicio de que esta Universidad pueda continuar contemplando en futuras convocatorias ordinarias medidas de discriminación positiva para las personas con discapacidad, lo cierto es que en este momento cumple sobradamente la exigencia del artículo 4.1 del Decreto 8/2011, por lo que no resulta exigible en esta convocatoria la reserva de discapacidad que contempla el Decreto, toda vez que su finalidad última -la incorporación a la plantilla de un 2% de personal con discapacidad- ya se ha</w:t>
      </w:r>
      <w:r>
        <w:rPr>
          <w:spacing w:val="-3"/>
        </w:rPr>
        <w:t> </w:t>
      </w:r>
      <w:r>
        <w:rPr/>
        <w:t>cumplido.</w:t>
      </w:r>
    </w:p>
    <w:p>
      <w:pPr>
        <w:pStyle w:val="BodyText"/>
        <w:spacing w:line="276" w:lineRule="auto" w:before="120"/>
        <w:ind w:left="1243" w:right="1698"/>
        <w:jc w:val="both"/>
      </w:pPr>
      <w:r>
        <w:rPr/>
        <w:t>A mayor abundamiento, en relación con la obligación de reservar un mínimo del 7% de las plazas que conforman la Oferta de Empleo Público anual para su cobertura por personas afectadas por discapacidad (art. 4.1 Decreto 8/2011), es preciso analizar en qué condiciones se aplica esta obligación, ello sin perjuicio de que, como queda acreditado, esta Universidad alcanza y rebasa con creces el porcentaje del 2% de efectivos con discapacidad que pretende alcanzar la norma.</w:t>
      </w:r>
    </w:p>
    <w:p>
      <w:pPr>
        <w:pStyle w:val="BodyText"/>
        <w:spacing w:line="276" w:lineRule="auto" w:before="124"/>
        <w:ind w:left="1243" w:right="1698"/>
        <w:jc w:val="both"/>
      </w:pPr>
      <w:r>
        <w:rPr/>
        <w:pict>
          <v:shape style="position:absolute;margin-left:534.911194pt;margin-top:26.755247pt;width:34pt;height:161.7pt;mso-position-horizontal-relative:page;mso-position-vertical-relative:paragraph;z-index:251722752"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2023-0001 Fecha: 06/02/2023</w:t>
                  </w:r>
                </w:p>
              </w:txbxContent>
            </v:textbox>
            <w10:wrap type="none"/>
          </v:shape>
        </w:pict>
      </w:r>
      <w:r>
        <w:rPr/>
        <w:t>El Decreto 8/2011 dispone que: “Las plazas reservadas con carácter general a personas con discapacidad se incluirán dentro de las convocatorias ordinarias.” (art. 4.5). A continuación, dedica su Capítulo III a regular los procesos selectivos y vuelve aquí a remarcar que la reserva se producirá en convocatorias ordinarias. Así, el artículo 5 regula las “convocatorias ordinarias con turno para personas con discapacidad”, insistiendo en su apartado 4 en este carácter ordinario de las convocatorias. Por su parte, el apartado 2 de este precepto alude a que “las pruebas selectivas tendrán idéntico contenido para todos los aspirantes”, esto es, indica la existencia de una fase de oposición en el proceso selectivo.</w:t>
      </w:r>
    </w:p>
    <w:p>
      <w:pPr>
        <w:pStyle w:val="BodyText"/>
        <w:spacing w:line="276" w:lineRule="auto" w:before="124"/>
        <w:ind w:left="1243" w:right="1704"/>
        <w:jc w:val="both"/>
      </w:pPr>
      <w:r>
        <w:rPr/>
        <w:t>La Resolución por la que se convoca el proceso selectivo que cita, en cambio, no convoca un proceso ordinario ni se prevé la superación de pruebas como parte del mismo. Se trata de un proceso absolutamente excepcional, de estabilización de empleo de larga duración por el sistema de concurso, convocado al amparo de las Disposiciones Adicionales Sexta y Octava de la Ley 20/2021, de 28 de diciembre, de medidas urgentes para la reducción de la temporalidad en el empleo público.</w:t>
      </w:r>
    </w:p>
    <w:p>
      <w:pPr>
        <w:pStyle w:val="BodyText"/>
        <w:spacing w:line="276" w:lineRule="auto" w:before="122"/>
        <w:ind w:left="1243" w:right="1701"/>
        <w:jc w:val="both"/>
      </w:pPr>
      <w:r>
        <w:rPr/>
        <w:t>La citada Ley 20/2021 autoriza primeramente la convocatoria de un tercer proceso de estabilización de empleo público, adicional a los procesos regulados en las Leyes de Presupuestos Generales del Estado para los años 2017 y 2018. Autoriza, en concreto, una tasa adicional para la estabilización y prevé que el sistema de selección será el concurso-oposición.</w:t>
      </w:r>
    </w:p>
    <w:p>
      <w:pPr>
        <w:pStyle w:val="BodyText"/>
        <w:spacing w:line="276" w:lineRule="auto" w:before="123"/>
        <w:ind w:left="1243" w:right="1706"/>
        <w:jc w:val="both"/>
      </w:pPr>
      <w:r>
        <w:rPr/>
        <w:pict>
          <v:shape style="position:absolute;margin-left:567.768372pt;margin-top:13.264336pt;width:15.1pt;height:265.150pt;mso-position-horizontal-relative:page;mso-position-vertical-relative:paragraph;z-index:251723776" type="#_x0000_t202" filled="false" stroked="false">
            <v:textbox inset="0,0,0,0" style="layout-flow:vertical;mso-layout-flow-alt:bottom-to-top">
              <w:txbxContent>
                <w:p>
                  <w:pPr>
                    <w:spacing w:line="220" w:lineRule="auto" w:before="25"/>
                    <w:ind w:left="20" w:right="2" w:firstLine="0"/>
                    <w:jc w:val="left"/>
                    <w:rPr>
                      <w:rFonts w:ascii="Arial" w:hAnsi="Arial"/>
                      <w:sz w:val="12"/>
                    </w:rPr>
                  </w:pPr>
                  <w:r>
                    <w:rPr>
                      <w:rFonts w:ascii="Arial" w:hAnsi="Arial"/>
                      <w:sz w:val="12"/>
                    </w:rPr>
                    <w:t>Cód. Validación: 936CNY2Q7DT6RC5CK9PJZSSYC | Verificación: https://administracion.ulpgc.es/ Documento firmado electrónicamente desde la plataforma esPublico Gestiona | Página 3 de 5</w:t>
                  </w:r>
                </w:p>
              </w:txbxContent>
            </v:textbox>
            <w10:wrap type="none"/>
          </v:shape>
        </w:pict>
      </w:r>
      <w:r>
        <w:rPr/>
        <w:t>Pero, además, en lo que aquí interesa, las Disposiciones Adicionales Sexta y Octava de la Ley 20/2021 contemplan otro proceso de características netamente diferenciadas, en tanto que se prevé su realización por una sola vez, justificado por tratarse de una situación excepcional y aplicando el sistema de concurso, todo ello de acuerdo con lo previsto en el artículo 61.6 y 7 del Texto Refundido del Estatuto Básico del Empleado Público</w:t>
      </w:r>
    </w:p>
    <w:p>
      <w:pPr>
        <w:pStyle w:val="BodyText"/>
        <w:spacing w:line="276" w:lineRule="auto" w:before="122"/>
        <w:ind w:left="1243" w:right="1698"/>
        <w:jc w:val="both"/>
      </w:pPr>
      <w:r>
        <w:rPr/>
        <w:t>Por su parte, en la propia convocatoria se hace constar que deriva de la Oferta de Empleo Público extraordinario de estabilización de empleo temporal del Personal de Administración y Servicios de esta Universidad (BOC nº 103, de 26 de mayo), conforme a lo establecido en las Disposiciones Adicionales Sexta y Octava de la Ley 20/2021. Continúa exponiendo que: “Se trata por tanto de un proceso excepcional de estabilización de empleo de larga duración por el sistema de concurso. El proceso selectivo se concreta en la aplicación del baremo de méritos que figura como Anexo I de las bases de la convocatoria que pretende la valoración de los méritos más adecuados para seleccionar a los aspirantes que adquirirán la condición de funcionario o funcionaria de carrera de esta</w:t>
      </w:r>
      <w:r>
        <w:rPr>
          <w:spacing w:val="-14"/>
        </w:rPr>
        <w:t> </w:t>
      </w:r>
      <w:r>
        <w:rPr/>
        <w:t>Universidad.”</w:t>
      </w:r>
    </w:p>
    <w:p>
      <w:pPr>
        <w:pStyle w:val="BodyText"/>
        <w:spacing w:line="276" w:lineRule="auto" w:before="123"/>
        <w:ind w:left="1243" w:right="1701"/>
        <w:jc w:val="both"/>
      </w:pPr>
      <w:r>
        <w:rPr/>
        <w:t>Como se comprueba, las DD.AA. Sexta y Octava de la Ley 20/2021 no regulan un nuevo proceso de estabilización temporal adicional a los ya contemplados en las Leyes de Presupuestos Generales del</w:t>
      </w:r>
    </w:p>
    <w:p>
      <w:pPr>
        <w:pStyle w:val="BodyText"/>
      </w:pPr>
    </w:p>
    <w:p>
      <w:pPr>
        <w:pStyle w:val="BodyText"/>
        <w:spacing w:before="10"/>
        <w:rPr>
          <w:sz w:val="23"/>
        </w:rPr>
      </w:pPr>
    </w:p>
    <w:p>
      <w:pPr>
        <w:spacing w:after="0"/>
        <w:rPr>
          <w:sz w:val="23"/>
        </w:rPr>
        <w:sectPr>
          <w:headerReference w:type="default" r:id="rId92"/>
          <w:footerReference w:type="default" r:id="rId93"/>
          <w:pgSz w:w="11920" w:h="16850"/>
          <w:pgMar w:header="1051" w:footer="0" w:top="1900" w:bottom="0" w:left="460" w:right="0"/>
        </w:sectPr>
      </w:pPr>
    </w:p>
    <w:p>
      <w:pPr>
        <w:spacing w:before="101"/>
        <w:ind w:left="245" w:right="0" w:firstLine="0"/>
        <w:jc w:val="left"/>
        <w:rPr>
          <w:rFonts w:ascii="Century Gothic"/>
          <w:sz w:val="16"/>
        </w:rPr>
      </w:pPr>
      <w:r>
        <w:rPr>
          <w:rFonts w:ascii="Century Gothic"/>
          <w:color w:val="00669F"/>
          <w:sz w:val="16"/>
        </w:rPr>
        <w:t>c/ Real de San Roque, 1</w:t>
      </w:r>
    </w:p>
    <w:p>
      <w:pPr>
        <w:spacing w:before="3"/>
        <w:ind w:left="245" w:right="0" w:firstLine="0"/>
        <w:jc w:val="left"/>
        <w:rPr>
          <w:rFonts w:ascii="Rubik" w:hAnsi="Rubik"/>
          <w:sz w:val="16"/>
        </w:rPr>
      </w:pPr>
      <w:r>
        <w:rPr>
          <w:rFonts w:ascii="Century Gothic" w:hAnsi="Century Gothic"/>
          <w:color w:val="00669F"/>
          <w:w w:val="105"/>
          <w:sz w:val="16"/>
        </w:rPr>
        <w:t>35015</w:t>
      </w:r>
      <w:r>
        <w:rPr>
          <w:rFonts w:ascii="Century Gothic" w:hAnsi="Century Gothic"/>
          <w:color w:val="00669F"/>
          <w:spacing w:val="-11"/>
          <w:w w:val="105"/>
          <w:sz w:val="16"/>
        </w:rPr>
        <w:t> </w:t>
      </w:r>
      <w:r>
        <w:rPr>
          <w:rFonts w:ascii="Century Gothic" w:hAnsi="Century Gothic"/>
          <w:color w:val="00669F"/>
          <w:w w:val="105"/>
          <w:sz w:val="16"/>
        </w:rPr>
        <w:t>Las</w:t>
      </w:r>
      <w:r>
        <w:rPr>
          <w:rFonts w:ascii="Century Gothic" w:hAnsi="Century Gothic"/>
          <w:color w:val="00669F"/>
          <w:spacing w:val="-9"/>
          <w:w w:val="105"/>
          <w:sz w:val="16"/>
        </w:rPr>
        <w:t> </w:t>
      </w:r>
      <w:r>
        <w:rPr>
          <w:rFonts w:ascii="Century Gothic" w:hAnsi="Century Gothic"/>
          <w:color w:val="00669F"/>
          <w:w w:val="105"/>
          <w:sz w:val="16"/>
        </w:rPr>
        <w:t>Palmas</w:t>
      </w:r>
      <w:r>
        <w:rPr>
          <w:rFonts w:ascii="Century Gothic" w:hAnsi="Century Gothic"/>
          <w:color w:val="00669F"/>
          <w:spacing w:val="-9"/>
          <w:w w:val="105"/>
          <w:sz w:val="16"/>
        </w:rPr>
        <w:t> </w:t>
      </w:r>
      <w:r>
        <w:rPr>
          <w:rFonts w:ascii="Century Gothic" w:hAnsi="Century Gothic"/>
          <w:color w:val="00669F"/>
          <w:w w:val="105"/>
          <w:sz w:val="16"/>
        </w:rPr>
        <w:t>de</w:t>
      </w:r>
      <w:r>
        <w:rPr>
          <w:rFonts w:ascii="Century Gothic" w:hAnsi="Century Gothic"/>
          <w:color w:val="00669F"/>
          <w:spacing w:val="-9"/>
          <w:w w:val="105"/>
          <w:sz w:val="16"/>
        </w:rPr>
        <w:t> </w:t>
      </w:r>
      <w:r>
        <w:rPr>
          <w:rFonts w:ascii="Century Gothic" w:hAnsi="Century Gothic"/>
          <w:color w:val="00669F"/>
          <w:w w:val="105"/>
          <w:sz w:val="16"/>
        </w:rPr>
        <w:t>G.C.</w:t>
      </w:r>
      <w:r>
        <w:rPr>
          <w:rFonts w:ascii="Century Gothic" w:hAnsi="Century Gothic"/>
          <w:color w:val="00669F"/>
          <w:spacing w:val="-16"/>
          <w:w w:val="105"/>
          <w:sz w:val="16"/>
        </w:rPr>
        <w:t> </w:t>
      </w:r>
      <w:r>
        <w:rPr>
          <w:rFonts w:ascii="Rubik" w:hAnsi="Rubik"/>
          <w:color w:val="00669F"/>
          <w:w w:val="105"/>
          <w:sz w:val="16"/>
        </w:rPr>
        <w:t>–</w:t>
      </w:r>
      <w:r>
        <w:rPr>
          <w:rFonts w:ascii="Rubik" w:hAnsi="Rubik"/>
          <w:color w:val="00669F"/>
          <w:spacing w:val="-10"/>
          <w:w w:val="105"/>
          <w:sz w:val="16"/>
        </w:rPr>
        <w:t> </w:t>
      </w:r>
      <w:r>
        <w:rPr>
          <w:rFonts w:ascii="Rubik" w:hAnsi="Rubik"/>
          <w:color w:val="00669F"/>
          <w:w w:val="105"/>
          <w:sz w:val="16"/>
        </w:rPr>
        <w:t>Las</w:t>
      </w:r>
      <w:r>
        <w:rPr>
          <w:rFonts w:ascii="Rubik" w:hAnsi="Rubik"/>
          <w:color w:val="00669F"/>
          <w:spacing w:val="-10"/>
          <w:w w:val="105"/>
          <w:sz w:val="16"/>
        </w:rPr>
        <w:t> </w:t>
      </w:r>
      <w:r>
        <w:rPr>
          <w:rFonts w:ascii="Rubik" w:hAnsi="Rubik"/>
          <w:color w:val="00669F"/>
          <w:w w:val="105"/>
          <w:sz w:val="16"/>
        </w:rPr>
        <w:t>Palmas</w:t>
      </w:r>
      <w:r>
        <w:rPr>
          <w:rFonts w:ascii="Rubik" w:hAnsi="Rubik"/>
          <w:color w:val="00669F"/>
          <w:spacing w:val="-11"/>
          <w:w w:val="105"/>
          <w:sz w:val="16"/>
        </w:rPr>
        <w:t> </w:t>
      </w:r>
      <w:r>
        <w:rPr>
          <w:rFonts w:ascii="Rubik" w:hAnsi="Rubik"/>
          <w:color w:val="00669F"/>
          <w:w w:val="105"/>
          <w:sz w:val="16"/>
        </w:rPr>
        <w:t>•</w:t>
      </w:r>
    </w:p>
    <w:p>
      <w:pPr>
        <w:pStyle w:val="BodyText"/>
        <w:spacing w:before="4"/>
        <w:rPr>
          <w:rFonts w:ascii="Rubik"/>
        </w:rPr>
      </w:pPr>
      <w:r>
        <w:rPr/>
        <w:br w:type="column"/>
      </w:r>
      <w:r>
        <w:rPr>
          <w:rFonts w:ascii="Rubik"/>
        </w:rPr>
      </w:r>
    </w:p>
    <w:p>
      <w:pPr>
        <w:spacing w:before="0"/>
        <w:ind w:left="245" w:right="0" w:firstLine="0"/>
        <w:jc w:val="left"/>
        <w:rPr>
          <w:rFonts w:ascii="Rubik"/>
          <w:sz w:val="18"/>
        </w:rPr>
      </w:pPr>
      <w:r>
        <w:rPr>
          <w:rFonts w:ascii="Rubik"/>
          <w:color w:val="FF9F00"/>
          <w:w w:val="110"/>
          <w:sz w:val="18"/>
        </w:rPr>
        <w:t>@</w:t>
      </w:r>
      <w:r>
        <w:rPr>
          <w:rFonts w:ascii="Rubik"/>
          <w:color w:val="00669F"/>
          <w:w w:val="110"/>
          <w:sz w:val="18"/>
        </w:rPr>
        <w:t>ULPGC </w:t>
      </w:r>
      <w:r>
        <w:rPr>
          <w:rFonts w:ascii="Rubik"/>
          <w:color w:val="FF9F00"/>
          <w:w w:val="110"/>
          <w:sz w:val="18"/>
        </w:rPr>
        <w:t>#</w:t>
      </w:r>
      <w:r>
        <w:rPr>
          <w:rFonts w:ascii="Rubik"/>
          <w:color w:val="00669F"/>
          <w:w w:val="110"/>
          <w:sz w:val="18"/>
        </w:rPr>
        <w:t>ULPGC</w:t>
      </w:r>
    </w:p>
    <w:p>
      <w:pPr>
        <w:spacing w:after="0"/>
        <w:jc w:val="left"/>
        <w:rPr>
          <w:rFonts w:ascii="Rubik"/>
          <w:sz w:val="18"/>
        </w:rPr>
        <w:sectPr>
          <w:type w:val="continuous"/>
          <w:pgSz w:w="11920" w:h="16850"/>
          <w:pgMar w:top="680" w:bottom="280" w:left="460" w:right="0"/>
          <w:cols w:num="2" w:equalWidth="0">
            <w:col w:w="3481" w:space="2877"/>
            <w:col w:w="5102"/>
          </w:cols>
        </w:sectPr>
      </w:pPr>
    </w:p>
    <w:p>
      <w:pPr>
        <w:spacing w:after="0"/>
        <w:jc w:val="left"/>
        <w:rPr>
          <w:rFonts w:ascii="Rubik"/>
          <w:sz w:val="18"/>
        </w:rPr>
        <w:sectPr>
          <w:type w:val="continuous"/>
          <w:pgSz w:w="11920" w:h="16850"/>
          <w:pgMar w:top="680" w:bottom="280" w:left="460" w:right="0"/>
        </w:sectPr>
      </w:pPr>
    </w:p>
    <w:p>
      <w:pPr>
        <w:pStyle w:val="BodyText"/>
        <w:spacing w:before="7"/>
        <w:rPr>
          <w:rFonts w:ascii="Rubik"/>
        </w:rPr>
      </w:pPr>
    </w:p>
    <w:p>
      <w:pPr>
        <w:pStyle w:val="BodyText"/>
        <w:spacing w:line="276" w:lineRule="auto" w:before="91"/>
        <w:ind w:left="1244" w:right="1706"/>
        <w:jc w:val="both"/>
      </w:pPr>
      <w:r>
        <w:rPr/>
        <w:t>Estado para los años 2017 y 2018, sino un proceso único, totalmente excepcional y que se celebra por una sola vez mediante el sistema de concurso. En dicho contexto no resulta aplicable la reserva de discapacidad que contempla el Decreto 8/2011, que se exige para convocatorias ordinarias en las que se prevean pruebas selectivas.</w:t>
      </w:r>
    </w:p>
    <w:p>
      <w:pPr>
        <w:pStyle w:val="BodyText"/>
        <w:spacing w:line="276" w:lineRule="auto" w:before="120"/>
        <w:ind w:left="1243" w:right="1712"/>
        <w:jc w:val="both"/>
      </w:pPr>
      <w:r>
        <w:rPr/>
        <w:t>Junto con lo anterior debe tenerse en cuenta la Resolución de la Secretaría de Estado de Función Pública de 1 de abril de 2022 sobre las orientaciones para la puesta en marcha de los procesos de estabilización derivados de la Ley 20/2021, dirigida a todas las Administraciones Públicas afectadas por tales procesos.</w:t>
      </w:r>
    </w:p>
    <w:p>
      <w:pPr>
        <w:pStyle w:val="BodyText"/>
        <w:spacing w:line="276" w:lineRule="auto" w:before="121"/>
        <w:ind w:left="1243" w:right="1698"/>
        <w:jc w:val="both"/>
      </w:pPr>
      <w:r>
        <w:rPr/>
        <w:pict>
          <v:shape style="position:absolute;margin-left:534.911194pt;margin-top:119.342796pt;width:34pt;height:161.7pt;mso-position-horizontal-relative:page;mso-position-vertical-relative:paragraph;z-index:251724800"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2023-0001 Fecha: 06/02/2023</w:t>
                  </w:r>
                </w:p>
              </w:txbxContent>
            </v:textbox>
            <w10:wrap type="none"/>
          </v:shape>
        </w:pict>
      </w:r>
      <w:r>
        <w:rPr/>
        <w:t>En la Resolución se expone que: “Dado el carácter básico de la Ley 20/2021 y por tanto de los procesos de estabilización que se van a desarrollar en todas las Administraciones Públicas, con la finalidad de dar un tratamiento armonizado a estos procesos en todo el territorio, previa consulta y debate con los representantes de las Comunidades Autónomas y de la Federación Española de Municipios y Provincias en el seno de la Comisión de Coordinación del Empleo Público, así como con las organizaciones sindicales más representativas de las Administraciones Públicas en el seno de la Comisión de seguimiento del Acuerdo sindical relativo al Plan de choque para reducir la temporalidad en las Administraciones Públicas de 5 de julio de 2021, se da difusión a las siguientes orientaciones que pueden servir de guía a  las diferentes Administraciones Públicas, sin perjuicio de que la competencia corresponda en todo caso a la</w:t>
      </w:r>
      <w:r>
        <w:rPr>
          <w:spacing w:val="-3"/>
        </w:rPr>
        <w:t> </w:t>
      </w:r>
      <w:r>
        <w:rPr/>
        <w:t>Administración</w:t>
      </w:r>
      <w:r>
        <w:rPr>
          <w:spacing w:val="-4"/>
        </w:rPr>
        <w:t> </w:t>
      </w:r>
      <w:r>
        <w:rPr/>
        <w:t>convocante y</w:t>
      </w:r>
      <w:r>
        <w:rPr>
          <w:spacing w:val="-3"/>
        </w:rPr>
        <w:t> </w:t>
      </w:r>
      <w:r>
        <w:rPr/>
        <w:t>respetando</w:t>
      </w:r>
      <w:r>
        <w:rPr>
          <w:spacing w:val="-2"/>
        </w:rPr>
        <w:t> </w:t>
      </w:r>
      <w:r>
        <w:rPr/>
        <w:t>la</w:t>
      </w:r>
      <w:r>
        <w:rPr>
          <w:spacing w:val="-2"/>
        </w:rPr>
        <w:t> </w:t>
      </w:r>
      <w:r>
        <w:rPr/>
        <w:t>potestad</w:t>
      </w:r>
      <w:r>
        <w:rPr>
          <w:spacing w:val="-2"/>
        </w:rPr>
        <w:t> </w:t>
      </w:r>
      <w:r>
        <w:rPr/>
        <w:t>de</w:t>
      </w:r>
      <w:r>
        <w:rPr>
          <w:spacing w:val="-3"/>
        </w:rPr>
        <w:t> </w:t>
      </w:r>
      <w:r>
        <w:rPr/>
        <w:t>auto</w:t>
      </w:r>
      <w:r>
        <w:rPr>
          <w:spacing w:val="-1"/>
        </w:rPr>
        <w:t> </w:t>
      </w:r>
      <w:r>
        <w:rPr/>
        <w:t>organización</w:t>
      </w:r>
      <w:r>
        <w:rPr>
          <w:spacing w:val="-4"/>
        </w:rPr>
        <w:t> </w:t>
      </w:r>
      <w:r>
        <w:rPr/>
        <w:t>de</w:t>
      </w:r>
      <w:r>
        <w:rPr>
          <w:spacing w:val="-3"/>
        </w:rPr>
        <w:t> </w:t>
      </w:r>
      <w:r>
        <w:rPr/>
        <w:t>cada</w:t>
      </w:r>
      <w:r>
        <w:rPr>
          <w:spacing w:val="-17"/>
        </w:rPr>
        <w:t> </w:t>
      </w:r>
      <w:r>
        <w:rPr/>
        <w:t>Administración.”</w:t>
      </w:r>
    </w:p>
    <w:p>
      <w:pPr>
        <w:pStyle w:val="BodyText"/>
        <w:spacing w:line="276" w:lineRule="auto" w:before="124"/>
        <w:ind w:left="1243" w:right="1698"/>
        <w:jc w:val="both"/>
      </w:pPr>
      <w:r>
        <w:rPr/>
        <w:t>Es decir, las orientaciones contenidas en la Resolución de la Secretaría de Estado de Función Pública están consensuadas con las principales Administraciones afectadas y las organizaciones sindicales, teniendo por finalidad lograr una aplicación armonizada de la Ley 20/2021, en particular respecto a los procesos de estabilización. Orientaciones que, por otra parte, se han efectuado con anterioridad para los procesos de estabilización convocados al amparo de las Leyes de Presupuestos Generales del Estado de los años 2017 y</w:t>
      </w:r>
      <w:r>
        <w:rPr>
          <w:spacing w:val="-5"/>
        </w:rPr>
        <w:t> </w:t>
      </w:r>
      <w:r>
        <w:rPr/>
        <w:t>2018.</w:t>
      </w:r>
    </w:p>
    <w:p>
      <w:pPr>
        <w:pStyle w:val="BodyText"/>
        <w:spacing w:line="276" w:lineRule="auto" w:before="122"/>
        <w:ind w:left="1243" w:right="1697"/>
        <w:jc w:val="both"/>
      </w:pPr>
      <w:r>
        <w:rPr/>
        <w:pict>
          <v:shape style="position:absolute;margin-left:567.768372pt;margin-top:112.06955pt;width:15.1pt;height:265.150pt;mso-position-horizontal-relative:page;mso-position-vertical-relative:paragraph;z-index:251725824" type="#_x0000_t202" filled="false" stroked="false">
            <v:textbox inset="0,0,0,0" style="layout-flow:vertical;mso-layout-flow-alt:bottom-to-top">
              <w:txbxContent>
                <w:p>
                  <w:pPr>
                    <w:spacing w:line="220" w:lineRule="auto" w:before="25"/>
                    <w:ind w:left="20" w:right="2" w:firstLine="0"/>
                    <w:jc w:val="left"/>
                    <w:rPr>
                      <w:rFonts w:ascii="Arial" w:hAnsi="Arial"/>
                      <w:sz w:val="12"/>
                    </w:rPr>
                  </w:pPr>
                  <w:r>
                    <w:rPr>
                      <w:rFonts w:ascii="Arial" w:hAnsi="Arial"/>
                      <w:sz w:val="12"/>
                    </w:rPr>
                    <w:t>Cód. Validación: 936CNY2Q7DT6RC5CK9PJZSSYC | Verificación: https://administracion.ulpgc.es/ Documento firmado electrónicamente desde la plataforma esPublico Gestiona | Página 4 de 5</w:t>
                  </w:r>
                </w:p>
              </w:txbxContent>
            </v:textbox>
            <w10:wrap type="none"/>
          </v:shape>
        </w:pict>
      </w:r>
      <w:r>
        <w:rPr/>
        <w:t>En relación con la reserva de discapacidad, la Resolución de la Secretaría de Estado de Función Pública manifiesta lo siguiente: “3.5. Aplicación de los turnos específicos. Sin perjuicio de lo que establezca la normativa de aplicación en cada ámbito, se entiende que en el caso de los procesos de la disposición adicional sexta y octava de la Ley, al tratarse de procesos por concurso como proceso excepcional, por una sola vez, la convocatoria de las plazas se realizará con carácter general para igual valoración de los méritos objetivos fijados en el apartado 3.4.2 para todas las personas aspirantes. No obstante, en el proceso de estabilización al amparo del artículo 2.1 de la Ley, es de aplicación la normativa básica que establece el que en las ofertas de empleo público se reservará un cupo de plazas para personas con discapacidad, siempre condicionado a la compatibilidad con el desempeño de las tareas, por lo que puede haber supuestos en los que no exista este turno. De existir y quedar vacante algunas de las plazas convocadas en este turno se estará a lo que disponga al respecto la normativa de aplicación en cada administración pública en lo relativo a su posible</w:t>
      </w:r>
      <w:r>
        <w:rPr>
          <w:spacing w:val="-8"/>
        </w:rPr>
        <w:t> </w:t>
      </w:r>
      <w:r>
        <w:rPr/>
        <w:t>acumulación.”</w:t>
      </w:r>
    </w:p>
    <w:p>
      <w:pPr>
        <w:pStyle w:val="BodyText"/>
        <w:spacing w:line="276" w:lineRule="auto" w:before="128"/>
        <w:ind w:left="1243" w:right="1701"/>
        <w:jc w:val="both"/>
      </w:pPr>
      <w:r>
        <w:rPr/>
        <w:t>Como se ve, la Resolución de la Secretaría de Estado, respetando la normativa específica de cada ámbito, interpreta que la excepcionalidad del proceso contemplado en las DD.AA. Sexta y Octava, que se resolverá por medio de concurso, justifica que se haga una valoración igual de los méritos de los aspirantes, sin efectuar reserva de discapacidad. Este es el criterio que ha adoptado esta Universidad dentro de su ámbito competencial, respetando escrupulosamente lo previsto en el Decreto 8/2011 y, además, los derechos de todos los interesados en los concursos de estabilización, en los que rigen los principios constitucionales de igualdad, mérito, capacidad y publicidad.</w:t>
      </w:r>
    </w:p>
    <w:p>
      <w:pPr>
        <w:pStyle w:val="BodyText"/>
        <w:spacing w:line="276" w:lineRule="auto" w:before="121"/>
        <w:ind w:left="1243" w:right="1704"/>
        <w:jc w:val="both"/>
      </w:pPr>
      <w:r>
        <w:rPr/>
        <w:t>Como ejemplo de la aplicación de la Resolución de la Secretaría de Estado de Función Pública se puede acudir a las Ofertas de Empleo Público tanto del Estado (BOE nº 124, de 25 de mayo de 2022), como de la Comunidad Autónoma de Canarias (BOC nº 105, de 31 de mayo de 2022). En la primera,</w:t>
      </w:r>
      <w:r>
        <w:rPr>
          <w:spacing w:val="-35"/>
        </w:rPr>
        <w:t> </w:t>
      </w:r>
      <w:r>
        <w:rPr/>
        <w:t>se manifiesta</w:t>
      </w:r>
    </w:p>
    <w:p>
      <w:pPr>
        <w:pStyle w:val="BodyText"/>
      </w:pPr>
    </w:p>
    <w:p>
      <w:pPr>
        <w:pStyle w:val="BodyText"/>
      </w:pPr>
    </w:p>
    <w:p>
      <w:pPr>
        <w:spacing w:after="0"/>
        <w:sectPr>
          <w:headerReference w:type="default" r:id="rId94"/>
          <w:footerReference w:type="default" r:id="rId95"/>
          <w:pgSz w:w="11920" w:h="16850"/>
          <w:pgMar w:header="1051" w:footer="0" w:top="1900" w:bottom="0" w:left="460" w:right="0"/>
        </w:sectPr>
      </w:pPr>
    </w:p>
    <w:p>
      <w:pPr>
        <w:pStyle w:val="BodyText"/>
        <w:spacing w:before="5"/>
        <w:rPr>
          <w:sz w:val="23"/>
        </w:rPr>
      </w:pPr>
    </w:p>
    <w:p>
      <w:pPr>
        <w:spacing w:before="0"/>
        <w:ind w:left="245" w:right="0" w:firstLine="0"/>
        <w:jc w:val="left"/>
        <w:rPr>
          <w:rFonts w:ascii="Century Gothic"/>
          <w:sz w:val="16"/>
        </w:rPr>
      </w:pPr>
      <w:r>
        <w:rPr>
          <w:rFonts w:ascii="Century Gothic"/>
          <w:color w:val="00669F"/>
          <w:sz w:val="16"/>
        </w:rPr>
        <w:t>c/ Real de San Roque, 1</w:t>
      </w:r>
    </w:p>
    <w:p>
      <w:pPr>
        <w:spacing w:before="1"/>
        <w:ind w:left="245" w:right="0" w:firstLine="0"/>
        <w:jc w:val="left"/>
        <w:rPr>
          <w:rFonts w:ascii="Rubik" w:hAnsi="Rubik"/>
          <w:sz w:val="16"/>
        </w:rPr>
      </w:pPr>
      <w:r>
        <w:rPr>
          <w:rFonts w:ascii="Century Gothic" w:hAnsi="Century Gothic"/>
          <w:color w:val="00669F"/>
          <w:w w:val="105"/>
          <w:sz w:val="16"/>
        </w:rPr>
        <w:t>35015</w:t>
      </w:r>
      <w:r>
        <w:rPr>
          <w:rFonts w:ascii="Century Gothic" w:hAnsi="Century Gothic"/>
          <w:color w:val="00669F"/>
          <w:spacing w:val="-11"/>
          <w:w w:val="105"/>
          <w:sz w:val="16"/>
        </w:rPr>
        <w:t> </w:t>
      </w:r>
      <w:r>
        <w:rPr>
          <w:rFonts w:ascii="Century Gothic" w:hAnsi="Century Gothic"/>
          <w:color w:val="00669F"/>
          <w:w w:val="105"/>
          <w:sz w:val="16"/>
        </w:rPr>
        <w:t>Las</w:t>
      </w:r>
      <w:r>
        <w:rPr>
          <w:rFonts w:ascii="Century Gothic" w:hAnsi="Century Gothic"/>
          <w:color w:val="00669F"/>
          <w:spacing w:val="-9"/>
          <w:w w:val="105"/>
          <w:sz w:val="16"/>
        </w:rPr>
        <w:t> </w:t>
      </w:r>
      <w:r>
        <w:rPr>
          <w:rFonts w:ascii="Century Gothic" w:hAnsi="Century Gothic"/>
          <w:color w:val="00669F"/>
          <w:w w:val="105"/>
          <w:sz w:val="16"/>
        </w:rPr>
        <w:t>Palmas</w:t>
      </w:r>
      <w:r>
        <w:rPr>
          <w:rFonts w:ascii="Century Gothic" w:hAnsi="Century Gothic"/>
          <w:color w:val="00669F"/>
          <w:spacing w:val="-9"/>
          <w:w w:val="105"/>
          <w:sz w:val="16"/>
        </w:rPr>
        <w:t> </w:t>
      </w:r>
      <w:r>
        <w:rPr>
          <w:rFonts w:ascii="Century Gothic" w:hAnsi="Century Gothic"/>
          <w:color w:val="00669F"/>
          <w:w w:val="105"/>
          <w:sz w:val="16"/>
        </w:rPr>
        <w:t>de</w:t>
      </w:r>
      <w:r>
        <w:rPr>
          <w:rFonts w:ascii="Century Gothic" w:hAnsi="Century Gothic"/>
          <w:color w:val="00669F"/>
          <w:spacing w:val="-9"/>
          <w:w w:val="105"/>
          <w:sz w:val="16"/>
        </w:rPr>
        <w:t> </w:t>
      </w:r>
      <w:r>
        <w:rPr>
          <w:rFonts w:ascii="Century Gothic" w:hAnsi="Century Gothic"/>
          <w:color w:val="00669F"/>
          <w:w w:val="105"/>
          <w:sz w:val="16"/>
        </w:rPr>
        <w:t>G.C.</w:t>
      </w:r>
      <w:r>
        <w:rPr>
          <w:rFonts w:ascii="Century Gothic" w:hAnsi="Century Gothic"/>
          <w:color w:val="00669F"/>
          <w:spacing w:val="-16"/>
          <w:w w:val="105"/>
          <w:sz w:val="16"/>
        </w:rPr>
        <w:t> </w:t>
      </w:r>
      <w:r>
        <w:rPr>
          <w:rFonts w:ascii="Rubik" w:hAnsi="Rubik"/>
          <w:color w:val="00669F"/>
          <w:w w:val="105"/>
          <w:sz w:val="16"/>
        </w:rPr>
        <w:t>–</w:t>
      </w:r>
      <w:r>
        <w:rPr>
          <w:rFonts w:ascii="Rubik" w:hAnsi="Rubik"/>
          <w:color w:val="00669F"/>
          <w:spacing w:val="-10"/>
          <w:w w:val="105"/>
          <w:sz w:val="16"/>
        </w:rPr>
        <w:t> </w:t>
      </w:r>
      <w:r>
        <w:rPr>
          <w:rFonts w:ascii="Rubik" w:hAnsi="Rubik"/>
          <w:color w:val="00669F"/>
          <w:w w:val="105"/>
          <w:sz w:val="16"/>
        </w:rPr>
        <w:t>Las</w:t>
      </w:r>
      <w:r>
        <w:rPr>
          <w:rFonts w:ascii="Rubik" w:hAnsi="Rubik"/>
          <w:color w:val="00669F"/>
          <w:spacing w:val="-10"/>
          <w:w w:val="105"/>
          <w:sz w:val="16"/>
        </w:rPr>
        <w:t> </w:t>
      </w:r>
      <w:r>
        <w:rPr>
          <w:rFonts w:ascii="Rubik" w:hAnsi="Rubik"/>
          <w:color w:val="00669F"/>
          <w:w w:val="105"/>
          <w:sz w:val="16"/>
        </w:rPr>
        <w:t>Palmas</w:t>
      </w:r>
      <w:r>
        <w:rPr>
          <w:rFonts w:ascii="Rubik" w:hAnsi="Rubik"/>
          <w:color w:val="00669F"/>
          <w:spacing w:val="-11"/>
          <w:w w:val="105"/>
          <w:sz w:val="16"/>
        </w:rPr>
        <w:t> </w:t>
      </w:r>
      <w:r>
        <w:rPr>
          <w:rFonts w:ascii="Rubik" w:hAnsi="Rubik"/>
          <w:color w:val="00669F"/>
          <w:w w:val="105"/>
          <w:sz w:val="16"/>
        </w:rPr>
        <w:t>•</w:t>
      </w:r>
    </w:p>
    <w:p>
      <w:pPr>
        <w:pStyle w:val="BodyText"/>
        <w:rPr>
          <w:rFonts w:ascii="Rubik"/>
        </w:rPr>
      </w:pPr>
      <w:r>
        <w:rPr/>
        <w:br w:type="column"/>
      </w:r>
      <w:r>
        <w:rPr>
          <w:rFonts w:ascii="Rubik"/>
        </w:rPr>
      </w:r>
    </w:p>
    <w:p>
      <w:pPr>
        <w:spacing w:before="171"/>
        <w:ind w:left="245" w:right="0" w:firstLine="0"/>
        <w:jc w:val="left"/>
        <w:rPr>
          <w:rFonts w:ascii="Rubik"/>
          <w:sz w:val="18"/>
        </w:rPr>
      </w:pPr>
      <w:r>
        <w:rPr>
          <w:rFonts w:ascii="Rubik"/>
          <w:color w:val="FF9F00"/>
          <w:w w:val="110"/>
          <w:sz w:val="18"/>
        </w:rPr>
        <w:t>@</w:t>
      </w:r>
      <w:r>
        <w:rPr>
          <w:rFonts w:ascii="Rubik"/>
          <w:color w:val="00669F"/>
          <w:w w:val="110"/>
          <w:sz w:val="18"/>
        </w:rPr>
        <w:t>ULPGC </w:t>
      </w:r>
      <w:r>
        <w:rPr>
          <w:rFonts w:ascii="Rubik"/>
          <w:color w:val="FF9F00"/>
          <w:w w:val="110"/>
          <w:sz w:val="18"/>
        </w:rPr>
        <w:t>#</w:t>
      </w:r>
      <w:r>
        <w:rPr>
          <w:rFonts w:ascii="Rubik"/>
          <w:color w:val="00669F"/>
          <w:w w:val="110"/>
          <w:sz w:val="18"/>
        </w:rPr>
        <w:t>ULPGC</w:t>
      </w:r>
    </w:p>
    <w:p>
      <w:pPr>
        <w:spacing w:after="0"/>
        <w:jc w:val="left"/>
        <w:rPr>
          <w:rFonts w:ascii="Rubik"/>
          <w:sz w:val="18"/>
        </w:rPr>
        <w:sectPr>
          <w:type w:val="continuous"/>
          <w:pgSz w:w="11920" w:h="16850"/>
          <w:pgMar w:top="680" w:bottom="280" w:left="460" w:right="0"/>
          <w:cols w:num="2" w:equalWidth="0">
            <w:col w:w="3481" w:space="2877"/>
            <w:col w:w="5102"/>
          </w:cols>
        </w:sectPr>
      </w:pPr>
    </w:p>
    <w:p>
      <w:pPr>
        <w:spacing w:after="0"/>
        <w:jc w:val="left"/>
        <w:rPr>
          <w:rFonts w:ascii="Rubik"/>
          <w:sz w:val="18"/>
        </w:rPr>
        <w:sectPr>
          <w:type w:val="continuous"/>
          <w:pgSz w:w="11920" w:h="16850"/>
          <w:pgMar w:top="680" w:bottom="280" w:left="460" w:right="0"/>
        </w:sectPr>
      </w:pPr>
    </w:p>
    <w:p>
      <w:pPr>
        <w:pStyle w:val="BodyText"/>
        <w:spacing w:before="7"/>
        <w:rPr>
          <w:rFonts w:ascii="Rubik"/>
        </w:rPr>
      </w:pPr>
    </w:p>
    <w:p>
      <w:pPr>
        <w:pStyle w:val="BodyText"/>
        <w:spacing w:line="276" w:lineRule="auto" w:before="91"/>
        <w:ind w:left="1244" w:right="1697"/>
        <w:jc w:val="both"/>
      </w:pPr>
      <w:r>
        <w:rPr/>
        <w:t>que la oferta se adopta de conformidad con aquella Resolución y se comprueba en los correspondientes Anexos de la misma que no se ha previsto reserva de discapacidad alguna para los procesos a celebrar mediante concurso (DD.AA. Sexta y Octava). En la OEP de la Comunidad Autónoma, existe en el preámbulo un pronunciamiento específico en cuanto a la reserva de discapacidad, que no se aplica a los puestos convocados de acuerdo con las DD.AA. Sexta y Octava, debido a su carácter excepcional, siguiendo los criterios de la citada Resolución de la Secretaría de Estado.</w:t>
      </w:r>
    </w:p>
    <w:p>
      <w:pPr>
        <w:pStyle w:val="BodyText"/>
        <w:rPr>
          <w:sz w:val="22"/>
        </w:rPr>
      </w:pPr>
    </w:p>
    <w:p>
      <w:pPr>
        <w:pStyle w:val="BodyText"/>
        <w:rPr>
          <w:sz w:val="22"/>
        </w:rPr>
      </w:pPr>
    </w:p>
    <w:p>
      <w:pPr>
        <w:pStyle w:val="BodyText"/>
        <w:spacing w:line="276" w:lineRule="auto"/>
        <w:ind w:left="1243" w:right="1695"/>
        <w:jc w:val="both"/>
      </w:pPr>
      <w:r>
        <w:rPr/>
        <w:pict>
          <v:shape style="position:absolute;margin-left:534.911194pt;margin-top:113.2826pt;width:34pt;height:161.7pt;mso-position-horizontal-relative:page;mso-position-vertical-relative:paragraph;z-index:251726848"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2023-0001 Fecha: 06/02/2023</w:t>
                  </w:r>
                </w:p>
              </w:txbxContent>
            </v:textbox>
            <w10:wrap type="none"/>
          </v:shape>
        </w:pict>
      </w:r>
      <w:r>
        <w:rPr>
          <w:b/>
        </w:rPr>
        <w:t>TERCERO.- </w:t>
      </w:r>
      <w:r>
        <w:rPr/>
        <w:t>Notificar la presente Resolución a la interesada, haciéndole saber que contra la presente resolución, que pone fin a la vía administrativa, podrá interponerse recurso contencioso-administrativo ante la Jurisdicción Contencioso-administrativa, en el plazo de dos meses o, 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 en los artículos 23 y 24 de la Ley 19/2013, de 9 de diciembre, de transparencia, acceso a la información pública y buen gobierno, en relación con los artículos 30, 112.2 y concordantes de la Ley 39/2015, de 1 de octubre, del Procedimiento Administrativo Común de las Administraciones Públicas y a la Ley 29/1998, de 13 de julio, reguladora de la Jurisdicción</w:t>
      </w:r>
      <w:r>
        <w:rPr>
          <w:spacing w:val="-5"/>
        </w:rPr>
        <w:t> </w:t>
      </w:r>
      <w:r>
        <w:rPr/>
        <w:t>Contencioso-administrativa.</w:t>
      </w:r>
    </w:p>
    <w:p>
      <w:pPr>
        <w:pStyle w:val="BodyText"/>
        <w:rPr>
          <w:sz w:val="22"/>
        </w:rPr>
      </w:pPr>
    </w:p>
    <w:p>
      <w:pPr>
        <w:pStyle w:val="BodyText"/>
        <w:rPr>
          <w:sz w:val="22"/>
        </w:rPr>
      </w:pPr>
    </w:p>
    <w:p>
      <w:pPr>
        <w:pStyle w:val="BodyText"/>
        <w:rPr>
          <w:sz w:val="22"/>
        </w:rPr>
      </w:pPr>
    </w:p>
    <w:p>
      <w:pPr>
        <w:pStyle w:val="BodyText"/>
        <w:spacing w:before="134"/>
        <w:ind w:right="5088"/>
        <w:jc w:val="right"/>
      </w:pPr>
      <w:r>
        <w:rPr/>
        <w:t>En Las Palmas de Gran Canaria, a fecha de la firma electrónica.</w:t>
      </w:r>
    </w:p>
    <w:p>
      <w:pPr>
        <w:pStyle w:val="BodyText"/>
        <w:rPr>
          <w:sz w:val="22"/>
        </w:rPr>
      </w:pPr>
    </w:p>
    <w:p>
      <w:pPr>
        <w:pStyle w:val="BodyText"/>
        <w:spacing w:before="11"/>
        <w:rPr>
          <w:sz w:val="24"/>
        </w:rPr>
      </w:pPr>
    </w:p>
    <w:p>
      <w:pPr>
        <w:spacing w:before="0"/>
        <w:ind w:left="0" w:right="453" w:firstLine="0"/>
        <w:jc w:val="center"/>
        <w:rPr>
          <w:i/>
          <w:sz w:val="20"/>
        </w:rPr>
      </w:pPr>
      <w:r>
        <w:rPr>
          <w:i/>
          <w:sz w:val="20"/>
        </w:rPr>
        <w:t>EL GERENTE</w:t>
      </w:r>
    </w:p>
    <w:p>
      <w:pPr>
        <w:spacing w:before="123"/>
        <w:ind w:left="0" w:right="5064" w:firstLine="0"/>
        <w:jc w:val="right"/>
        <w:rPr>
          <w:i/>
          <w:sz w:val="20"/>
        </w:rPr>
      </w:pPr>
      <w:r>
        <w:rPr/>
        <w:pict>
          <v:shape style="position:absolute;margin-left:567.768372pt;margin-top:102.958824pt;width:15.1pt;height:265.150pt;mso-position-horizontal-relative:page;mso-position-vertical-relative:paragraph;z-index:251727872" type="#_x0000_t202" filled="false" stroked="false">
            <v:textbox inset="0,0,0,0" style="layout-flow:vertical;mso-layout-flow-alt:bottom-to-top">
              <w:txbxContent>
                <w:p>
                  <w:pPr>
                    <w:spacing w:line="220" w:lineRule="auto" w:before="25"/>
                    <w:ind w:left="20" w:right="2" w:firstLine="0"/>
                    <w:jc w:val="left"/>
                    <w:rPr>
                      <w:rFonts w:ascii="Arial" w:hAnsi="Arial"/>
                      <w:sz w:val="12"/>
                    </w:rPr>
                  </w:pPr>
                  <w:r>
                    <w:rPr>
                      <w:rFonts w:ascii="Arial" w:hAnsi="Arial"/>
                      <w:sz w:val="12"/>
                    </w:rPr>
                    <w:t>Cód. Validación: 936CNY2Q7DT6RC5CK9PJZSSYC | Verificación: https://administracion.ulpgc.es/ Documento firmado electrónicamente desde la plataforma esPublico Gestiona | Página 5 de 5</w:t>
                  </w:r>
                </w:p>
              </w:txbxContent>
            </v:textbox>
            <w10:wrap type="none"/>
          </v:shape>
        </w:pict>
      </w:r>
      <w:r>
        <w:rPr>
          <w:i/>
          <w:sz w:val="20"/>
        </w:rPr>
        <w:t>Roberto Moreno Díaz</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7"/>
        <w:rPr>
          <w:i/>
          <w:sz w:val="26"/>
        </w:rPr>
      </w:pPr>
    </w:p>
    <w:p>
      <w:pPr>
        <w:spacing w:after="0"/>
        <w:rPr>
          <w:sz w:val="26"/>
        </w:rPr>
        <w:sectPr>
          <w:headerReference w:type="default" r:id="rId96"/>
          <w:footerReference w:type="default" r:id="rId97"/>
          <w:pgSz w:w="11920" w:h="16850"/>
          <w:pgMar w:header="1051" w:footer="0" w:top="1900" w:bottom="0" w:left="460" w:right="0"/>
        </w:sectPr>
      </w:pPr>
    </w:p>
    <w:p>
      <w:pPr>
        <w:spacing w:line="195" w:lineRule="exact" w:before="101"/>
        <w:ind w:left="245" w:right="0" w:firstLine="0"/>
        <w:jc w:val="left"/>
        <w:rPr>
          <w:rFonts w:ascii="Century Gothic"/>
          <w:sz w:val="16"/>
        </w:rPr>
      </w:pPr>
      <w:r>
        <w:rPr>
          <w:rFonts w:ascii="Century Gothic"/>
          <w:color w:val="00669F"/>
          <w:sz w:val="16"/>
        </w:rPr>
        <w:t>c/ Real de San Roque, 1</w:t>
      </w:r>
    </w:p>
    <w:p>
      <w:pPr>
        <w:spacing w:line="209" w:lineRule="exact" w:before="0"/>
        <w:ind w:left="245" w:right="0" w:firstLine="0"/>
        <w:jc w:val="left"/>
        <w:rPr>
          <w:rFonts w:ascii="Rubik" w:hAnsi="Rubik"/>
          <w:sz w:val="16"/>
        </w:rPr>
      </w:pPr>
      <w:r>
        <w:rPr>
          <w:rFonts w:ascii="Century Gothic" w:hAnsi="Century Gothic"/>
          <w:color w:val="00669F"/>
          <w:w w:val="105"/>
          <w:sz w:val="16"/>
        </w:rPr>
        <w:t>35015</w:t>
      </w:r>
      <w:r>
        <w:rPr>
          <w:rFonts w:ascii="Century Gothic" w:hAnsi="Century Gothic"/>
          <w:color w:val="00669F"/>
          <w:spacing w:val="-11"/>
          <w:w w:val="105"/>
          <w:sz w:val="16"/>
        </w:rPr>
        <w:t> </w:t>
      </w:r>
      <w:r>
        <w:rPr>
          <w:rFonts w:ascii="Century Gothic" w:hAnsi="Century Gothic"/>
          <w:color w:val="00669F"/>
          <w:w w:val="105"/>
          <w:sz w:val="16"/>
        </w:rPr>
        <w:t>Las</w:t>
      </w:r>
      <w:r>
        <w:rPr>
          <w:rFonts w:ascii="Century Gothic" w:hAnsi="Century Gothic"/>
          <w:color w:val="00669F"/>
          <w:spacing w:val="-11"/>
          <w:w w:val="105"/>
          <w:sz w:val="16"/>
        </w:rPr>
        <w:t> </w:t>
      </w:r>
      <w:r>
        <w:rPr>
          <w:rFonts w:ascii="Century Gothic" w:hAnsi="Century Gothic"/>
          <w:color w:val="00669F"/>
          <w:w w:val="105"/>
          <w:sz w:val="16"/>
        </w:rPr>
        <w:t>Palmas</w:t>
      </w:r>
      <w:r>
        <w:rPr>
          <w:rFonts w:ascii="Century Gothic" w:hAnsi="Century Gothic"/>
          <w:color w:val="00669F"/>
          <w:spacing w:val="-11"/>
          <w:w w:val="105"/>
          <w:sz w:val="16"/>
        </w:rPr>
        <w:t> </w:t>
      </w:r>
      <w:r>
        <w:rPr>
          <w:rFonts w:ascii="Century Gothic" w:hAnsi="Century Gothic"/>
          <w:color w:val="00669F"/>
          <w:w w:val="105"/>
          <w:sz w:val="16"/>
        </w:rPr>
        <w:t>de</w:t>
      </w:r>
      <w:r>
        <w:rPr>
          <w:rFonts w:ascii="Century Gothic" w:hAnsi="Century Gothic"/>
          <w:color w:val="00669F"/>
          <w:spacing w:val="-6"/>
          <w:w w:val="105"/>
          <w:sz w:val="16"/>
        </w:rPr>
        <w:t> </w:t>
      </w:r>
      <w:r>
        <w:rPr>
          <w:rFonts w:ascii="Century Gothic" w:hAnsi="Century Gothic"/>
          <w:color w:val="00669F"/>
          <w:w w:val="105"/>
          <w:sz w:val="16"/>
        </w:rPr>
        <w:t>G.C.</w:t>
      </w:r>
      <w:r>
        <w:rPr>
          <w:rFonts w:ascii="Century Gothic" w:hAnsi="Century Gothic"/>
          <w:color w:val="00669F"/>
          <w:spacing w:val="-16"/>
          <w:w w:val="105"/>
          <w:sz w:val="16"/>
        </w:rPr>
        <w:t> </w:t>
      </w:r>
      <w:r>
        <w:rPr>
          <w:rFonts w:ascii="Rubik" w:hAnsi="Rubik"/>
          <w:color w:val="00669F"/>
          <w:w w:val="105"/>
          <w:sz w:val="16"/>
        </w:rPr>
        <w:t>–</w:t>
      </w:r>
      <w:r>
        <w:rPr>
          <w:rFonts w:ascii="Rubik" w:hAnsi="Rubik"/>
          <w:color w:val="00669F"/>
          <w:spacing w:val="-9"/>
          <w:w w:val="105"/>
          <w:sz w:val="16"/>
        </w:rPr>
        <w:t> </w:t>
      </w:r>
      <w:r>
        <w:rPr>
          <w:rFonts w:ascii="Rubik" w:hAnsi="Rubik"/>
          <w:color w:val="00669F"/>
          <w:w w:val="105"/>
          <w:sz w:val="16"/>
        </w:rPr>
        <w:t>Las</w:t>
      </w:r>
      <w:r>
        <w:rPr>
          <w:rFonts w:ascii="Rubik" w:hAnsi="Rubik"/>
          <w:color w:val="00669F"/>
          <w:spacing w:val="-13"/>
          <w:w w:val="105"/>
          <w:sz w:val="16"/>
        </w:rPr>
        <w:t> </w:t>
      </w:r>
      <w:r>
        <w:rPr>
          <w:rFonts w:ascii="Rubik" w:hAnsi="Rubik"/>
          <w:color w:val="00669F"/>
          <w:w w:val="105"/>
          <w:sz w:val="16"/>
        </w:rPr>
        <w:t>Palmas</w:t>
      </w:r>
      <w:r>
        <w:rPr>
          <w:rFonts w:ascii="Rubik" w:hAnsi="Rubik"/>
          <w:color w:val="00669F"/>
          <w:spacing w:val="-12"/>
          <w:w w:val="105"/>
          <w:sz w:val="16"/>
        </w:rPr>
        <w:t> </w:t>
      </w:r>
      <w:r>
        <w:rPr>
          <w:rFonts w:ascii="Rubik" w:hAnsi="Rubik"/>
          <w:color w:val="00669F"/>
          <w:w w:val="105"/>
          <w:sz w:val="16"/>
        </w:rPr>
        <w:t>•</w:t>
      </w:r>
    </w:p>
    <w:p>
      <w:pPr>
        <w:pStyle w:val="BodyText"/>
        <w:spacing w:before="9"/>
        <w:rPr>
          <w:rFonts w:ascii="Rubik"/>
          <w:sz w:val="19"/>
        </w:rPr>
      </w:pPr>
      <w:r>
        <w:rPr/>
        <w:br w:type="column"/>
      </w:r>
      <w:r>
        <w:rPr>
          <w:rFonts w:ascii="Rubik"/>
          <w:sz w:val="19"/>
        </w:rPr>
      </w:r>
    </w:p>
    <w:p>
      <w:pPr>
        <w:spacing w:before="1"/>
        <w:ind w:left="245" w:right="0" w:firstLine="0"/>
        <w:jc w:val="left"/>
        <w:rPr>
          <w:rFonts w:ascii="Rubik"/>
          <w:sz w:val="18"/>
        </w:rPr>
      </w:pPr>
      <w:r>
        <w:rPr>
          <w:rFonts w:ascii="Rubik"/>
          <w:color w:val="FF9F00"/>
          <w:w w:val="110"/>
          <w:sz w:val="18"/>
        </w:rPr>
        <w:t>@</w:t>
      </w:r>
      <w:r>
        <w:rPr>
          <w:rFonts w:ascii="Rubik"/>
          <w:color w:val="00669F"/>
          <w:w w:val="110"/>
          <w:sz w:val="18"/>
        </w:rPr>
        <w:t>ULPGC </w:t>
      </w:r>
      <w:r>
        <w:rPr>
          <w:rFonts w:ascii="Rubik"/>
          <w:color w:val="FF9F00"/>
          <w:w w:val="110"/>
          <w:sz w:val="18"/>
        </w:rPr>
        <w:t>#</w:t>
      </w:r>
      <w:r>
        <w:rPr>
          <w:rFonts w:ascii="Rubik"/>
          <w:color w:val="00669F"/>
          <w:w w:val="110"/>
          <w:sz w:val="18"/>
        </w:rPr>
        <w:t>ULPGC</w:t>
      </w:r>
    </w:p>
    <w:p>
      <w:pPr>
        <w:spacing w:after="0"/>
        <w:jc w:val="left"/>
        <w:rPr>
          <w:rFonts w:ascii="Rubik"/>
          <w:sz w:val="18"/>
        </w:rPr>
        <w:sectPr>
          <w:type w:val="continuous"/>
          <w:pgSz w:w="11920" w:h="16850"/>
          <w:pgMar w:top="680" w:bottom="280" w:left="460" w:right="0"/>
          <w:cols w:num="2" w:equalWidth="0">
            <w:col w:w="3476" w:space="2882"/>
            <w:col w:w="5102"/>
          </w:cols>
        </w:sectPr>
      </w:pPr>
    </w:p>
    <w:p>
      <w:pPr>
        <w:spacing w:after="0"/>
        <w:jc w:val="left"/>
        <w:rPr>
          <w:rFonts w:ascii="Rubik"/>
          <w:sz w:val="18"/>
        </w:rPr>
        <w:sectPr>
          <w:type w:val="continuous"/>
          <w:pgSz w:w="11920" w:h="16850"/>
          <w:pgMar w:top="680" w:bottom="280" w:left="460" w:right="0"/>
        </w:sectPr>
      </w:pPr>
    </w:p>
    <w:p>
      <w:pPr>
        <w:pStyle w:val="BodyText"/>
        <w:spacing w:before="7"/>
        <w:rPr>
          <w:rFonts w:ascii="Rubik"/>
        </w:rPr>
      </w:pPr>
    </w:p>
    <w:p>
      <w:pPr>
        <w:spacing w:line="276" w:lineRule="auto" w:before="91"/>
        <w:ind w:left="1221" w:right="1694" w:hanging="1"/>
        <w:jc w:val="both"/>
        <w:rPr>
          <w:b/>
          <w:sz w:val="20"/>
        </w:rPr>
      </w:pPr>
      <w:bookmarkStart w:name="27. Resolución_Resolución" w:id="15"/>
      <w:bookmarkEnd w:id="15"/>
      <w:r>
        <w:rPr/>
      </w:r>
      <w:r>
        <w:rPr>
          <w:b/>
          <w:sz w:val="20"/>
        </w:rPr>
        <w:t>RESOLUCIÓN</w:t>
      </w:r>
      <w:r>
        <w:rPr>
          <w:b/>
          <w:spacing w:val="-8"/>
          <w:sz w:val="20"/>
        </w:rPr>
        <w:t> </w:t>
      </w:r>
      <w:r>
        <w:rPr>
          <w:b/>
          <w:sz w:val="20"/>
        </w:rPr>
        <w:t>DEL</w:t>
      </w:r>
      <w:r>
        <w:rPr>
          <w:b/>
          <w:spacing w:val="-8"/>
          <w:sz w:val="20"/>
        </w:rPr>
        <w:t> </w:t>
      </w:r>
      <w:r>
        <w:rPr>
          <w:b/>
          <w:sz w:val="20"/>
        </w:rPr>
        <w:t>GERENTE</w:t>
      </w:r>
      <w:r>
        <w:rPr>
          <w:b/>
          <w:spacing w:val="-8"/>
          <w:sz w:val="20"/>
        </w:rPr>
        <w:t> </w:t>
      </w:r>
      <w:r>
        <w:rPr>
          <w:b/>
          <w:sz w:val="20"/>
        </w:rPr>
        <w:t>DE</w:t>
      </w:r>
      <w:r>
        <w:rPr>
          <w:b/>
          <w:spacing w:val="-8"/>
          <w:sz w:val="20"/>
        </w:rPr>
        <w:t> </w:t>
      </w:r>
      <w:r>
        <w:rPr>
          <w:b/>
          <w:sz w:val="20"/>
        </w:rPr>
        <w:t>LA</w:t>
      </w:r>
      <w:r>
        <w:rPr>
          <w:b/>
          <w:spacing w:val="-7"/>
          <w:sz w:val="20"/>
        </w:rPr>
        <w:t> </w:t>
      </w:r>
      <w:r>
        <w:rPr>
          <w:b/>
          <w:sz w:val="20"/>
        </w:rPr>
        <w:t>UNIVERSIDAD</w:t>
      </w:r>
      <w:r>
        <w:rPr>
          <w:b/>
          <w:spacing w:val="-8"/>
          <w:sz w:val="20"/>
        </w:rPr>
        <w:t> </w:t>
      </w:r>
      <w:r>
        <w:rPr>
          <w:b/>
          <w:sz w:val="20"/>
        </w:rPr>
        <w:t>DE</w:t>
      </w:r>
      <w:r>
        <w:rPr>
          <w:b/>
          <w:spacing w:val="-10"/>
          <w:sz w:val="20"/>
        </w:rPr>
        <w:t> </w:t>
      </w:r>
      <w:r>
        <w:rPr>
          <w:b/>
          <w:sz w:val="20"/>
        </w:rPr>
        <w:t>LAS</w:t>
      </w:r>
      <w:r>
        <w:rPr>
          <w:b/>
          <w:spacing w:val="-10"/>
          <w:sz w:val="20"/>
        </w:rPr>
        <w:t> </w:t>
      </w:r>
      <w:r>
        <w:rPr>
          <w:b/>
          <w:sz w:val="20"/>
        </w:rPr>
        <w:t>PALMAS</w:t>
      </w:r>
      <w:r>
        <w:rPr>
          <w:b/>
          <w:spacing w:val="-10"/>
          <w:sz w:val="20"/>
        </w:rPr>
        <w:t> </w:t>
      </w:r>
      <w:r>
        <w:rPr>
          <w:b/>
          <w:sz w:val="20"/>
        </w:rPr>
        <w:t>DE</w:t>
      </w:r>
      <w:r>
        <w:rPr>
          <w:b/>
          <w:spacing w:val="-8"/>
          <w:sz w:val="20"/>
        </w:rPr>
        <w:t> </w:t>
      </w:r>
      <w:r>
        <w:rPr>
          <w:b/>
          <w:sz w:val="20"/>
        </w:rPr>
        <w:t>GRAN</w:t>
      </w:r>
      <w:r>
        <w:rPr>
          <w:b/>
          <w:spacing w:val="-9"/>
          <w:sz w:val="20"/>
        </w:rPr>
        <w:t> </w:t>
      </w:r>
      <w:r>
        <w:rPr>
          <w:b/>
          <w:sz w:val="20"/>
        </w:rPr>
        <w:t>CANARIA POR LA QUE SE CONCEDE EL ACCESO A LA INFORMACIÓN</w:t>
      </w:r>
      <w:r>
        <w:rPr>
          <w:b/>
          <w:spacing w:val="-10"/>
          <w:sz w:val="20"/>
        </w:rPr>
        <w:t> </w:t>
      </w:r>
      <w:r>
        <w:rPr>
          <w:b/>
          <w:sz w:val="20"/>
        </w:rPr>
        <w:t>PÚBLICA</w:t>
      </w:r>
    </w:p>
    <w:p>
      <w:pPr>
        <w:pStyle w:val="BodyText"/>
        <w:rPr>
          <w:b/>
          <w:sz w:val="22"/>
        </w:rPr>
      </w:pPr>
    </w:p>
    <w:p>
      <w:pPr>
        <w:pStyle w:val="BodyText"/>
        <w:spacing w:before="8"/>
        <w:rPr>
          <w:b/>
          <w:sz w:val="21"/>
        </w:rPr>
      </w:pPr>
    </w:p>
    <w:p>
      <w:pPr>
        <w:spacing w:before="0"/>
        <w:ind w:left="3542" w:right="4014" w:firstLine="0"/>
        <w:jc w:val="center"/>
        <w:rPr>
          <w:b/>
          <w:sz w:val="20"/>
        </w:rPr>
      </w:pPr>
      <w:r>
        <w:rPr/>
        <w:pict>
          <v:shape style="position:absolute;margin-left:20.957422pt;margin-top:8.286879pt;width:23.15pt;height:107.3pt;mso-position-horizontal-relative:page;mso-position-vertical-relative:paragraph;z-index:-258798592" type="#_x0000_t202" filled="false" stroked="false">
            <v:textbox inset="0,0,0,0" style="layout-flow:vertical;mso-layout-flow-alt:bottom-to-top">
              <w:txbxContent>
                <w:p>
                  <w:pPr>
                    <w:spacing w:line="108"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4" w:lineRule="exact" w:before="0"/>
                    <w:ind w:left="20" w:right="0" w:firstLine="0"/>
                    <w:jc w:val="left"/>
                    <w:rPr>
                      <w:rFonts w:ascii="Arial"/>
                      <w:sz w:val="10"/>
                    </w:rPr>
                  </w:pPr>
                  <w:r>
                    <w:rPr>
                      <w:rFonts w:ascii="Arial"/>
                      <w:sz w:val="10"/>
                    </w:rPr>
                    <w:t>Fecha Firma: 12/09/2022</w:t>
                  </w:r>
                </w:p>
                <w:p>
                  <w:pPr>
                    <w:spacing w:line="111" w:lineRule="exact" w:before="0"/>
                    <w:ind w:left="20" w:right="0" w:firstLine="0"/>
                    <w:jc w:val="left"/>
                    <w:rPr>
                      <w:rFonts w:ascii="Arial"/>
                      <w:sz w:val="10"/>
                    </w:rPr>
                  </w:pPr>
                  <w:r>
                    <w:rPr>
                      <w:rFonts w:ascii="Arial"/>
                      <w:sz w:val="10"/>
                    </w:rPr>
                    <w:t>HASH: cd14a61075a27da1d7e1530b07a9edda</w:t>
                  </w:r>
                </w:p>
              </w:txbxContent>
            </v:textbox>
            <w10:wrap type="none"/>
          </v:shape>
        </w:pict>
      </w:r>
      <w:r>
        <w:rPr>
          <w:b/>
          <w:sz w:val="20"/>
        </w:rPr>
        <w:t>ANTECEDENTES</w:t>
      </w:r>
    </w:p>
    <w:p>
      <w:pPr>
        <w:pStyle w:val="BodyText"/>
        <w:tabs>
          <w:tab w:pos="9671" w:val="left" w:leader="none"/>
        </w:tabs>
        <w:spacing w:line="276" w:lineRule="auto" w:before="147"/>
        <w:ind w:left="1221" w:right="1690"/>
        <w:jc w:val="both"/>
      </w:pPr>
      <w:r>
        <w:rPr>
          <w:b/>
        </w:rPr>
        <w:t>Primero.- </w:t>
      </w:r>
      <w:r>
        <w:rPr/>
        <w:t>Con</w:t>
      </w:r>
      <w:r>
        <w:rPr>
          <w:spacing w:val="-6"/>
        </w:rPr>
        <w:t> </w:t>
      </w:r>
      <w:r>
        <w:rPr/>
        <w:t>fecha</w:t>
      </w:r>
      <w:r>
        <w:rPr>
          <w:spacing w:val="-6"/>
        </w:rPr>
        <w:t> </w:t>
      </w:r>
      <w:r>
        <w:rPr/>
        <w:t>6</w:t>
      </w:r>
      <w:r>
        <w:rPr>
          <w:spacing w:val="-6"/>
        </w:rPr>
        <w:t> </w:t>
      </w:r>
      <w:r>
        <w:rPr/>
        <w:t>de</w:t>
      </w:r>
      <w:r>
        <w:rPr>
          <w:spacing w:val="-6"/>
        </w:rPr>
        <w:t> </w:t>
      </w:r>
      <w:r>
        <w:rPr/>
        <w:t>septiembre</w:t>
      </w:r>
      <w:r>
        <w:rPr>
          <w:spacing w:val="-6"/>
        </w:rPr>
        <w:t> </w:t>
      </w:r>
      <w:r>
        <w:rPr/>
        <w:t>de</w:t>
      </w:r>
      <w:r>
        <w:rPr>
          <w:spacing w:val="-6"/>
        </w:rPr>
        <w:t> </w:t>
      </w:r>
      <w:r>
        <w:rPr/>
        <w:t>2022</w:t>
      </w:r>
      <w:r>
        <w:rPr>
          <w:spacing w:val="-6"/>
        </w:rPr>
        <w:t> </w:t>
      </w:r>
      <w:r>
        <w:rPr/>
        <w:t>tuvo</w:t>
      </w:r>
      <w:r>
        <w:rPr>
          <w:spacing w:val="-6"/>
        </w:rPr>
        <w:t> </w:t>
      </w:r>
      <w:r>
        <w:rPr/>
        <w:t>entrada</w:t>
      </w:r>
      <w:r>
        <w:rPr>
          <w:spacing w:val="-7"/>
        </w:rPr>
        <w:t> </w:t>
      </w:r>
      <w:r>
        <w:rPr/>
        <w:t>en</w:t>
      </w:r>
      <w:r>
        <w:rPr>
          <w:spacing w:val="-8"/>
        </w:rPr>
        <w:t> </w:t>
      </w:r>
      <w:r>
        <w:rPr/>
        <w:t>el</w:t>
      </w:r>
      <w:r>
        <w:rPr>
          <w:spacing w:val="-5"/>
        </w:rPr>
        <w:t> </w:t>
      </w:r>
      <w:r>
        <w:rPr/>
        <w:t>Registro</w:t>
      </w:r>
      <w:r>
        <w:rPr>
          <w:spacing w:val="-6"/>
        </w:rPr>
        <w:t> </w:t>
      </w:r>
      <w:r>
        <w:rPr/>
        <w:t>de</w:t>
      </w:r>
      <w:r>
        <w:rPr>
          <w:spacing w:val="-6"/>
        </w:rPr>
        <w:t> </w:t>
      </w:r>
      <w:r>
        <w:rPr/>
        <w:t>la</w:t>
      </w:r>
      <w:r>
        <w:rPr>
          <w:spacing w:val="-4"/>
        </w:rPr>
        <w:t> </w:t>
      </w:r>
      <w:r>
        <w:rPr/>
        <w:t>Universidad</w:t>
      </w:r>
      <w:r>
        <w:rPr>
          <w:spacing w:val="-6"/>
        </w:rPr>
        <w:t> </w:t>
      </w:r>
      <w:r>
        <w:rPr/>
        <w:t>de</w:t>
      </w:r>
      <w:r>
        <w:rPr>
          <w:spacing w:val="-6"/>
        </w:rPr>
        <w:t> </w:t>
      </w:r>
      <w:r>
        <w:rPr/>
        <w:t>Las</w:t>
      </w:r>
      <w:r>
        <w:rPr>
          <w:spacing w:val="-8"/>
        </w:rPr>
        <w:t> </w:t>
      </w:r>
      <w:r>
        <w:rPr/>
        <w:t>Palmas de Gran Canaria solicitud de acceso a la información pública</w:t>
      </w:r>
      <w:r>
        <w:rPr>
          <w:spacing w:val="28"/>
        </w:rPr>
        <w:t> </w:t>
      </w:r>
      <w:r>
        <w:rPr/>
        <w:t>formulada</w:t>
      </w:r>
      <w:r>
        <w:rPr>
          <w:spacing w:val="3"/>
        </w:rPr>
        <w:t> </w:t>
      </w:r>
      <w:r>
        <w:rPr/>
        <w:t>por</w:t>
        <w:tab/>
      </w:r>
      <w:r>
        <w:rPr>
          <w:spacing w:val="-12"/>
        </w:rPr>
        <w:t>, </w:t>
      </w:r>
      <w:r>
        <w:rPr/>
        <w:t>al</w:t>
      </w:r>
      <w:r>
        <w:rPr>
          <w:spacing w:val="-7"/>
        </w:rPr>
        <w:t> </w:t>
      </w:r>
      <w:r>
        <w:rPr/>
        <w:t>amparo</w:t>
      </w:r>
      <w:r>
        <w:rPr>
          <w:spacing w:val="-6"/>
        </w:rPr>
        <w:t> </w:t>
      </w:r>
      <w:r>
        <w:rPr/>
        <w:t>de</w:t>
      </w:r>
      <w:r>
        <w:rPr>
          <w:spacing w:val="-4"/>
        </w:rPr>
        <w:t> </w:t>
      </w:r>
      <w:r>
        <w:rPr/>
        <w:t>la</w:t>
      </w:r>
      <w:r>
        <w:rPr>
          <w:spacing w:val="-5"/>
        </w:rPr>
        <w:t> </w:t>
      </w:r>
      <w:r>
        <w:rPr/>
        <w:t>Ley</w:t>
      </w:r>
      <w:r>
        <w:rPr>
          <w:spacing w:val="-8"/>
        </w:rPr>
        <w:t> </w:t>
      </w:r>
      <w:r>
        <w:rPr/>
        <w:t>12/2014,</w:t>
      </w:r>
      <w:r>
        <w:rPr>
          <w:spacing w:val="-10"/>
        </w:rPr>
        <w:t> </w:t>
      </w:r>
      <w:r>
        <w:rPr/>
        <w:t>de</w:t>
      </w:r>
      <w:r>
        <w:rPr>
          <w:spacing w:val="-6"/>
        </w:rPr>
        <w:t> </w:t>
      </w:r>
      <w:r>
        <w:rPr/>
        <w:t>26</w:t>
      </w:r>
      <w:r>
        <w:rPr>
          <w:spacing w:val="-6"/>
        </w:rPr>
        <w:t> </w:t>
      </w:r>
      <w:r>
        <w:rPr/>
        <w:t>de</w:t>
      </w:r>
      <w:r>
        <w:rPr>
          <w:spacing w:val="-5"/>
        </w:rPr>
        <w:t> </w:t>
      </w:r>
      <w:r>
        <w:rPr/>
        <w:t>diciembre,</w:t>
      </w:r>
      <w:r>
        <w:rPr>
          <w:spacing w:val="-6"/>
        </w:rPr>
        <w:t> </w:t>
      </w:r>
      <w:r>
        <w:rPr/>
        <w:t>de</w:t>
      </w:r>
      <w:r>
        <w:rPr>
          <w:spacing w:val="-4"/>
        </w:rPr>
        <w:t> </w:t>
      </w:r>
      <w:r>
        <w:rPr/>
        <w:t>transparencia</w:t>
      </w:r>
      <w:r>
        <w:rPr>
          <w:spacing w:val="-2"/>
        </w:rPr>
        <w:t> </w:t>
      </w:r>
      <w:r>
        <w:rPr/>
        <w:t>y</w:t>
      </w:r>
      <w:r>
        <w:rPr>
          <w:spacing w:val="-9"/>
        </w:rPr>
        <w:t> </w:t>
      </w:r>
      <w:r>
        <w:rPr/>
        <w:t>de</w:t>
      </w:r>
      <w:r>
        <w:rPr>
          <w:spacing w:val="-4"/>
        </w:rPr>
        <w:t> </w:t>
      </w:r>
      <w:r>
        <w:rPr/>
        <w:t>acceso</w:t>
      </w:r>
      <w:r>
        <w:rPr>
          <w:spacing w:val="-6"/>
        </w:rPr>
        <w:t> </w:t>
      </w:r>
      <w:r>
        <w:rPr/>
        <w:t>a</w:t>
      </w:r>
      <w:r>
        <w:rPr>
          <w:spacing w:val="-3"/>
        </w:rPr>
        <w:t> </w:t>
      </w:r>
      <w:r>
        <w:rPr/>
        <w:t>la</w:t>
      </w:r>
      <w:r>
        <w:rPr>
          <w:spacing w:val="-6"/>
        </w:rPr>
        <w:t> </w:t>
      </w:r>
      <w:r>
        <w:rPr/>
        <w:t>información</w:t>
      </w:r>
      <w:r>
        <w:rPr>
          <w:spacing w:val="-8"/>
        </w:rPr>
        <w:t> </w:t>
      </w:r>
      <w:r>
        <w:rPr/>
        <w:t>pública.</w:t>
      </w:r>
      <w:r>
        <w:rPr>
          <w:spacing w:val="-3"/>
        </w:rPr>
        <w:t> </w:t>
      </w:r>
      <w:r>
        <w:rPr/>
        <w:t>El texto de la solicitud de información es el</w:t>
      </w:r>
      <w:r>
        <w:rPr>
          <w:spacing w:val="-6"/>
        </w:rPr>
        <w:t> </w:t>
      </w:r>
      <w:r>
        <w:rPr/>
        <w:t>siguiente:</w:t>
      </w:r>
    </w:p>
    <w:p>
      <w:pPr>
        <w:spacing w:before="118"/>
        <w:ind w:left="1221" w:right="0" w:firstLine="0"/>
        <w:jc w:val="both"/>
        <w:rPr>
          <w:i/>
          <w:sz w:val="20"/>
        </w:rPr>
      </w:pPr>
      <w:r>
        <w:rPr>
          <w:i/>
          <w:sz w:val="20"/>
        </w:rPr>
        <w:t>“Acuerdos y/o Convenios actuales con el Club Natacion Metropole”</w:t>
      </w:r>
    </w:p>
    <w:p>
      <w:pPr>
        <w:pStyle w:val="BodyText"/>
        <w:rPr>
          <w:i/>
          <w:sz w:val="22"/>
        </w:rPr>
      </w:pPr>
    </w:p>
    <w:p>
      <w:pPr>
        <w:pStyle w:val="BodyText"/>
        <w:spacing w:before="7"/>
        <w:rPr>
          <w:i/>
          <w:sz w:val="25"/>
        </w:rPr>
      </w:pPr>
    </w:p>
    <w:p>
      <w:pPr>
        <w:spacing w:before="0"/>
        <w:ind w:left="3541" w:right="4014" w:firstLine="0"/>
        <w:jc w:val="center"/>
        <w:rPr>
          <w:b/>
          <w:sz w:val="20"/>
        </w:rPr>
      </w:pPr>
      <w:r>
        <w:rPr>
          <w:b/>
          <w:sz w:val="20"/>
        </w:rPr>
        <w:t>FUNDAMENTOS JURÍDICOS</w:t>
      </w:r>
    </w:p>
    <w:p>
      <w:pPr>
        <w:pStyle w:val="BodyText"/>
        <w:spacing w:line="276" w:lineRule="auto" w:before="147"/>
        <w:ind w:left="1221" w:right="1687"/>
        <w:jc w:val="both"/>
      </w:pPr>
      <w:r>
        <w:rPr>
          <w:b/>
        </w:rPr>
        <w:t>I.- </w:t>
      </w:r>
      <w:r>
        <w:rPr/>
        <w:t>El ejercicio del derecho de acceso a la información pública o, en los términos del artículo 105.2 CE, el ejercicio del derecho de los ciudadanos de acceder a los archivos y registros administrativos, se regula por la Ley 19/2013, de 9 de diciembre, de transparencia, acceso a la información pública y buen gobierno, según reconoce de forma expresa el artículo 13.d) de la 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 pública.</w:t>
      </w:r>
    </w:p>
    <w:p>
      <w:pPr>
        <w:pStyle w:val="BodyText"/>
        <w:spacing w:line="276" w:lineRule="auto" w:before="119"/>
        <w:ind w:left="1221" w:right="1688"/>
        <w:jc w:val="both"/>
      </w:pPr>
      <w:r>
        <w:rPr>
          <w:b/>
        </w:rPr>
        <w:t>II.- </w:t>
      </w:r>
      <w:r>
        <w:rPr/>
        <w:t>De conformidad con lo establecido en la Instrucción quinta de la Resolución del Rector de 10 de julio de 2015 por la que se dictan instrucciones para la aplicación de la legislación sobre transparencia y acceso a la información pública en el ámbito de la Universidad de Las Palmas de Gran Canaria, la unidad responsable de la información pública es el Servicio de Organización y Régimen Interno y el órgano competente para la resolución es el Gerente.</w:t>
      </w:r>
    </w:p>
    <w:p>
      <w:pPr>
        <w:pStyle w:val="BodyText"/>
        <w:rPr>
          <w:sz w:val="22"/>
        </w:rPr>
      </w:pPr>
    </w:p>
    <w:p>
      <w:pPr>
        <w:pStyle w:val="BodyText"/>
        <w:spacing w:before="7"/>
        <w:rPr>
          <w:sz w:val="22"/>
        </w:rPr>
      </w:pPr>
    </w:p>
    <w:p>
      <w:pPr>
        <w:spacing w:before="0"/>
        <w:ind w:left="3540" w:right="4014" w:firstLine="0"/>
        <w:jc w:val="center"/>
        <w:rPr>
          <w:b/>
          <w:sz w:val="20"/>
        </w:rPr>
      </w:pPr>
      <w:r>
        <w:rPr>
          <w:b/>
          <w:sz w:val="20"/>
        </w:rPr>
        <w:t>RESUELVO</w:t>
      </w:r>
    </w:p>
    <w:p>
      <w:pPr>
        <w:pStyle w:val="BodyText"/>
        <w:spacing w:line="276" w:lineRule="auto" w:before="147"/>
        <w:ind w:left="1222" w:right="1692" w:hanging="1"/>
        <w:jc w:val="both"/>
      </w:pPr>
      <w:r>
        <w:rPr/>
        <w:pict>
          <v:shape style="position:absolute;margin-left:567.528381pt;margin-top:27.582109pt;width:14.95pt;height:270.1pt;mso-position-horizontal-relative:page;mso-position-vertical-relative:paragraph;z-index:251729920" type="#_x0000_t202" filled="false" stroked="false">
            <v:textbox inset="0,0,0,0" style="layout-flow:vertical;mso-layout-flow-alt:bottom-to-top">
              <w:txbxContent>
                <w:p>
                  <w:pPr>
                    <w:spacing w:line="216" w:lineRule="auto" w:before="27"/>
                    <w:ind w:left="20" w:right="2" w:firstLine="0"/>
                    <w:jc w:val="left"/>
                    <w:rPr>
                      <w:rFonts w:ascii="Arial" w:hAnsi="Arial"/>
                      <w:sz w:val="12"/>
                    </w:rPr>
                  </w:pPr>
                  <w:r>
                    <w:rPr>
                      <w:rFonts w:ascii="Arial" w:hAnsi="Arial"/>
                      <w:sz w:val="12"/>
                    </w:rPr>
                    <w:t>Cód. Validación: 6LMNFENZNTNT3H2MTHQ92GQRC | Verificación: https://administracion.ulpgc.es/ Documento firmado electrónicamente desde la plataforma esPublico Gestiona | Página 1 de 2</w:t>
                  </w:r>
                </w:p>
              </w:txbxContent>
            </v:textbox>
            <w10:wrap type="none"/>
          </v:shape>
        </w:pict>
      </w:r>
      <w:r>
        <w:rPr>
          <w:b/>
        </w:rPr>
        <w:t>PRIMERO.-</w:t>
      </w:r>
      <w:r>
        <w:rPr>
          <w:b/>
          <w:spacing w:val="-5"/>
        </w:rPr>
        <w:t> </w:t>
      </w:r>
      <w:r>
        <w:rPr/>
        <w:t>Conceder</w:t>
      </w:r>
      <w:r>
        <w:rPr>
          <w:spacing w:val="-10"/>
        </w:rPr>
        <w:t> </w:t>
      </w:r>
      <w:r>
        <w:rPr/>
        <w:t>el</w:t>
      </w:r>
      <w:r>
        <w:rPr>
          <w:spacing w:val="-9"/>
        </w:rPr>
        <w:t> </w:t>
      </w:r>
      <w:r>
        <w:rPr/>
        <w:t>acceso</w:t>
      </w:r>
      <w:r>
        <w:rPr>
          <w:spacing w:val="-7"/>
        </w:rPr>
        <w:t> </w:t>
      </w:r>
      <w:r>
        <w:rPr/>
        <w:t>a</w:t>
      </w:r>
      <w:r>
        <w:rPr>
          <w:spacing w:val="-9"/>
        </w:rPr>
        <w:t> </w:t>
      </w:r>
      <w:r>
        <w:rPr/>
        <w:t>la</w:t>
      </w:r>
      <w:r>
        <w:rPr>
          <w:spacing w:val="-10"/>
        </w:rPr>
        <w:t> </w:t>
      </w:r>
      <w:r>
        <w:rPr/>
        <w:t>información</w:t>
      </w:r>
      <w:r>
        <w:rPr>
          <w:spacing w:val="-10"/>
        </w:rPr>
        <w:t> </w:t>
      </w:r>
      <w:r>
        <w:rPr/>
        <w:t>pública</w:t>
      </w:r>
      <w:r>
        <w:rPr>
          <w:spacing w:val="-9"/>
        </w:rPr>
        <w:t> </w:t>
      </w:r>
      <w:r>
        <w:rPr/>
        <w:t>solicitada</w:t>
      </w:r>
      <w:r>
        <w:rPr>
          <w:spacing w:val="-10"/>
        </w:rPr>
        <w:t> </w:t>
      </w:r>
      <w:r>
        <w:rPr/>
        <w:t>al</w:t>
      </w:r>
      <w:r>
        <w:rPr>
          <w:spacing w:val="-9"/>
        </w:rPr>
        <w:t> </w:t>
      </w:r>
      <w:r>
        <w:rPr/>
        <w:t>interesado,</w:t>
      </w:r>
      <w:r>
        <w:rPr>
          <w:spacing w:val="-10"/>
        </w:rPr>
        <w:t> </w:t>
      </w:r>
      <w:r>
        <w:rPr/>
        <w:t>informándole</w:t>
      </w:r>
      <w:r>
        <w:rPr>
          <w:spacing w:val="-9"/>
        </w:rPr>
        <w:t> </w:t>
      </w:r>
      <w:r>
        <w:rPr/>
        <w:t>que</w:t>
      </w:r>
      <w:r>
        <w:rPr>
          <w:spacing w:val="-10"/>
        </w:rPr>
        <w:t> </w:t>
      </w:r>
      <w:r>
        <w:rPr/>
        <w:t>podrá acceder a todos los convenios suscritos por la ULPGC a través del Portal de Transparencia de la ULPGC, en los siguientes</w:t>
      </w:r>
      <w:r>
        <w:rPr>
          <w:spacing w:val="-9"/>
        </w:rPr>
        <w:t> </w:t>
      </w:r>
      <w:r>
        <w:rPr/>
        <w:t>enlaces:</w:t>
      </w:r>
    </w:p>
    <w:p>
      <w:pPr>
        <w:pStyle w:val="BodyText"/>
        <w:spacing w:line="398" w:lineRule="auto" w:before="119"/>
        <w:ind w:left="1221" w:right="4610" w:firstLine="50"/>
      </w:pPr>
      <w:hyperlink r:id="rId23">
        <w:r>
          <w:rPr>
            <w:color w:val="0561C1"/>
            <w:u w:val="single" w:color="0561C1"/>
          </w:rPr>
          <w:t>https://www.ulpgc.es/transparencia/convenios-y-encomiendas</w:t>
        </w:r>
      </w:hyperlink>
      <w:r>
        <w:rPr>
          <w:color w:val="0561C1"/>
        </w:rPr>
        <w:t> </w:t>
      </w:r>
      <w:hyperlink r:id="rId100">
        <w:r>
          <w:rPr>
            <w:color w:val="0561C1"/>
            <w:w w:val="95"/>
            <w:u w:val="single" w:color="0561C1"/>
          </w:rPr>
          <w:t>https://www.ulpgc.es/secretariageneral/historico-convenios-colaboracion</w:t>
        </w:r>
      </w:hyperlink>
    </w:p>
    <w:p>
      <w:pPr>
        <w:pStyle w:val="BodyText"/>
        <w:spacing w:before="10"/>
        <w:rPr>
          <w:sz w:val="25"/>
        </w:rPr>
      </w:pPr>
    </w:p>
    <w:p>
      <w:pPr>
        <w:pStyle w:val="BodyText"/>
        <w:spacing w:line="276" w:lineRule="auto" w:before="91"/>
        <w:ind w:left="1221" w:right="1685"/>
        <w:jc w:val="both"/>
      </w:pPr>
      <w:r>
        <w:rPr>
          <w:b/>
        </w:rPr>
        <w:t>SEGUNDO.- </w:t>
      </w:r>
      <w:r>
        <w:rPr/>
        <w:t>Notificar la presente Resolución al interesado, haciéndole saber que contra la presente resolución,</w:t>
      </w:r>
      <w:r>
        <w:rPr>
          <w:spacing w:val="-12"/>
        </w:rPr>
        <w:t> </w:t>
      </w:r>
      <w:r>
        <w:rPr/>
        <w:t>que</w:t>
      </w:r>
      <w:r>
        <w:rPr>
          <w:spacing w:val="-12"/>
        </w:rPr>
        <w:t> </w:t>
      </w:r>
      <w:r>
        <w:rPr/>
        <w:t>pone</w:t>
      </w:r>
      <w:r>
        <w:rPr>
          <w:spacing w:val="-11"/>
        </w:rPr>
        <w:t> </w:t>
      </w:r>
      <w:r>
        <w:rPr/>
        <w:t>fin</w:t>
      </w:r>
      <w:r>
        <w:rPr>
          <w:spacing w:val="-13"/>
        </w:rPr>
        <w:t> </w:t>
      </w:r>
      <w:r>
        <w:rPr/>
        <w:t>a</w:t>
      </w:r>
      <w:r>
        <w:rPr>
          <w:spacing w:val="-11"/>
        </w:rPr>
        <w:t> </w:t>
      </w:r>
      <w:r>
        <w:rPr/>
        <w:t>la</w:t>
      </w:r>
      <w:r>
        <w:rPr>
          <w:spacing w:val="-12"/>
        </w:rPr>
        <w:t> </w:t>
      </w:r>
      <w:r>
        <w:rPr/>
        <w:t>vía</w:t>
      </w:r>
      <w:r>
        <w:rPr>
          <w:spacing w:val="-11"/>
        </w:rPr>
        <w:t> </w:t>
      </w:r>
      <w:r>
        <w:rPr/>
        <w:t>administrativa,</w:t>
      </w:r>
      <w:r>
        <w:rPr>
          <w:spacing w:val="-12"/>
        </w:rPr>
        <w:t> </w:t>
      </w:r>
      <w:r>
        <w:rPr/>
        <w:t>podrá</w:t>
      </w:r>
      <w:r>
        <w:rPr>
          <w:spacing w:val="-11"/>
        </w:rPr>
        <w:t> </w:t>
      </w:r>
      <w:r>
        <w:rPr/>
        <w:t>interponerse</w:t>
      </w:r>
      <w:r>
        <w:rPr>
          <w:spacing w:val="-12"/>
        </w:rPr>
        <w:t> </w:t>
      </w:r>
      <w:r>
        <w:rPr/>
        <w:t>recurso</w:t>
      </w:r>
      <w:r>
        <w:rPr>
          <w:spacing w:val="-10"/>
        </w:rPr>
        <w:t> </w:t>
      </w:r>
      <w:r>
        <w:rPr/>
        <w:t>contencioso-administrativo</w:t>
      </w:r>
      <w:r>
        <w:rPr>
          <w:spacing w:val="-11"/>
        </w:rPr>
        <w:t> </w:t>
      </w:r>
      <w:r>
        <w:rPr/>
        <w:t>ante la Jurisdicción Contencioso-administrativa, en el plazo de dos meses o, 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 en los artículos 23 y 24 de la Ley 19/2013,</w:t>
      </w:r>
      <w:r>
        <w:rPr>
          <w:spacing w:val="-7"/>
        </w:rPr>
        <w:t> </w:t>
      </w:r>
      <w:r>
        <w:rPr/>
        <w:t>de</w:t>
      </w:r>
      <w:r>
        <w:rPr>
          <w:spacing w:val="-7"/>
        </w:rPr>
        <w:t> </w:t>
      </w:r>
      <w:r>
        <w:rPr/>
        <w:t>9</w:t>
      </w:r>
      <w:r>
        <w:rPr>
          <w:spacing w:val="-6"/>
        </w:rPr>
        <w:t> </w:t>
      </w:r>
      <w:r>
        <w:rPr/>
        <w:t>de</w:t>
      </w:r>
      <w:r>
        <w:rPr>
          <w:spacing w:val="-5"/>
        </w:rPr>
        <w:t> </w:t>
      </w:r>
      <w:r>
        <w:rPr/>
        <w:t>diciembre,</w:t>
      </w:r>
      <w:r>
        <w:rPr>
          <w:spacing w:val="-5"/>
        </w:rPr>
        <w:t> </w:t>
      </w:r>
      <w:r>
        <w:rPr/>
        <w:t>de</w:t>
      </w:r>
      <w:r>
        <w:rPr>
          <w:spacing w:val="-5"/>
        </w:rPr>
        <w:t> </w:t>
      </w:r>
      <w:r>
        <w:rPr/>
        <w:t>transparencia,</w:t>
      </w:r>
      <w:r>
        <w:rPr>
          <w:spacing w:val="-4"/>
        </w:rPr>
        <w:t> </w:t>
      </w:r>
      <w:r>
        <w:rPr/>
        <w:t>acceso</w:t>
      </w:r>
      <w:r>
        <w:rPr>
          <w:spacing w:val="-2"/>
        </w:rPr>
        <w:t> </w:t>
      </w:r>
      <w:r>
        <w:rPr/>
        <w:t>a</w:t>
      </w:r>
      <w:r>
        <w:rPr>
          <w:spacing w:val="-5"/>
        </w:rPr>
        <w:t> </w:t>
      </w:r>
      <w:r>
        <w:rPr/>
        <w:t>la</w:t>
      </w:r>
      <w:r>
        <w:rPr>
          <w:spacing w:val="-5"/>
        </w:rPr>
        <w:t> </w:t>
      </w:r>
      <w:r>
        <w:rPr/>
        <w:t>información</w:t>
      </w:r>
      <w:r>
        <w:rPr>
          <w:spacing w:val="-6"/>
        </w:rPr>
        <w:t> </w:t>
      </w:r>
      <w:r>
        <w:rPr/>
        <w:t>pública</w:t>
      </w:r>
      <w:r>
        <w:rPr>
          <w:spacing w:val="-3"/>
        </w:rPr>
        <w:t> </w:t>
      </w:r>
      <w:r>
        <w:rPr/>
        <w:t>y</w:t>
      </w:r>
      <w:r>
        <w:rPr>
          <w:spacing w:val="-9"/>
        </w:rPr>
        <w:t> </w:t>
      </w:r>
      <w:r>
        <w:rPr/>
        <w:t>buen</w:t>
      </w:r>
      <w:r>
        <w:rPr>
          <w:spacing w:val="-6"/>
        </w:rPr>
        <w:t> </w:t>
      </w:r>
      <w:r>
        <w:rPr/>
        <w:t>gobierno,</w:t>
      </w:r>
      <w:r>
        <w:rPr>
          <w:spacing w:val="-5"/>
        </w:rPr>
        <w:t> </w:t>
      </w:r>
      <w:r>
        <w:rPr/>
        <w:t>en</w:t>
      </w:r>
      <w:r>
        <w:rPr>
          <w:spacing w:val="-7"/>
        </w:rPr>
        <w:t> </w:t>
      </w:r>
      <w:r>
        <w:rPr/>
        <w:t>relación con los artículos 30, 112.2 y concordantes de la Ley 39/2015, de 1 de octubre, del</w:t>
      </w:r>
      <w:r>
        <w:rPr>
          <w:spacing w:val="-24"/>
        </w:rPr>
        <w:t> </w:t>
      </w:r>
      <w:r>
        <w:rPr/>
        <w:t>Procedimiento</w:t>
      </w:r>
    </w:p>
    <w:p>
      <w:pPr>
        <w:spacing w:after="0" w:line="276" w:lineRule="auto"/>
        <w:jc w:val="both"/>
        <w:sectPr>
          <w:headerReference w:type="default" r:id="rId98"/>
          <w:footerReference w:type="default" r:id="rId99"/>
          <w:pgSz w:w="11900" w:h="16860"/>
          <w:pgMar w:header="1053" w:footer="330" w:top="1900" w:bottom="520" w:left="480" w:right="0"/>
          <w:pgNumType w:start="1"/>
        </w:sectPr>
      </w:pPr>
    </w:p>
    <w:p>
      <w:pPr>
        <w:pStyle w:val="BodyText"/>
        <w:spacing w:before="6"/>
        <w:rPr>
          <w:sz w:val="21"/>
        </w:rPr>
      </w:pPr>
      <w:r>
        <w:rPr/>
        <w:pict>
          <v:shape style="position:absolute;margin-left:567.528381pt;margin-top:542.992249pt;width:14.95pt;height:270.05pt;mso-position-horizontal-relative:page;mso-position-vertical-relative:page;z-index:251730944" type="#_x0000_t202" filled="false" stroked="false">
            <v:textbox inset="0,0,0,0" style="layout-flow:vertical;mso-layout-flow-alt:bottom-to-top">
              <w:txbxContent>
                <w:p>
                  <w:pPr>
                    <w:spacing w:line="216" w:lineRule="auto" w:before="27"/>
                    <w:ind w:left="20" w:right="1" w:firstLine="0"/>
                    <w:jc w:val="left"/>
                    <w:rPr>
                      <w:rFonts w:ascii="Arial" w:hAnsi="Arial"/>
                      <w:sz w:val="12"/>
                    </w:rPr>
                  </w:pPr>
                  <w:r>
                    <w:rPr>
                      <w:rFonts w:ascii="Arial" w:hAnsi="Arial"/>
                      <w:sz w:val="12"/>
                    </w:rPr>
                    <w:t>Cód. Validación: 6LMNFENZNTNT3H2MTHQ92GQRC | Verificación: https://administracion.ulpgc.es/ Documento firmado electrónicamente desde la plataforma esPublico Gestiona | Página 2 de 2</w:t>
                  </w:r>
                </w:p>
              </w:txbxContent>
            </v:textbox>
            <w10:wrap type="none"/>
          </v:shape>
        </w:pict>
      </w:r>
    </w:p>
    <w:p>
      <w:pPr>
        <w:pStyle w:val="BodyText"/>
        <w:spacing w:line="276" w:lineRule="auto" w:before="91"/>
        <w:ind w:left="1221" w:right="1691"/>
      </w:pPr>
      <w:r>
        <w:rPr/>
        <w:t>Administrativo Común de las Administraciones Públicas y a la Ley 29/1998, de 13 de julio, reguladora de la Jurisdicción Contencioso-administrativa.</w:t>
      </w:r>
    </w:p>
    <w:p>
      <w:pPr>
        <w:pStyle w:val="BodyText"/>
        <w:rPr>
          <w:sz w:val="22"/>
        </w:rPr>
      </w:pPr>
    </w:p>
    <w:p>
      <w:pPr>
        <w:pStyle w:val="BodyText"/>
        <w:rPr>
          <w:sz w:val="22"/>
        </w:rPr>
      </w:pPr>
    </w:p>
    <w:p>
      <w:pPr>
        <w:pStyle w:val="BodyText"/>
        <w:rPr>
          <w:sz w:val="22"/>
        </w:rPr>
      </w:pPr>
    </w:p>
    <w:p>
      <w:pPr>
        <w:pStyle w:val="BodyText"/>
        <w:spacing w:before="128"/>
        <w:ind w:right="5075"/>
        <w:jc w:val="right"/>
      </w:pPr>
      <w:r>
        <w:rPr/>
        <w:t>En Las Palmas de Gran Canaria, a fecha de la firma electrónica.</w:t>
      </w:r>
    </w:p>
    <w:p>
      <w:pPr>
        <w:pStyle w:val="BodyText"/>
        <w:rPr>
          <w:sz w:val="22"/>
        </w:rPr>
      </w:pPr>
    </w:p>
    <w:p>
      <w:pPr>
        <w:pStyle w:val="BodyText"/>
        <w:spacing w:before="9"/>
        <w:rPr>
          <w:sz w:val="24"/>
        </w:rPr>
      </w:pPr>
    </w:p>
    <w:p>
      <w:pPr>
        <w:spacing w:before="0"/>
        <w:ind w:left="3538" w:right="4014" w:firstLine="0"/>
        <w:jc w:val="center"/>
        <w:rPr>
          <w:i/>
          <w:sz w:val="20"/>
        </w:rPr>
      </w:pPr>
      <w:r>
        <w:rPr>
          <w:i/>
          <w:sz w:val="20"/>
        </w:rPr>
        <w:t>EL GERENTE</w:t>
      </w:r>
    </w:p>
    <w:p>
      <w:pPr>
        <w:spacing w:before="154"/>
        <w:ind w:left="0" w:right="5055" w:firstLine="0"/>
        <w:jc w:val="right"/>
        <w:rPr>
          <w:i/>
          <w:sz w:val="20"/>
        </w:rPr>
      </w:pPr>
      <w:r>
        <w:rPr>
          <w:i/>
          <w:sz w:val="20"/>
        </w:rPr>
        <w:t>Roberto Moreno Díaz</w:t>
      </w:r>
    </w:p>
    <w:p>
      <w:pPr>
        <w:spacing w:after="0"/>
        <w:jc w:val="right"/>
        <w:rPr>
          <w:sz w:val="20"/>
        </w:rPr>
        <w:sectPr>
          <w:pgSz w:w="11900" w:h="16860"/>
          <w:pgMar w:header="1053" w:footer="330" w:top="1900" w:bottom="520" w:left="480" w:right="0"/>
        </w:sectPr>
      </w:pPr>
    </w:p>
    <w:p>
      <w:pPr>
        <w:pStyle w:val="BodyText"/>
        <w:spacing w:before="3"/>
        <w:rPr>
          <w:i/>
          <w:sz w:val="29"/>
        </w:rPr>
      </w:pPr>
    </w:p>
    <w:p>
      <w:pPr>
        <w:spacing w:before="91"/>
        <w:ind w:left="1221" w:right="1694" w:hanging="1"/>
        <w:jc w:val="both"/>
        <w:rPr>
          <w:b/>
          <w:sz w:val="20"/>
        </w:rPr>
      </w:pPr>
      <w:bookmarkStart w:name="28. Resolución_Resolución" w:id="16"/>
      <w:bookmarkEnd w:id="16"/>
      <w:r>
        <w:rPr/>
      </w:r>
      <w:r>
        <w:rPr>
          <w:b/>
          <w:sz w:val="20"/>
        </w:rPr>
        <w:t>RESOLUCIÓN</w:t>
      </w:r>
      <w:r>
        <w:rPr>
          <w:b/>
          <w:spacing w:val="-8"/>
          <w:sz w:val="20"/>
        </w:rPr>
        <w:t> </w:t>
      </w:r>
      <w:r>
        <w:rPr>
          <w:b/>
          <w:sz w:val="20"/>
        </w:rPr>
        <w:t>DEL</w:t>
      </w:r>
      <w:r>
        <w:rPr>
          <w:b/>
          <w:spacing w:val="-8"/>
          <w:sz w:val="20"/>
        </w:rPr>
        <w:t> </w:t>
      </w:r>
      <w:r>
        <w:rPr>
          <w:b/>
          <w:sz w:val="20"/>
        </w:rPr>
        <w:t>GERENTE</w:t>
      </w:r>
      <w:r>
        <w:rPr>
          <w:b/>
          <w:spacing w:val="-8"/>
          <w:sz w:val="20"/>
        </w:rPr>
        <w:t> </w:t>
      </w:r>
      <w:r>
        <w:rPr>
          <w:b/>
          <w:sz w:val="20"/>
        </w:rPr>
        <w:t>DE</w:t>
      </w:r>
      <w:r>
        <w:rPr>
          <w:b/>
          <w:spacing w:val="-8"/>
          <w:sz w:val="20"/>
        </w:rPr>
        <w:t> </w:t>
      </w:r>
      <w:r>
        <w:rPr>
          <w:b/>
          <w:sz w:val="20"/>
        </w:rPr>
        <w:t>LA</w:t>
      </w:r>
      <w:r>
        <w:rPr>
          <w:b/>
          <w:spacing w:val="-7"/>
          <w:sz w:val="20"/>
        </w:rPr>
        <w:t> </w:t>
      </w:r>
      <w:r>
        <w:rPr>
          <w:b/>
          <w:sz w:val="20"/>
        </w:rPr>
        <w:t>UNIVERSIDAD</w:t>
      </w:r>
      <w:r>
        <w:rPr>
          <w:b/>
          <w:spacing w:val="-8"/>
          <w:sz w:val="20"/>
        </w:rPr>
        <w:t> </w:t>
      </w:r>
      <w:r>
        <w:rPr>
          <w:b/>
          <w:sz w:val="20"/>
        </w:rPr>
        <w:t>DE</w:t>
      </w:r>
      <w:r>
        <w:rPr>
          <w:b/>
          <w:spacing w:val="-10"/>
          <w:sz w:val="20"/>
        </w:rPr>
        <w:t> </w:t>
      </w:r>
      <w:r>
        <w:rPr>
          <w:b/>
          <w:sz w:val="20"/>
        </w:rPr>
        <w:t>LAS</w:t>
      </w:r>
      <w:r>
        <w:rPr>
          <w:b/>
          <w:spacing w:val="-10"/>
          <w:sz w:val="20"/>
        </w:rPr>
        <w:t> </w:t>
      </w:r>
      <w:r>
        <w:rPr>
          <w:b/>
          <w:sz w:val="20"/>
        </w:rPr>
        <w:t>PALMAS</w:t>
      </w:r>
      <w:r>
        <w:rPr>
          <w:b/>
          <w:spacing w:val="-10"/>
          <w:sz w:val="20"/>
        </w:rPr>
        <w:t> </w:t>
      </w:r>
      <w:r>
        <w:rPr>
          <w:b/>
          <w:sz w:val="20"/>
        </w:rPr>
        <w:t>DE</w:t>
      </w:r>
      <w:r>
        <w:rPr>
          <w:b/>
          <w:spacing w:val="-8"/>
          <w:sz w:val="20"/>
        </w:rPr>
        <w:t> </w:t>
      </w:r>
      <w:r>
        <w:rPr>
          <w:b/>
          <w:sz w:val="20"/>
        </w:rPr>
        <w:t>GRAN</w:t>
      </w:r>
      <w:r>
        <w:rPr>
          <w:b/>
          <w:spacing w:val="-9"/>
          <w:sz w:val="20"/>
        </w:rPr>
        <w:t> </w:t>
      </w:r>
      <w:r>
        <w:rPr>
          <w:b/>
          <w:sz w:val="20"/>
        </w:rPr>
        <w:t>CANARIA POR LA QUE SE CONCEDE EL ACCESO A LA INFORMACIÓN</w:t>
      </w:r>
      <w:r>
        <w:rPr>
          <w:b/>
          <w:spacing w:val="-10"/>
          <w:sz w:val="20"/>
        </w:rPr>
        <w:t> </w:t>
      </w:r>
      <w:r>
        <w:rPr>
          <w:b/>
          <w:sz w:val="20"/>
        </w:rPr>
        <w:t>PÚBLICA</w:t>
      </w:r>
    </w:p>
    <w:p>
      <w:pPr>
        <w:pStyle w:val="BodyText"/>
        <w:rPr>
          <w:b/>
          <w:sz w:val="22"/>
        </w:rPr>
      </w:pPr>
    </w:p>
    <w:p>
      <w:pPr>
        <w:pStyle w:val="BodyText"/>
        <w:spacing w:before="9"/>
        <w:rPr>
          <w:b/>
          <w:sz w:val="18"/>
        </w:rPr>
      </w:pPr>
    </w:p>
    <w:p>
      <w:pPr>
        <w:spacing w:before="0"/>
        <w:ind w:left="3542" w:right="4014" w:firstLine="0"/>
        <w:jc w:val="center"/>
        <w:rPr>
          <w:b/>
          <w:sz w:val="20"/>
        </w:rPr>
      </w:pPr>
      <w:r>
        <w:rPr/>
        <w:pict>
          <v:shape style="position:absolute;margin-left:20.957422pt;margin-top:7.686844pt;width:23.15pt;height:107.3pt;mso-position-horizontal-relative:page;mso-position-vertical-relative:paragraph;z-index:-258795520" type="#_x0000_t202" filled="false" stroked="false">
            <v:textbox inset="0,0,0,0" style="layout-flow:vertical;mso-layout-flow-alt:bottom-to-top">
              <w:txbxContent>
                <w:p>
                  <w:pPr>
                    <w:spacing w:line="108"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4" w:lineRule="exact" w:before="0"/>
                    <w:ind w:left="20" w:right="0" w:firstLine="0"/>
                    <w:jc w:val="left"/>
                    <w:rPr>
                      <w:rFonts w:ascii="Arial"/>
                      <w:sz w:val="10"/>
                    </w:rPr>
                  </w:pPr>
                  <w:r>
                    <w:rPr>
                      <w:rFonts w:ascii="Arial"/>
                      <w:sz w:val="10"/>
                    </w:rPr>
                    <w:t>Fecha Firma: 13/09/2022</w:t>
                  </w:r>
                </w:p>
                <w:p>
                  <w:pPr>
                    <w:spacing w:line="111" w:lineRule="exact" w:before="0"/>
                    <w:ind w:left="20" w:right="0" w:firstLine="0"/>
                    <w:jc w:val="left"/>
                    <w:rPr>
                      <w:rFonts w:ascii="Arial"/>
                      <w:sz w:val="10"/>
                    </w:rPr>
                  </w:pPr>
                  <w:r>
                    <w:rPr>
                      <w:rFonts w:ascii="Arial"/>
                      <w:sz w:val="10"/>
                    </w:rPr>
                    <w:t>HASH: cd14a61075a27da1d7e1530b07a9edda</w:t>
                  </w:r>
                </w:p>
              </w:txbxContent>
            </v:textbox>
            <w10:wrap type="none"/>
          </v:shape>
        </w:pict>
      </w:r>
      <w:r>
        <w:rPr>
          <w:b/>
          <w:sz w:val="20"/>
        </w:rPr>
        <w:t>ANTECEDENTES</w:t>
      </w:r>
    </w:p>
    <w:p>
      <w:pPr>
        <w:pStyle w:val="BodyText"/>
        <w:tabs>
          <w:tab w:pos="9621" w:val="left" w:leader="none"/>
        </w:tabs>
        <w:spacing w:before="113"/>
        <w:ind w:left="1221" w:right="1690"/>
        <w:jc w:val="both"/>
      </w:pPr>
      <w:r>
        <w:rPr>
          <w:b/>
        </w:rPr>
        <w:t>Primero.- </w:t>
      </w:r>
      <w:r>
        <w:rPr/>
        <w:t>Con</w:t>
      </w:r>
      <w:r>
        <w:rPr>
          <w:spacing w:val="-4"/>
        </w:rPr>
        <w:t> </w:t>
      </w:r>
      <w:r>
        <w:rPr/>
        <w:t>fecha</w:t>
      </w:r>
      <w:r>
        <w:rPr>
          <w:spacing w:val="-4"/>
        </w:rPr>
        <w:t> </w:t>
      </w:r>
      <w:r>
        <w:rPr/>
        <w:t>10</w:t>
      </w:r>
      <w:r>
        <w:rPr>
          <w:spacing w:val="-4"/>
        </w:rPr>
        <w:t> </w:t>
      </w:r>
      <w:r>
        <w:rPr/>
        <w:t>de</w:t>
      </w:r>
      <w:r>
        <w:rPr>
          <w:spacing w:val="-5"/>
        </w:rPr>
        <w:t> </w:t>
      </w:r>
      <w:r>
        <w:rPr/>
        <w:t>agosto</w:t>
      </w:r>
      <w:r>
        <w:rPr>
          <w:spacing w:val="-3"/>
        </w:rPr>
        <w:t> </w:t>
      </w:r>
      <w:r>
        <w:rPr/>
        <w:t>de</w:t>
      </w:r>
      <w:r>
        <w:rPr>
          <w:spacing w:val="-5"/>
        </w:rPr>
        <w:t> </w:t>
      </w:r>
      <w:r>
        <w:rPr/>
        <w:t>2022</w:t>
      </w:r>
      <w:r>
        <w:rPr>
          <w:spacing w:val="-6"/>
        </w:rPr>
        <w:t> </w:t>
      </w:r>
      <w:r>
        <w:rPr/>
        <w:t>tuvo</w:t>
      </w:r>
      <w:r>
        <w:rPr>
          <w:spacing w:val="-4"/>
        </w:rPr>
        <w:t> </w:t>
      </w:r>
      <w:r>
        <w:rPr/>
        <w:t>entrada</w:t>
      </w:r>
      <w:r>
        <w:rPr>
          <w:spacing w:val="-4"/>
        </w:rPr>
        <w:t> </w:t>
      </w:r>
      <w:r>
        <w:rPr/>
        <w:t>en</w:t>
      </w:r>
      <w:r>
        <w:rPr>
          <w:spacing w:val="-8"/>
        </w:rPr>
        <w:t> </w:t>
      </w:r>
      <w:r>
        <w:rPr/>
        <w:t>el</w:t>
      </w:r>
      <w:r>
        <w:rPr>
          <w:spacing w:val="-8"/>
        </w:rPr>
        <w:t> </w:t>
      </w:r>
      <w:r>
        <w:rPr/>
        <w:t>Registro</w:t>
      </w:r>
      <w:r>
        <w:rPr>
          <w:spacing w:val="-3"/>
        </w:rPr>
        <w:t> </w:t>
      </w:r>
      <w:r>
        <w:rPr/>
        <w:t>de</w:t>
      </w:r>
      <w:r>
        <w:rPr>
          <w:spacing w:val="-5"/>
        </w:rPr>
        <w:t> </w:t>
      </w:r>
      <w:r>
        <w:rPr/>
        <w:t>la</w:t>
      </w:r>
      <w:r>
        <w:rPr>
          <w:spacing w:val="-4"/>
        </w:rPr>
        <w:t> </w:t>
      </w:r>
      <w:r>
        <w:rPr/>
        <w:t>Universidad</w:t>
      </w:r>
      <w:r>
        <w:rPr>
          <w:spacing w:val="-4"/>
        </w:rPr>
        <w:t> </w:t>
      </w:r>
      <w:r>
        <w:rPr/>
        <w:t>de</w:t>
      </w:r>
      <w:r>
        <w:rPr>
          <w:spacing w:val="-5"/>
        </w:rPr>
        <w:t> </w:t>
      </w:r>
      <w:r>
        <w:rPr/>
        <w:t>Las</w:t>
      </w:r>
      <w:r>
        <w:rPr>
          <w:spacing w:val="-5"/>
        </w:rPr>
        <w:t> </w:t>
      </w:r>
      <w:r>
        <w:rPr/>
        <w:t>Palmas</w:t>
      </w:r>
      <w:r>
        <w:rPr>
          <w:spacing w:val="-6"/>
        </w:rPr>
        <w:t> </w:t>
      </w:r>
      <w:r>
        <w:rPr/>
        <w:t>de Gran</w:t>
      </w:r>
      <w:r>
        <w:rPr>
          <w:spacing w:val="-9"/>
        </w:rPr>
        <w:t> </w:t>
      </w:r>
      <w:r>
        <w:rPr/>
        <w:t>Canaria</w:t>
      </w:r>
      <w:r>
        <w:rPr>
          <w:spacing w:val="-4"/>
        </w:rPr>
        <w:t> </w:t>
      </w:r>
      <w:r>
        <w:rPr/>
        <w:t>solicitud</w:t>
      </w:r>
      <w:r>
        <w:rPr>
          <w:spacing w:val="-7"/>
        </w:rPr>
        <w:t> </w:t>
      </w:r>
      <w:r>
        <w:rPr/>
        <w:t>de</w:t>
      </w:r>
      <w:r>
        <w:rPr>
          <w:spacing w:val="-6"/>
        </w:rPr>
        <w:t> </w:t>
      </w:r>
      <w:r>
        <w:rPr/>
        <w:t>acceso</w:t>
      </w:r>
      <w:r>
        <w:rPr>
          <w:spacing w:val="-7"/>
        </w:rPr>
        <w:t> </w:t>
      </w:r>
      <w:r>
        <w:rPr/>
        <w:t>a</w:t>
      </w:r>
      <w:r>
        <w:rPr>
          <w:spacing w:val="-7"/>
        </w:rPr>
        <w:t> </w:t>
      </w:r>
      <w:r>
        <w:rPr/>
        <w:t>la</w:t>
      </w:r>
      <w:r>
        <w:rPr>
          <w:spacing w:val="-6"/>
        </w:rPr>
        <w:t> </w:t>
      </w:r>
      <w:r>
        <w:rPr/>
        <w:t>información</w:t>
      </w:r>
      <w:r>
        <w:rPr>
          <w:spacing w:val="-8"/>
        </w:rPr>
        <w:t> </w:t>
      </w:r>
      <w:r>
        <w:rPr/>
        <w:t>pública</w:t>
      </w:r>
      <w:r>
        <w:rPr>
          <w:spacing w:val="-5"/>
        </w:rPr>
        <w:t> </w:t>
      </w:r>
      <w:r>
        <w:rPr/>
        <w:t>formulada</w:t>
      </w:r>
      <w:r>
        <w:rPr>
          <w:spacing w:val="-7"/>
        </w:rPr>
        <w:t> </w:t>
      </w:r>
      <w:r>
        <w:rPr/>
        <w:t>por</w:t>
      </w:r>
      <w:r>
        <w:rPr>
          <w:shd w:fill="000000" w:color="auto" w:val="clear"/>
        </w:rPr>
        <w:tab/>
      </w:r>
      <w:r>
        <w:rPr>
          <w:spacing w:val="-9"/>
          <w:shd w:fill="000000" w:color="auto" w:val="clear"/>
        </w:rPr>
        <w:t>l</w:t>
      </w:r>
      <w:r>
        <w:rPr>
          <w:spacing w:val="-9"/>
        </w:rPr>
        <w:t>, </w:t>
      </w:r>
      <w:r>
        <w:rPr/>
        <w:t>al</w:t>
      </w:r>
      <w:r>
        <w:rPr>
          <w:spacing w:val="-7"/>
        </w:rPr>
        <w:t> </w:t>
      </w:r>
      <w:r>
        <w:rPr/>
        <w:t>amparo</w:t>
      </w:r>
      <w:r>
        <w:rPr>
          <w:spacing w:val="-6"/>
        </w:rPr>
        <w:t> </w:t>
      </w:r>
      <w:r>
        <w:rPr/>
        <w:t>de</w:t>
      </w:r>
      <w:r>
        <w:rPr>
          <w:spacing w:val="-4"/>
        </w:rPr>
        <w:t> </w:t>
      </w:r>
      <w:r>
        <w:rPr/>
        <w:t>la</w:t>
      </w:r>
      <w:r>
        <w:rPr>
          <w:spacing w:val="-6"/>
        </w:rPr>
        <w:t> </w:t>
      </w:r>
      <w:r>
        <w:rPr/>
        <w:t>Ley</w:t>
      </w:r>
      <w:r>
        <w:rPr>
          <w:spacing w:val="-7"/>
        </w:rPr>
        <w:t> </w:t>
      </w:r>
      <w:r>
        <w:rPr/>
        <w:t>12/2014,</w:t>
      </w:r>
      <w:r>
        <w:rPr>
          <w:spacing w:val="-11"/>
        </w:rPr>
        <w:t> </w:t>
      </w:r>
      <w:r>
        <w:rPr/>
        <w:t>de</w:t>
      </w:r>
      <w:r>
        <w:rPr>
          <w:spacing w:val="-4"/>
        </w:rPr>
        <w:t> </w:t>
      </w:r>
      <w:r>
        <w:rPr/>
        <w:t>26</w:t>
      </w:r>
      <w:r>
        <w:rPr>
          <w:spacing w:val="-7"/>
        </w:rPr>
        <w:t> </w:t>
      </w:r>
      <w:r>
        <w:rPr/>
        <w:t>de</w:t>
      </w:r>
      <w:r>
        <w:rPr>
          <w:spacing w:val="-4"/>
        </w:rPr>
        <w:t> </w:t>
      </w:r>
      <w:r>
        <w:rPr/>
        <w:t>diciembre,</w:t>
      </w:r>
      <w:r>
        <w:rPr>
          <w:spacing w:val="-6"/>
        </w:rPr>
        <w:t> </w:t>
      </w:r>
      <w:r>
        <w:rPr/>
        <w:t>de</w:t>
      </w:r>
      <w:r>
        <w:rPr>
          <w:spacing w:val="-4"/>
        </w:rPr>
        <w:t> </w:t>
      </w:r>
      <w:r>
        <w:rPr/>
        <w:t>transparencia</w:t>
      </w:r>
      <w:r>
        <w:rPr>
          <w:spacing w:val="-2"/>
        </w:rPr>
        <w:t> </w:t>
      </w:r>
      <w:r>
        <w:rPr/>
        <w:t>y</w:t>
      </w:r>
      <w:r>
        <w:rPr>
          <w:spacing w:val="-9"/>
        </w:rPr>
        <w:t> </w:t>
      </w:r>
      <w:r>
        <w:rPr/>
        <w:t>de</w:t>
      </w:r>
      <w:r>
        <w:rPr>
          <w:spacing w:val="-6"/>
        </w:rPr>
        <w:t> </w:t>
      </w:r>
      <w:r>
        <w:rPr/>
        <w:t>acceso</w:t>
      </w:r>
      <w:r>
        <w:rPr>
          <w:spacing w:val="-3"/>
        </w:rPr>
        <w:t> </w:t>
      </w:r>
      <w:r>
        <w:rPr/>
        <w:t>a</w:t>
      </w:r>
      <w:r>
        <w:rPr>
          <w:spacing w:val="-6"/>
        </w:rPr>
        <w:t> </w:t>
      </w:r>
      <w:r>
        <w:rPr/>
        <w:t>la</w:t>
      </w:r>
      <w:r>
        <w:rPr>
          <w:spacing w:val="-4"/>
        </w:rPr>
        <w:t> </w:t>
      </w:r>
      <w:r>
        <w:rPr/>
        <w:t>información</w:t>
      </w:r>
      <w:r>
        <w:rPr>
          <w:spacing w:val="-7"/>
        </w:rPr>
        <w:t> </w:t>
      </w:r>
      <w:r>
        <w:rPr/>
        <w:t>pública.</w:t>
      </w:r>
      <w:r>
        <w:rPr>
          <w:spacing w:val="-6"/>
        </w:rPr>
        <w:t> </w:t>
      </w:r>
      <w:r>
        <w:rPr/>
        <w:t>El texto de la solicitud es el</w:t>
      </w:r>
      <w:r>
        <w:rPr>
          <w:spacing w:val="1"/>
        </w:rPr>
        <w:t> </w:t>
      </w:r>
      <w:r>
        <w:rPr/>
        <w:t>siguiente:</w:t>
      </w:r>
    </w:p>
    <w:p>
      <w:pPr>
        <w:spacing w:before="119"/>
        <w:ind w:left="1221" w:right="0" w:firstLine="0"/>
        <w:jc w:val="both"/>
        <w:rPr>
          <w:i/>
          <w:sz w:val="20"/>
        </w:rPr>
      </w:pPr>
      <w:r>
        <w:rPr>
          <w:i/>
          <w:sz w:val="20"/>
        </w:rPr>
        <w:t>“Procedimiento de actuación frente al acoso laboral 9742/2022”</w:t>
      </w:r>
    </w:p>
    <w:p>
      <w:pPr>
        <w:pStyle w:val="BodyText"/>
        <w:rPr>
          <w:i/>
          <w:sz w:val="22"/>
        </w:rPr>
      </w:pPr>
    </w:p>
    <w:p>
      <w:pPr>
        <w:pStyle w:val="BodyText"/>
        <w:spacing w:before="7"/>
        <w:rPr>
          <w:i/>
          <w:sz w:val="19"/>
        </w:rPr>
      </w:pPr>
    </w:p>
    <w:p>
      <w:pPr>
        <w:spacing w:before="0"/>
        <w:ind w:left="3542" w:right="4014" w:firstLine="0"/>
        <w:jc w:val="center"/>
        <w:rPr>
          <w:b/>
          <w:sz w:val="20"/>
        </w:rPr>
      </w:pPr>
      <w:r>
        <w:rPr>
          <w:b/>
          <w:sz w:val="20"/>
        </w:rPr>
        <w:t>FUNDAMENTOS JURÍDICOS</w:t>
      </w:r>
    </w:p>
    <w:p>
      <w:pPr>
        <w:pStyle w:val="BodyText"/>
        <w:spacing w:before="113"/>
        <w:ind w:left="1221" w:right="1687"/>
        <w:jc w:val="both"/>
      </w:pPr>
      <w:r>
        <w:rPr>
          <w:b/>
        </w:rPr>
        <w:t>I.- </w:t>
      </w:r>
      <w:r>
        <w:rPr/>
        <w:t>El ejercicio del derecho de acceso a la información pública o, en los términos del artículo 105.2 CE, el ejercicio del derecho de los ciudadanos de acceder a los archivos y registros administrativos, se regula por la Ley 19/2013, de 9 de diciembre, de transparencia, acceso a la información pública y buen gobierno, según reconoce de forma expresa el artículo 13.d) de la 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 pública.</w:t>
      </w:r>
    </w:p>
    <w:p>
      <w:pPr>
        <w:pStyle w:val="BodyText"/>
        <w:spacing w:before="119"/>
        <w:ind w:left="1221" w:right="1688"/>
        <w:jc w:val="both"/>
      </w:pPr>
      <w:r>
        <w:rPr>
          <w:b/>
        </w:rPr>
        <w:t>II.- </w:t>
      </w:r>
      <w:r>
        <w:rPr/>
        <w:t>De conformidad con lo establecido en la Instrucción quinta de la Resolución del Rector de 10 de julio de 2015 por la que se dictan instrucciones para la aplicación de la legislación sobre transparencia y acceso a la información pública en el ámbito de la Universidad de Las Palmas de Gran Canaria, la unidad responsable de la información pública es el Servicio de Organización y Régimen Interno y el órgano competente para la resolución es el Gerente.</w:t>
      </w:r>
    </w:p>
    <w:p>
      <w:pPr>
        <w:pStyle w:val="BodyText"/>
        <w:rPr>
          <w:sz w:val="22"/>
        </w:rPr>
      </w:pPr>
    </w:p>
    <w:p>
      <w:pPr>
        <w:pStyle w:val="BodyText"/>
        <w:spacing w:before="8"/>
        <w:rPr>
          <w:sz w:val="19"/>
        </w:rPr>
      </w:pPr>
    </w:p>
    <w:p>
      <w:pPr>
        <w:spacing w:before="0"/>
        <w:ind w:left="3540" w:right="4014" w:firstLine="0"/>
        <w:jc w:val="center"/>
        <w:rPr>
          <w:b/>
          <w:sz w:val="20"/>
        </w:rPr>
      </w:pPr>
      <w:r>
        <w:rPr>
          <w:b/>
          <w:sz w:val="20"/>
        </w:rPr>
        <w:t>RESUELVO</w:t>
      </w:r>
    </w:p>
    <w:p>
      <w:pPr>
        <w:pStyle w:val="BodyText"/>
        <w:spacing w:before="111"/>
        <w:ind w:left="1221" w:right="1697"/>
        <w:jc w:val="both"/>
      </w:pPr>
      <w:r>
        <w:rPr>
          <w:b/>
        </w:rPr>
        <w:t>PRIMERO.- </w:t>
      </w:r>
      <w:r>
        <w:rPr/>
        <w:t>Conceder el acceso a la información pública solicitada por la interesada, informándole que podrá acceder a la misma en el siguiente enlace:</w:t>
      </w:r>
    </w:p>
    <w:p>
      <w:pPr>
        <w:pStyle w:val="BodyText"/>
        <w:spacing w:before="121"/>
        <w:ind w:left="1221" w:right="1194"/>
      </w:pPr>
      <w:hyperlink r:id="rId103">
        <w:r>
          <w:rPr>
            <w:color w:val="0561C1"/>
            <w:w w:val="95"/>
            <w:u w:val="single" w:color="0561C1"/>
          </w:rPr>
          <w:t>https://www.ulpgc.es/sites/default/files/ArchivosULPGC/boulpgc/BOULPGC/boulpgc_agosto_2020_3_d</w:t>
        </w:r>
      </w:hyperlink>
      <w:r>
        <w:rPr>
          <w:color w:val="0561C1"/>
          <w:w w:val="95"/>
        </w:rPr>
        <w:t> </w:t>
      </w:r>
      <w:hyperlink r:id="rId103">
        <w:r>
          <w:rPr>
            <w:color w:val="0561C1"/>
            <w:u w:val="single" w:color="0561C1"/>
          </w:rPr>
          <w:t>e_agosto.pd</w:t>
        </w:r>
      </w:hyperlink>
      <w:r>
        <w:rPr>
          <w:color w:val="0561C1"/>
          <w:u w:val="single" w:color="0561C1"/>
        </w:rPr>
        <w:t>f </w:t>
      </w:r>
      <w:r>
        <w:rPr/>
        <w:t>(pág. 28)</w:t>
      </w:r>
    </w:p>
    <w:p>
      <w:pPr>
        <w:pStyle w:val="BodyText"/>
      </w:pPr>
    </w:p>
    <w:p>
      <w:pPr>
        <w:pStyle w:val="BodyText"/>
        <w:spacing w:before="8"/>
      </w:pPr>
    </w:p>
    <w:p>
      <w:pPr>
        <w:pStyle w:val="BodyText"/>
        <w:spacing w:before="1"/>
        <w:ind w:left="1221" w:right="1683"/>
        <w:jc w:val="both"/>
      </w:pPr>
      <w:r>
        <w:rPr/>
        <w:pict>
          <v:shape style="position:absolute;margin-left:567.528381pt;margin-top:-8.277798pt;width:14.95pt;height:262.150pt;mso-position-horizontal-relative:page;mso-position-vertical-relative:paragraph;z-index:251732992" type="#_x0000_t202" filled="false" stroked="false">
            <v:textbox inset="0,0,0,0" style="layout-flow:vertical;mso-layout-flow-alt:bottom-to-top">
              <w:txbxContent>
                <w:p>
                  <w:pPr>
                    <w:spacing w:line="216" w:lineRule="auto" w:before="27"/>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1"/>
                      <w:sz w:val="12"/>
                    </w:rPr>
                    <w:t> </w:t>
                  </w:r>
                  <w:r>
                    <w:rPr>
                      <w:rFonts w:ascii="Arial" w:hAnsi="Arial"/>
                      <w:sz w:val="12"/>
                    </w:rPr>
                    <w:t>4PAR5ZQ64G3QPZ6P6KKX65M4Q</w:t>
                  </w:r>
                  <w:r>
                    <w:rPr>
                      <w:rFonts w:ascii="Arial" w:hAnsi="Arial"/>
                      <w:spacing w:val="-19"/>
                      <w:sz w:val="12"/>
                    </w:rPr>
                    <w:t> </w:t>
                  </w:r>
                  <w:r>
                    <w:rPr>
                      <w:rFonts w:ascii="Arial" w:hAnsi="Arial"/>
                      <w:sz w:val="12"/>
                    </w:rPr>
                    <w:t>|</w:t>
                  </w:r>
                  <w:r>
                    <w:rPr>
                      <w:rFonts w:ascii="Arial" w:hAnsi="Arial"/>
                      <w:spacing w:val="-21"/>
                      <w:sz w:val="12"/>
                    </w:rPr>
                    <w:t> </w:t>
                  </w:r>
                  <w:r>
                    <w:rPr>
                      <w:rFonts w:ascii="Arial" w:hAnsi="Arial"/>
                      <w:sz w:val="12"/>
                    </w:rPr>
                    <w:t>Verificación:</w:t>
                  </w:r>
                  <w:r>
                    <w:rPr>
                      <w:rFonts w:ascii="Arial" w:hAnsi="Arial"/>
                      <w:spacing w:val="-22"/>
                      <w:sz w:val="12"/>
                    </w:rPr>
                    <w:t> </w:t>
                  </w:r>
                  <w:r>
                    <w:rPr>
                      <w:rFonts w:ascii="Arial" w:hAnsi="Arial"/>
                      <w:sz w:val="12"/>
                    </w:rPr>
                    <w:t>https://administracion.ulpgc.es/ Documento</w:t>
                  </w:r>
                  <w:r>
                    <w:rPr>
                      <w:rFonts w:ascii="Arial" w:hAnsi="Arial"/>
                      <w:spacing w:val="-6"/>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7"/>
                      <w:sz w:val="12"/>
                    </w:rPr>
                    <w:t> </w:t>
                  </w:r>
                  <w:r>
                    <w:rPr>
                      <w:rFonts w:ascii="Arial" w:hAnsi="Arial"/>
                      <w:sz w:val="12"/>
                    </w:rPr>
                    <w:t>Gestiona</w:t>
                  </w:r>
                  <w:r>
                    <w:rPr>
                      <w:rFonts w:ascii="Arial" w:hAnsi="Arial"/>
                      <w:spacing w:val="-6"/>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7"/>
                      <w:sz w:val="12"/>
                    </w:rPr>
                    <w:t> </w:t>
                  </w:r>
                  <w:r>
                    <w:rPr>
                      <w:rFonts w:ascii="Arial" w:hAnsi="Arial"/>
                      <w:sz w:val="12"/>
                    </w:rPr>
                    <w:t>1</w:t>
                  </w:r>
                  <w:r>
                    <w:rPr>
                      <w:rFonts w:ascii="Arial" w:hAnsi="Arial"/>
                      <w:spacing w:val="-6"/>
                      <w:sz w:val="12"/>
                    </w:rPr>
                    <w:t> </w:t>
                  </w:r>
                  <w:r>
                    <w:rPr>
                      <w:rFonts w:ascii="Arial" w:hAnsi="Arial"/>
                      <w:sz w:val="12"/>
                    </w:rPr>
                    <w:t>de</w:t>
                  </w:r>
                  <w:r>
                    <w:rPr>
                      <w:rFonts w:ascii="Arial" w:hAnsi="Arial"/>
                      <w:spacing w:val="-8"/>
                      <w:sz w:val="12"/>
                    </w:rPr>
                    <w:t> </w:t>
                  </w:r>
                  <w:r>
                    <w:rPr>
                      <w:rFonts w:ascii="Arial" w:hAnsi="Arial"/>
                      <w:sz w:val="12"/>
                    </w:rPr>
                    <w:t>1</w:t>
                  </w:r>
                </w:p>
              </w:txbxContent>
            </v:textbox>
            <w10:wrap type="none"/>
          </v:shape>
        </w:pict>
      </w:r>
      <w:r>
        <w:rPr>
          <w:b/>
        </w:rPr>
        <w:t>SEGUNDO.- </w:t>
      </w:r>
      <w:r>
        <w:rPr/>
        <w:t>Notificar la presente Resolución al interesado, haciéndole saber que contra la presente resolución,</w:t>
      </w:r>
      <w:r>
        <w:rPr>
          <w:spacing w:val="-12"/>
        </w:rPr>
        <w:t> </w:t>
      </w:r>
      <w:r>
        <w:rPr/>
        <w:t>que</w:t>
      </w:r>
      <w:r>
        <w:rPr>
          <w:spacing w:val="-12"/>
        </w:rPr>
        <w:t> </w:t>
      </w:r>
      <w:r>
        <w:rPr/>
        <w:t>pone</w:t>
      </w:r>
      <w:r>
        <w:rPr>
          <w:spacing w:val="-11"/>
        </w:rPr>
        <w:t> </w:t>
      </w:r>
      <w:r>
        <w:rPr/>
        <w:t>fin</w:t>
      </w:r>
      <w:r>
        <w:rPr>
          <w:spacing w:val="-12"/>
        </w:rPr>
        <w:t> </w:t>
      </w:r>
      <w:r>
        <w:rPr/>
        <w:t>a</w:t>
      </w:r>
      <w:r>
        <w:rPr>
          <w:spacing w:val="-12"/>
        </w:rPr>
        <w:t> </w:t>
      </w:r>
      <w:r>
        <w:rPr/>
        <w:t>la</w:t>
      </w:r>
      <w:r>
        <w:rPr>
          <w:spacing w:val="-12"/>
        </w:rPr>
        <w:t> </w:t>
      </w:r>
      <w:r>
        <w:rPr/>
        <w:t>vía</w:t>
      </w:r>
      <w:r>
        <w:rPr>
          <w:spacing w:val="-11"/>
        </w:rPr>
        <w:t> </w:t>
      </w:r>
      <w:r>
        <w:rPr/>
        <w:t>administrativa,</w:t>
      </w:r>
      <w:r>
        <w:rPr>
          <w:spacing w:val="-12"/>
        </w:rPr>
        <w:t> </w:t>
      </w:r>
      <w:r>
        <w:rPr/>
        <w:t>podrá</w:t>
      </w:r>
      <w:r>
        <w:rPr>
          <w:spacing w:val="-11"/>
        </w:rPr>
        <w:t> </w:t>
      </w:r>
      <w:r>
        <w:rPr/>
        <w:t>interponerse</w:t>
      </w:r>
      <w:r>
        <w:rPr>
          <w:spacing w:val="-12"/>
        </w:rPr>
        <w:t> </w:t>
      </w:r>
      <w:r>
        <w:rPr/>
        <w:t>recurso</w:t>
      </w:r>
      <w:r>
        <w:rPr>
          <w:spacing w:val="-10"/>
        </w:rPr>
        <w:t> </w:t>
      </w:r>
      <w:r>
        <w:rPr/>
        <w:t>contencioso-administrativo</w:t>
      </w:r>
      <w:r>
        <w:rPr>
          <w:spacing w:val="-11"/>
        </w:rPr>
        <w:t> </w:t>
      </w:r>
      <w:r>
        <w:rPr/>
        <w:t>ante la Jurisdicción Contencioso-administrativa, en el plazo de dos meses o, 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 en los artículos 23 y 24 de la Ley 19/2013,</w:t>
      </w:r>
      <w:r>
        <w:rPr>
          <w:spacing w:val="-7"/>
        </w:rPr>
        <w:t> </w:t>
      </w:r>
      <w:r>
        <w:rPr/>
        <w:t>de</w:t>
      </w:r>
      <w:r>
        <w:rPr>
          <w:spacing w:val="-7"/>
        </w:rPr>
        <w:t> </w:t>
      </w:r>
      <w:r>
        <w:rPr/>
        <w:t>9</w:t>
      </w:r>
      <w:r>
        <w:rPr>
          <w:spacing w:val="-6"/>
        </w:rPr>
        <w:t> </w:t>
      </w:r>
      <w:r>
        <w:rPr/>
        <w:t>de</w:t>
      </w:r>
      <w:r>
        <w:rPr>
          <w:spacing w:val="-5"/>
        </w:rPr>
        <w:t> </w:t>
      </w:r>
      <w:r>
        <w:rPr/>
        <w:t>diciembre,</w:t>
      </w:r>
      <w:r>
        <w:rPr>
          <w:spacing w:val="-5"/>
        </w:rPr>
        <w:t> </w:t>
      </w:r>
      <w:r>
        <w:rPr/>
        <w:t>de</w:t>
      </w:r>
      <w:r>
        <w:rPr>
          <w:spacing w:val="-5"/>
        </w:rPr>
        <w:t> </w:t>
      </w:r>
      <w:r>
        <w:rPr/>
        <w:t>transparencia,</w:t>
      </w:r>
      <w:r>
        <w:rPr>
          <w:spacing w:val="-4"/>
        </w:rPr>
        <w:t> </w:t>
      </w:r>
      <w:r>
        <w:rPr/>
        <w:t>acceso</w:t>
      </w:r>
      <w:r>
        <w:rPr>
          <w:spacing w:val="-2"/>
        </w:rPr>
        <w:t> </w:t>
      </w:r>
      <w:r>
        <w:rPr/>
        <w:t>a</w:t>
      </w:r>
      <w:r>
        <w:rPr>
          <w:spacing w:val="-5"/>
        </w:rPr>
        <w:t> </w:t>
      </w:r>
      <w:r>
        <w:rPr/>
        <w:t>la</w:t>
      </w:r>
      <w:r>
        <w:rPr>
          <w:spacing w:val="-5"/>
        </w:rPr>
        <w:t> </w:t>
      </w:r>
      <w:r>
        <w:rPr/>
        <w:t>información</w:t>
      </w:r>
      <w:r>
        <w:rPr>
          <w:spacing w:val="-6"/>
        </w:rPr>
        <w:t> </w:t>
      </w:r>
      <w:r>
        <w:rPr/>
        <w:t>pública</w:t>
      </w:r>
      <w:r>
        <w:rPr>
          <w:spacing w:val="-3"/>
        </w:rPr>
        <w:t> </w:t>
      </w:r>
      <w:r>
        <w:rPr/>
        <w:t>y</w:t>
      </w:r>
      <w:r>
        <w:rPr>
          <w:spacing w:val="-9"/>
        </w:rPr>
        <w:t> </w:t>
      </w:r>
      <w:r>
        <w:rPr/>
        <w:t>buen</w:t>
      </w:r>
      <w:r>
        <w:rPr>
          <w:spacing w:val="-6"/>
        </w:rPr>
        <w:t> </w:t>
      </w:r>
      <w:r>
        <w:rPr/>
        <w:t>gobierno,</w:t>
      </w:r>
      <w:r>
        <w:rPr>
          <w:spacing w:val="-5"/>
        </w:rPr>
        <w:t> </w:t>
      </w:r>
      <w:r>
        <w:rPr/>
        <w:t>en</w:t>
      </w:r>
      <w:r>
        <w:rPr>
          <w:spacing w:val="-6"/>
        </w:rPr>
        <w:t> </w:t>
      </w:r>
      <w:r>
        <w:rPr/>
        <w:t>relación con los artículos 30, 112.2 y concordantes de la Ley 39/2015, de 1 de octubre, del Procedimiento Administrativo Común de las Administraciones Públicas y a la Ley 29/1998, de 13 de julio, reguladora de la Jurisdicción</w:t>
      </w:r>
      <w:r>
        <w:rPr>
          <w:spacing w:val="-5"/>
        </w:rPr>
        <w:t> </w:t>
      </w:r>
      <w:r>
        <w:rPr/>
        <w:t>Contencioso-administrativa.</w:t>
      </w:r>
    </w:p>
    <w:p>
      <w:pPr>
        <w:pStyle w:val="BodyText"/>
        <w:rPr>
          <w:sz w:val="22"/>
        </w:rPr>
      </w:pPr>
    </w:p>
    <w:p>
      <w:pPr>
        <w:pStyle w:val="BodyText"/>
        <w:rPr>
          <w:sz w:val="19"/>
        </w:rPr>
      </w:pPr>
    </w:p>
    <w:p>
      <w:pPr>
        <w:pStyle w:val="BodyText"/>
        <w:ind w:left="1221"/>
        <w:jc w:val="both"/>
      </w:pPr>
      <w:r>
        <w:rPr/>
        <w:t>En Las Palmas de Gran Canaria, a fecha de la firma electrónica.</w:t>
      </w:r>
    </w:p>
    <w:p>
      <w:pPr>
        <w:pStyle w:val="BodyText"/>
        <w:spacing w:before="1"/>
        <w:rPr>
          <w:sz w:val="30"/>
        </w:rPr>
      </w:pPr>
    </w:p>
    <w:p>
      <w:pPr>
        <w:spacing w:before="0"/>
        <w:ind w:left="3538" w:right="4014" w:firstLine="0"/>
        <w:jc w:val="center"/>
        <w:rPr>
          <w:i/>
          <w:sz w:val="20"/>
        </w:rPr>
      </w:pPr>
      <w:r>
        <w:rPr>
          <w:i/>
          <w:sz w:val="20"/>
        </w:rPr>
        <w:t>EL GERENTE</w:t>
      </w:r>
    </w:p>
    <w:p>
      <w:pPr>
        <w:spacing w:before="3"/>
        <w:ind w:left="3553" w:right="4014" w:firstLine="0"/>
        <w:jc w:val="center"/>
        <w:rPr>
          <w:i/>
          <w:sz w:val="20"/>
        </w:rPr>
      </w:pPr>
      <w:r>
        <w:rPr>
          <w:i/>
          <w:sz w:val="20"/>
        </w:rPr>
        <w:t>Roberto Moreno Díaz</w:t>
      </w:r>
    </w:p>
    <w:p>
      <w:pPr>
        <w:spacing w:after="0"/>
        <w:jc w:val="center"/>
        <w:rPr>
          <w:sz w:val="20"/>
        </w:rPr>
        <w:sectPr>
          <w:headerReference w:type="default" r:id="rId101"/>
          <w:footerReference w:type="default" r:id="rId102"/>
          <w:pgSz w:w="11900" w:h="16860"/>
          <w:pgMar w:header="1014" w:footer="368" w:top="1900" w:bottom="560" w:left="480" w:right="0"/>
        </w:sectPr>
      </w:pPr>
    </w:p>
    <w:p>
      <w:pPr>
        <w:pStyle w:val="BodyText"/>
        <w:rPr>
          <w:i/>
          <w:sz w:val="19"/>
        </w:rPr>
      </w:pPr>
    </w:p>
    <w:p>
      <w:pPr>
        <w:pStyle w:val="Heading4"/>
        <w:spacing w:line="276" w:lineRule="auto" w:before="92"/>
        <w:ind w:left="1260" w:right="1721" w:hanging="6"/>
      </w:pPr>
      <w:bookmarkStart w:name="29. Resolución_TRANSPARENCIA 2022-0001 [" w:id="17"/>
      <w:bookmarkEnd w:id="17"/>
      <w:r>
        <w:rPr>
          <w:b w:val="0"/>
        </w:rPr>
      </w:r>
      <w:r>
        <w:rPr/>
        <w:t>RESOLUCIÓN DEL GERENTE DE LA UNIVERSIDAD DE LAS PALMAS DE GRAN CANARIA</w:t>
      </w:r>
      <w:r>
        <w:rPr>
          <w:spacing w:val="-15"/>
        </w:rPr>
        <w:t> </w:t>
      </w:r>
      <w:r>
        <w:rPr/>
        <w:t>POR</w:t>
      </w:r>
      <w:r>
        <w:rPr>
          <w:spacing w:val="-12"/>
        </w:rPr>
        <w:t> </w:t>
      </w:r>
      <w:r>
        <w:rPr/>
        <w:t>LA</w:t>
      </w:r>
      <w:r>
        <w:rPr>
          <w:spacing w:val="-14"/>
        </w:rPr>
        <w:t> </w:t>
      </w:r>
      <w:r>
        <w:rPr/>
        <w:t>QUE</w:t>
      </w:r>
      <w:r>
        <w:rPr>
          <w:spacing w:val="-10"/>
        </w:rPr>
        <w:t> </w:t>
      </w:r>
      <w:r>
        <w:rPr/>
        <w:t>SE</w:t>
      </w:r>
      <w:r>
        <w:rPr>
          <w:spacing w:val="-12"/>
        </w:rPr>
        <w:t> </w:t>
      </w:r>
      <w:r>
        <w:rPr/>
        <w:t>CONCEDE</w:t>
      </w:r>
      <w:r>
        <w:rPr>
          <w:spacing w:val="-11"/>
        </w:rPr>
        <w:t> </w:t>
      </w:r>
      <w:r>
        <w:rPr/>
        <w:t>EL</w:t>
      </w:r>
      <w:r>
        <w:rPr>
          <w:spacing w:val="-10"/>
        </w:rPr>
        <w:t> </w:t>
      </w:r>
      <w:r>
        <w:rPr/>
        <w:t>ACCESO</w:t>
      </w:r>
      <w:r>
        <w:rPr>
          <w:spacing w:val="-12"/>
        </w:rPr>
        <w:t> </w:t>
      </w:r>
      <w:r>
        <w:rPr/>
        <w:t>A</w:t>
      </w:r>
      <w:r>
        <w:rPr>
          <w:spacing w:val="-12"/>
        </w:rPr>
        <w:t> </w:t>
      </w:r>
      <w:r>
        <w:rPr/>
        <w:t>LA</w:t>
      </w:r>
      <w:r>
        <w:rPr>
          <w:spacing w:val="-15"/>
        </w:rPr>
        <w:t> </w:t>
      </w:r>
      <w:r>
        <w:rPr/>
        <w:t>INFORMACIÓN</w:t>
      </w:r>
      <w:r>
        <w:rPr>
          <w:spacing w:val="-14"/>
        </w:rPr>
        <w:t> </w:t>
      </w:r>
      <w:r>
        <w:rPr/>
        <w:t>PÚBLICA</w:t>
      </w:r>
    </w:p>
    <w:p>
      <w:pPr>
        <w:pStyle w:val="BodyText"/>
        <w:rPr>
          <w:b/>
          <w:sz w:val="24"/>
        </w:rPr>
      </w:pPr>
    </w:p>
    <w:p>
      <w:pPr>
        <w:pStyle w:val="BodyText"/>
        <w:spacing w:before="2"/>
        <w:rPr>
          <w:b/>
          <w:sz w:val="22"/>
        </w:rPr>
      </w:pPr>
    </w:p>
    <w:p>
      <w:pPr>
        <w:spacing w:before="1"/>
        <w:ind w:left="0" w:right="460" w:firstLine="0"/>
        <w:jc w:val="center"/>
        <w:rPr>
          <w:b/>
          <w:sz w:val="22"/>
        </w:rPr>
      </w:pPr>
      <w:r>
        <w:rPr/>
        <w:pict>
          <v:shape style="position:absolute;margin-left:20.957422pt;margin-top:4.473924pt;width:23.15pt;height:107.3pt;mso-position-horizontal-relative:page;mso-position-vertical-relative:paragraph;z-index:-258793472" type="#_x0000_t202" filled="false" stroked="false">
            <v:textbox inset="0,0,0,0" style="layout-flow:vertical;mso-layout-flow-alt:bottom-to-top">
              <w:txbxContent>
                <w:p>
                  <w:pPr>
                    <w:spacing w:line="108"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4" w:lineRule="exact" w:before="0"/>
                    <w:ind w:left="20" w:right="0" w:firstLine="0"/>
                    <w:jc w:val="left"/>
                    <w:rPr>
                      <w:rFonts w:ascii="Arial"/>
                      <w:sz w:val="10"/>
                    </w:rPr>
                  </w:pPr>
                  <w:r>
                    <w:rPr>
                      <w:rFonts w:ascii="Arial"/>
                      <w:sz w:val="10"/>
                    </w:rPr>
                    <w:t>Fecha Firma: 20/10/2022</w:t>
                  </w:r>
                </w:p>
                <w:p>
                  <w:pPr>
                    <w:spacing w:line="111" w:lineRule="exact" w:before="0"/>
                    <w:ind w:left="20" w:right="0" w:firstLine="0"/>
                    <w:jc w:val="left"/>
                    <w:rPr>
                      <w:rFonts w:ascii="Arial"/>
                      <w:sz w:val="10"/>
                    </w:rPr>
                  </w:pPr>
                  <w:r>
                    <w:rPr>
                      <w:rFonts w:ascii="Arial"/>
                      <w:sz w:val="10"/>
                    </w:rPr>
                    <w:t>HASH: cd14a61075a27da1d7e1530b07a9edda</w:t>
                  </w:r>
                </w:p>
              </w:txbxContent>
            </v:textbox>
            <w10:wrap type="none"/>
          </v:shape>
        </w:pict>
      </w:r>
      <w:r>
        <w:rPr>
          <w:b/>
          <w:sz w:val="22"/>
        </w:rPr>
        <w:t>ANTECEDENTES</w:t>
      </w:r>
    </w:p>
    <w:p>
      <w:pPr>
        <w:pStyle w:val="BodyText"/>
        <w:rPr>
          <w:b/>
          <w:sz w:val="24"/>
        </w:rPr>
      </w:pPr>
    </w:p>
    <w:p>
      <w:pPr>
        <w:pStyle w:val="BodyText"/>
        <w:spacing w:before="11"/>
        <w:rPr>
          <w:b/>
          <w:sz w:val="24"/>
        </w:rPr>
      </w:pPr>
    </w:p>
    <w:p>
      <w:pPr>
        <w:pStyle w:val="Heading5"/>
        <w:spacing w:line="276" w:lineRule="auto"/>
        <w:ind w:left="1239" w:right="1694"/>
        <w:jc w:val="left"/>
      </w:pPr>
      <w:r>
        <w:rPr>
          <w:b/>
        </w:rPr>
        <w:t>Primero.- </w:t>
      </w:r>
      <w:r>
        <w:rPr/>
        <w:t>Con fecha 24 de septiembre de 2022 tuvo entrada en el Registro de la Universidad de Las Palmas de Gran Canaria solicitud de acceso a la información pública formulada por</w:t>
      </w:r>
    </w:p>
    <w:p>
      <w:pPr>
        <w:tabs>
          <w:tab w:pos="3598" w:val="left" w:leader="none"/>
        </w:tabs>
        <w:spacing w:line="276" w:lineRule="auto" w:before="0"/>
        <w:ind w:left="1239" w:right="1694" w:firstLine="0"/>
        <w:jc w:val="left"/>
        <w:rPr>
          <w:sz w:val="22"/>
        </w:rPr>
      </w:pPr>
      <w:r>
        <w:rPr>
          <w:w w:val="100"/>
          <w:sz w:val="22"/>
          <w:shd w:fill="000000" w:color="auto" w:val="clear"/>
        </w:rPr>
        <w:t> </w:t>
      </w:r>
      <w:r>
        <w:rPr>
          <w:sz w:val="22"/>
          <w:shd w:fill="000000" w:color="auto" w:val="clear"/>
        </w:rPr>
        <w:tab/>
        <w:t>,</w:t>
      </w:r>
      <w:r>
        <w:rPr>
          <w:sz w:val="22"/>
        </w:rPr>
        <w:t> al amparo de la Ley 12/2014, de 26 de diciembre, de transparencia y de acceso a la información pública. El texto de la solicitud de información es el</w:t>
      </w:r>
      <w:r>
        <w:rPr>
          <w:spacing w:val="-24"/>
          <w:sz w:val="22"/>
        </w:rPr>
        <w:t> </w:t>
      </w:r>
      <w:r>
        <w:rPr>
          <w:sz w:val="22"/>
        </w:rPr>
        <w:t>siguiente:</w:t>
      </w:r>
    </w:p>
    <w:p>
      <w:pPr>
        <w:spacing w:line="276" w:lineRule="auto" w:before="122"/>
        <w:ind w:left="1239" w:right="1694" w:hanging="1"/>
        <w:jc w:val="left"/>
        <w:rPr>
          <w:i/>
          <w:sz w:val="16"/>
        </w:rPr>
      </w:pPr>
      <w:r>
        <w:rPr>
          <w:i/>
          <w:sz w:val="16"/>
        </w:rPr>
        <w:t>“</w:t>
      </w:r>
      <w:r>
        <w:rPr>
          <w:i/>
          <w:sz w:val="22"/>
        </w:rPr>
        <w:t>Guía docente de las asignaturas de ingeniería civil 45403-INGLÉS TÉCNICO 45404- </w:t>
      </w:r>
      <w:r>
        <w:rPr>
          <w:i/>
          <w:sz w:val="22"/>
        </w:rPr>
        <w:t>AMPLIACIÓN DE INGLÉS TÉCNICO</w:t>
      </w:r>
      <w:r>
        <w:rPr>
          <w:i/>
          <w:sz w:val="16"/>
        </w:rPr>
        <w:t>.”</w:t>
      </w:r>
    </w:p>
    <w:p>
      <w:pPr>
        <w:pStyle w:val="BodyText"/>
        <w:rPr>
          <w:i/>
          <w:sz w:val="24"/>
        </w:rPr>
      </w:pPr>
    </w:p>
    <w:p>
      <w:pPr>
        <w:pStyle w:val="BodyText"/>
        <w:spacing w:before="5"/>
        <w:rPr>
          <w:i/>
          <w:sz w:val="22"/>
        </w:rPr>
      </w:pPr>
    </w:p>
    <w:p>
      <w:pPr>
        <w:spacing w:before="1"/>
        <w:ind w:left="0" w:right="460" w:firstLine="0"/>
        <w:jc w:val="center"/>
        <w:rPr>
          <w:b/>
          <w:sz w:val="22"/>
        </w:rPr>
      </w:pPr>
      <w:r>
        <w:rPr/>
        <w:pict>
          <v:shape style="position:absolute;margin-left:534.791199pt;margin-top:1.585258pt;width:34pt;height:161.7pt;mso-position-horizontal-relative:page;mso-position-vertical-relative:paragraph;z-index:251735040"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b/>
          <w:sz w:val="22"/>
        </w:rPr>
        <w:t>FUNDAMENTOS JURÍDICOS</w:t>
      </w:r>
    </w:p>
    <w:p>
      <w:pPr>
        <w:pStyle w:val="BodyText"/>
        <w:rPr>
          <w:b/>
          <w:sz w:val="24"/>
        </w:rPr>
      </w:pPr>
    </w:p>
    <w:p>
      <w:pPr>
        <w:pStyle w:val="BodyText"/>
        <w:spacing w:before="10"/>
        <w:rPr>
          <w:b/>
          <w:sz w:val="24"/>
        </w:rPr>
      </w:pPr>
    </w:p>
    <w:p>
      <w:pPr>
        <w:spacing w:line="276" w:lineRule="auto" w:before="1"/>
        <w:ind w:left="1240" w:right="1691" w:hanging="1"/>
        <w:jc w:val="both"/>
        <w:rPr>
          <w:sz w:val="22"/>
        </w:rPr>
      </w:pPr>
      <w:r>
        <w:rPr>
          <w:b/>
          <w:sz w:val="22"/>
        </w:rPr>
        <w:t>I.-</w:t>
      </w:r>
      <w:r>
        <w:rPr>
          <w:b/>
          <w:spacing w:val="-5"/>
          <w:sz w:val="22"/>
        </w:rPr>
        <w:t> </w:t>
      </w:r>
      <w:r>
        <w:rPr>
          <w:sz w:val="22"/>
        </w:rPr>
        <w:t>El</w:t>
      </w:r>
      <w:r>
        <w:rPr>
          <w:spacing w:val="-11"/>
          <w:sz w:val="22"/>
        </w:rPr>
        <w:t> </w:t>
      </w:r>
      <w:r>
        <w:rPr>
          <w:sz w:val="22"/>
        </w:rPr>
        <w:t>ejercicio</w:t>
      </w:r>
      <w:r>
        <w:rPr>
          <w:spacing w:val="-10"/>
          <w:sz w:val="22"/>
        </w:rPr>
        <w:t> </w:t>
      </w:r>
      <w:r>
        <w:rPr>
          <w:sz w:val="22"/>
        </w:rPr>
        <w:t>del</w:t>
      </w:r>
      <w:r>
        <w:rPr>
          <w:spacing w:val="-12"/>
          <w:sz w:val="22"/>
        </w:rPr>
        <w:t> </w:t>
      </w:r>
      <w:r>
        <w:rPr>
          <w:sz w:val="22"/>
        </w:rPr>
        <w:t>derecho</w:t>
      </w:r>
      <w:r>
        <w:rPr>
          <w:spacing w:val="-15"/>
          <w:sz w:val="22"/>
        </w:rPr>
        <w:t> </w:t>
      </w:r>
      <w:r>
        <w:rPr>
          <w:sz w:val="22"/>
        </w:rPr>
        <w:t>de</w:t>
      </w:r>
      <w:r>
        <w:rPr>
          <w:spacing w:val="-9"/>
          <w:sz w:val="22"/>
        </w:rPr>
        <w:t> </w:t>
      </w:r>
      <w:r>
        <w:rPr>
          <w:sz w:val="22"/>
        </w:rPr>
        <w:t>acceso</w:t>
      </w:r>
      <w:r>
        <w:rPr>
          <w:spacing w:val="-12"/>
          <w:sz w:val="22"/>
        </w:rPr>
        <w:t> </w:t>
      </w:r>
      <w:r>
        <w:rPr>
          <w:sz w:val="22"/>
        </w:rPr>
        <w:t>a</w:t>
      </w:r>
      <w:r>
        <w:rPr>
          <w:spacing w:val="-13"/>
          <w:sz w:val="22"/>
        </w:rPr>
        <w:t> </w:t>
      </w:r>
      <w:r>
        <w:rPr>
          <w:sz w:val="22"/>
        </w:rPr>
        <w:t>la</w:t>
      </w:r>
      <w:r>
        <w:rPr>
          <w:spacing w:val="-10"/>
          <w:sz w:val="22"/>
        </w:rPr>
        <w:t> </w:t>
      </w:r>
      <w:r>
        <w:rPr>
          <w:sz w:val="22"/>
        </w:rPr>
        <w:t>información</w:t>
      </w:r>
      <w:r>
        <w:rPr>
          <w:spacing w:val="-12"/>
          <w:sz w:val="22"/>
        </w:rPr>
        <w:t> </w:t>
      </w:r>
      <w:r>
        <w:rPr>
          <w:sz w:val="22"/>
        </w:rPr>
        <w:t>pública</w:t>
      </w:r>
      <w:r>
        <w:rPr>
          <w:spacing w:val="-9"/>
          <w:sz w:val="22"/>
        </w:rPr>
        <w:t> </w:t>
      </w:r>
      <w:r>
        <w:rPr>
          <w:sz w:val="22"/>
        </w:rPr>
        <w:t>o,</w:t>
      </w:r>
      <w:r>
        <w:rPr>
          <w:spacing w:val="-13"/>
          <w:sz w:val="22"/>
        </w:rPr>
        <w:t> </w:t>
      </w:r>
      <w:r>
        <w:rPr>
          <w:sz w:val="22"/>
        </w:rPr>
        <w:t>en</w:t>
      </w:r>
      <w:r>
        <w:rPr>
          <w:spacing w:val="-12"/>
          <w:sz w:val="22"/>
        </w:rPr>
        <w:t> </w:t>
      </w:r>
      <w:r>
        <w:rPr>
          <w:sz w:val="22"/>
        </w:rPr>
        <w:t>los</w:t>
      </w:r>
      <w:r>
        <w:rPr>
          <w:spacing w:val="-12"/>
          <w:sz w:val="22"/>
        </w:rPr>
        <w:t> </w:t>
      </w:r>
      <w:r>
        <w:rPr>
          <w:sz w:val="22"/>
        </w:rPr>
        <w:t>términos</w:t>
      </w:r>
      <w:r>
        <w:rPr>
          <w:spacing w:val="-10"/>
          <w:sz w:val="22"/>
        </w:rPr>
        <w:t> </w:t>
      </w:r>
      <w:r>
        <w:rPr>
          <w:sz w:val="22"/>
        </w:rPr>
        <w:t>del</w:t>
      </w:r>
      <w:r>
        <w:rPr>
          <w:spacing w:val="-9"/>
          <w:sz w:val="22"/>
        </w:rPr>
        <w:t> </w:t>
      </w:r>
      <w:r>
        <w:rPr>
          <w:sz w:val="22"/>
        </w:rPr>
        <w:t>artículo</w:t>
      </w:r>
      <w:r>
        <w:rPr>
          <w:spacing w:val="-10"/>
          <w:sz w:val="22"/>
        </w:rPr>
        <w:t> </w:t>
      </w:r>
      <w:r>
        <w:rPr>
          <w:sz w:val="22"/>
        </w:rPr>
        <w:t>105.2 CE, el ejercicio del derecho de los ciudadanos de acceder a los archivos y registros administrativos, se regula por la Ley 19/2013, de 9 de diciembre, de transparencia, acceso a la información</w:t>
      </w:r>
      <w:r>
        <w:rPr>
          <w:spacing w:val="-11"/>
          <w:sz w:val="22"/>
        </w:rPr>
        <w:t> </w:t>
      </w:r>
      <w:r>
        <w:rPr>
          <w:sz w:val="22"/>
        </w:rPr>
        <w:t>pública</w:t>
      </w:r>
      <w:r>
        <w:rPr>
          <w:spacing w:val="-7"/>
          <w:sz w:val="22"/>
        </w:rPr>
        <w:t> </w:t>
      </w:r>
      <w:r>
        <w:rPr>
          <w:sz w:val="22"/>
        </w:rPr>
        <w:t>y</w:t>
      </w:r>
      <w:r>
        <w:rPr>
          <w:spacing w:val="-12"/>
          <w:sz w:val="22"/>
        </w:rPr>
        <w:t> </w:t>
      </w:r>
      <w:r>
        <w:rPr>
          <w:sz w:val="22"/>
        </w:rPr>
        <w:t>buen</w:t>
      </w:r>
      <w:r>
        <w:rPr>
          <w:spacing w:val="-7"/>
          <w:sz w:val="22"/>
        </w:rPr>
        <w:t> </w:t>
      </w:r>
      <w:r>
        <w:rPr>
          <w:sz w:val="22"/>
        </w:rPr>
        <w:t>gobierno,</w:t>
      </w:r>
      <w:r>
        <w:rPr>
          <w:spacing w:val="-11"/>
          <w:sz w:val="22"/>
        </w:rPr>
        <w:t> </w:t>
      </w:r>
      <w:r>
        <w:rPr>
          <w:sz w:val="22"/>
        </w:rPr>
        <w:t>según</w:t>
      </w:r>
      <w:r>
        <w:rPr>
          <w:spacing w:val="-10"/>
          <w:sz w:val="22"/>
        </w:rPr>
        <w:t> </w:t>
      </w:r>
      <w:r>
        <w:rPr>
          <w:sz w:val="22"/>
        </w:rPr>
        <w:t>reconoce</w:t>
      </w:r>
      <w:r>
        <w:rPr>
          <w:spacing w:val="-7"/>
          <w:sz w:val="22"/>
        </w:rPr>
        <w:t> </w:t>
      </w:r>
      <w:r>
        <w:rPr>
          <w:sz w:val="22"/>
        </w:rPr>
        <w:t>de</w:t>
      </w:r>
      <w:r>
        <w:rPr>
          <w:spacing w:val="-9"/>
          <w:sz w:val="22"/>
        </w:rPr>
        <w:t> </w:t>
      </w:r>
      <w:r>
        <w:rPr>
          <w:sz w:val="22"/>
        </w:rPr>
        <w:t>forma</w:t>
      </w:r>
      <w:r>
        <w:rPr>
          <w:spacing w:val="-8"/>
          <w:sz w:val="22"/>
        </w:rPr>
        <w:t> </w:t>
      </w:r>
      <w:r>
        <w:rPr>
          <w:sz w:val="22"/>
        </w:rPr>
        <w:t>expresa</w:t>
      </w:r>
      <w:r>
        <w:rPr>
          <w:spacing w:val="-10"/>
          <w:sz w:val="22"/>
        </w:rPr>
        <w:t> </w:t>
      </w:r>
      <w:r>
        <w:rPr>
          <w:sz w:val="22"/>
        </w:rPr>
        <w:t>el</w:t>
      </w:r>
      <w:r>
        <w:rPr>
          <w:spacing w:val="-9"/>
          <w:sz w:val="22"/>
        </w:rPr>
        <w:t> </w:t>
      </w:r>
      <w:r>
        <w:rPr>
          <w:sz w:val="22"/>
        </w:rPr>
        <w:t>artículo</w:t>
      </w:r>
      <w:r>
        <w:rPr>
          <w:spacing w:val="-10"/>
          <w:sz w:val="22"/>
        </w:rPr>
        <w:t> </w:t>
      </w:r>
      <w:r>
        <w:rPr>
          <w:sz w:val="22"/>
        </w:rPr>
        <w:t>13.d)</w:t>
      </w:r>
      <w:r>
        <w:rPr>
          <w:spacing w:val="-9"/>
          <w:sz w:val="22"/>
        </w:rPr>
        <w:t> </w:t>
      </w:r>
      <w:r>
        <w:rPr>
          <w:sz w:val="22"/>
        </w:rPr>
        <w:t>de</w:t>
      </w:r>
      <w:r>
        <w:rPr>
          <w:spacing w:val="-10"/>
          <w:sz w:val="22"/>
        </w:rPr>
        <w:t> </w:t>
      </w:r>
      <w:r>
        <w:rPr>
          <w:sz w:val="22"/>
        </w:rPr>
        <w:t>la</w:t>
      </w:r>
      <w:r>
        <w:rPr>
          <w:spacing w:val="-10"/>
          <w:sz w:val="22"/>
        </w:rPr>
        <w:t> </w:t>
      </w:r>
      <w:r>
        <w:rPr>
          <w:sz w:val="22"/>
        </w:rPr>
        <w:t>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w:t>
      </w:r>
      <w:r>
        <w:rPr>
          <w:spacing w:val="-35"/>
          <w:sz w:val="22"/>
        </w:rPr>
        <w:t> </w:t>
      </w:r>
      <w:r>
        <w:rPr>
          <w:sz w:val="22"/>
        </w:rPr>
        <w:t>pública.</w:t>
      </w:r>
    </w:p>
    <w:p>
      <w:pPr>
        <w:pStyle w:val="BodyText"/>
      </w:pPr>
    </w:p>
    <w:p>
      <w:pPr>
        <w:pStyle w:val="BodyText"/>
        <w:rPr>
          <w:sz w:val="19"/>
        </w:rPr>
      </w:pPr>
    </w:p>
    <w:p>
      <w:pPr>
        <w:spacing w:line="276" w:lineRule="auto" w:before="92"/>
        <w:ind w:left="1241" w:right="1703" w:firstLine="0"/>
        <w:jc w:val="both"/>
        <w:rPr>
          <w:sz w:val="22"/>
        </w:rPr>
      </w:pPr>
      <w:r>
        <w:rPr/>
        <w:pict>
          <v:shape style="position:absolute;margin-left:567.528381pt;margin-top:40.529263pt;width:15.1pt;height:263.1pt;mso-position-horizontal-relative:page;mso-position-vertical-relative:paragraph;z-index:251736064"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9"/>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6"/>
                      <w:sz w:val="12"/>
                    </w:rPr>
                    <w:t> </w:t>
                  </w:r>
                  <w:r>
                    <w:rPr>
                      <w:rFonts w:ascii="Arial" w:hAnsi="Arial"/>
                      <w:sz w:val="12"/>
                    </w:rPr>
                    <w:t>1</w:t>
                  </w:r>
                  <w:r>
                    <w:rPr>
                      <w:rFonts w:ascii="Arial" w:hAnsi="Arial"/>
                      <w:spacing w:val="-6"/>
                      <w:sz w:val="12"/>
                    </w:rPr>
                    <w:t> </w:t>
                  </w:r>
                  <w:r>
                    <w:rPr>
                      <w:rFonts w:ascii="Arial" w:hAnsi="Arial"/>
                      <w:sz w:val="12"/>
                    </w:rPr>
                    <w:t>de</w:t>
                  </w:r>
                  <w:r>
                    <w:rPr>
                      <w:rFonts w:ascii="Arial" w:hAnsi="Arial"/>
                      <w:spacing w:val="-9"/>
                      <w:sz w:val="12"/>
                    </w:rPr>
                    <w:t> </w:t>
                  </w:r>
                  <w:r>
                    <w:rPr>
                      <w:rFonts w:ascii="Arial" w:hAnsi="Arial"/>
                      <w:sz w:val="12"/>
                    </w:rPr>
                    <w:t>14</w:t>
                  </w:r>
                </w:p>
              </w:txbxContent>
            </v:textbox>
            <w10:wrap type="none"/>
          </v:shape>
        </w:pict>
      </w:r>
      <w:r>
        <w:rPr>
          <w:b/>
          <w:sz w:val="22"/>
        </w:rPr>
        <w:t>II.- </w:t>
      </w:r>
      <w:r>
        <w:rPr>
          <w:sz w:val="22"/>
        </w:rPr>
        <w:t>De</w:t>
      </w:r>
      <w:r>
        <w:rPr>
          <w:spacing w:val="-8"/>
          <w:sz w:val="22"/>
        </w:rPr>
        <w:t> </w:t>
      </w:r>
      <w:r>
        <w:rPr>
          <w:sz w:val="22"/>
        </w:rPr>
        <w:t>conformidad</w:t>
      </w:r>
      <w:r>
        <w:rPr>
          <w:spacing w:val="-7"/>
          <w:sz w:val="22"/>
        </w:rPr>
        <w:t> </w:t>
      </w:r>
      <w:r>
        <w:rPr>
          <w:sz w:val="22"/>
        </w:rPr>
        <w:t>con</w:t>
      </w:r>
      <w:r>
        <w:rPr>
          <w:spacing w:val="-8"/>
          <w:sz w:val="22"/>
        </w:rPr>
        <w:t> </w:t>
      </w:r>
      <w:r>
        <w:rPr>
          <w:sz w:val="22"/>
        </w:rPr>
        <w:t>lo</w:t>
      </w:r>
      <w:r>
        <w:rPr>
          <w:spacing w:val="-8"/>
          <w:sz w:val="22"/>
        </w:rPr>
        <w:t> </w:t>
      </w:r>
      <w:r>
        <w:rPr>
          <w:sz w:val="22"/>
        </w:rPr>
        <w:t>establecido</w:t>
      </w:r>
      <w:r>
        <w:rPr>
          <w:spacing w:val="-6"/>
          <w:sz w:val="22"/>
        </w:rPr>
        <w:t> </w:t>
      </w:r>
      <w:r>
        <w:rPr>
          <w:sz w:val="22"/>
        </w:rPr>
        <w:t>en</w:t>
      </w:r>
      <w:r>
        <w:rPr>
          <w:spacing w:val="-9"/>
          <w:sz w:val="22"/>
        </w:rPr>
        <w:t> </w:t>
      </w:r>
      <w:r>
        <w:rPr>
          <w:sz w:val="22"/>
        </w:rPr>
        <w:t>la</w:t>
      </w:r>
      <w:r>
        <w:rPr>
          <w:spacing w:val="-5"/>
          <w:sz w:val="22"/>
        </w:rPr>
        <w:t> </w:t>
      </w:r>
      <w:r>
        <w:rPr>
          <w:sz w:val="22"/>
        </w:rPr>
        <w:t>Instrucción</w:t>
      </w:r>
      <w:r>
        <w:rPr>
          <w:spacing w:val="-8"/>
          <w:sz w:val="22"/>
        </w:rPr>
        <w:t> </w:t>
      </w:r>
      <w:r>
        <w:rPr>
          <w:sz w:val="22"/>
        </w:rPr>
        <w:t>quinta</w:t>
      </w:r>
      <w:r>
        <w:rPr>
          <w:spacing w:val="-7"/>
          <w:sz w:val="22"/>
        </w:rPr>
        <w:t> </w:t>
      </w:r>
      <w:r>
        <w:rPr>
          <w:sz w:val="22"/>
        </w:rPr>
        <w:t>de</w:t>
      </w:r>
      <w:r>
        <w:rPr>
          <w:spacing w:val="-8"/>
          <w:sz w:val="22"/>
        </w:rPr>
        <w:t> </w:t>
      </w:r>
      <w:r>
        <w:rPr>
          <w:sz w:val="22"/>
        </w:rPr>
        <w:t>la</w:t>
      </w:r>
      <w:r>
        <w:rPr>
          <w:spacing w:val="-6"/>
          <w:sz w:val="22"/>
        </w:rPr>
        <w:t> </w:t>
      </w:r>
      <w:r>
        <w:rPr>
          <w:sz w:val="22"/>
        </w:rPr>
        <w:t>Resolución</w:t>
      </w:r>
      <w:r>
        <w:rPr>
          <w:spacing w:val="-5"/>
          <w:sz w:val="22"/>
        </w:rPr>
        <w:t> </w:t>
      </w:r>
      <w:r>
        <w:rPr>
          <w:sz w:val="22"/>
        </w:rPr>
        <w:t>del</w:t>
      </w:r>
      <w:r>
        <w:rPr>
          <w:spacing w:val="-5"/>
          <w:sz w:val="22"/>
        </w:rPr>
        <w:t> </w:t>
      </w:r>
      <w:r>
        <w:rPr>
          <w:sz w:val="22"/>
        </w:rPr>
        <w:t>Rector</w:t>
      </w:r>
      <w:r>
        <w:rPr>
          <w:spacing w:val="-4"/>
          <w:sz w:val="22"/>
        </w:rPr>
        <w:t> </w:t>
      </w:r>
      <w:r>
        <w:rPr>
          <w:sz w:val="22"/>
        </w:rPr>
        <w:t>de</w:t>
      </w:r>
      <w:r>
        <w:rPr>
          <w:spacing w:val="-8"/>
          <w:sz w:val="22"/>
        </w:rPr>
        <w:t> </w:t>
      </w:r>
      <w:r>
        <w:rPr>
          <w:sz w:val="22"/>
        </w:rPr>
        <w:t>10 de julio de 2015 por la que se dictan instrucciones para la aplicación de la legislación sobre transparencia y acceso a la información pública en el ámbito de la Universidad de Las Palmas</w:t>
      </w:r>
      <w:r>
        <w:rPr>
          <w:spacing w:val="-38"/>
          <w:sz w:val="22"/>
        </w:rPr>
        <w:t> </w:t>
      </w:r>
      <w:r>
        <w:rPr>
          <w:sz w:val="22"/>
        </w:rPr>
        <w:t>de Gran Canaria, la unidad responsable de la información pública es el Servicio de Organización y Régimen Interno y el órgano competente para la resolución es el</w:t>
      </w:r>
      <w:r>
        <w:rPr>
          <w:spacing w:val="-10"/>
          <w:sz w:val="22"/>
        </w:rPr>
        <w:t> </w:t>
      </w:r>
      <w:r>
        <w:rPr>
          <w:sz w:val="22"/>
        </w:rPr>
        <w:t>Gerente.</w:t>
      </w:r>
    </w:p>
    <w:p>
      <w:pPr>
        <w:pStyle w:val="BodyText"/>
      </w:pPr>
    </w:p>
    <w:p>
      <w:pPr>
        <w:pStyle w:val="BodyText"/>
        <w:spacing w:before="11"/>
        <w:rPr>
          <w:sz w:val="17"/>
        </w:rPr>
      </w:pPr>
    </w:p>
    <w:p>
      <w:pPr>
        <w:spacing w:before="91"/>
        <w:ind w:left="1241" w:right="0" w:firstLine="0"/>
        <w:jc w:val="left"/>
        <w:rPr>
          <w:sz w:val="22"/>
        </w:rPr>
      </w:pPr>
      <w:r>
        <w:rPr>
          <w:sz w:val="22"/>
        </w:rPr>
        <w:t>Por todo lo expuesto,</w:t>
      </w:r>
    </w:p>
    <w:p>
      <w:pPr>
        <w:spacing w:before="158"/>
        <w:ind w:left="0" w:right="472" w:firstLine="0"/>
        <w:jc w:val="center"/>
        <w:rPr>
          <w:b/>
          <w:sz w:val="22"/>
        </w:rPr>
      </w:pPr>
      <w:r>
        <w:rPr>
          <w:b/>
          <w:sz w:val="22"/>
        </w:rPr>
        <w:t>RESUELVO</w:t>
      </w:r>
    </w:p>
    <w:p>
      <w:pPr>
        <w:pStyle w:val="BodyText"/>
        <w:rPr>
          <w:b/>
        </w:rPr>
      </w:pPr>
    </w:p>
    <w:p>
      <w:pPr>
        <w:pStyle w:val="BodyText"/>
        <w:spacing w:before="4"/>
        <w:rPr>
          <w:b/>
          <w:sz w:val="21"/>
        </w:rPr>
      </w:pPr>
    </w:p>
    <w:p>
      <w:pPr>
        <w:spacing w:before="92"/>
        <w:ind w:left="1241" w:right="0" w:firstLine="0"/>
        <w:jc w:val="left"/>
        <w:rPr>
          <w:sz w:val="22"/>
        </w:rPr>
      </w:pPr>
      <w:r>
        <w:rPr>
          <w:b/>
          <w:sz w:val="22"/>
        </w:rPr>
        <w:t>PRIMERO.- </w:t>
      </w:r>
      <w:r>
        <w:rPr>
          <w:sz w:val="22"/>
        </w:rPr>
        <w:t>Remitir al solicitante la información pública solicitada.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9"/>
        </w:rPr>
      </w:pPr>
    </w:p>
    <w:p>
      <w:pPr>
        <w:spacing w:after="0"/>
        <w:rPr>
          <w:sz w:val="19"/>
        </w:rPr>
        <w:sectPr>
          <w:headerReference w:type="default" r:id="rId104"/>
          <w:footerReference w:type="default" r:id="rId105"/>
          <w:pgSz w:w="11920" w:h="16850"/>
          <w:pgMar w:header="994" w:footer="0" w:top="1880" w:bottom="0" w:left="460" w:right="0"/>
        </w:sectPr>
      </w:pPr>
    </w:p>
    <w:p>
      <w:pPr>
        <w:spacing w:line="177" w:lineRule="exact" w:before="101"/>
        <w:ind w:left="250" w:right="0" w:firstLine="0"/>
        <w:jc w:val="left"/>
        <w:rPr>
          <w:rFonts w:ascii="Courier New"/>
          <w:sz w:val="16"/>
        </w:rPr>
      </w:pPr>
      <w:r>
        <w:rPr>
          <w:rFonts w:ascii="Courier New"/>
          <w:color w:val="00669F"/>
          <w:sz w:val="16"/>
        </w:rPr>
        <w:t>c/ Real de San Roque, 1</w:t>
      </w:r>
    </w:p>
    <w:p>
      <w:pPr>
        <w:spacing w:line="194" w:lineRule="exact" w:before="0"/>
        <w:ind w:left="250" w:right="0" w:firstLine="0"/>
        <w:jc w:val="left"/>
        <w:rPr>
          <w:sz w:val="16"/>
        </w:rPr>
      </w:pPr>
      <w:r>
        <w:rPr>
          <w:rFonts w:ascii="Courier New" w:hAnsi="Courier New"/>
          <w:color w:val="00669F"/>
          <w:sz w:val="16"/>
        </w:rPr>
        <w:t>35015 Las Palmas de G.C.</w:t>
      </w:r>
      <w:r>
        <w:rPr>
          <w:rFonts w:ascii="Courier New" w:hAnsi="Courier New"/>
          <w:color w:val="00669F"/>
          <w:spacing w:val="-80"/>
          <w:sz w:val="16"/>
        </w:rPr>
        <w:t> </w:t>
      </w:r>
      <w:r>
        <w:rPr>
          <w:color w:val="00669F"/>
          <w:sz w:val="16"/>
        </w:rPr>
        <w:t>– Las Palmas •</w:t>
      </w:r>
    </w:p>
    <w:p>
      <w:pPr>
        <w:pStyle w:val="BodyText"/>
        <w:spacing w:before="8"/>
        <w:rPr>
          <w:sz w:val="18"/>
        </w:rPr>
      </w:pPr>
      <w:r>
        <w:rPr/>
        <w:br w:type="column"/>
      </w:r>
      <w:r>
        <w:rPr>
          <w:sz w:val="18"/>
        </w:rPr>
      </w:r>
    </w:p>
    <w:p>
      <w:pPr>
        <w:tabs>
          <w:tab w:pos="1371" w:val="left" w:leader="none"/>
        </w:tabs>
        <w:spacing w:before="0"/>
        <w:ind w:left="250" w:right="0" w:firstLine="0"/>
        <w:jc w:val="left"/>
        <w:rPr>
          <w:b/>
          <w:sz w:val="18"/>
        </w:rPr>
      </w:pPr>
      <w:r>
        <w:rPr>
          <w:b/>
          <w:color w:val="FF9F00"/>
          <w:sz w:val="18"/>
        </w:rPr>
        <w:t>@</w:t>
      </w:r>
      <w:r>
        <w:rPr>
          <w:b/>
          <w:color w:val="00669F"/>
          <w:sz w:val="18"/>
        </w:rPr>
        <w:t>ULPGC</w:t>
        <w:tab/>
      </w:r>
      <w:r>
        <w:rPr>
          <w:b/>
          <w:color w:val="FF9F00"/>
          <w:sz w:val="18"/>
        </w:rPr>
        <w:t>#</w:t>
      </w:r>
      <w:r>
        <w:rPr>
          <w:b/>
          <w:color w:val="00669F"/>
          <w:sz w:val="18"/>
        </w:rPr>
        <w:t>ULPGC</w:t>
      </w:r>
    </w:p>
    <w:p>
      <w:pPr>
        <w:spacing w:after="0"/>
        <w:jc w:val="left"/>
        <w:rPr>
          <w:sz w:val="18"/>
        </w:rPr>
        <w:sectPr>
          <w:type w:val="continuous"/>
          <w:pgSz w:w="11920" w:h="16850"/>
          <w:pgMar w:top="680" w:bottom="280" w:left="460" w:right="0"/>
          <w:cols w:num="2" w:equalWidth="0">
            <w:col w:w="3576" w:space="2780"/>
            <w:col w:w="5104"/>
          </w:cols>
        </w:sectPr>
      </w:pPr>
    </w:p>
    <w:p>
      <w:pPr>
        <w:spacing w:after="0"/>
        <w:jc w:val="left"/>
        <w:rPr>
          <w:sz w:val="18"/>
        </w:rPr>
        <w:sectPr>
          <w:type w:val="continuous"/>
          <w:pgSz w:w="11920" w:h="16850"/>
          <w:pgMar w:top="680" w:bottom="280" w:left="460" w:right="0"/>
        </w:sectPr>
      </w:pPr>
    </w:p>
    <w:p>
      <w:pPr>
        <w:pStyle w:val="BodyText"/>
        <w:spacing w:before="5"/>
        <w:rPr>
          <w:b/>
          <w:sz w:val="18"/>
        </w:rPr>
      </w:pPr>
    </w:p>
    <w:p>
      <w:pPr>
        <w:pStyle w:val="Heading5"/>
        <w:spacing w:line="276" w:lineRule="auto" w:before="91"/>
        <w:ind w:left="1238" w:right="1693"/>
      </w:pPr>
      <w:r>
        <w:rPr>
          <w:b/>
        </w:rPr>
        <w:t>SEGUNDO.- </w:t>
      </w:r>
      <w:r>
        <w:rPr/>
        <w:t>Notificar la presente Resolución a la interesada, haciéndole saber que contra la presente</w:t>
      </w:r>
      <w:r>
        <w:rPr>
          <w:spacing w:val="-7"/>
        </w:rPr>
        <w:t> </w:t>
      </w:r>
      <w:r>
        <w:rPr/>
        <w:t>resolución,</w:t>
      </w:r>
      <w:r>
        <w:rPr>
          <w:spacing w:val="-7"/>
        </w:rPr>
        <w:t> </w:t>
      </w:r>
      <w:r>
        <w:rPr/>
        <w:t>que</w:t>
      </w:r>
      <w:r>
        <w:rPr>
          <w:spacing w:val="-4"/>
        </w:rPr>
        <w:t> </w:t>
      </w:r>
      <w:r>
        <w:rPr/>
        <w:t>pone</w:t>
      </w:r>
      <w:r>
        <w:rPr>
          <w:spacing w:val="-3"/>
        </w:rPr>
        <w:t> </w:t>
      </w:r>
      <w:r>
        <w:rPr/>
        <w:t>fin</w:t>
      </w:r>
      <w:r>
        <w:rPr>
          <w:spacing w:val="-7"/>
        </w:rPr>
        <w:t> </w:t>
      </w:r>
      <w:r>
        <w:rPr/>
        <w:t>a</w:t>
      </w:r>
      <w:r>
        <w:rPr>
          <w:spacing w:val="-7"/>
        </w:rPr>
        <w:t> </w:t>
      </w:r>
      <w:r>
        <w:rPr/>
        <w:t>la</w:t>
      </w:r>
      <w:r>
        <w:rPr>
          <w:spacing w:val="-7"/>
        </w:rPr>
        <w:t> </w:t>
      </w:r>
      <w:r>
        <w:rPr/>
        <w:t>vía</w:t>
      </w:r>
      <w:r>
        <w:rPr>
          <w:spacing w:val="-3"/>
        </w:rPr>
        <w:t> </w:t>
      </w:r>
      <w:r>
        <w:rPr/>
        <w:t>administrativa,</w:t>
      </w:r>
      <w:r>
        <w:rPr>
          <w:spacing w:val="-5"/>
        </w:rPr>
        <w:t> </w:t>
      </w:r>
      <w:r>
        <w:rPr/>
        <w:t>podrá</w:t>
      </w:r>
      <w:r>
        <w:rPr>
          <w:spacing w:val="-7"/>
        </w:rPr>
        <w:t> </w:t>
      </w:r>
      <w:r>
        <w:rPr/>
        <w:t>interponerse</w:t>
      </w:r>
      <w:r>
        <w:rPr>
          <w:spacing w:val="-6"/>
        </w:rPr>
        <w:t> </w:t>
      </w:r>
      <w:r>
        <w:rPr/>
        <w:t>recurso</w:t>
      </w:r>
      <w:r>
        <w:rPr>
          <w:spacing w:val="-5"/>
        </w:rPr>
        <w:t> </w:t>
      </w:r>
      <w:r>
        <w:rPr/>
        <w:t>contencioso- administrativo</w:t>
      </w:r>
      <w:r>
        <w:rPr>
          <w:spacing w:val="-9"/>
        </w:rPr>
        <w:t> </w:t>
      </w:r>
      <w:r>
        <w:rPr/>
        <w:t>ante</w:t>
      </w:r>
      <w:r>
        <w:rPr>
          <w:spacing w:val="-13"/>
        </w:rPr>
        <w:t> </w:t>
      </w:r>
      <w:r>
        <w:rPr/>
        <w:t>la</w:t>
      </w:r>
      <w:r>
        <w:rPr>
          <w:spacing w:val="-13"/>
        </w:rPr>
        <w:t> </w:t>
      </w:r>
      <w:r>
        <w:rPr/>
        <w:t>Jurisdicción</w:t>
      </w:r>
      <w:r>
        <w:rPr>
          <w:spacing w:val="-11"/>
        </w:rPr>
        <w:t> </w:t>
      </w:r>
      <w:r>
        <w:rPr/>
        <w:t>Contencioso-administrativa,</w:t>
      </w:r>
      <w:r>
        <w:rPr>
          <w:spacing w:val="-11"/>
        </w:rPr>
        <w:t> </w:t>
      </w:r>
      <w:r>
        <w:rPr/>
        <w:t>en</w:t>
      </w:r>
      <w:r>
        <w:rPr>
          <w:spacing w:val="-9"/>
        </w:rPr>
        <w:t> </w:t>
      </w:r>
      <w:r>
        <w:rPr/>
        <w:t>el</w:t>
      </w:r>
      <w:r>
        <w:rPr>
          <w:spacing w:val="-10"/>
        </w:rPr>
        <w:t> </w:t>
      </w:r>
      <w:r>
        <w:rPr/>
        <w:t>plazo</w:t>
      </w:r>
      <w:r>
        <w:rPr>
          <w:spacing w:val="-9"/>
        </w:rPr>
        <w:t> </w:t>
      </w:r>
      <w:r>
        <w:rPr/>
        <w:t>de</w:t>
      </w:r>
      <w:r>
        <w:rPr>
          <w:spacing w:val="-11"/>
        </w:rPr>
        <w:t> </w:t>
      </w:r>
      <w:r>
        <w:rPr/>
        <w:t>dos</w:t>
      </w:r>
      <w:r>
        <w:rPr>
          <w:spacing w:val="-13"/>
        </w:rPr>
        <w:t> </w:t>
      </w:r>
      <w:r>
        <w:rPr/>
        <w:t>meses</w:t>
      </w:r>
      <w:r>
        <w:rPr>
          <w:spacing w:val="-8"/>
        </w:rPr>
        <w:t> </w:t>
      </w:r>
      <w:r>
        <w:rPr/>
        <w:t>o,</w:t>
      </w:r>
      <w:r>
        <w:rPr>
          <w:spacing w:val="-11"/>
        </w:rPr>
        <w:t> </w:t>
      </w:r>
      <w:r>
        <w:rPr/>
        <w:t>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w:t>
      </w:r>
      <w:r>
        <w:rPr>
          <w:spacing w:val="-10"/>
        </w:rPr>
        <w:t> </w:t>
      </w:r>
      <w:r>
        <w:rPr/>
        <w:t>en</w:t>
      </w:r>
      <w:r>
        <w:rPr>
          <w:spacing w:val="-10"/>
        </w:rPr>
        <w:t> </w:t>
      </w:r>
      <w:r>
        <w:rPr/>
        <w:t>los</w:t>
      </w:r>
      <w:r>
        <w:rPr>
          <w:spacing w:val="-12"/>
        </w:rPr>
        <w:t> </w:t>
      </w:r>
      <w:r>
        <w:rPr/>
        <w:t>artículos</w:t>
      </w:r>
      <w:r>
        <w:rPr>
          <w:spacing w:val="-10"/>
        </w:rPr>
        <w:t> </w:t>
      </w:r>
      <w:r>
        <w:rPr/>
        <w:t>23</w:t>
      </w:r>
      <w:r>
        <w:rPr>
          <w:spacing w:val="-10"/>
        </w:rPr>
        <w:t> </w:t>
      </w:r>
      <w:r>
        <w:rPr/>
        <w:t>y</w:t>
      </w:r>
      <w:r>
        <w:rPr>
          <w:spacing w:val="-12"/>
        </w:rPr>
        <w:t> </w:t>
      </w:r>
      <w:r>
        <w:rPr/>
        <w:t>24</w:t>
      </w:r>
      <w:r>
        <w:rPr>
          <w:spacing w:val="-10"/>
        </w:rPr>
        <w:t> </w:t>
      </w:r>
      <w:r>
        <w:rPr/>
        <w:t>de</w:t>
      </w:r>
      <w:r>
        <w:rPr>
          <w:spacing w:val="-9"/>
        </w:rPr>
        <w:t> </w:t>
      </w:r>
      <w:r>
        <w:rPr/>
        <w:t>la</w:t>
      </w:r>
      <w:r>
        <w:rPr>
          <w:spacing w:val="-6"/>
        </w:rPr>
        <w:t> </w:t>
      </w:r>
      <w:r>
        <w:rPr/>
        <w:t>Ley</w:t>
      </w:r>
      <w:r>
        <w:rPr>
          <w:spacing w:val="-12"/>
        </w:rPr>
        <w:t> </w:t>
      </w:r>
      <w:r>
        <w:rPr/>
        <w:t>19/2013,</w:t>
      </w:r>
      <w:r>
        <w:rPr>
          <w:spacing w:val="-12"/>
        </w:rPr>
        <w:t> </w:t>
      </w:r>
      <w:r>
        <w:rPr/>
        <w:t>de</w:t>
      </w:r>
      <w:r>
        <w:rPr>
          <w:spacing w:val="-9"/>
        </w:rPr>
        <w:t> </w:t>
      </w:r>
      <w:r>
        <w:rPr/>
        <w:t>9</w:t>
      </w:r>
      <w:r>
        <w:rPr>
          <w:spacing w:val="-10"/>
        </w:rPr>
        <w:t> </w:t>
      </w:r>
      <w:r>
        <w:rPr/>
        <w:t>de</w:t>
      </w:r>
      <w:r>
        <w:rPr>
          <w:spacing w:val="-9"/>
        </w:rPr>
        <w:t> </w:t>
      </w:r>
      <w:r>
        <w:rPr/>
        <w:t>diciembre,</w:t>
      </w:r>
      <w:r>
        <w:rPr>
          <w:spacing w:val="-10"/>
        </w:rPr>
        <w:t> </w:t>
      </w:r>
      <w:r>
        <w:rPr/>
        <w:t>de</w:t>
      </w:r>
      <w:r>
        <w:rPr>
          <w:spacing w:val="-9"/>
        </w:rPr>
        <w:t> </w:t>
      </w:r>
      <w:r>
        <w:rPr/>
        <w:t>transparencia,</w:t>
      </w:r>
      <w:r>
        <w:rPr>
          <w:spacing w:val="-12"/>
        </w:rPr>
        <w:t> </w:t>
      </w:r>
      <w:r>
        <w:rPr/>
        <w:t>acceso a la información pública y buen gobierno, en relación con los artículos 30, 112.2 y concordantes de la Ley 39/2015, de 1 de octubre, del Procedimiento Administrativo Común de las Administraciones Públicas y a la Ley 29/1998, de 13 de julio, reguladora de la Jurisdicción Contencioso-administrativa.</w:t>
      </w:r>
    </w:p>
    <w:p>
      <w:pPr>
        <w:pStyle w:val="BodyText"/>
        <w:rPr>
          <w:sz w:val="24"/>
        </w:rPr>
      </w:pPr>
    </w:p>
    <w:p>
      <w:pPr>
        <w:pStyle w:val="BodyText"/>
        <w:rPr>
          <w:sz w:val="24"/>
        </w:rPr>
      </w:pPr>
    </w:p>
    <w:p>
      <w:pPr>
        <w:pStyle w:val="BodyText"/>
        <w:spacing w:before="2"/>
        <w:rPr>
          <w:sz w:val="34"/>
        </w:rPr>
      </w:pPr>
    </w:p>
    <w:p>
      <w:pPr>
        <w:spacing w:before="0"/>
        <w:ind w:left="1239" w:right="0" w:firstLine="0"/>
        <w:jc w:val="both"/>
        <w:rPr>
          <w:sz w:val="22"/>
        </w:rPr>
      </w:pPr>
      <w:r>
        <w:rPr/>
        <w:pict>
          <v:shape style="position:absolute;margin-left:534.791199pt;margin-top:11.256205pt;width:34pt;height:161.7pt;mso-position-horizontal-relative:page;mso-position-vertical-relative:paragraph;z-index:251737088"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sz w:val="22"/>
        </w:rPr>
        <w:t>En Las Palmas de Gran Canaria, a fecha de la firma electrónica.</w:t>
      </w:r>
    </w:p>
    <w:p>
      <w:pPr>
        <w:pStyle w:val="BodyText"/>
        <w:rPr>
          <w:sz w:val="24"/>
        </w:rPr>
      </w:pPr>
    </w:p>
    <w:p>
      <w:pPr>
        <w:pStyle w:val="BodyText"/>
        <w:spacing w:before="6"/>
        <w:rPr>
          <w:sz w:val="25"/>
        </w:rPr>
      </w:pPr>
    </w:p>
    <w:p>
      <w:pPr>
        <w:spacing w:before="1"/>
        <w:ind w:left="0" w:right="460" w:firstLine="0"/>
        <w:jc w:val="center"/>
        <w:rPr>
          <w:i/>
          <w:sz w:val="22"/>
        </w:rPr>
      </w:pPr>
      <w:r>
        <w:rPr>
          <w:i/>
          <w:sz w:val="22"/>
        </w:rPr>
        <w:t>EL GERENTE</w:t>
      </w:r>
    </w:p>
    <w:p>
      <w:pPr>
        <w:spacing w:before="155"/>
        <w:ind w:left="0" w:right="455" w:firstLine="0"/>
        <w:jc w:val="center"/>
        <w:rPr>
          <w:i/>
          <w:sz w:val="22"/>
        </w:rPr>
      </w:pPr>
      <w:r>
        <w:rPr>
          <w:i/>
          <w:sz w:val="22"/>
        </w:rPr>
        <w:t>Roberto Moreno Díaz</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spacing w:after="0"/>
        <w:sectPr>
          <w:headerReference w:type="default" r:id="rId106"/>
          <w:footerReference w:type="default" r:id="rId107"/>
          <w:pgSz w:w="11920" w:h="16850"/>
          <w:pgMar w:header="994" w:footer="0" w:top="1880" w:bottom="0" w:left="460" w:right="0"/>
        </w:sectPr>
      </w:pPr>
    </w:p>
    <w:p>
      <w:pPr>
        <w:pStyle w:val="BodyText"/>
        <w:rPr>
          <w:i/>
          <w:sz w:val="23"/>
        </w:rPr>
      </w:pPr>
    </w:p>
    <w:p>
      <w:pPr>
        <w:spacing w:line="179" w:lineRule="exact" w:before="0"/>
        <w:ind w:left="250" w:right="0" w:firstLine="0"/>
        <w:jc w:val="left"/>
        <w:rPr>
          <w:rFonts w:ascii="Courier New"/>
          <w:sz w:val="16"/>
        </w:rPr>
      </w:pPr>
      <w:r>
        <w:rPr>
          <w:rFonts w:ascii="Courier New"/>
          <w:color w:val="00669F"/>
          <w:sz w:val="16"/>
        </w:rPr>
        <w:t>c/ Real de San Roque, 1</w:t>
      </w:r>
    </w:p>
    <w:p>
      <w:pPr>
        <w:spacing w:line="195" w:lineRule="exact" w:before="0"/>
        <w:ind w:left="250" w:right="0" w:firstLine="0"/>
        <w:jc w:val="left"/>
        <w:rPr>
          <w:sz w:val="16"/>
        </w:rPr>
      </w:pPr>
      <w:r>
        <w:rPr>
          <w:rFonts w:ascii="Courier New" w:hAnsi="Courier New"/>
          <w:color w:val="00669F"/>
          <w:sz w:val="16"/>
        </w:rPr>
        <w:t>35015 Las Palmas de G.C.</w:t>
      </w:r>
      <w:r>
        <w:rPr>
          <w:rFonts w:ascii="Courier New" w:hAnsi="Courier New"/>
          <w:color w:val="00669F"/>
          <w:spacing w:val="-80"/>
          <w:sz w:val="16"/>
        </w:rPr>
        <w:t> </w:t>
      </w:r>
      <w:r>
        <w:rPr>
          <w:color w:val="00669F"/>
          <w:sz w:val="16"/>
        </w:rPr>
        <w:t>– Las Palmas •</w:t>
      </w:r>
    </w:p>
    <w:p>
      <w:pPr>
        <w:pStyle w:val="BodyText"/>
      </w:pPr>
      <w:r>
        <w:rPr/>
        <w:br w:type="column"/>
      </w:r>
      <w:r>
        <w:rPr/>
      </w:r>
    </w:p>
    <w:p>
      <w:pPr>
        <w:tabs>
          <w:tab w:pos="1371" w:val="left" w:leader="none"/>
        </w:tabs>
        <w:spacing w:before="151"/>
        <w:ind w:left="250" w:right="0" w:firstLine="0"/>
        <w:jc w:val="left"/>
        <w:rPr>
          <w:b/>
          <w:sz w:val="18"/>
        </w:rPr>
      </w:pPr>
      <w:r>
        <w:rPr>
          <w:b/>
          <w:color w:val="FF9F00"/>
          <w:sz w:val="18"/>
        </w:rPr>
        <w:t>@</w:t>
      </w:r>
      <w:r>
        <w:rPr>
          <w:b/>
          <w:color w:val="00669F"/>
          <w:sz w:val="18"/>
        </w:rPr>
        <w:t>ULPGC</w:t>
        <w:tab/>
      </w:r>
      <w:r>
        <w:rPr>
          <w:b/>
          <w:color w:val="FF9F00"/>
          <w:sz w:val="18"/>
        </w:rPr>
        <w:t>#</w:t>
      </w:r>
      <w:r>
        <w:rPr>
          <w:b/>
          <w:color w:val="00669F"/>
          <w:sz w:val="18"/>
        </w:rPr>
        <w:t>ULPGC</w:t>
      </w:r>
    </w:p>
    <w:p>
      <w:pPr>
        <w:spacing w:after="0"/>
        <w:jc w:val="left"/>
        <w:rPr>
          <w:sz w:val="18"/>
        </w:rPr>
        <w:sectPr>
          <w:type w:val="continuous"/>
          <w:pgSz w:w="11920" w:h="16850"/>
          <w:pgMar w:top="680" w:bottom="280" w:left="460" w:right="0"/>
          <w:cols w:num="2" w:equalWidth="0">
            <w:col w:w="3576" w:space="2780"/>
            <w:col w:w="5104"/>
          </w:cols>
        </w:sectPr>
      </w:pPr>
    </w:p>
    <w:p>
      <w:pPr>
        <w:rPr>
          <w:sz w:val="2"/>
          <w:szCs w:val="2"/>
        </w:rPr>
      </w:pPr>
      <w:r>
        <w:rPr/>
        <w:pict>
          <v:shape style="position:absolute;margin-left:567.528381pt;margin-top:549.939697pt;width:15.1pt;height:263.1pt;mso-position-horizontal-relative:page;mso-position-vertical-relative:page;z-index:251738112"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9"/>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6"/>
                      <w:sz w:val="12"/>
                    </w:rPr>
                    <w:t> </w:t>
                  </w:r>
                  <w:r>
                    <w:rPr>
                      <w:rFonts w:ascii="Arial" w:hAnsi="Arial"/>
                      <w:sz w:val="12"/>
                    </w:rPr>
                    <w:t>2</w:t>
                  </w:r>
                  <w:r>
                    <w:rPr>
                      <w:rFonts w:ascii="Arial" w:hAnsi="Arial"/>
                      <w:spacing w:val="-6"/>
                      <w:sz w:val="12"/>
                    </w:rPr>
                    <w:t> </w:t>
                  </w:r>
                  <w:r>
                    <w:rPr>
                      <w:rFonts w:ascii="Arial" w:hAnsi="Arial"/>
                      <w:sz w:val="12"/>
                    </w:rPr>
                    <w:t>de</w:t>
                  </w:r>
                  <w:r>
                    <w:rPr>
                      <w:rFonts w:ascii="Arial" w:hAnsi="Arial"/>
                      <w:spacing w:val="-9"/>
                      <w:sz w:val="12"/>
                    </w:rPr>
                    <w:t> </w:t>
                  </w:r>
                  <w:r>
                    <w:rPr>
                      <w:rFonts w:ascii="Arial" w:hAnsi="Arial"/>
                      <w:sz w:val="12"/>
                    </w:rPr>
                    <w:t>14</w:t>
                  </w:r>
                </w:p>
              </w:txbxContent>
            </v:textbox>
            <w10:wrap type="none"/>
          </v:shape>
        </w:pict>
      </w:r>
    </w:p>
    <w:p>
      <w:pPr>
        <w:spacing w:after="0"/>
        <w:rPr>
          <w:sz w:val="2"/>
          <w:szCs w:val="2"/>
        </w:rPr>
        <w:sectPr>
          <w:type w:val="continuous"/>
          <w:pgSz w:w="11920" w:h="16850"/>
          <w:pgMar w:top="680" w:bottom="280" w:left="460" w:right="0"/>
        </w:sectPr>
      </w:pPr>
    </w:p>
    <w:p>
      <w:pPr>
        <w:pStyle w:val="Heading1"/>
        <w:tabs>
          <w:tab w:pos="8707" w:val="left" w:leader="none"/>
        </w:tabs>
        <w:rPr>
          <w:i/>
        </w:rPr>
      </w:pPr>
      <w:r>
        <w:rPr>
          <w:i/>
          <w:color w:val="221F1F"/>
        </w:rPr>
        <w:t>GUÍA</w:t>
      </w:r>
      <w:r>
        <w:rPr>
          <w:i/>
          <w:color w:val="221F1F"/>
          <w:spacing w:val="-4"/>
        </w:rPr>
        <w:t> </w:t>
      </w:r>
      <w:r>
        <w:rPr>
          <w:i/>
          <w:color w:val="221F1F"/>
        </w:rPr>
        <w:t>DOCENTE</w:t>
        <w:tab/>
        <w:t>CURSO: 2014/15</w:t>
      </w:r>
    </w:p>
    <w:p>
      <w:pPr>
        <w:pStyle w:val="Heading2"/>
        <w:ind w:left="6351"/>
      </w:pPr>
      <w:r>
        <w:rPr>
          <w:color w:val="221F1F"/>
        </w:rPr>
        <w:t>41909 - INGLÉS TÉCNICO</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21"/>
        </w:rPr>
      </w:pPr>
    </w:p>
    <w:p>
      <w:pPr>
        <w:spacing w:before="0"/>
        <w:ind w:left="1404" w:right="0" w:firstLine="0"/>
        <w:jc w:val="left"/>
        <w:rPr>
          <w:rFonts w:ascii="Courier New" w:hAnsi="Courier New"/>
          <w:i/>
          <w:sz w:val="20"/>
        </w:rPr>
      </w:pPr>
      <w:r>
        <w:rPr>
          <w:rFonts w:ascii="Arial" w:hAnsi="Arial"/>
          <w:b/>
          <w:color w:val="221F1F"/>
          <w:sz w:val="20"/>
        </w:rPr>
        <w:t>CENTRO: </w:t>
      </w:r>
      <w:r>
        <w:rPr>
          <w:rFonts w:ascii="Courier New" w:hAnsi="Courier New"/>
          <w:i/>
          <w:color w:val="67686B"/>
          <w:sz w:val="20"/>
        </w:rPr>
        <w:t>105 - Escuela de Ingenierías Industriales y Civiles</w:t>
      </w:r>
    </w:p>
    <w:p>
      <w:pPr>
        <w:spacing w:before="33"/>
        <w:ind w:left="0" w:right="4201" w:firstLine="0"/>
        <w:jc w:val="center"/>
        <w:rPr>
          <w:rFonts w:ascii="Courier New" w:hAnsi="Courier New"/>
          <w:i/>
          <w:sz w:val="20"/>
        </w:rPr>
      </w:pPr>
      <w:r>
        <w:rPr>
          <w:rFonts w:ascii="Arial" w:hAnsi="Arial"/>
          <w:b/>
          <w:color w:val="221F1F"/>
          <w:sz w:val="20"/>
        </w:rPr>
        <w:t>TITULACIÓN: </w:t>
      </w:r>
      <w:r>
        <w:rPr>
          <w:rFonts w:ascii="Courier New" w:hAnsi="Courier New"/>
          <w:i/>
          <w:color w:val="67686B"/>
          <w:sz w:val="20"/>
        </w:rPr>
        <w:t>4019 - Grado en Ingeniería Civil</w:t>
      </w:r>
    </w:p>
    <w:p>
      <w:pPr>
        <w:spacing w:before="38"/>
        <w:ind w:left="917" w:right="0" w:firstLine="0"/>
        <w:jc w:val="left"/>
        <w:rPr>
          <w:rFonts w:ascii="Courier New" w:hAnsi="Courier New"/>
          <w:i/>
          <w:sz w:val="20"/>
        </w:rPr>
      </w:pPr>
      <w:r>
        <w:rPr>
          <w:rFonts w:ascii="Arial" w:hAnsi="Arial"/>
          <w:b/>
          <w:color w:val="221F1F"/>
          <w:sz w:val="20"/>
        </w:rPr>
        <w:t>ASIGNATURA: </w:t>
      </w:r>
      <w:r>
        <w:rPr>
          <w:rFonts w:ascii="Courier New" w:hAnsi="Courier New"/>
          <w:i/>
          <w:color w:val="67686B"/>
          <w:sz w:val="20"/>
        </w:rPr>
        <w:t>41909 - INGLÉS TÉCNICO</w:t>
      </w:r>
    </w:p>
    <w:p>
      <w:pPr>
        <w:spacing w:line="343" w:lineRule="auto" w:before="85"/>
        <w:ind w:left="2429" w:right="4148" w:firstLine="0"/>
        <w:jc w:val="left"/>
        <w:rPr>
          <w:rFonts w:ascii="Courier New" w:hAnsi="Courier New"/>
          <w:i/>
          <w:sz w:val="14"/>
        </w:rPr>
      </w:pPr>
      <w:r>
        <w:rPr>
          <w:rFonts w:ascii="Courier New" w:hAnsi="Courier New"/>
          <w:i/>
          <w:color w:val="67686B"/>
          <w:sz w:val="14"/>
        </w:rPr>
        <w:t>Vinculado a : (Titulación - Asignatura - Especialidad) </w:t>
      </w:r>
      <w:r>
        <w:rPr>
          <w:rFonts w:ascii="Courier New" w:hAnsi="Courier New"/>
          <w:i/>
          <w:color w:val="67686B"/>
          <w:sz w:val="14"/>
        </w:rPr>
        <w:t>4019-Grado en Ingeniería Civil - 45403-INGLÉS TÉCNICO - 01 4019-Grado en Ingeniería Civil - 45403-INGLÉS TÉCNICO - 02 4019-Grado en Ingeniería Civil - 45403-INGLÉS TÉCNICO - 03</w:t>
      </w:r>
    </w:p>
    <w:p>
      <w:pPr>
        <w:tabs>
          <w:tab w:pos="3242" w:val="left" w:leader="none"/>
        </w:tabs>
        <w:spacing w:before="61"/>
        <w:ind w:left="0" w:right="4152" w:firstLine="0"/>
        <w:jc w:val="center"/>
        <w:rPr>
          <w:rFonts w:ascii="Courier New" w:hAnsi="Courier New"/>
          <w:i/>
          <w:sz w:val="20"/>
        </w:rPr>
      </w:pPr>
      <w:r>
        <w:rPr>
          <w:rFonts w:ascii="Arial" w:hAnsi="Arial"/>
          <w:b/>
          <w:color w:val="221F1F"/>
          <w:sz w:val="20"/>
        </w:rPr>
        <w:t>CÓDIGO</w:t>
      </w:r>
      <w:r>
        <w:rPr>
          <w:rFonts w:ascii="Arial" w:hAnsi="Arial"/>
          <w:b/>
          <w:color w:val="221F1F"/>
          <w:spacing w:val="-4"/>
          <w:sz w:val="20"/>
        </w:rPr>
        <w:t> </w:t>
      </w:r>
      <w:r>
        <w:rPr>
          <w:rFonts w:ascii="Arial" w:hAnsi="Arial"/>
          <w:b/>
          <w:color w:val="221F1F"/>
          <w:sz w:val="20"/>
        </w:rPr>
        <w:t>ULPGC:</w:t>
      </w:r>
      <w:r>
        <w:rPr>
          <w:rFonts w:ascii="Arial" w:hAnsi="Arial"/>
          <w:b/>
          <w:color w:val="221F1F"/>
          <w:spacing w:val="49"/>
          <w:sz w:val="20"/>
        </w:rPr>
        <w:t> </w:t>
      </w:r>
      <w:r>
        <w:rPr>
          <w:rFonts w:ascii="Courier New" w:hAnsi="Courier New"/>
          <w:i/>
          <w:color w:val="67686B"/>
          <w:sz w:val="20"/>
        </w:rPr>
        <w:t>41909</w:t>
        <w:tab/>
      </w:r>
      <w:r>
        <w:rPr>
          <w:rFonts w:ascii="Arial" w:hAnsi="Arial"/>
          <w:b/>
          <w:color w:val="221F1F"/>
          <w:sz w:val="20"/>
        </w:rPr>
        <w:t>CÓDIGO UNESCO:</w:t>
      </w:r>
      <w:r>
        <w:rPr>
          <w:rFonts w:ascii="Arial" w:hAnsi="Arial"/>
          <w:b/>
          <w:color w:val="221F1F"/>
          <w:spacing w:val="-1"/>
          <w:sz w:val="20"/>
        </w:rPr>
        <w:t> </w:t>
      </w:r>
      <w:r>
        <w:rPr>
          <w:rFonts w:ascii="Courier New" w:hAnsi="Courier New"/>
          <w:i/>
          <w:color w:val="67686B"/>
          <w:sz w:val="20"/>
        </w:rPr>
        <w:t>5701-11</w:t>
      </w:r>
    </w:p>
    <w:tbl>
      <w:tblPr>
        <w:tblW w:w="0" w:type="auto"/>
        <w:jc w:val="left"/>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3"/>
        <w:gridCol w:w="1199"/>
        <w:gridCol w:w="975"/>
        <w:gridCol w:w="1227"/>
        <w:gridCol w:w="1958"/>
        <w:gridCol w:w="2814"/>
      </w:tblGrid>
      <w:tr>
        <w:trPr>
          <w:trHeight w:val="312" w:hRule="atLeast"/>
        </w:trPr>
        <w:tc>
          <w:tcPr>
            <w:tcW w:w="1793" w:type="dxa"/>
          </w:tcPr>
          <w:p>
            <w:pPr>
              <w:pStyle w:val="TableParagraph"/>
              <w:spacing w:line="240" w:lineRule="auto" w:before="36"/>
              <w:ind w:left="0" w:right="49"/>
              <w:jc w:val="right"/>
              <w:rPr>
                <w:rFonts w:ascii="Arial" w:hAnsi="Arial"/>
                <w:b/>
                <w:sz w:val="20"/>
              </w:rPr>
            </w:pPr>
            <w:r>
              <w:rPr>
                <w:rFonts w:ascii="Arial" w:hAnsi="Arial"/>
                <w:b/>
                <w:color w:val="221F1F"/>
                <w:sz w:val="20"/>
              </w:rPr>
              <w:t>MÓDULO:</w:t>
            </w:r>
          </w:p>
        </w:tc>
        <w:tc>
          <w:tcPr>
            <w:tcW w:w="1199" w:type="dxa"/>
          </w:tcPr>
          <w:p>
            <w:pPr>
              <w:pStyle w:val="TableParagraph"/>
              <w:spacing w:line="240" w:lineRule="auto" w:before="57"/>
              <w:ind w:left="59"/>
              <w:rPr>
                <w:rFonts w:ascii="Courier New" w:hAnsi="Courier New"/>
                <w:i/>
                <w:sz w:val="20"/>
              </w:rPr>
            </w:pPr>
            <w:r>
              <w:rPr>
                <w:rFonts w:ascii="Courier New" w:hAnsi="Courier New"/>
                <w:i/>
                <w:color w:val="67686B"/>
                <w:sz w:val="20"/>
              </w:rPr>
              <w:t>FORMACIÓN</w:t>
            </w:r>
          </w:p>
        </w:tc>
        <w:tc>
          <w:tcPr>
            <w:tcW w:w="975" w:type="dxa"/>
          </w:tcPr>
          <w:p>
            <w:pPr>
              <w:pStyle w:val="TableParagraph"/>
              <w:spacing w:line="240" w:lineRule="auto" w:before="57"/>
              <w:ind w:left="60"/>
              <w:rPr>
                <w:rFonts w:ascii="Courier New" w:hAnsi="Courier New"/>
                <w:i/>
                <w:sz w:val="20"/>
              </w:rPr>
            </w:pPr>
            <w:r>
              <w:rPr>
                <w:rFonts w:ascii="Courier New" w:hAnsi="Courier New"/>
                <w:i/>
                <w:color w:val="67686B"/>
                <w:sz w:val="20"/>
              </w:rPr>
              <w:t>BÁSICA</w:t>
            </w:r>
          </w:p>
        </w:tc>
        <w:tc>
          <w:tcPr>
            <w:tcW w:w="1227" w:type="dxa"/>
          </w:tcPr>
          <w:p>
            <w:pPr>
              <w:pStyle w:val="TableParagraph"/>
              <w:spacing w:line="240" w:lineRule="auto" w:before="36"/>
              <w:ind w:left="0" w:right="64"/>
              <w:jc w:val="right"/>
              <w:rPr>
                <w:rFonts w:ascii="Arial"/>
                <w:b/>
                <w:sz w:val="20"/>
              </w:rPr>
            </w:pPr>
            <w:r>
              <w:rPr>
                <w:rFonts w:ascii="Arial"/>
                <w:b/>
                <w:color w:val="221F1F"/>
                <w:sz w:val="20"/>
              </w:rPr>
              <w:t>MATERIA:</w:t>
            </w:r>
          </w:p>
        </w:tc>
        <w:tc>
          <w:tcPr>
            <w:tcW w:w="1958" w:type="dxa"/>
          </w:tcPr>
          <w:p>
            <w:pPr>
              <w:pStyle w:val="TableParagraph"/>
              <w:spacing w:line="240" w:lineRule="auto" w:before="57"/>
              <w:ind w:left="54"/>
              <w:rPr>
                <w:rFonts w:ascii="Courier New"/>
                <w:i/>
                <w:sz w:val="20"/>
              </w:rPr>
            </w:pPr>
            <w:r>
              <w:rPr>
                <w:rFonts w:ascii="Courier New"/>
                <w:i/>
                <w:color w:val="67686B"/>
                <w:sz w:val="20"/>
              </w:rPr>
              <w:t>IDIOMA MODERNO</w:t>
            </w:r>
          </w:p>
        </w:tc>
        <w:tc>
          <w:tcPr>
            <w:tcW w:w="2814" w:type="dxa"/>
          </w:tcPr>
          <w:p>
            <w:pPr>
              <w:pStyle w:val="TableParagraph"/>
              <w:spacing w:line="240" w:lineRule="auto" w:before="36"/>
              <w:ind w:left="238" w:right="32"/>
              <w:jc w:val="center"/>
              <w:rPr>
                <w:rFonts w:ascii="Courier New" w:hAnsi="Courier New"/>
                <w:i/>
                <w:sz w:val="20"/>
              </w:rPr>
            </w:pPr>
            <w:r>
              <w:rPr>
                <w:rFonts w:ascii="Arial" w:hAnsi="Arial"/>
                <w:b/>
                <w:color w:val="221F1F"/>
                <w:sz w:val="20"/>
              </w:rPr>
              <w:t>TIPO: </w:t>
            </w:r>
            <w:r>
              <w:rPr>
                <w:rFonts w:ascii="Courier New" w:hAnsi="Courier New"/>
                <w:i/>
                <w:color w:val="67686B"/>
                <w:sz w:val="20"/>
              </w:rPr>
              <w:t>Básica</w:t>
            </w:r>
          </w:p>
        </w:tc>
      </w:tr>
      <w:tr>
        <w:trPr>
          <w:trHeight w:val="312" w:hRule="atLeast"/>
        </w:trPr>
        <w:tc>
          <w:tcPr>
            <w:tcW w:w="1793" w:type="dxa"/>
          </w:tcPr>
          <w:p>
            <w:pPr>
              <w:pStyle w:val="TableParagraph"/>
              <w:spacing w:line="240" w:lineRule="auto" w:before="9"/>
              <w:ind w:left="0" w:right="57"/>
              <w:jc w:val="right"/>
              <w:rPr>
                <w:rFonts w:ascii="Arial" w:hAnsi="Arial"/>
                <w:b/>
                <w:sz w:val="20"/>
              </w:rPr>
            </w:pPr>
            <w:r>
              <w:rPr>
                <w:rFonts w:ascii="Arial" w:hAnsi="Arial"/>
                <w:b/>
                <w:color w:val="221F1F"/>
                <w:sz w:val="20"/>
              </w:rPr>
              <w:t>CRÉDITOS ECTS:</w:t>
            </w:r>
          </w:p>
        </w:tc>
        <w:tc>
          <w:tcPr>
            <w:tcW w:w="1199" w:type="dxa"/>
          </w:tcPr>
          <w:p>
            <w:pPr>
              <w:pStyle w:val="TableParagraph"/>
              <w:spacing w:line="226" w:lineRule="exact" w:before="30"/>
              <w:ind w:left="52"/>
              <w:rPr>
                <w:rFonts w:ascii="Courier New"/>
                <w:i/>
                <w:sz w:val="20"/>
              </w:rPr>
            </w:pPr>
            <w:r>
              <w:rPr>
                <w:rFonts w:ascii="Courier New"/>
                <w:i/>
                <w:color w:val="67686B"/>
                <w:w w:val="99"/>
                <w:sz w:val="20"/>
              </w:rPr>
              <w:t>6</w:t>
            </w:r>
          </w:p>
        </w:tc>
        <w:tc>
          <w:tcPr>
            <w:tcW w:w="975" w:type="dxa"/>
          </w:tcPr>
          <w:p>
            <w:pPr>
              <w:pStyle w:val="TableParagraph"/>
              <w:spacing w:line="240" w:lineRule="auto"/>
              <w:ind w:left="0"/>
              <w:rPr>
                <w:rFonts w:ascii="Times New Roman"/>
                <w:sz w:val="20"/>
              </w:rPr>
            </w:pPr>
          </w:p>
        </w:tc>
        <w:tc>
          <w:tcPr>
            <w:tcW w:w="1227" w:type="dxa"/>
          </w:tcPr>
          <w:p>
            <w:pPr>
              <w:pStyle w:val="TableParagraph"/>
              <w:spacing w:line="240" w:lineRule="auto" w:before="9"/>
              <w:ind w:left="0" w:right="54"/>
              <w:jc w:val="right"/>
              <w:rPr>
                <w:rFonts w:ascii="Arial"/>
                <w:b/>
                <w:sz w:val="20"/>
              </w:rPr>
            </w:pPr>
            <w:r>
              <w:rPr>
                <w:rFonts w:ascii="Arial"/>
                <w:b/>
                <w:color w:val="221F1F"/>
                <w:w w:val="95"/>
                <w:sz w:val="20"/>
              </w:rPr>
              <w:t>CURSO:</w:t>
            </w:r>
          </w:p>
        </w:tc>
        <w:tc>
          <w:tcPr>
            <w:tcW w:w="1958" w:type="dxa"/>
          </w:tcPr>
          <w:p>
            <w:pPr>
              <w:pStyle w:val="TableParagraph"/>
              <w:spacing w:line="226" w:lineRule="exact" w:before="30"/>
              <w:ind w:left="54"/>
              <w:rPr>
                <w:rFonts w:ascii="Courier New"/>
                <w:i/>
                <w:sz w:val="20"/>
              </w:rPr>
            </w:pPr>
            <w:r>
              <w:rPr>
                <w:rFonts w:ascii="Courier New"/>
                <w:i/>
                <w:color w:val="67686B"/>
                <w:w w:val="99"/>
                <w:sz w:val="20"/>
              </w:rPr>
              <w:t>1</w:t>
            </w:r>
          </w:p>
        </w:tc>
        <w:tc>
          <w:tcPr>
            <w:tcW w:w="2814" w:type="dxa"/>
          </w:tcPr>
          <w:p>
            <w:pPr>
              <w:pStyle w:val="TableParagraph"/>
              <w:spacing w:line="247" w:lineRule="exact" w:before="9"/>
              <w:ind w:left="199" w:right="32"/>
              <w:jc w:val="center"/>
              <w:rPr>
                <w:rFonts w:ascii="Courier New" w:hAnsi="Courier New"/>
                <w:i/>
                <w:sz w:val="20"/>
              </w:rPr>
            </w:pPr>
            <w:r>
              <w:rPr>
                <w:rFonts w:ascii="Arial" w:hAnsi="Arial"/>
                <w:b/>
                <w:color w:val="221F1F"/>
                <w:sz w:val="20"/>
              </w:rPr>
              <w:t>SEMESTRE: </w:t>
            </w:r>
            <w:r>
              <w:rPr>
                <w:rFonts w:ascii="Courier New" w:hAnsi="Courier New"/>
                <w:i/>
                <w:color w:val="67686B"/>
                <w:sz w:val="20"/>
              </w:rPr>
              <w:t>2º semestre</w:t>
            </w:r>
          </w:p>
        </w:tc>
      </w:tr>
    </w:tbl>
    <w:p>
      <w:pPr>
        <w:tabs>
          <w:tab w:pos="4905" w:val="left" w:leader="none"/>
        </w:tabs>
        <w:spacing w:line="304" w:lineRule="auto" w:before="0"/>
        <w:ind w:left="1282" w:right="4936" w:hanging="898"/>
        <w:jc w:val="left"/>
        <w:rPr>
          <w:rFonts w:ascii="Courier New" w:hAnsi="Courier New"/>
          <w:i/>
          <w:sz w:val="20"/>
        </w:rPr>
      </w:pPr>
      <w:r>
        <w:rPr>
          <w:rFonts w:ascii="Arial" w:hAnsi="Arial"/>
          <w:b/>
          <w:color w:val="221F1F"/>
          <w:sz w:val="20"/>
        </w:rPr>
        <w:t>LENGUA DE IMPARTICIÓN (Especificar créditos de cada</w:t>
      </w:r>
      <w:r>
        <w:rPr>
          <w:rFonts w:ascii="Arial" w:hAnsi="Arial"/>
          <w:b/>
          <w:color w:val="221F1F"/>
          <w:spacing w:val="-43"/>
          <w:sz w:val="20"/>
        </w:rPr>
        <w:t> </w:t>
      </w:r>
      <w:r>
        <w:rPr>
          <w:rFonts w:ascii="Arial" w:hAnsi="Arial"/>
          <w:b/>
          <w:color w:val="221F1F"/>
          <w:sz w:val="20"/>
        </w:rPr>
        <w:t>lengua) ESPAÑOL:</w:t>
      </w:r>
      <w:r>
        <w:rPr>
          <w:rFonts w:ascii="Arial" w:hAnsi="Arial"/>
          <w:b/>
          <w:color w:val="221F1F"/>
          <w:spacing w:val="54"/>
          <w:sz w:val="20"/>
        </w:rPr>
        <w:t> </w:t>
      </w:r>
      <w:r>
        <w:rPr>
          <w:rFonts w:ascii="Courier New" w:hAnsi="Courier New"/>
          <w:i/>
          <w:color w:val="67686B"/>
          <w:sz w:val="20"/>
        </w:rPr>
        <w:t>0</w:t>
        <w:tab/>
      </w:r>
      <w:r>
        <w:rPr>
          <w:rFonts w:ascii="Arial" w:hAnsi="Arial"/>
          <w:b/>
          <w:color w:val="221F1F"/>
          <w:sz w:val="20"/>
        </w:rPr>
        <w:t>INGLÉS: </w:t>
      </w:r>
      <w:r>
        <w:rPr>
          <w:rFonts w:ascii="Courier New" w:hAnsi="Courier New"/>
          <w:i/>
          <w:color w:val="67686B"/>
          <w:sz w:val="20"/>
        </w:rPr>
        <w:t>6</w:t>
      </w:r>
    </w:p>
    <w:p>
      <w:pPr>
        <w:pStyle w:val="BodyText"/>
        <w:spacing w:before="4"/>
        <w:rPr>
          <w:rFonts w:ascii="Courier New"/>
          <w:i/>
          <w:sz w:val="10"/>
        </w:rPr>
      </w:pPr>
    </w:p>
    <w:p>
      <w:pPr>
        <w:tabs>
          <w:tab w:pos="10589" w:val="left" w:leader="none"/>
        </w:tabs>
        <w:spacing w:before="93"/>
        <w:ind w:left="389" w:right="0" w:firstLine="0"/>
        <w:jc w:val="left"/>
        <w:rPr>
          <w:rFonts w:ascii="Arial"/>
          <w:b/>
          <w:sz w:val="24"/>
        </w:rPr>
      </w:pPr>
      <w:r>
        <w:rPr>
          <w:rFonts w:ascii="Arial"/>
          <w:b/>
          <w:color w:val="221F1F"/>
          <w:spacing w:val="-12"/>
          <w:sz w:val="24"/>
          <w:shd w:fill="E1AC64" w:color="auto" w:val="clear"/>
        </w:rPr>
        <w:t> </w:t>
      </w:r>
      <w:r>
        <w:rPr>
          <w:rFonts w:ascii="Arial"/>
          <w:b/>
          <w:color w:val="221F1F"/>
          <w:sz w:val="24"/>
          <w:shd w:fill="E1AC64" w:color="auto" w:val="clear"/>
        </w:rPr>
        <w:t>SUMMARY</w:t>
        <w:tab/>
      </w:r>
    </w:p>
    <w:p>
      <w:pPr>
        <w:pStyle w:val="BodyText"/>
        <w:rPr>
          <w:rFonts w:ascii="Arial"/>
          <w:b/>
        </w:rPr>
      </w:pPr>
    </w:p>
    <w:p>
      <w:pPr>
        <w:pStyle w:val="BodyText"/>
        <w:rPr>
          <w:rFonts w:ascii="Arial"/>
          <w:b/>
        </w:rPr>
      </w:pPr>
    </w:p>
    <w:p>
      <w:pPr>
        <w:pStyle w:val="BodyText"/>
        <w:spacing w:before="5"/>
        <w:rPr>
          <w:rFonts w:ascii="Arial"/>
          <w:b/>
          <w:sz w:val="26"/>
        </w:rPr>
      </w:pPr>
    </w:p>
    <w:p>
      <w:pPr>
        <w:tabs>
          <w:tab w:pos="10589" w:val="left" w:leader="none"/>
        </w:tabs>
        <w:spacing w:before="93"/>
        <w:ind w:left="389" w:right="0" w:firstLine="0"/>
        <w:jc w:val="left"/>
        <w:rPr>
          <w:rFonts w:ascii="Arial"/>
          <w:b/>
          <w:sz w:val="24"/>
        </w:rPr>
      </w:pPr>
      <w:r>
        <w:rPr/>
        <w:pict>
          <v:shape style="position:absolute;margin-left:534.791199pt;margin-top:-38.187458pt;width:34pt;height:161.7pt;mso-position-horizontal-relative:page;mso-position-vertical-relative:paragraph;z-index:-258788352"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rFonts w:ascii="Arial"/>
          <w:b/>
          <w:color w:val="221F1F"/>
          <w:spacing w:val="-12"/>
          <w:sz w:val="24"/>
          <w:shd w:fill="E1AC64" w:color="auto" w:val="clear"/>
        </w:rPr>
        <w:t> </w:t>
      </w:r>
      <w:r>
        <w:rPr>
          <w:rFonts w:ascii="Arial"/>
          <w:b/>
          <w:color w:val="221F1F"/>
          <w:sz w:val="24"/>
          <w:shd w:fill="E1AC64" w:color="auto" w:val="clear"/>
        </w:rPr>
        <w:t>REQUISITOS</w:t>
      </w:r>
      <w:r>
        <w:rPr>
          <w:rFonts w:ascii="Arial"/>
          <w:b/>
          <w:color w:val="221F1F"/>
          <w:spacing w:val="-17"/>
          <w:sz w:val="24"/>
          <w:shd w:fill="E1AC64" w:color="auto" w:val="clear"/>
        </w:rPr>
        <w:t> </w:t>
      </w:r>
      <w:r>
        <w:rPr>
          <w:rFonts w:ascii="Arial"/>
          <w:b/>
          <w:color w:val="221F1F"/>
          <w:sz w:val="24"/>
          <w:shd w:fill="E1AC64" w:color="auto" w:val="clear"/>
        </w:rPr>
        <w:t>PREVIOS</w:t>
        <w:tab/>
      </w:r>
    </w:p>
    <w:p>
      <w:pPr>
        <w:pStyle w:val="BodyText"/>
        <w:spacing w:before="4"/>
        <w:rPr>
          <w:rFonts w:ascii="Arial"/>
          <w:b/>
          <w:sz w:val="22"/>
        </w:rPr>
      </w:pPr>
    </w:p>
    <w:p>
      <w:pPr>
        <w:spacing w:before="0"/>
        <w:ind w:left="730" w:right="0" w:firstLine="0"/>
        <w:jc w:val="left"/>
        <w:rPr>
          <w:sz w:val="24"/>
        </w:rPr>
      </w:pPr>
      <w:r>
        <w:rPr>
          <w:color w:val="1F3364"/>
          <w:sz w:val="24"/>
        </w:rPr>
        <w:t>No existen</w:t>
      </w:r>
    </w:p>
    <w:p>
      <w:pPr>
        <w:pStyle w:val="BodyText"/>
        <w:spacing w:before="11"/>
      </w:pPr>
    </w:p>
    <w:p>
      <w:pPr>
        <w:spacing w:before="92"/>
        <w:ind w:left="0" w:right="466" w:firstLine="0"/>
        <w:jc w:val="center"/>
        <w:rPr>
          <w:rFonts w:ascii="Arial" w:hAnsi="Arial"/>
          <w:b/>
          <w:sz w:val="24"/>
        </w:rPr>
      </w:pPr>
      <w:r>
        <w:rPr>
          <w:rFonts w:ascii="Arial" w:hAnsi="Arial"/>
          <w:b/>
          <w:color w:val="221F1F"/>
          <w:sz w:val="24"/>
        </w:rPr>
        <w:t>Plan de Enseñanza (Plan de trabajo del profesorado)</w:t>
      </w:r>
    </w:p>
    <w:p>
      <w:pPr>
        <w:pStyle w:val="BodyText"/>
        <w:spacing w:before="7"/>
        <w:rPr>
          <w:rFonts w:ascii="Arial"/>
          <w:b/>
        </w:rPr>
      </w:pPr>
    </w:p>
    <w:p>
      <w:pPr>
        <w:tabs>
          <w:tab w:pos="10199" w:val="left" w:leader="none"/>
        </w:tabs>
        <w:spacing w:before="1"/>
        <w:ind w:left="0" w:right="471" w:firstLine="0"/>
        <w:jc w:val="center"/>
        <w:rPr>
          <w:rFonts w:ascii="Arial" w:hAnsi="Arial"/>
          <w:b/>
          <w:sz w:val="24"/>
        </w:rPr>
      </w:pPr>
      <w:r>
        <w:rPr>
          <w:rFonts w:ascii="Arial" w:hAnsi="Arial"/>
          <w:b/>
          <w:color w:val="221F1F"/>
          <w:spacing w:val="-12"/>
          <w:sz w:val="24"/>
          <w:shd w:fill="E1AC64" w:color="auto" w:val="clear"/>
        </w:rPr>
        <w:t> </w:t>
      </w:r>
      <w:r>
        <w:rPr>
          <w:rFonts w:ascii="Arial" w:hAnsi="Arial"/>
          <w:b/>
          <w:color w:val="221F1F"/>
          <w:sz w:val="24"/>
          <w:shd w:fill="E1AC64" w:color="auto" w:val="clear"/>
        </w:rPr>
        <w:t>Contribución de la asignatura al perfil</w:t>
      </w:r>
      <w:r>
        <w:rPr>
          <w:rFonts w:ascii="Arial" w:hAnsi="Arial"/>
          <w:b/>
          <w:color w:val="221F1F"/>
          <w:spacing w:val="-47"/>
          <w:sz w:val="24"/>
          <w:shd w:fill="E1AC64" w:color="auto" w:val="clear"/>
        </w:rPr>
        <w:t> </w:t>
      </w:r>
      <w:r>
        <w:rPr>
          <w:rFonts w:ascii="Arial" w:hAnsi="Arial"/>
          <w:b/>
          <w:color w:val="221F1F"/>
          <w:sz w:val="24"/>
          <w:shd w:fill="E1AC64" w:color="auto" w:val="clear"/>
        </w:rPr>
        <w:t>profesional:</w:t>
        <w:tab/>
      </w:r>
    </w:p>
    <w:p>
      <w:pPr>
        <w:pStyle w:val="BodyText"/>
        <w:spacing w:before="9"/>
        <w:rPr>
          <w:rFonts w:ascii="Arial"/>
          <w:b/>
          <w:sz w:val="22"/>
        </w:rPr>
      </w:pPr>
    </w:p>
    <w:p>
      <w:pPr>
        <w:spacing w:line="247" w:lineRule="auto" w:before="0"/>
        <w:ind w:left="730" w:right="1184" w:firstLine="0"/>
        <w:jc w:val="both"/>
        <w:rPr>
          <w:sz w:val="24"/>
        </w:rPr>
      </w:pPr>
      <w:r>
        <w:rPr/>
        <w:pict>
          <v:shape style="position:absolute;margin-left:567.528381pt;margin-top:60.382854pt;width:15.1pt;height:263.1pt;mso-position-horizontal-relative:page;mso-position-vertical-relative:paragraph;z-index:251740160"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9"/>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6"/>
                      <w:sz w:val="12"/>
                    </w:rPr>
                    <w:t> </w:t>
                  </w:r>
                  <w:r>
                    <w:rPr>
                      <w:rFonts w:ascii="Arial" w:hAnsi="Arial"/>
                      <w:sz w:val="12"/>
                    </w:rPr>
                    <w:t>3</w:t>
                  </w:r>
                  <w:r>
                    <w:rPr>
                      <w:rFonts w:ascii="Arial" w:hAnsi="Arial"/>
                      <w:spacing w:val="-6"/>
                      <w:sz w:val="12"/>
                    </w:rPr>
                    <w:t> </w:t>
                  </w:r>
                  <w:r>
                    <w:rPr>
                      <w:rFonts w:ascii="Arial" w:hAnsi="Arial"/>
                      <w:sz w:val="12"/>
                    </w:rPr>
                    <w:t>de</w:t>
                  </w:r>
                  <w:r>
                    <w:rPr>
                      <w:rFonts w:ascii="Arial" w:hAnsi="Arial"/>
                      <w:spacing w:val="-9"/>
                      <w:sz w:val="12"/>
                    </w:rPr>
                    <w:t> </w:t>
                  </w:r>
                  <w:r>
                    <w:rPr>
                      <w:rFonts w:ascii="Arial" w:hAnsi="Arial"/>
                      <w:sz w:val="12"/>
                    </w:rPr>
                    <w:t>14</w:t>
                  </w:r>
                </w:p>
              </w:txbxContent>
            </v:textbox>
            <w10:wrap type="none"/>
          </v:shape>
        </w:pict>
      </w:r>
      <w:r>
        <w:rPr>
          <w:color w:val="221F1F"/>
          <w:sz w:val="24"/>
        </w:rPr>
        <w:t>El perfil profesional del ingeniero civil requiere de éste el poder disponer de un conocimiento instrumental del inglés específico de su área que le facilite la actualización de conocimientos, el intercambio informativo entre colegas, el éxito en la búsqueda de datos en las redes de  información global y una eficaz comunicación a pie de obra tanto con superiores como con subordinados o personas ajenas al proyecto -pero implicadas en él. Además, el disponer de ese conocimiento lingüístico le facilitarán su integración laboral y su autoformación y actualización del estado del arte de su</w:t>
      </w:r>
      <w:r>
        <w:rPr>
          <w:color w:val="221F1F"/>
          <w:spacing w:val="-4"/>
          <w:sz w:val="24"/>
        </w:rPr>
        <w:t> </w:t>
      </w:r>
      <w:r>
        <w:rPr>
          <w:color w:val="221F1F"/>
          <w:sz w:val="24"/>
        </w:rPr>
        <w:t>especialidad.</w:t>
      </w:r>
    </w:p>
    <w:p>
      <w:pPr>
        <w:spacing w:line="247" w:lineRule="auto" w:before="0"/>
        <w:ind w:left="730" w:right="1186" w:firstLine="0"/>
        <w:jc w:val="both"/>
        <w:rPr>
          <w:sz w:val="24"/>
        </w:rPr>
      </w:pPr>
      <w:r>
        <w:rPr>
          <w:color w:val="221F1F"/>
          <w:sz w:val="24"/>
        </w:rPr>
        <w:t>Debido al caracter transversal de la asignatura, tanto los conocimientos como las competencias adquiridas en ella pueden servir de ayuda para mejorar el estudio del resto de las asignaturas del grado, así como la realización del proyecto fin de carrera. Sin olvidar tampoco las oportunidades de intercambios universitarios y programas de movilidad durante su etapa</w:t>
      </w:r>
      <w:r>
        <w:rPr>
          <w:color w:val="221F1F"/>
          <w:spacing w:val="-13"/>
          <w:sz w:val="24"/>
        </w:rPr>
        <w:t> </w:t>
      </w:r>
      <w:r>
        <w:rPr>
          <w:color w:val="221F1F"/>
          <w:sz w:val="24"/>
        </w:rPr>
        <w:t>formativa.</w:t>
      </w:r>
    </w:p>
    <w:p>
      <w:pPr>
        <w:pStyle w:val="BodyText"/>
        <w:spacing w:before="3"/>
        <w:rPr>
          <w:sz w:val="18"/>
        </w:rPr>
      </w:pPr>
    </w:p>
    <w:p>
      <w:pPr>
        <w:spacing w:before="92"/>
        <w:ind w:left="389" w:right="0" w:firstLine="0"/>
        <w:jc w:val="left"/>
        <w:rPr>
          <w:rFonts w:ascii="Arial"/>
          <w:b/>
          <w:sz w:val="24"/>
        </w:rPr>
      </w:pPr>
      <w:r>
        <w:rPr>
          <w:rFonts w:ascii="Arial"/>
          <w:b/>
          <w:color w:val="221F1F"/>
          <w:sz w:val="24"/>
          <w:shd w:fill="E1AC64" w:color="auto" w:val="clear"/>
        </w:rPr>
        <w:t> Competencias que tiene asignadas</w:t>
      </w:r>
    </w:p>
    <w:p>
      <w:pPr>
        <w:pStyle w:val="BodyText"/>
        <w:spacing w:before="5"/>
        <w:rPr>
          <w:rFonts w:ascii="Arial"/>
          <w:b/>
          <w:sz w:val="22"/>
        </w:rPr>
      </w:pPr>
    </w:p>
    <w:p>
      <w:pPr>
        <w:spacing w:line="247" w:lineRule="auto" w:before="0"/>
        <w:ind w:left="730" w:right="1185" w:firstLine="0"/>
        <w:jc w:val="both"/>
        <w:rPr>
          <w:sz w:val="24"/>
        </w:rPr>
      </w:pPr>
      <w:r>
        <w:rPr>
          <w:color w:val="221F1F"/>
          <w:sz w:val="24"/>
        </w:rPr>
        <w:t>Competencias generales de la titulación: G1. Capacitación científico-técnica para el ejercicio de la profesión de Ingeniero Técnico de Obras Públicas y conocimiento y ejercicio de las funciones de asesoría, análisis, planificación, diseño, cálculo, proyecto, dirección, construcción, gestión, mantenimiento, conservación y explotación en los campos de la Ingeniería Civil.</w:t>
      </w:r>
    </w:p>
    <w:p>
      <w:pPr>
        <w:spacing w:line="247" w:lineRule="auto" w:before="1"/>
        <w:ind w:left="730" w:right="1189" w:firstLine="0"/>
        <w:jc w:val="both"/>
        <w:rPr>
          <w:sz w:val="24"/>
        </w:rPr>
      </w:pPr>
      <w:r>
        <w:rPr>
          <w:color w:val="221F1F"/>
          <w:sz w:val="24"/>
        </w:rPr>
        <w:t>G3. Conocimiento, comprensión y capacidad para aplicar la legislación necesaria durante el ejercicio de la profesión de Ingeniero Técnico de Obras Públicas.</w:t>
      </w:r>
    </w:p>
    <w:p>
      <w:pPr>
        <w:pStyle w:val="BodyText"/>
        <w:rPr>
          <w:sz w:val="26"/>
        </w:rPr>
      </w:pPr>
    </w:p>
    <w:p>
      <w:pPr>
        <w:pStyle w:val="BodyText"/>
        <w:spacing w:before="8"/>
        <w:rPr>
          <w:sz w:val="34"/>
        </w:rPr>
      </w:pPr>
    </w:p>
    <w:p>
      <w:pPr>
        <w:spacing w:before="0"/>
        <w:ind w:left="0" w:right="459" w:firstLine="0"/>
        <w:jc w:val="center"/>
        <w:rPr>
          <w:rFonts w:ascii="Arial" w:hAnsi="Arial"/>
          <w:i/>
          <w:sz w:val="16"/>
        </w:rPr>
      </w:pPr>
      <w:r>
        <w:rPr>
          <w:rFonts w:ascii="Arial" w:hAnsi="Arial"/>
          <w:i/>
          <w:color w:val="221F1F"/>
          <w:sz w:val="16"/>
        </w:rPr>
        <w:t>Página 1</w:t>
      </w:r>
    </w:p>
    <w:p>
      <w:pPr>
        <w:spacing w:after="0"/>
        <w:jc w:val="center"/>
        <w:rPr>
          <w:rFonts w:ascii="Arial" w:hAnsi="Arial"/>
          <w:sz w:val="16"/>
        </w:rPr>
        <w:sectPr>
          <w:headerReference w:type="default" r:id="rId108"/>
          <w:footerReference w:type="default" r:id="rId109"/>
          <w:pgSz w:w="11920" w:h="16850"/>
          <w:pgMar w:header="0" w:footer="0" w:top="780" w:bottom="0" w:left="460" w:right="0"/>
        </w:sectPr>
      </w:pPr>
    </w:p>
    <w:p>
      <w:pPr>
        <w:spacing w:before="70"/>
        <w:ind w:left="730" w:right="0" w:firstLine="0"/>
        <w:jc w:val="left"/>
        <w:rPr>
          <w:sz w:val="24"/>
        </w:rPr>
      </w:pPr>
      <w:r>
        <w:rPr>
          <w:color w:val="221F1F"/>
          <w:sz w:val="24"/>
        </w:rPr>
        <w:t>Competencias específicas: EB_Idioma:</w:t>
      </w:r>
    </w:p>
    <w:p>
      <w:pPr>
        <w:pStyle w:val="ListParagraph"/>
        <w:numPr>
          <w:ilvl w:val="0"/>
          <w:numId w:val="7"/>
        </w:numPr>
        <w:tabs>
          <w:tab w:pos="896" w:val="left" w:leader="none"/>
        </w:tabs>
        <w:spacing w:line="247" w:lineRule="auto" w:before="10" w:after="0"/>
        <w:ind w:left="730" w:right="1490" w:firstLine="0"/>
        <w:jc w:val="left"/>
        <w:rPr>
          <w:rFonts w:ascii="Times New Roman" w:hAnsi="Times New Roman"/>
          <w:color w:val="221F1F"/>
          <w:sz w:val="24"/>
        </w:rPr>
      </w:pPr>
      <w:r>
        <w:rPr>
          <w:rFonts w:ascii="Times New Roman" w:hAnsi="Times New Roman"/>
          <w:color w:val="221F1F"/>
          <w:sz w:val="24"/>
        </w:rPr>
        <w:t>EB_Idioma. Capacidad de divulgar la información obtenida durante el ejercicio profesional de forma fluida, oral y escrita, en inglés, con otros colegas o interlocutores en</w:t>
      </w:r>
      <w:r>
        <w:rPr>
          <w:rFonts w:ascii="Times New Roman" w:hAnsi="Times New Roman"/>
          <w:color w:val="221F1F"/>
          <w:spacing w:val="-14"/>
          <w:sz w:val="24"/>
        </w:rPr>
        <w:t> </w:t>
      </w:r>
      <w:r>
        <w:rPr>
          <w:rFonts w:ascii="Times New Roman" w:hAnsi="Times New Roman"/>
          <w:color w:val="221F1F"/>
          <w:sz w:val="24"/>
        </w:rPr>
        <w:t>general.</w:t>
      </w:r>
    </w:p>
    <w:p>
      <w:pPr>
        <w:pStyle w:val="ListParagraph"/>
        <w:numPr>
          <w:ilvl w:val="0"/>
          <w:numId w:val="7"/>
        </w:numPr>
        <w:tabs>
          <w:tab w:pos="913" w:val="left" w:leader="none"/>
        </w:tabs>
        <w:spacing w:line="247" w:lineRule="auto" w:before="0" w:after="0"/>
        <w:ind w:left="730" w:right="1723" w:firstLine="0"/>
        <w:jc w:val="left"/>
        <w:rPr>
          <w:rFonts w:ascii="Times New Roman" w:hAnsi="Times New Roman"/>
          <w:color w:val="221F1F"/>
          <w:sz w:val="24"/>
        </w:rPr>
      </w:pPr>
      <w:r>
        <w:rPr>
          <w:rFonts w:ascii="Times New Roman" w:hAnsi="Times New Roman"/>
          <w:color w:val="221F1F"/>
          <w:sz w:val="24"/>
        </w:rPr>
        <w:t>EB_Idioma. Valoración de la importancia del inglés técnico para la comunicación con otros profesionales e instituciones internacionales.</w:t>
      </w:r>
    </w:p>
    <w:p>
      <w:pPr>
        <w:pStyle w:val="ListParagraph"/>
        <w:numPr>
          <w:ilvl w:val="0"/>
          <w:numId w:val="7"/>
        </w:numPr>
        <w:tabs>
          <w:tab w:pos="928" w:val="left" w:leader="none"/>
        </w:tabs>
        <w:spacing w:line="247" w:lineRule="auto" w:before="0" w:after="0"/>
        <w:ind w:left="730" w:right="1989" w:firstLine="0"/>
        <w:jc w:val="left"/>
        <w:rPr>
          <w:rFonts w:ascii="Times New Roman" w:hAnsi="Times New Roman"/>
          <w:color w:val="221F1F"/>
          <w:sz w:val="24"/>
        </w:rPr>
      </w:pPr>
      <w:r>
        <w:rPr>
          <w:rFonts w:ascii="Times New Roman" w:hAnsi="Times New Roman"/>
          <w:color w:val="221F1F"/>
          <w:sz w:val="24"/>
        </w:rPr>
        <w:t>EB_Idioma. Fomento de su inclusión en el mercado laboral y el mundo profesional de la ingeniería civil a nivel</w:t>
      </w:r>
      <w:r>
        <w:rPr>
          <w:rFonts w:ascii="Times New Roman" w:hAnsi="Times New Roman"/>
          <w:color w:val="221F1F"/>
          <w:spacing w:val="-3"/>
          <w:sz w:val="24"/>
        </w:rPr>
        <w:t> </w:t>
      </w:r>
      <w:r>
        <w:rPr>
          <w:rFonts w:ascii="Times New Roman" w:hAnsi="Times New Roman"/>
          <w:color w:val="221F1F"/>
          <w:sz w:val="24"/>
        </w:rPr>
        <w:t>internacional.</w:t>
      </w:r>
    </w:p>
    <w:p>
      <w:pPr>
        <w:pStyle w:val="ListParagraph"/>
        <w:numPr>
          <w:ilvl w:val="0"/>
          <w:numId w:val="7"/>
        </w:numPr>
        <w:tabs>
          <w:tab w:pos="923" w:val="left" w:leader="none"/>
        </w:tabs>
        <w:spacing w:line="247" w:lineRule="auto" w:before="0" w:after="0"/>
        <w:ind w:left="730" w:right="1819" w:firstLine="0"/>
        <w:jc w:val="left"/>
        <w:rPr>
          <w:rFonts w:ascii="Times New Roman" w:hAnsi="Times New Roman"/>
          <w:color w:val="221F1F"/>
          <w:sz w:val="24"/>
        </w:rPr>
      </w:pPr>
      <w:r>
        <w:rPr>
          <w:rFonts w:ascii="Times New Roman" w:hAnsi="Times New Roman"/>
          <w:color w:val="221F1F"/>
          <w:sz w:val="24"/>
        </w:rPr>
        <w:t>EB_Idioma. Capacidad de búsqueda y gestión de información en inglés relacionada con su actividad</w:t>
      </w:r>
      <w:r>
        <w:rPr>
          <w:rFonts w:ascii="Times New Roman" w:hAnsi="Times New Roman"/>
          <w:color w:val="221F1F"/>
          <w:spacing w:val="-1"/>
          <w:sz w:val="24"/>
        </w:rPr>
        <w:t> </w:t>
      </w:r>
      <w:r>
        <w:rPr>
          <w:rFonts w:ascii="Times New Roman" w:hAnsi="Times New Roman"/>
          <w:color w:val="221F1F"/>
          <w:sz w:val="24"/>
        </w:rPr>
        <w:t>profesional.</w:t>
      </w:r>
    </w:p>
    <w:p>
      <w:pPr>
        <w:pStyle w:val="ListParagraph"/>
        <w:numPr>
          <w:ilvl w:val="0"/>
          <w:numId w:val="7"/>
        </w:numPr>
        <w:tabs>
          <w:tab w:pos="892" w:val="left" w:leader="none"/>
        </w:tabs>
        <w:spacing w:line="247" w:lineRule="auto" w:before="0" w:after="0"/>
        <w:ind w:left="730" w:right="1493" w:firstLine="0"/>
        <w:jc w:val="left"/>
        <w:rPr>
          <w:rFonts w:ascii="Times New Roman" w:hAnsi="Times New Roman"/>
          <w:color w:val="221F1F"/>
          <w:sz w:val="24"/>
        </w:rPr>
      </w:pPr>
      <w:r>
        <w:rPr>
          <w:rFonts w:ascii="Times New Roman" w:hAnsi="Times New Roman"/>
          <w:color w:val="221F1F"/>
          <w:sz w:val="24"/>
        </w:rPr>
        <w:t>EB_Idioma. Capacidad de desarrollar el interés y las estrategias para un aprendizaje y práctica autónomos del</w:t>
      </w:r>
      <w:r>
        <w:rPr>
          <w:rFonts w:ascii="Times New Roman" w:hAnsi="Times New Roman"/>
          <w:color w:val="221F1F"/>
          <w:spacing w:val="-1"/>
          <w:sz w:val="24"/>
        </w:rPr>
        <w:t> </w:t>
      </w:r>
      <w:r>
        <w:rPr>
          <w:rFonts w:ascii="Times New Roman" w:hAnsi="Times New Roman"/>
          <w:color w:val="221F1F"/>
          <w:sz w:val="24"/>
        </w:rPr>
        <w:t>inglés.</w:t>
      </w:r>
    </w:p>
    <w:p>
      <w:pPr>
        <w:pStyle w:val="ListParagraph"/>
        <w:numPr>
          <w:ilvl w:val="0"/>
          <w:numId w:val="7"/>
        </w:numPr>
        <w:tabs>
          <w:tab w:pos="870" w:val="left" w:leader="none"/>
        </w:tabs>
        <w:spacing w:line="247" w:lineRule="auto" w:before="0" w:after="0"/>
        <w:ind w:left="730" w:right="2385" w:firstLine="0"/>
        <w:jc w:val="left"/>
        <w:rPr>
          <w:rFonts w:ascii="Times New Roman" w:hAnsi="Times New Roman"/>
          <w:color w:val="221F1F"/>
          <w:sz w:val="24"/>
        </w:rPr>
      </w:pPr>
      <w:r>
        <w:rPr>
          <w:rFonts w:ascii="Times New Roman" w:hAnsi="Times New Roman"/>
          <w:color w:val="221F1F"/>
          <w:sz w:val="24"/>
        </w:rPr>
        <w:t>EB_Idioma. Mejora en el uso eficaz de las TICs para la práctica autónoma del inglés. Competencias</w:t>
      </w:r>
      <w:r>
        <w:rPr>
          <w:rFonts w:ascii="Times New Roman" w:hAnsi="Times New Roman"/>
          <w:color w:val="221F1F"/>
          <w:spacing w:val="-1"/>
          <w:sz w:val="24"/>
        </w:rPr>
        <w:t> </w:t>
      </w:r>
      <w:r>
        <w:rPr>
          <w:rFonts w:ascii="Times New Roman" w:hAnsi="Times New Roman"/>
          <w:color w:val="221F1F"/>
          <w:sz w:val="24"/>
        </w:rPr>
        <w:t>genéricas:</w:t>
      </w:r>
    </w:p>
    <w:p>
      <w:pPr>
        <w:pStyle w:val="ListParagraph"/>
        <w:numPr>
          <w:ilvl w:val="0"/>
          <w:numId w:val="7"/>
        </w:numPr>
        <w:tabs>
          <w:tab w:pos="935" w:val="left" w:leader="none"/>
        </w:tabs>
        <w:spacing w:line="247" w:lineRule="auto" w:before="0" w:after="0"/>
        <w:ind w:left="730" w:right="1186" w:firstLine="0"/>
        <w:jc w:val="both"/>
        <w:rPr>
          <w:rFonts w:ascii="Times New Roman" w:hAnsi="Times New Roman"/>
          <w:color w:val="221F1F"/>
          <w:sz w:val="24"/>
        </w:rPr>
      </w:pPr>
      <w:r>
        <w:rPr>
          <w:rFonts w:ascii="Times New Roman" w:hAnsi="Times New Roman"/>
          <w:color w:val="221F1F"/>
          <w:sz w:val="24"/>
        </w:rPr>
        <w:t>Competencias nucleares: N1. Comunicarse de forma adecuada y respetuosa con diferentes audiencias(clientes, colaboradores, promotores, agentes sociales, etc.), utilizando los soportes y vías de comunicación más</w:t>
      </w:r>
      <w:r>
        <w:rPr>
          <w:rFonts w:ascii="Times New Roman" w:hAnsi="Times New Roman"/>
          <w:color w:val="221F1F"/>
          <w:spacing w:val="-5"/>
          <w:sz w:val="24"/>
        </w:rPr>
        <w:t> </w:t>
      </w:r>
      <w:r>
        <w:rPr>
          <w:rFonts w:ascii="Times New Roman" w:hAnsi="Times New Roman"/>
          <w:color w:val="221F1F"/>
          <w:sz w:val="24"/>
        </w:rPr>
        <w:t>apropiados.</w:t>
      </w:r>
    </w:p>
    <w:p>
      <w:pPr>
        <w:spacing w:line="247" w:lineRule="auto" w:before="0"/>
        <w:ind w:left="730" w:right="2725" w:firstLine="0"/>
        <w:jc w:val="left"/>
        <w:rPr>
          <w:sz w:val="24"/>
        </w:rPr>
      </w:pPr>
      <w:r>
        <w:rPr>
          <w:color w:val="221F1F"/>
          <w:sz w:val="24"/>
        </w:rPr>
        <w:t>N3. Contribuir a la mejora continua de su profesión así como de las organizaciones en las que desarrolla sus prácticas a través de la participación activa en</w:t>
      </w:r>
    </w:p>
    <w:p>
      <w:pPr>
        <w:spacing w:line="274" w:lineRule="exact" w:before="0"/>
        <w:ind w:left="730" w:right="0" w:firstLine="0"/>
        <w:jc w:val="left"/>
        <w:rPr>
          <w:sz w:val="24"/>
        </w:rPr>
      </w:pPr>
      <w:r>
        <w:rPr>
          <w:color w:val="221F1F"/>
          <w:sz w:val="24"/>
        </w:rPr>
        <w:t>procesos de investigación, desarrollo e innovación.</w:t>
      </w:r>
    </w:p>
    <w:p>
      <w:pPr>
        <w:spacing w:line="247" w:lineRule="auto" w:before="0"/>
        <w:ind w:left="730" w:right="2960" w:firstLine="0"/>
        <w:jc w:val="left"/>
        <w:rPr>
          <w:sz w:val="24"/>
        </w:rPr>
      </w:pPr>
      <w:r>
        <w:rPr/>
        <w:pict>
          <v:shape style="position:absolute;margin-left:534.791199pt;margin-top:34.389805pt;width:34pt;height:161.7pt;mso-position-horizontal-relative:page;mso-position-vertical-relative:paragraph;z-index:251741184"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color w:val="221F1F"/>
          <w:sz w:val="24"/>
        </w:rPr>
        <w:t>N5. Participar activamente en la integración multicultural que favorezca el pleno desarrollo humano, la convivencia y la justicia social.</w:t>
      </w:r>
    </w:p>
    <w:p>
      <w:pPr>
        <w:pStyle w:val="BodyText"/>
        <w:spacing w:before="8"/>
        <w:rPr>
          <w:sz w:val="23"/>
        </w:rPr>
      </w:pPr>
    </w:p>
    <w:p>
      <w:pPr>
        <w:pStyle w:val="ListParagraph"/>
        <w:numPr>
          <w:ilvl w:val="0"/>
          <w:numId w:val="7"/>
        </w:numPr>
        <w:tabs>
          <w:tab w:pos="896" w:val="left" w:leader="none"/>
        </w:tabs>
        <w:spacing w:line="247" w:lineRule="auto" w:before="0" w:after="0"/>
        <w:ind w:left="730" w:right="1183" w:firstLine="0"/>
        <w:jc w:val="both"/>
        <w:rPr>
          <w:rFonts w:ascii="Times New Roman" w:hAnsi="Times New Roman"/>
          <w:color w:val="221F1F"/>
          <w:sz w:val="24"/>
        </w:rPr>
      </w:pPr>
      <w:r>
        <w:rPr>
          <w:rFonts w:ascii="Times New Roman" w:hAnsi="Times New Roman"/>
          <w:color w:val="221F1F"/>
          <w:sz w:val="24"/>
        </w:rPr>
        <w:t>Competencias transversales: T1.1. Tener iniciativas y adquirir conocimientos básicos sobre las organizaciones y familiarizarse con los instrumentos y técnicas, tanto de generación de ideas </w:t>
      </w:r>
      <w:r>
        <w:rPr>
          <w:rFonts w:ascii="Times New Roman" w:hAnsi="Times New Roman"/>
          <w:color w:val="221F1F"/>
          <w:spacing w:val="-3"/>
          <w:sz w:val="24"/>
        </w:rPr>
        <w:t>como </w:t>
      </w:r>
      <w:r>
        <w:rPr>
          <w:rFonts w:ascii="Times New Roman" w:hAnsi="Times New Roman"/>
          <w:color w:val="221F1F"/>
          <w:sz w:val="24"/>
        </w:rPr>
        <w:t>de gestión, que permitan resolver problemas conocidos y generar</w:t>
      </w:r>
      <w:r>
        <w:rPr>
          <w:rFonts w:ascii="Times New Roman" w:hAnsi="Times New Roman"/>
          <w:color w:val="221F1F"/>
          <w:spacing w:val="-13"/>
          <w:sz w:val="24"/>
        </w:rPr>
        <w:t> </w:t>
      </w:r>
      <w:r>
        <w:rPr>
          <w:rFonts w:ascii="Times New Roman" w:hAnsi="Times New Roman"/>
          <w:color w:val="221F1F"/>
          <w:sz w:val="24"/>
        </w:rPr>
        <w:t>oportunidades.</w:t>
      </w:r>
    </w:p>
    <w:p>
      <w:pPr>
        <w:spacing w:line="247" w:lineRule="auto" w:before="0"/>
        <w:ind w:left="730" w:right="1184" w:firstLine="0"/>
        <w:jc w:val="both"/>
        <w:rPr>
          <w:sz w:val="24"/>
        </w:rPr>
      </w:pPr>
      <w:r>
        <w:rPr>
          <w:color w:val="221F1F"/>
          <w:sz w:val="24"/>
        </w:rPr>
        <w:t>T2.1. Analizar sistémica y críticamente la situación global, atendiendo la sostenibilidad de forma interdisciplinaria así como el desarrollo humano sostenible, y reconocer las implicaciones sociales y ambientales de la actividad profesional del mismo ámbito.</w:t>
      </w:r>
    </w:p>
    <w:p>
      <w:pPr>
        <w:spacing w:line="247" w:lineRule="auto" w:before="0"/>
        <w:ind w:left="730" w:right="1180" w:firstLine="0"/>
        <w:jc w:val="both"/>
        <w:rPr>
          <w:sz w:val="24"/>
        </w:rPr>
      </w:pPr>
      <w:r>
        <w:rPr>
          <w:color w:val="221F1F"/>
          <w:sz w:val="24"/>
        </w:rPr>
        <w:t>T3.1. Planificar la comunicación oral, responder de manera adecuada a las cuestiones formuladas y redactar textos de nivel básico con corrección ortográfica y gramatical.</w:t>
      </w:r>
    </w:p>
    <w:p>
      <w:pPr>
        <w:spacing w:line="247" w:lineRule="auto" w:before="0"/>
        <w:ind w:left="730" w:right="1185" w:firstLine="0"/>
        <w:jc w:val="both"/>
        <w:rPr>
          <w:sz w:val="24"/>
        </w:rPr>
      </w:pPr>
      <w:r>
        <w:rPr>
          <w:color w:val="221F1F"/>
          <w:sz w:val="24"/>
        </w:rPr>
        <w:t>T4.1. Participar en el trabajo en equipo y colaborar, una vez identificados los objetivos y las responsabilidades colectivas e individuales, y decidir conjuntamente la estrategia que se debe seguir.</w:t>
      </w:r>
    </w:p>
    <w:p>
      <w:pPr>
        <w:spacing w:line="247" w:lineRule="auto" w:before="0"/>
        <w:ind w:left="730" w:right="1332" w:firstLine="0"/>
        <w:jc w:val="left"/>
        <w:rPr>
          <w:sz w:val="24"/>
        </w:rPr>
      </w:pPr>
      <w:r>
        <w:rPr/>
        <w:pict>
          <v:shape style="position:absolute;margin-left:567.528381pt;margin-top:54.622837pt;width:15.1pt;height:263.1pt;mso-position-horizontal-relative:page;mso-position-vertical-relative:paragraph;z-index:251742208"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9"/>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6"/>
                      <w:sz w:val="12"/>
                    </w:rPr>
                    <w:t> </w:t>
                  </w:r>
                  <w:r>
                    <w:rPr>
                      <w:rFonts w:ascii="Arial" w:hAnsi="Arial"/>
                      <w:sz w:val="12"/>
                    </w:rPr>
                    <w:t>4</w:t>
                  </w:r>
                  <w:r>
                    <w:rPr>
                      <w:rFonts w:ascii="Arial" w:hAnsi="Arial"/>
                      <w:spacing w:val="-6"/>
                      <w:sz w:val="12"/>
                    </w:rPr>
                    <w:t> </w:t>
                  </w:r>
                  <w:r>
                    <w:rPr>
                      <w:rFonts w:ascii="Arial" w:hAnsi="Arial"/>
                      <w:sz w:val="12"/>
                    </w:rPr>
                    <w:t>de</w:t>
                  </w:r>
                  <w:r>
                    <w:rPr>
                      <w:rFonts w:ascii="Arial" w:hAnsi="Arial"/>
                      <w:spacing w:val="-9"/>
                      <w:sz w:val="12"/>
                    </w:rPr>
                    <w:t> </w:t>
                  </w:r>
                  <w:r>
                    <w:rPr>
                      <w:rFonts w:ascii="Arial" w:hAnsi="Arial"/>
                      <w:sz w:val="12"/>
                    </w:rPr>
                    <w:t>14</w:t>
                  </w:r>
                </w:p>
              </w:txbxContent>
            </v:textbox>
            <w10:wrap type="none"/>
          </v:shape>
        </w:pict>
      </w:r>
      <w:r>
        <w:rPr>
          <w:color w:val="221F1F"/>
          <w:sz w:val="24"/>
        </w:rPr>
        <w:t>T5.1. Identificar las propias necesidades de información y utilizar las colecciones, los espacios y los servicios disponibles para diseñar y ejecutar búsquedas simples adecuadas al ámbito temático. T6.1. Llevar a cabo tareas encomendadas en el tiempo previsto, trabajando con las fuentes de información indicadas, de acuerdo con las pautas marcadas por el profesorado.</w:t>
      </w:r>
    </w:p>
    <w:p>
      <w:pPr>
        <w:spacing w:line="272" w:lineRule="exact" w:before="0"/>
        <w:ind w:left="730" w:right="0" w:firstLine="0"/>
        <w:jc w:val="left"/>
        <w:rPr>
          <w:sz w:val="24"/>
        </w:rPr>
      </w:pPr>
      <w:r>
        <w:rPr>
          <w:color w:val="221F1F"/>
          <w:sz w:val="24"/>
        </w:rPr>
        <w:t>T7. Adquirir capacidad de liderazgo.</w:t>
      </w:r>
    </w:p>
    <w:p>
      <w:pPr>
        <w:spacing w:line="274" w:lineRule="exact" w:before="0"/>
        <w:ind w:left="730" w:right="0" w:firstLine="0"/>
        <w:jc w:val="left"/>
        <w:rPr>
          <w:sz w:val="24"/>
        </w:rPr>
      </w:pPr>
      <w:r>
        <w:rPr>
          <w:color w:val="221F1F"/>
          <w:sz w:val="24"/>
        </w:rPr>
        <w:t>T8. Organizar y planificar el tiempo y el trabajo tanto individual como en equipo.</w:t>
      </w:r>
    </w:p>
    <w:p>
      <w:pPr>
        <w:spacing w:line="247" w:lineRule="auto" w:before="5"/>
        <w:ind w:left="730" w:right="1252" w:firstLine="0"/>
        <w:jc w:val="left"/>
        <w:rPr>
          <w:sz w:val="24"/>
        </w:rPr>
      </w:pPr>
      <w:r>
        <w:rPr>
          <w:color w:val="221F1F"/>
          <w:sz w:val="24"/>
        </w:rPr>
        <w:t>T9. Desarrollar una actitud crítica y de autocrítica que le permita cuestionar los planteamientos propuestos y sugerir nuevas soluciones. T10. Utilización de idioma extranjero con nivel adecuado.</w:t>
      </w:r>
    </w:p>
    <w:p>
      <w:pPr>
        <w:pStyle w:val="BodyText"/>
        <w:spacing w:before="10"/>
        <w:rPr>
          <w:sz w:val="18"/>
        </w:rPr>
      </w:pPr>
    </w:p>
    <w:p>
      <w:pPr>
        <w:spacing w:before="92"/>
        <w:ind w:left="389" w:right="0" w:firstLine="0"/>
        <w:jc w:val="left"/>
        <w:rPr>
          <w:rFonts w:ascii="Arial"/>
          <w:b/>
          <w:sz w:val="24"/>
        </w:rPr>
      </w:pPr>
      <w:r>
        <w:rPr>
          <w:rFonts w:ascii="Arial"/>
          <w:b/>
          <w:color w:val="221F1F"/>
          <w:sz w:val="24"/>
          <w:shd w:fill="E1AC64" w:color="auto" w:val="clear"/>
        </w:rPr>
        <w:t> Objetivos</w:t>
      </w:r>
    </w:p>
    <w:p>
      <w:pPr>
        <w:pStyle w:val="BodyText"/>
        <w:spacing w:before="7"/>
        <w:rPr>
          <w:rFonts w:ascii="Arial"/>
          <w:b/>
          <w:sz w:val="22"/>
        </w:rPr>
      </w:pPr>
    </w:p>
    <w:p>
      <w:pPr>
        <w:pStyle w:val="ListParagraph"/>
        <w:numPr>
          <w:ilvl w:val="0"/>
          <w:numId w:val="7"/>
        </w:numPr>
        <w:tabs>
          <w:tab w:pos="870" w:val="left" w:leader="none"/>
        </w:tabs>
        <w:spacing w:line="240" w:lineRule="auto" w:before="0" w:after="0"/>
        <w:ind w:left="869" w:right="0" w:hanging="142"/>
        <w:jc w:val="left"/>
        <w:rPr>
          <w:rFonts w:ascii="Times New Roman" w:hAnsi="Times New Roman"/>
          <w:color w:val="221F1F"/>
          <w:sz w:val="24"/>
        </w:rPr>
      </w:pPr>
      <w:r>
        <w:rPr>
          <w:rFonts w:ascii="Times New Roman" w:hAnsi="Times New Roman"/>
          <w:color w:val="221F1F"/>
          <w:sz w:val="24"/>
        </w:rPr>
        <w:t>Adquisición y aplicación de la terminología básica en inglés del área de la ingeniería</w:t>
      </w:r>
      <w:r>
        <w:rPr>
          <w:rFonts w:ascii="Times New Roman" w:hAnsi="Times New Roman"/>
          <w:color w:val="221F1F"/>
          <w:spacing w:val="-19"/>
          <w:sz w:val="24"/>
        </w:rPr>
        <w:t> </w:t>
      </w:r>
      <w:r>
        <w:rPr>
          <w:rFonts w:ascii="Times New Roman" w:hAnsi="Times New Roman"/>
          <w:color w:val="221F1F"/>
          <w:sz w:val="24"/>
        </w:rPr>
        <w:t>civil.</w:t>
      </w:r>
    </w:p>
    <w:p>
      <w:pPr>
        <w:pStyle w:val="ListParagraph"/>
        <w:numPr>
          <w:ilvl w:val="0"/>
          <w:numId w:val="7"/>
        </w:numPr>
        <w:tabs>
          <w:tab w:pos="870" w:val="left" w:leader="none"/>
        </w:tabs>
        <w:spacing w:line="247" w:lineRule="auto" w:before="8" w:after="0"/>
        <w:ind w:left="730" w:right="1265" w:firstLine="0"/>
        <w:jc w:val="left"/>
        <w:rPr>
          <w:rFonts w:ascii="Times New Roman" w:hAnsi="Times New Roman"/>
          <w:color w:val="221F1F"/>
          <w:sz w:val="24"/>
        </w:rPr>
      </w:pPr>
      <w:r>
        <w:rPr>
          <w:rFonts w:ascii="Times New Roman" w:hAnsi="Times New Roman"/>
          <w:color w:val="221F1F"/>
          <w:sz w:val="24"/>
        </w:rPr>
        <w:t>Manejo a nivel elemental de las funciones y aspectos gramaticales de la comunicación técnica en el ámbito de la ingeniería</w:t>
      </w:r>
      <w:r>
        <w:rPr>
          <w:rFonts w:ascii="Times New Roman" w:hAnsi="Times New Roman"/>
          <w:color w:val="221F1F"/>
          <w:spacing w:val="-2"/>
          <w:sz w:val="24"/>
        </w:rPr>
        <w:t> </w:t>
      </w:r>
      <w:r>
        <w:rPr>
          <w:rFonts w:ascii="Times New Roman" w:hAnsi="Times New Roman"/>
          <w:color w:val="221F1F"/>
          <w:sz w:val="24"/>
        </w:rPr>
        <w:t>civil.</w:t>
      </w:r>
    </w:p>
    <w:p>
      <w:pPr>
        <w:pStyle w:val="ListParagraph"/>
        <w:numPr>
          <w:ilvl w:val="0"/>
          <w:numId w:val="7"/>
        </w:numPr>
        <w:tabs>
          <w:tab w:pos="870" w:val="left" w:leader="none"/>
        </w:tabs>
        <w:spacing w:line="247" w:lineRule="auto" w:before="0" w:after="0"/>
        <w:ind w:left="730" w:right="1210" w:firstLine="0"/>
        <w:jc w:val="left"/>
        <w:rPr>
          <w:rFonts w:ascii="Times New Roman" w:hAnsi="Times New Roman"/>
          <w:color w:val="221F1F"/>
          <w:sz w:val="24"/>
        </w:rPr>
      </w:pPr>
      <w:r>
        <w:rPr>
          <w:rFonts w:ascii="Times New Roman" w:hAnsi="Times New Roman"/>
          <w:color w:val="221F1F"/>
          <w:sz w:val="24"/>
        </w:rPr>
        <w:t>Utilización de la lectura de información técnica en inglés como medio de adquisición, ampliación y actualización de</w:t>
      </w:r>
      <w:r>
        <w:rPr>
          <w:rFonts w:ascii="Times New Roman" w:hAnsi="Times New Roman"/>
          <w:color w:val="221F1F"/>
          <w:spacing w:val="-5"/>
          <w:sz w:val="24"/>
        </w:rPr>
        <w:t> </w:t>
      </w:r>
      <w:r>
        <w:rPr>
          <w:rFonts w:ascii="Times New Roman" w:hAnsi="Times New Roman"/>
          <w:color w:val="221F1F"/>
          <w:sz w:val="24"/>
        </w:rPr>
        <w:t>conocimientos.</w:t>
      </w:r>
    </w:p>
    <w:p>
      <w:pPr>
        <w:pStyle w:val="ListParagraph"/>
        <w:numPr>
          <w:ilvl w:val="0"/>
          <w:numId w:val="7"/>
        </w:numPr>
        <w:tabs>
          <w:tab w:pos="894" w:val="left" w:leader="none"/>
        </w:tabs>
        <w:spacing w:line="247" w:lineRule="auto" w:before="0" w:after="0"/>
        <w:ind w:left="730" w:right="1498" w:firstLine="0"/>
        <w:jc w:val="left"/>
        <w:rPr>
          <w:rFonts w:ascii="Times New Roman" w:hAnsi="Times New Roman"/>
          <w:color w:val="221F1F"/>
          <w:sz w:val="24"/>
        </w:rPr>
      </w:pPr>
      <w:r>
        <w:rPr>
          <w:rFonts w:ascii="Times New Roman" w:hAnsi="Times New Roman"/>
          <w:color w:val="221F1F"/>
          <w:sz w:val="24"/>
        </w:rPr>
        <w:t>Comprensión y utilización de la lengua inglesa de forma contextualizada en campos de interés para la ingeniería</w:t>
      </w:r>
      <w:r>
        <w:rPr>
          <w:rFonts w:ascii="Times New Roman" w:hAnsi="Times New Roman"/>
          <w:color w:val="221F1F"/>
          <w:spacing w:val="-4"/>
          <w:sz w:val="24"/>
        </w:rPr>
        <w:t> </w:t>
      </w:r>
      <w:r>
        <w:rPr>
          <w:rFonts w:ascii="Times New Roman" w:hAnsi="Times New Roman"/>
          <w:color w:val="221F1F"/>
          <w:sz w:val="24"/>
        </w:rPr>
        <w:t>civil.</w:t>
      </w:r>
    </w:p>
    <w:p>
      <w:pPr>
        <w:pStyle w:val="ListParagraph"/>
        <w:numPr>
          <w:ilvl w:val="0"/>
          <w:numId w:val="7"/>
        </w:numPr>
        <w:tabs>
          <w:tab w:pos="942" w:val="left" w:leader="none"/>
        </w:tabs>
        <w:spacing w:line="247" w:lineRule="auto" w:before="0" w:after="0"/>
        <w:ind w:left="730" w:right="1979" w:firstLine="0"/>
        <w:jc w:val="left"/>
        <w:rPr>
          <w:rFonts w:ascii="Times New Roman" w:hAnsi="Times New Roman"/>
          <w:color w:val="221F1F"/>
          <w:sz w:val="24"/>
        </w:rPr>
      </w:pPr>
      <w:r>
        <w:rPr>
          <w:rFonts w:ascii="Times New Roman" w:hAnsi="Times New Roman"/>
          <w:color w:val="221F1F"/>
          <w:sz w:val="24"/>
        </w:rPr>
        <w:t>Capacidad para obtener, manipular e intercambiar información técnica sobre temas de su especialidad, incluyendo el uso eficiente de las</w:t>
      </w:r>
      <w:r>
        <w:rPr>
          <w:rFonts w:ascii="Times New Roman" w:hAnsi="Times New Roman"/>
          <w:color w:val="221F1F"/>
          <w:spacing w:val="-2"/>
          <w:sz w:val="24"/>
        </w:rPr>
        <w:t> </w:t>
      </w:r>
      <w:r>
        <w:rPr>
          <w:rFonts w:ascii="Times New Roman" w:hAnsi="Times New Roman"/>
          <w:color w:val="221F1F"/>
          <w:sz w:val="24"/>
        </w:rPr>
        <w:t>TICs.</w:t>
      </w:r>
    </w:p>
    <w:p>
      <w:pPr>
        <w:pStyle w:val="BodyText"/>
        <w:rPr>
          <w:sz w:val="26"/>
        </w:rPr>
      </w:pPr>
    </w:p>
    <w:p>
      <w:pPr>
        <w:pStyle w:val="BodyText"/>
        <w:spacing w:before="6"/>
        <w:rPr>
          <w:sz w:val="24"/>
        </w:rPr>
      </w:pPr>
    </w:p>
    <w:p>
      <w:pPr>
        <w:spacing w:before="0"/>
        <w:ind w:left="0" w:right="459" w:firstLine="0"/>
        <w:jc w:val="center"/>
        <w:rPr>
          <w:rFonts w:ascii="Arial" w:hAnsi="Arial"/>
          <w:i/>
          <w:sz w:val="16"/>
        </w:rPr>
      </w:pPr>
      <w:r>
        <w:rPr>
          <w:rFonts w:ascii="Arial" w:hAnsi="Arial"/>
          <w:i/>
          <w:color w:val="221F1F"/>
          <w:sz w:val="16"/>
        </w:rPr>
        <w:t>Página 2</w:t>
      </w:r>
    </w:p>
    <w:p>
      <w:pPr>
        <w:spacing w:after="0"/>
        <w:jc w:val="center"/>
        <w:rPr>
          <w:rFonts w:ascii="Arial" w:hAnsi="Arial"/>
          <w:sz w:val="16"/>
        </w:rPr>
        <w:sectPr>
          <w:headerReference w:type="default" r:id="rId110"/>
          <w:footerReference w:type="default" r:id="rId111"/>
          <w:pgSz w:w="11920" w:h="16850"/>
          <w:pgMar w:header="0" w:footer="0" w:top="480" w:bottom="0" w:left="460" w:right="0"/>
        </w:sectPr>
      </w:pPr>
    </w:p>
    <w:p>
      <w:pPr>
        <w:tabs>
          <w:tab w:pos="10589" w:val="left" w:leader="none"/>
        </w:tabs>
        <w:spacing w:before="63"/>
        <w:ind w:left="389" w:right="0" w:firstLine="0"/>
        <w:jc w:val="left"/>
        <w:rPr>
          <w:rFonts w:ascii="Arial"/>
          <w:b/>
          <w:sz w:val="24"/>
        </w:rPr>
      </w:pPr>
      <w:r>
        <w:rPr>
          <w:rFonts w:ascii="Arial"/>
          <w:b/>
          <w:color w:val="221F1F"/>
          <w:spacing w:val="-12"/>
          <w:sz w:val="24"/>
          <w:shd w:fill="E1AC64" w:color="auto" w:val="clear"/>
        </w:rPr>
        <w:t> </w:t>
      </w:r>
      <w:r>
        <w:rPr>
          <w:rFonts w:ascii="Arial"/>
          <w:b/>
          <w:color w:val="221F1F"/>
          <w:sz w:val="24"/>
          <w:shd w:fill="E1AC64" w:color="auto" w:val="clear"/>
        </w:rPr>
        <w:t>Contenidos:</w:t>
        <w:tab/>
      </w:r>
    </w:p>
    <w:p>
      <w:pPr>
        <w:pStyle w:val="BodyText"/>
        <w:spacing w:before="7"/>
        <w:rPr>
          <w:rFonts w:ascii="Arial"/>
          <w:b/>
          <w:sz w:val="22"/>
        </w:rPr>
      </w:pPr>
    </w:p>
    <w:p>
      <w:pPr>
        <w:pStyle w:val="ListParagraph"/>
        <w:numPr>
          <w:ilvl w:val="2"/>
          <w:numId w:val="4"/>
        </w:numPr>
        <w:tabs>
          <w:tab w:pos="985" w:val="left" w:leader="none"/>
        </w:tabs>
        <w:spacing w:line="247" w:lineRule="auto" w:before="0" w:after="0"/>
        <w:ind w:left="730" w:right="1356" w:firstLine="0"/>
        <w:jc w:val="left"/>
        <w:rPr>
          <w:rFonts w:ascii="Times New Roman" w:hAnsi="Times New Roman"/>
          <w:sz w:val="24"/>
        </w:rPr>
      </w:pPr>
      <w:r>
        <w:rPr>
          <w:rFonts w:ascii="Times New Roman" w:hAnsi="Times New Roman"/>
          <w:color w:val="221F1F"/>
          <w:sz w:val="24"/>
        </w:rPr>
        <w:t>Civil Engineering: 1.1. Fields of specialization. 1.2. Labour division in construction. 1.3.Types of projects. 1.4. Connectors: “And” Group. (12 horas: 6 horas teoría + 6 horas</w:t>
      </w:r>
      <w:r>
        <w:rPr>
          <w:rFonts w:ascii="Times New Roman" w:hAnsi="Times New Roman"/>
          <w:color w:val="221F1F"/>
          <w:spacing w:val="-25"/>
          <w:sz w:val="24"/>
        </w:rPr>
        <w:t> </w:t>
      </w:r>
      <w:r>
        <w:rPr>
          <w:rFonts w:ascii="Times New Roman" w:hAnsi="Times New Roman"/>
          <w:color w:val="221F1F"/>
          <w:sz w:val="24"/>
        </w:rPr>
        <w:t>prácticas)</w:t>
      </w:r>
    </w:p>
    <w:p>
      <w:pPr>
        <w:pStyle w:val="ListParagraph"/>
        <w:numPr>
          <w:ilvl w:val="2"/>
          <w:numId w:val="4"/>
        </w:numPr>
        <w:tabs>
          <w:tab w:pos="1036" w:val="left" w:leader="none"/>
        </w:tabs>
        <w:spacing w:line="247" w:lineRule="auto" w:before="0" w:after="0"/>
        <w:ind w:left="730" w:right="1841" w:firstLine="0"/>
        <w:jc w:val="left"/>
        <w:rPr>
          <w:rFonts w:ascii="Times New Roman" w:hAnsi="Times New Roman"/>
          <w:sz w:val="24"/>
        </w:rPr>
      </w:pPr>
      <w:r>
        <w:rPr>
          <w:rFonts w:ascii="Times New Roman" w:hAnsi="Times New Roman"/>
          <w:color w:val="221F1F"/>
          <w:sz w:val="24"/>
        </w:rPr>
        <w:t>Dealing with numbers: 2.1. Math expressions. 2.2. Measurements and specifications. 2.3. Dimensions. 2.4. Connectors. “But” Group. (12 horas: 6 horas teoría + 6 horas</w:t>
      </w:r>
      <w:r>
        <w:rPr>
          <w:rFonts w:ascii="Times New Roman" w:hAnsi="Times New Roman"/>
          <w:color w:val="221F1F"/>
          <w:spacing w:val="-29"/>
          <w:sz w:val="24"/>
        </w:rPr>
        <w:t> </w:t>
      </w:r>
      <w:r>
        <w:rPr>
          <w:rFonts w:ascii="Times New Roman" w:hAnsi="Times New Roman"/>
          <w:color w:val="221F1F"/>
          <w:sz w:val="24"/>
        </w:rPr>
        <w:t>prácticas)</w:t>
      </w:r>
    </w:p>
    <w:p>
      <w:pPr>
        <w:pStyle w:val="ListParagraph"/>
        <w:numPr>
          <w:ilvl w:val="2"/>
          <w:numId w:val="4"/>
        </w:numPr>
        <w:tabs>
          <w:tab w:pos="1052" w:val="left" w:leader="none"/>
        </w:tabs>
        <w:spacing w:line="247" w:lineRule="auto" w:before="0" w:after="0"/>
        <w:ind w:left="730" w:right="1763" w:firstLine="0"/>
        <w:jc w:val="left"/>
        <w:rPr>
          <w:rFonts w:ascii="Times New Roman" w:hAnsi="Times New Roman"/>
          <w:sz w:val="24"/>
        </w:rPr>
      </w:pPr>
      <w:r>
        <w:rPr>
          <w:rFonts w:ascii="Times New Roman" w:hAnsi="Times New Roman"/>
          <w:color w:val="221F1F"/>
          <w:sz w:val="24"/>
        </w:rPr>
        <w:t>Construction materials. 3.1. Concrete technology. 3.2. Other construction materials. 3.3. Connector: “So” Group. 3.4. Verbs on influence.(12 horas: 6 horas teoría + 6 horas</w:t>
      </w:r>
      <w:r>
        <w:rPr>
          <w:rFonts w:ascii="Times New Roman" w:hAnsi="Times New Roman"/>
          <w:color w:val="221F1F"/>
          <w:spacing w:val="-33"/>
          <w:sz w:val="24"/>
        </w:rPr>
        <w:t> </w:t>
      </w:r>
      <w:r>
        <w:rPr>
          <w:rFonts w:ascii="Times New Roman" w:hAnsi="Times New Roman"/>
          <w:color w:val="221F1F"/>
          <w:sz w:val="24"/>
        </w:rPr>
        <w:t>prácticas)</w:t>
      </w:r>
    </w:p>
    <w:p>
      <w:pPr>
        <w:pStyle w:val="ListParagraph"/>
        <w:numPr>
          <w:ilvl w:val="2"/>
          <w:numId w:val="4"/>
        </w:numPr>
        <w:tabs>
          <w:tab w:pos="1012" w:val="left" w:leader="none"/>
        </w:tabs>
        <w:spacing w:line="247" w:lineRule="auto" w:before="0" w:after="0"/>
        <w:ind w:left="730" w:right="1653" w:firstLine="0"/>
        <w:jc w:val="left"/>
        <w:rPr>
          <w:rFonts w:ascii="Times New Roman" w:hAnsi="Times New Roman"/>
          <w:sz w:val="24"/>
        </w:rPr>
      </w:pPr>
      <w:r>
        <w:rPr>
          <w:rFonts w:ascii="Times New Roman" w:hAnsi="Times New Roman"/>
          <w:color w:val="221F1F"/>
          <w:sz w:val="24"/>
        </w:rPr>
        <w:t>Machinery. 4.1. Tools and heavy equipment. 4.2. Accesories and attachments. 4.3. Relative clauses. (12 horas: 6 horas teoría + 6 horas</w:t>
      </w:r>
      <w:r>
        <w:rPr>
          <w:rFonts w:ascii="Times New Roman" w:hAnsi="Times New Roman"/>
          <w:color w:val="221F1F"/>
          <w:spacing w:val="-11"/>
          <w:sz w:val="24"/>
        </w:rPr>
        <w:t> </w:t>
      </w:r>
      <w:r>
        <w:rPr>
          <w:rFonts w:ascii="Times New Roman" w:hAnsi="Times New Roman"/>
          <w:color w:val="221F1F"/>
          <w:sz w:val="24"/>
        </w:rPr>
        <w:t>prácticas)</w:t>
      </w:r>
    </w:p>
    <w:p>
      <w:pPr>
        <w:pStyle w:val="ListParagraph"/>
        <w:numPr>
          <w:ilvl w:val="2"/>
          <w:numId w:val="4"/>
        </w:numPr>
        <w:tabs>
          <w:tab w:pos="1002" w:val="left" w:leader="none"/>
        </w:tabs>
        <w:spacing w:line="247" w:lineRule="auto" w:before="0" w:after="0"/>
        <w:ind w:left="730" w:right="1579" w:firstLine="0"/>
        <w:jc w:val="left"/>
        <w:rPr>
          <w:rFonts w:ascii="Times New Roman" w:hAnsi="Times New Roman"/>
          <w:sz w:val="24"/>
        </w:rPr>
      </w:pPr>
      <w:r>
        <w:rPr>
          <w:rFonts w:ascii="Times New Roman" w:hAnsi="Times New Roman"/>
          <w:color w:val="221F1F"/>
          <w:sz w:val="24"/>
        </w:rPr>
        <w:t>Construction procedures. 5.1. Progress chart. 5.2. Tendering for and financing a project. 5.3. Time and Conditional clauses. (12 horas: 6 horas teoría + 6 horas</w:t>
      </w:r>
      <w:r>
        <w:rPr>
          <w:rFonts w:ascii="Times New Roman" w:hAnsi="Times New Roman"/>
          <w:color w:val="221F1F"/>
          <w:spacing w:val="-14"/>
          <w:sz w:val="24"/>
        </w:rPr>
        <w:t> </w:t>
      </w:r>
      <w:r>
        <w:rPr>
          <w:rFonts w:ascii="Times New Roman" w:hAnsi="Times New Roman"/>
          <w:color w:val="221F1F"/>
          <w:sz w:val="24"/>
        </w:rPr>
        <w:t>prácticas)</w:t>
      </w:r>
    </w:p>
    <w:p>
      <w:pPr>
        <w:pStyle w:val="BodyText"/>
        <w:spacing w:before="3"/>
        <w:rPr>
          <w:sz w:val="18"/>
        </w:rPr>
      </w:pPr>
    </w:p>
    <w:p>
      <w:pPr>
        <w:tabs>
          <w:tab w:pos="10199" w:val="left" w:leader="none"/>
        </w:tabs>
        <w:spacing w:before="93"/>
        <w:ind w:left="0" w:right="465" w:firstLine="0"/>
        <w:jc w:val="center"/>
        <w:rPr>
          <w:rFonts w:ascii="Arial" w:hAnsi="Arial"/>
          <w:b/>
          <w:sz w:val="24"/>
        </w:rPr>
      </w:pPr>
      <w:r>
        <w:rPr>
          <w:rFonts w:ascii="Arial" w:hAnsi="Arial"/>
          <w:b/>
          <w:color w:val="221F1F"/>
          <w:spacing w:val="-12"/>
          <w:sz w:val="24"/>
          <w:shd w:fill="E1AC64" w:color="auto" w:val="clear"/>
        </w:rPr>
        <w:t> </w:t>
      </w:r>
      <w:r>
        <w:rPr>
          <w:rFonts w:ascii="Arial" w:hAnsi="Arial"/>
          <w:b/>
          <w:color w:val="221F1F"/>
          <w:sz w:val="24"/>
          <w:shd w:fill="E1AC64" w:color="auto" w:val="clear"/>
        </w:rPr>
        <w:t>Metodología:</w:t>
        <w:tab/>
      </w:r>
    </w:p>
    <w:p>
      <w:pPr>
        <w:pStyle w:val="BodyText"/>
        <w:spacing w:before="7"/>
        <w:rPr>
          <w:rFonts w:ascii="Arial"/>
          <w:b/>
          <w:sz w:val="22"/>
        </w:rPr>
      </w:pPr>
    </w:p>
    <w:p>
      <w:pPr>
        <w:spacing w:line="247" w:lineRule="auto" w:before="0"/>
        <w:ind w:left="730" w:right="1185" w:firstLine="0"/>
        <w:jc w:val="both"/>
        <w:rPr>
          <w:sz w:val="24"/>
        </w:rPr>
      </w:pPr>
      <w:r>
        <w:rPr>
          <w:color w:val="221F1F"/>
          <w:sz w:val="24"/>
        </w:rPr>
        <w:t>Se combina el aspecto instruccional sobre la terminología básica del ámbito de la ingeniería civil con la elaboración de tareas relacionadas con el futuro uso de esta segunda lengua. En las actividades de teoría se utiliza la clase interactiva, con explicaciones del profesor y uso de </w:t>
      </w:r>
      <w:r>
        <w:rPr>
          <w:color w:val="221F1F"/>
          <w:spacing w:val="-7"/>
          <w:sz w:val="24"/>
        </w:rPr>
        <w:t>la </w:t>
      </w:r>
      <w:r>
        <w:rPr>
          <w:color w:val="221F1F"/>
          <w:sz w:val="24"/>
        </w:rPr>
        <w:t>pizarra digital o el cañón de vídeo, presentaciones en Powerpoint o vídeo y participación de los alumnos. Se dedicarán dos horas semanales a las clases</w:t>
      </w:r>
      <w:r>
        <w:rPr>
          <w:color w:val="221F1F"/>
          <w:spacing w:val="-10"/>
          <w:sz w:val="24"/>
        </w:rPr>
        <w:t> </w:t>
      </w:r>
      <w:r>
        <w:rPr>
          <w:color w:val="221F1F"/>
          <w:sz w:val="24"/>
        </w:rPr>
        <w:t>teóricas.</w:t>
      </w:r>
    </w:p>
    <w:p>
      <w:pPr>
        <w:spacing w:line="247" w:lineRule="auto" w:before="0"/>
        <w:ind w:left="730" w:right="1186" w:firstLine="0"/>
        <w:jc w:val="both"/>
        <w:rPr>
          <w:sz w:val="24"/>
        </w:rPr>
      </w:pPr>
      <w:r>
        <w:rPr/>
        <w:pict>
          <v:shape style="position:absolute;margin-left:534.791199pt;margin-top:20.229773pt;width:34pt;height:161.7pt;mso-position-horizontal-relative:page;mso-position-vertical-relative:paragraph;z-index:251743232"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color w:val="221F1F"/>
          <w:sz w:val="24"/>
        </w:rPr>
        <w:t>En las actividades prácticas se fomentan las destrezas de lectura y expresión oral y escrita. Los alumnos participan en las resoluciones de los ejercicios y preparan la línea de trabajo para las diferentes tareas y el proyecto final, apoyados por el profesor. Se dedicarán dos horas semanales para las clases prácticas.</w:t>
      </w:r>
    </w:p>
    <w:p>
      <w:pPr>
        <w:spacing w:line="247" w:lineRule="auto" w:before="0"/>
        <w:ind w:left="730" w:right="1186" w:firstLine="0"/>
        <w:jc w:val="both"/>
        <w:rPr>
          <w:sz w:val="24"/>
        </w:rPr>
      </w:pPr>
      <w:r>
        <w:rPr>
          <w:color w:val="221F1F"/>
          <w:sz w:val="24"/>
        </w:rPr>
        <w:t>Las tareas obligatorias de curso las realizan los alumnos en grupo, aunque se establece un equilibrio entre el rendimiento individual (a través de la asistencia y participación en clase, en los controles y en las presentaciones orales) y el trabajo colectivo (restantes tareas y proyecto</w:t>
      </w:r>
      <w:r>
        <w:rPr>
          <w:color w:val="221F1F"/>
          <w:spacing w:val="-18"/>
          <w:sz w:val="24"/>
        </w:rPr>
        <w:t> </w:t>
      </w:r>
      <w:r>
        <w:rPr>
          <w:color w:val="221F1F"/>
          <w:sz w:val="24"/>
        </w:rPr>
        <w:t>final).</w:t>
      </w:r>
    </w:p>
    <w:p>
      <w:pPr>
        <w:spacing w:line="247" w:lineRule="auto" w:before="0"/>
        <w:ind w:left="730" w:right="1187" w:firstLine="0"/>
        <w:jc w:val="both"/>
        <w:rPr>
          <w:sz w:val="24"/>
        </w:rPr>
      </w:pPr>
      <w:r>
        <w:rPr>
          <w:color w:val="221F1F"/>
          <w:sz w:val="24"/>
        </w:rPr>
        <w:t>Por medio de las tutorías se apoya la asimilación por el alumnado de los contenidos teóricos, y se realiza un seguimiento de sus tareas no presenciales.</w:t>
      </w:r>
    </w:p>
    <w:p>
      <w:pPr>
        <w:spacing w:line="247" w:lineRule="auto" w:before="0"/>
        <w:ind w:left="730" w:right="1184" w:firstLine="0"/>
        <w:jc w:val="both"/>
        <w:rPr>
          <w:sz w:val="24"/>
        </w:rPr>
      </w:pPr>
      <w:r>
        <w:rPr>
          <w:color w:val="221F1F"/>
          <w:sz w:val="24"/>
        </w:rPr>
        <w:t>El alumno utiliza el Campus Virtual de la ULPGC no solo para el acceso a los materiales de estudio y de trabajo, sino también para la entrega de las tareas encomendadas así como a un repositorio de material de refuerzo, ejercicios de autoevaluación,</w:t>
      </w:r>
      <w:r>
        <w:rPr>
          <w:color w:val="221F1F"/>
          <w:spacing w:val="-4"/>
          <w:sz w:val="24"/>
        </w:rPr>
        <w:t> </w:t>
      </w:r>
      <w:r>
        <w:rPr>
          <w:color w:val="221F1F"/>
          <w:sz w:val="24"/>
        </w:rPr>
        <w:t>etc.</w:t>
      </w:r>
    </w:p>
    <w:p>
      <w:pPr>
        <w:pStyle w:val="BodyText"/>
        <w:spacing w:before="10"/>
        <w:rPr>
          <w:sz w:val="22"/>
        </w:rPr>
      </w:pPr>
    </w:p>
    <w:p>
      <w:pPr>
        <w:spacing w:before="0"/>
        <w:ind w:left="730" w:right="0" w:firstLine="0"/>
        <w:jc w:val="left"/>
        <w:rPr>
          <w:sz w:val="24"/>
        </w:rPr>
      </w:pPr>
      <w:r>
        <w:rPr>
          <w:color w:val="221F1F"/>
          <w:sz w:val="24"/>
        </w:rPr>
        <w:t>Actividades de teoría:</w:t>
      </w:r>
    </w:p>
    <w:p>
      <w:pPr>
        <w:spacing w:line="247" w:lineRule="auto" w:before="9"/>
        <w:ind w:left="730" w:right="4917" w:firstLine="0"/>
        <w:jc w:val="left"/>
        <w:rPr>
          <w:sz w:val="24"/>
        </w:rPr>
      </w:pPr>
      <w:r>
        <w:rPr>
          <w:color w:val="221F1F"/>
          <w:sz w:val="24"/>
        </w:rPr>
        <w:t>AF1. Sesiones presenciales de exposición de los contenidos. AF4. Actividad presencial: Tutorías.</w:t>
      </w:r>
    </w:p>
    <w:p>
      <w:pPr>
        <w:spacing w:line="247" w:lineRule="auto" w:before="1"/>
        <w:ind w:left="730" w:right="4652" w:firstLine="0"/>
        <w:jc w:val="left"/>
        <w:rPr>
          <w:sz w:val="24"/>
        </w:rPr>
      </w:pPr>
      <w:r>
        <w:rPr/>
        <w:pict>
          <v:shape style="position:absolute;margin-left:567.528381pt;margin-top:12.192841pt;width:15.1pt;height:263.1pt;mso-position-horizontal-relative:page;mso-position-vertical-relative:paragraph;z-index:251744256"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9"/>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6"/>
                      <w:sz w:val="12"/>
                    </w:rPr>
                    <w:t> </w:t>
                  </w:r>
                  <w:r>
                    <w:rPr>
                      <w:rFonts w:ascii="Arial" w:hAnsi="Arial"/>
                      <w:sz w:val="12"/>
                    </w:rPr>
                    <w:t>5</w:t>
                  </w:r>
                  <w:r>
                    <w:rPr>
                      <w:rFonts w:ascii="Arial" w:hAnsi="Arial"/>
                      <w:spacing w:val="-6"/>
                      <w:sz w:val="12"/>
                    </w:rPr>
                    <w:t> </w:t>
                  </w:r>
                  <w:r>
                    <w:rPr>
                      <w:rFonts w:ascii="Arial" w:hAnsi="Arial"/>
                      <w:sz w:val="12"/>
                    </w:rPr>
                    <w:t>de</w:t>
                  </w:r>
                  <w:r>
                    <w:rPr>
                      <w:rFonts w:ascii="Arial" w:hAnsi="Arial"/>
                      <w:spacing w:val="-9"/>
                      <w:sz w:val="12"/>
                    </w:rPr>
                    <w:t> </w:t>
                  </w:r>
                  <w:r>
                    <w:rPr>
                      <w:rFonts w:ascii="Arial" w:hAnsi="Arial"/>
                      <w:sz w:val="12"/>
                    </w:rPr>
                    <w:t>14</w:t>
                  </w:r>
                </w:p>
              </w:txbxContent>
            </v:textbox>
            <w10:wrap type="none"/>
          </v:shape>
        </w:pict>
      </w:r>
      <w:r>
        <w:rPr>
          <w:color w:val="221F1F"/>
          <w:sz w:val="24"/>
        </w:rPr>
        <w:t>AF6. Actividad presencial: Seminarios, talleres y conferencias. AF7. Actividad presencial: Pruebas de evaluación.</w:t>
      </w:r>
    </w:p>
    <w:p>
      <w:pPr>
        <w:spacing w:before="0"/>
        <w:ind w:left="730" w:right="0" w:firstLine="0"/>
        <w:jc w:val="left"/>
        <w:rPr>
          <w:sz w:val="24"/>
        </w:rPr>
      </w:pPr>
      <w:r>
        <w:rPr>
          <w:color w:val="221F1F"/>
          <w:sz w:val="24"/>
        </w:rPr>
        <w:t>AF8. Actividad no presencial: Búsqueda de información.</w:t>
      </w:r>
    </w:p>
    <w:p>
      <w:pPr>
        <w:spacing w:line="247" w:lineRule="auto" w:before="2"/>
        <w:ind w:left="730" w:right="1959" w:firstLine="0"/>
        <w:jc w:val="left"/>
        <w:rPr>
          <w:sz w:val="24"/>
        </w:rPr>
      </w:pPr>
      <w:r>
        <w:rPr>
          <w:color w:val="221F1F"/>
          <w:sz w:val="24"/>
        </w:rPr>
        <w:t>AF11. Actividad no presencial: Trabajo autónomo de estudio y preparación de entregables. AF12. Actividad no presencial: Realización de pruebas de autoevaluación.</w:t>
      </w:r>
    </w:p>
    <w:p>
      <w:pPr>
        <w:spacing w:before="1"/>
        <w:ind w:left="730" w:right="0" w:firstLine="0"/>
        <w:jc w:val="left"/>
        <w:rPr>
          <w:sz w:val="24"/>
        </w:rPr>
      </w:pPr>
      <w:r>
        <w:rPr>
          <w:color w:val="221F1F"/>
          <w:sz w:val="24"/>
        </w:rPr>
        <w:t>AF13. Actividad no presencial: Tutorías virtuales.</w:t>
      </w:r>
    </w:p>
    <w:p>
      <w:pPr>
        <w:spacing w:before="5"/>
        <w:ind w:left="730" w:right="0" w:firstLine="0"/>
        <w:jc w:val="left"/>
        <w:rPr>
          <w:sz w:val="24"/>
        </w:rPr>
      </w:pPr>
      <w:r>
        <w:rPr>
          <w:color w:val="221F1F"/>
          <w:sz w:val="24"/>
        </w:rPr>
        <w:t>EB_Idioma (todas),G1, G3, N1, N3, T1.1, T2.1, T3.1, T4.1, T5.1, T6.1, T8, T9, T10</w:t>
      </w:r>
    </w:p>
    <w:p>
      <w:pPr>
        <w:spacing w:before="4"/>
        <w:ind w:left="730" w:right="0" w:firstLine="0"/>
        <w:jc w:val="left"/>
        <w:rPr>
          <w:sz w:val="24"/>
        </w:rPr>
      </w:pPr>
      <w:r>
        <w:rPr>
          <w:color w:val="221F1F"/>
          <w:sz w:val="24"/>
        </w:rPr>
        <w:t>Actividades prácticas:</w:t>
      </w:r>
    </w:p>
    <w:p>
      <w:pPr>
        <w:spacing w:line="247" w:lineRule="auto" w:before="10"/>
        <w:ind w:left="730" w:right="5205" w:firstLine="0"/>
        <w:jc w:val="left"/>
        <w:rPr>
          <w:sz w:val="24"/>
        </w:rPr>
      </w:pPr>
      <w:r>
        <w:rPr>
          <w:color w:val="221F1F"/>
          <w:sz w:val="24"/>
        </w:rPr>
        <w:t>AF2. Sesiones presenciales de trabajo práctico en el aula. AF4. Actividad presencial: Tutorías.</w:t>
      </w:r>
    </w:p>
    <w:p>
      <w:pPr>
        <w:spacing w:line="247" w:lineRule="auto" w:before="0"/>
        <w:ind w:left="730" w:right="4652" w:firstLine="0"/>
        <w:jc w:val="left"/>
        <w:rPr>
          <w:sz w:val="24"/>
        </w:rPr>
      </w:pPr>
      <w:r>
        <w:rPr>
          <w:color w:val="221F1F"/>
          <w:sz w:val="24"/>
        </w:rPr>
        <w:t>AF6. Actividad presencial: Seminarios, talleres y conferencias. AF7. Actividad presencial: Pruebas de evaluación.</w:t>
      </w:r>
    </w:p>
    <w:p>
      <w:pPr>
        <w:spacing w:before="1"/>
        <w:ind w:left="730" w:right="0" w:firstLine="0"/>
        <w:jc w:val="left"/>
        <w:rPr>
          <w:sz w:val="24"/>
        </w:rPr>
      </w:pPr>
      <w:r>
        <w:rPr>
          <w:color w:val="221F1F"/>
          <w:sz w:val="24"/>
        </w:rPr>
        <w:t>AF8. Actividad no presencial: Búsqueda de información.</w:t>
      </w:r>
    </w:p>
    <w:p>
      <w:pPr>
        <w:spacing w:line="247" w:lineRule="auto" w:before="2"/>
        <w:ind w:left="730" w:right="2938" w:firstLine="0"/>
        <w:jc w:val="left"/>
        <w:rPr>
          <w:sz w:val="24"/>
        </w:rPr>
      </w:pPr>
      <w:r>
        <w:rPr>
          <w:color w:val="221F1F"/>
          <w:sz w:val="24"/>
        </w:rPr>
        <w:t>AF10. Actividad no presencial: Trabajos, proyectos y otras actividades dirigidas. AF12. Actividad no presencial: Realización de pruebas de autoevaluación.</w:t>
      </w:r>
    </w:p>
    <w:p>
      <w:pPr>
        <w:spacing w:before="0"/>
        <w:ind w:left="730" w:right="0" w:firstLine="0"/>
        <w:jc w:val="left"/>
        <w:rPr>
          <w:sz w:val="24"/>
        </w:rPr>
      </w:pPr>
      <w:r>
        <w:rPr>
          <w:color w:val="221F1F"/>
          <w:sz w:val="24"/>
        </w:rPr>
        <w:t>AF13. Actividad no presencial: Tutorías virtuales.</w:t>
      </w:r>
    </w:p>
    <w:p>
      <w:pPr>
        <w:spacing w:before="5"/>
        <w:ind w:left="730" w:right="0" w:firstLine="0"/>
        <w:jc w:val="left"/>
        <w:rPr>
          <w:sz w:val="24"/>
        </w:rPr>
      </w:pPr>
      <w:r>
        <w:rPr>
          <w:color w:val="221F1F"/>
          <w:sz w:val="24"/>
        </w:rPr>
        <w:t>EB_Idioma (todas), G1, G3, N1, N3, N5, T1.1, T2.1, T3.1, T4.1, T5.1, T6.1, T7, T8, T9, T10</w:t>
      </w:r>
    </w:p>
    <w:p>
      <w:pPr>
        <w:pStyle w:val="BodyText"/>
        <w:rPr>
          <w:sz w:val="26"/>
        </w:rPr>
      </w:pPr>
    </w:p>
    <w:p>
      <w:pPr>
        <w:pStyle w:val="BodyText"/>
        <w:spacing w:before="8"/>
        <w:rPr>
          <w:sz w:val="25"/>
        </w:rPr>
      </w:pPr>
    </w:p>
    <w:p>
      <w:pPr>
        <w:spacing w:before="1"/>
        <w:ind w:left="0" w:right="459" w:firstLine="0"/>
        <w:jc w:val="center"/>
        <w:rPr>
          <w:rFonts w:ascii="Arial" w:hAnsi="Arial"/>
          <w:i/>
          <w:sz w:val="16"/>
        </w:rPr>
      </w:pPr>
      <w:r>
        <w:rPr>
          <w:rFonts w:ascii="Arial" w:hAnsi="Arial"/>
          <w:i/>
          <w:color w:val="221F1F"/>
          <w:sz w:val="16"/>
        </w:rPr>
        <w:t>Página 3</w:t>
      </w:r>
    </w:p>
    <w:p>
      <w:pPr>
        <w:spacing w:after="0"/>
        <w:jc w:val="center"/>
        <w:rPr>
          <w:rFonts w:ascii="Arial" w:hAnsi="Arial"/>
          <w:sz w:val="16"/>
        </w:rPr>
        <w:sectPr>
          <w:headerReference w:type="default" r:id="rId112"/>
          <w:footerReference w:type="default" r:id="rId113"/>
          <w:pgSz w:w="11920" w:h="16850"/>
          <w:pgMar w:header="0" w:footer="0" w:top="520" w:bottom="0" w:left="460" w:right="0"/>
        </w:sectPr>
      </w:pPr>
    </w:p>
    <w:p>
      <w:pPr>
        <w:pStyle w:val="Heading3"/>
        <w:tabs>
          <w:tab w:pos="10199" w:val="left" w:leader="none"/>
        </w:tabs>
        <w:spacing w:before="63"/>
        <w:ind w:left="0" w:right="471"/>
        <w:jc w:val="center"/>
      </w:pPr>
      <w:r>
        <w:rPr>
          <w:color w:val="221F1F"/>
          <w:spacing w:val="-12"/>
          <w:shd w:fill="E1AC64" w:color="auto" w:val="clear"/>
        </w:rPr>
        <w:t> </w:t>
      </w:r>
      <w:r>
        <w:rPr>
          <w:color w:val="221F1F"/>
          <w:shd w:fill="E1AC64" w:color="auto" w:val="clear"/>
        </w:rPr>
        <w:t>Evaluación:</w:t>
        <w:tab/>
      </w:r>
    </w:p>
    <w:p>
      <w:pPr>
        <w:pStyle w:val="BodyText"/>
        <w:spacing w:before="4"/>
        <w:rPr>
          <w:rFonts w:ascii="Arial"/>
          <w:b/>
          <w:sz w:val="22"/>
        </w:rPr>
      </w:pPr>
    </w:p>
    <w:p>
      <w:pPr>
        <w:spacing w:before="0"/>
        <w:ind w:left="730" w:right="0" w:firstLine="0"/>
        <w:jc w:val="both"/>
        <w:rPr>
          <w:sz w:val="24"/>
        </w:rPr>
      </w:pPr>
      <w:r>
        <w:rPr>
          <w:color w:val="221F1F"/>
          <w:sz w:val="24"/>
        </w:rPr>
        <w:t>Criterios de evaluación</w:t>
      </w:r>
    </w:p>
    <w:p>
      <w:pPr>
        <w:pStyle w:val="BodyText"/>
        <w:spacing w:before="4"/>
        <w:rPr>
          <w:sz w:val="22"/>
        </w:rPr>
      </w:pPr>
    </w:p>
    <w:p>
      <w:pPr>
        <w:pStyle w:val="ListParagraph"/>
        <w:numPr>
          <w:ilvl w:val="0"/>
          <w:numId w:val="8"/>
        </w:numPr>
        <w:tabs>
          <w:tab w:pos="1012" w:val="left" w:leader="none"/>
        </w:tabs>
        <w:spacing w:line="247" w:lineRule="auto" w:before="0" w:after="0"/>
        <w:ind w:left="730" w:right="1189" w:firstLine="0"/>
        <w:jc w:val="both"/>
        <w:rPr>
          <w:rFonts w:ascii="Times New Roman" w:hAnsi="Times New Roman"/>
          <w:sz w:val="24"/>
        </w:rPr>
      </w:pPr>
      <w:r>
        <w:rPr>
          <w:rFonts w:ascii="Times New Roman" w:hAnsi="Times New Roman"/>
          <w:color w:val="221F1F"/>
          <w:sz w:val="24"/>
        </w:rPr>
        <w:t>Pruebas escritas que permitan evaluar todos los niveles de conocimiento de los estudiantes, permitiéndoles reflexionar sobre las cuestiones planteadas y estructurar sus respuestas. Su contenido será coherente con los objetivos y resultados del aprendizaje de la</w:t>
      </w:r>
      <w:r>
        <w:rPr>
          <w:rFonts w:ascii="Times New Roman" w:hAnsi="Times New Roman"/>
          <w:color w:val="221F1F"/>
          <w:spacing w:val="-17"/>
          <w:sz w:val="24"/>
        </w:rPr>
        <w:t> </w:t>
      </w:r>
      <w:r>
        <w:rPr>
          <w:rFonts w:ascii="Times New Roman" w:hAnsi="Times New Roman"/>
          <w:color w:val="221F1F"/>
          <w:sz w:val="24"/>
        </w:rPr>
        <w:t>asignatura.</w:t>
      </w:r>
    </w:p>
    <w:p>
      <w:pPr>
        <w:pStyle w:val="ListParagraph"/>
        <w:numPr>
          <w:ilvl w:val="0"/>
          <w:numId w:val="8"/>
        </w:numPr>
        <w:tabs>
          <w:tab w:pos="1004" w:val="left" w:leader="none"/>
        </w:tabs>
        <w:spacing w:line="247" w:lineRule="auto" w:before="0" w:after="0"/>
        <w:ind w:left="730" w:right="1187" w:firstLine="0"/>
        <w:jc w:val="both"/>
        <w:rPr>
          <w:rFonts w:ascii="Times New Roman" w:hAnsi="Times New Roman"/>
          <w:sz w:val="24"/>
        </w:rPr>
      </w:pPr>
      <w:r>
        <w:rPr>
          <w:rFonts w:ascii="Times New Roman" w:hAnsi="Times New Roman"/>
          <w:color w:val="221F1F"/>
          <w:sz w:val="24"/>
        </w:rPr>
        <w:t>Presentaciones escritas y orales que permitan evaluar la capacidad de comunicarse de forma adecuada utilizando los soportes y vias de comunicación más apropiados, destacando su capacidad de expresión, dominio de la fluidez verbal, adecuado uso del vocabulario y capacidad de improvisación.</w:t>
      </w:r>
    </w:p>
    <w:p>
      <w:pPr>
        <w:pStyle w:val="ListParagraph"/>
        <w:numPr>
          <w:ilvl w:val="0"/>
          <w:numId w:val="8"/>
        </w:numPr>
        <w:tabs>
          <w:tab w:pos="983" w:val="left" w:leader="none"/>
        </w:tabs>
        <w:spacing w:line="247" w:lineRule="auto" w:before="0" w:after="0"/>
        <w:ind w:left="730" w:right="1182" w:firstLine="0"/>
        <w:jc w:val="both"/>
        <w:rPr>
          <w:rFonts w:ascii="Times New Roman" w:hAnsi="Times New Roman"/>
          <w:sz w:val="24"/>
        </w:rPr>
      </w:pPr>
      <w:r>
        <w:rPr>
          <w:rFonts w:ascii="Times New Roman" w:hAnsi="Times New Roman"/>
          <w:color w:val="221F1F"/>
          <w:sz w:val="24"/>
        </w:rPr>
        <w:t>Tareas y prácticas realizadas en la Plataforma Virtual Moodle, cuya finalidad será consolidar y practicar lo aprendido en el aula. Serán de obligado cumplimiento y habrán de realizarse en su totalidad.</w:t>
      </w:r>
    </w:p>
    <w:p>
      <w:pPr>
        <w:pStyle w:val="ListParagraph"/>
        <w:numPr>
          <w:ilvl w:val="0"/>
          <w:numId w:val="8"/>
        </w:numPr>
        <w:tabs>
          <w:tab w:pos="1033" w:val="left" w:leader="none"/>
        </w:tabs>
        <w:spacing w:line="247" w:lineRule="auto" w:before="0" w:after="0"/>
        <w:ind w:left="730" w:right="1180" w:firstLine="0"/>
        <w:jc w:val="both"/>
        <w:rPr>
          <w:rFonts w:ascii="Times New Roman" w:hAnsi="Times New Roman"/>
          <w:sz w:val="24"/>
        </w:rPr>
      </w:pPr>
      <w:r>
        <w:rPr>
          <w:rFonts w:ascii="Times New Roman" w:hAnsi="Times New Roman"/>
          <w:color w:val="221F1F"/>
          <w:sz w:val="24"/>
        </w:rPr>
        <w:t>Asistencia y participación activa en clase. Dicho control permitirá valorar el dominio de procedimientos y el desarrollo de actitudes mediante la observación de su conducta, su índice </w:t>
      </w:r>
      <w:r>
        <w:rPr>
          <w:rFonts w:ascii="Times New Roman" w:hAnsi="Times New Roman"/>
          <w:color w:val="221F1F"/>
          <w:spacing w:val="-4"/>
          <w:sz w:val="24"/>
        </w:rPr>
        <w:t>de </w:t>
      </w:r>
      <w:r>
        <w:rPr>
          <w:rFonts w:ascii="Times New Roman" w:hAnsi="Times New Roman"/>
          <w:color w:val="221F1F"/>
          <w:sz w:val="24"/>
        </w:rPr>
        <w:t>participación y el nivel de razonamiento de sus</w:t>
      </w:r>
      <w:r>
        <w:rPr>
          <w:rFonts w:ascii="Times New Roman" w:hAnsi="Times New Roman"/>
          <w:color w:val="221F1F"/>
          <w:spacing w:val="-7"/>
          <w:sz w:val="24"/>
        </w:rPr>
        <w:t> </w:t>
      </w:r>
      <w:r>
        <w:rPr>
          <w:rFonts w:ascii="Times New Roman" w:hAnsi="Times New Roman"/>
          <w:color w:val="221F1F"/>
          <w:sz w:val="24"/>
        </w:rPr>
        <w:t>intervenciones.</w:t>
      </w:r>
    </w:p>
    <w:p>
      <w:pPr>
        <w:spacing w:line="275" w:lineRule="exact" w:before="0"/>
        <w:ind w:left="730" w:right="0" w:firstLine="0"/>
        <w:jc w:val="both"/>
        <w:rPr>
          <w:sz w:val="24"/>
        </w:rPr>
      </w:pPr>
      <w:r>
        <w:rPr>
          <w:color w:val="221F1F"/>
          <w:sz w:val="24"/>
        </w:rPr>
        <w:t>Sistemas de evaluación</w:t>
      </w:r>
    </w:p>
    <w:p>
      <w:pPr>
        <w:pStyle w:val="BodyText"/>
        <w:rPr>
          <w:sz w:val="21"/>
        </w:rPr>
      </w:pPr>
    </w:p>
    <w:p>
      <w:pPr>
        <w:spacing w:line="247" w:lineRule="auto" w:before="0"/>
        <w:ind w:left="730" w:right="1187" w:firstLine="0"/>
        <w:jc w:val="both"/>
        <w:rPr>
          <w:sz w:val="24"/>
        </w:rPr>
      </w:pPr>
      <w:r>
        <w:rPr/>
        <w:pict>
          <v:shape style="position:absolute;margin-left:534.791199pt;margin-top:34.509773pt;width:34pt;height:161.7pt;mso-position-horizontal-relative:page;mso-position-vertical-relative:paragraph;z-index:251745280"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color w:val="221F1F"/>
          <w:sz w:val="24"/>
        </w:rPr>
        <w:t>Las actividades de evaluación que se desarrollen tienen por objeto valorar el grado de consecución de los objetivos y adquisición de las competencias por parte de los estudiantes, y han de ser coherentes con las metodologías de enseñanza-aprendizaje especificadas para la materia.</w:t>
      </w:r>
    </w:p>
    <w:p>
      <w:pPr>
        <w:spacing w:line="247" w:lineRule="auto" w:before="0"/>
        <w:ind w:left="730" w:right="1186" w:firstLine="0"/>
        <w:jc w:val="both"/>
        <w:rPr>
          <w:sz w:val="24"/>
        </w:rPr>
      </w:pPr>
      <w:r>
        <w:rPr>
          <w:color w:val="221F1F"/>
          <w:sz w:val="24"/>
        </w:rPr>
        <w:t>Los estudiantes serán evaluados bajo un sistema de evaluación continua mediante pruebas escritas y/u orales, y la realización de tareas a través del Campus Virtual y la plataforma Moodle. Las pruebas escritas objetivas consistirán en tres controles espaciados a lo largo del semestre y de los que dispondrán de pruebas similares en el Campus Virtual para su realización y autocorrección. Las restantes pruebas escritas, junto con las orales, formarán parte de un proyecto en grupo que irán realizando escalonadamente a lo largo del semestre en base a cuatro tareas-presentaciones escritas (a través del Campus Virtual)y dos presentaciones orales (en clase). Asimísmo se valorará la asistencia y participación activa en</w:t>
      </w:r>
      <w:r>
        <w:rPr>
          <w:color w:val="221F1F"/>
          <w:spacing w:val="-3"/>
          <w:sz w:val="24"/>
        </w:rPr>
        <w:t> </w:t>
      </w:r>
      <w:r>
        <w:rPr>
          <w:color w:val="221F1F"/>
          <w:sz w:val="24"/>
        </w:rPr>
        <w:t>clase.</w:t>
      </w:r>
    </w:p>
    <w:p>
      <w:pPr>
        <w:spacing w:line="272" w:lineRule="exact" w:before="0"/>
        <w:ind w:left="730" w:right="0" w:firstLine="0"/>
        <w:jc w:val="both"/>
        <w:rPr>
          <w:sz w:val="24"/>
        </w:rPr>
      </w:pPr>
      <w:r>
        <w:rPr>
          <w:color w:val="221F1F"/>
          <w:sz w:val="24"/>
        </w:rPr>
        <w:t>Criterios de calificación</w:t>
      </w:r>
    </w:p>
    <w:p>
      <w:pPr>
        <w:pStyle w:val="BodyText"/>
        <w:spacing w:before="5"/>
        <w:rPr>
          <w:sz w:val="21"/>
        </w:rPr>
      </w:pPr>
    </w:p>
    <w:p>
      <w:pPr>
        <w:spacing w:before="0"/>
        <w:ind w:left="730" w:right="0" w:firstLine="0"/>
        <w:jc w:val="both"/>
        <w:rPr>
          <w:sz w:val="24"/>
        </w:rPr>
      </w:pPr>
      <w:r>
        <w:rPr>
          <w:color w:val="221F1F"/>
          <w:sz w:val="24"/>
        </w:rPr>
        <w:t>Convocatoria Ordinaria Junio:</w:t>
      </w:r>
    </w:p>
    <w:p>
      <w:pPr>
        <w:pStyle w:val="ListParagraph"/>
        <w:numPr>
          <w:ilvl w:val="0"/>
          <w:numId w:val="9"/>
        </w:numPr>
        <w:tabs>
          <w:tab w:pos="1033" w:val="left" w:leader="none"/>
        </w:tabs>
        <w:spacing w:line="247" w:lineRule="auto" w:before="8" w:after="0"/>
        <w:ind w:left="730" w:right="1186" w:firstLine="0"/>
        <w:jc w:val="both"/>
        <w:rPr>
          <w:rFonts w:ascii="Times New Roman" w:hAnsi="Times New Roman"/>
          <w:sz w:val="24"/>
        </w:rPr>
      </w:pPr>
      <w:r>
        <w:rPr/>
        <w:pict>
          <v:shape style="position:absolute;margin-left:567.528381pt;margin-top:55.022842pt;width:15.1pt;height:263.1pt;mso-position-horizontal-relative:page;mso-position-vertical-relative:paragraph;z-index:251746304"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9"/>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6"/>
                      <w:sz w:val="12"/>
                    </w:rPr>
                    <w:t> </w:t>
                  </w:r>
                  <w:r>
                    <w:rPr>
                      <w:rFonts w:ascii="Arial" w:hAnsi="Arial"/>
                      <w:sz w:val="12"/>
                    </w:rPr>
                    <w:t>6</w:t>
                  </w:r>
                  <w:r>
                    <w:rPr>
                      <w:rFonts w:ascii="Arial" w:hAnsi="Arial"/>
                      <w:spacing w:val="-6"/>
                      <w:sz w:val="12"/>
                    </w:rPr>
                    <w:t> </w:t>
                  </w:r>
                  <w:r>
                    <w:rPr>
                      <w:rFonts w:ascii="Arial" w:hAnsi="Arial"/>
                      <w:sz w:val="12"/>
                    </w:rPr>
                    <w:t>de</w:t>
                  </w:r>
                  <w:r>
                    <w:rPr>
                      <w:rFonts w:ascii="Arial" w:hAnsi="Arial"/>
                      <w:spacing w:val="-9"/>
                      <w:sz w:val="12"/>
                    </w:rPr>
                    <w:t> </w:t>
                  </w:r>
                  <w:r>
                    <w:rPr>
                      <w:rFonts w:ascii="Arial" w:hAnsi="Arial"/>
                      <w:sz w:val="12"/>
                    </w:rPr>
                    <w:t>14</w:t>
                  </w:r>
                </w:p>
              </w:txbxContent>
            </v:textbox>
            <w10:wrap type="none"/>
          </v:shape>
        </w:pict>
      </w:r>
      <w:r>
        <w:rPr>
          <w:rFonts w:ascii="Times New Roman" w:hAnsi="Times New Roman"/>
          <w:color w:val="221F1F"/>
          <w:sz w:val="24"/>
        </w:rPr>
        <w:t>Asistencia (superior al 70%) y participación activa (plantea preguntas; manifiesta espíritu crítico; responde a las preguntas). Ponderación: 10% (70% = 5; 75% = 6; 80% = 7; 85% = 7,5; 90% = 8; 95% = 9; 100% = 10. Por debajo del 70%, o en casos de participación nula en clase, </w:t>
      </w:r>
      <w:r>
        <w:rPr>
          <w:rFonts w:ascii="Times New Roman" w:hAnsi="Times New Roman"/>
          <w:color w:val="221F1F"/>
          <w:spacing w:val="-8"/>
          <w:sz w:val="24"/>
        </w:rPr>
        <w:t>no </w:t>
      </w:r>
      <w:r>
        <w:rPr>
          <w:rFonts w:ascii="Times New Roman" w:hAnsi="Times New Roman"/>
          <w:color w:val="221F1F"/>
          <w:sz w:val="24"/>
        </w:rPr>
        <w:t>se puntúa en este apartado y podría perder el alumno el derecho a la evaluación continua si el absentismo a clase no esta</w:t>
      </w:r>
      <w:r>
        <w:rPr>
          <w:rFonts w:ascii="Times New Roman" w:hAnsi="Times New Roman"/>
          <w:color w:val="221F1F"/>
          <w:spacing w:val="-2"/>
          <w:sz w:val="24"/>
        </w:rPr>
        <w:t> </w:t>
      </w:r>
      <w:r>
        <w:rPr>
          <w:rFonts w:ascii="Times New Roman" w:hAnsi="Times New Roman"/>
          <w:color w:val="221F1F"/>
          <w:sz w:val="24"/>
        </w:rPr>
        <w:t>justificado.</w:t>
      </w:r>
    </w:p>
    <w:p>
      <w:pPr>
        <w:pStyle w:val="ListParagraph"/>
        <w:numPr>
          <w:ilvl w:val="0"/>
          <w:numId w:val="9"/>
        </w:numPr>
        <w:tabs>
          <w:tab w:pos="971" w:val="left" w:leader="none"/>
        </w:tabs>
        <w:spacing w:line="275" w:lineRule="exact" w:before="0" w:after="0"/>
        <w:ind w:left="970" w:right="0" w:hanging="243"/>
        <w:jc w:val="both"/>
        <w:rPr>
          <w:rFonts w:ascii="Times New Roman" w:hAnsi="Times New Roman"/>
          <w:sz w:val="24"/>
        </w:rPr>
      </w:pPr>
      <w:r>
        <w:rPr>
          <w:rFonts w:ascii="Times New Roman" w:hAnsi="Times New Roman"/>
          <w:color w:val="221F1F"/>
          <w:sz w:val="24"/>
        </w:rPr>
        <w:t>Pruebas escritas (demuestra haber adquirido los conceptos). 3 pruebas. Ponderación:</w:t>
      </w:r>
      <w:r>
        <w:rPr>
          <w:rFonts w:ascii="Times New Roman" w:hAnsi="Times New Roman"/>
          <w:color w:val="221F1F"/>
          <w:spacing w:val="-18"/>
          <w:sz w:val="24"/>
        </w:rPr>
        <w:t> </w:t>
      </w:r>
      <w:r>
        <w:rPr>
          <w:rFonts w:ascii="Times New Roman" w:hAnsi="Times New Roman"/>
          <w:color w:val="221F1F"/>
          <w:sz w:val="24"/>
        </w:rPr>
        <w:t>30%</w:t>
      </w:r>
    </w:p>
    <w:p>
      <w:pPr>
        <w:pStyle w:val="ListParagraph"/>
        <w:numPr>
          <w:ilvl w:val="0"/>
          <w:numId w:val="9"/>
        </w:numPr>
        <w:tabs>
          <w:tab w:pos="1021" w:val="left" w:leader="none"/>
        </w:tabs>
        <w:spacing w:line="247" w:lineRule="auto" w:before="2" w:after="0"/>
        <w:ind w:left="730" w:right="1191" w:firstLine="0"/>
        <w:jc w:val="both"/>
        <w:rPr>
          <w:rFonts w:ascii="Times New Roman" w:hAnsi="Times New Roman"/>
          <w:sz w:val="24"/>
        </w:rPr>
      </w:pPr>
      <w:r>
        <w:rPr>
          <w:rFonts w:ascii="Times New Roman" w:hAnsi="Times New Roman"/>
          <w:color w:val="221F1F"/>
          <w:sz w:val="24"/>
        </w:rPr>
        <w:t>Presentaciones orales (capacidad de expresión oral/escrita (en pantalla) y estructuración de contenidos; demuestra dominio de la lengua y capacidad de respuesta). 2 presentaciones. Ponderación:</w:t>
      </w:r>
      <w:r>
        <w:rPr>
          <w:rFonts w:ascii="Times New Roman" w:hAnsi="Times New Roman"/>
          <w:color w:val="221F1F"/>
          <w:spacing w:val="-3"/>
          <w:sz w:val="24"/>
        </w:rPr>
        <w:t> </w:t>
      </w:r>
      <w:r>
        <w:rPr>
          <w:rFonts w:ascii="Times New Roman" w:hAnsi="Times New Roman"/>
          <w:color w:val="221F1F"/>
          <w:sz w:val="24"/>
        </w:rPr>
        <w:t>20%</w:t>
      </w:r>
    </w:p>
    <w:p>
      <w:pPr>
        <w:pStyle w:val="ListParagraph"/>
        <w:numPr>
          <w:ilvl w:val="0"/>
          <w:numId w:val="9"/>
        </w:numPr>
        <w:tabs>
          <w:tab w:pos="1031" w:val="left" w:leader="none"/>
        </w:tabs>
        <w:spacing w:line="247" w:lineRule="auto" w:before="2" w:after="0"/>
        <w:ind w:left="730" w:right="1183" w:firstLine="0"/>
        <w:jc w:val="both"/>
        <w:rPr>
          <w:rFonts w:ascii="Times New Roman" w:hAnsi="Times New Roman"/>
          <w:sz w:val="24"/>
        </w:rPr>
      </w:pPr>
      <w:r>
        <w:rPr>
          <w:rFonts w:ascii="Times New Roman" w:hAnsi="Times New Roman"/>
          <w:color w:val="221F1F"/>
          <w:sz w:val="24"/>
        </w:rPr>
        <w:t>Realización de trabajos, informes y tareas en Moodle (demuestra capacidad de análisis y razonamiento adecuados así como capacidad de expresión escrita y estructuración de contenidos). 4 tareas. Ponderación:</w:t>
      </w:r>
      <w:r>
        <w:rPr>
          <w:rFonts w:ascii="Times New Roman" w:hAnsi="Times New Roman"/>
          <w:color w:val="221F1F"/>
          <w:spacing w:val="-3"/>
          <w:sz w:val="24"/>
        </w:rPr>
        <w:t> </w:t>
      </w:r>
      <w:r>
        <w:rPr>
          <w:rFonts w:ascii="Times New Roman" w:hAnsi="Times New Roman"/>
          <w:color w:val="221F1F"/>
          <w:sz w:val="24"/>
        </w:rPr>
        <w:t>40%</w:t>
      </w:r>
    </w:p>
    <w:p>
      <w:pPr>
        <w:spacing w:line="247" w:lineRule="auto" w:before="0"/>
        <w:ind w:left="730" w:right="1181" w:firstLine="0"/>
        <w:jc w:val="both"/>
        <w:rPr>
          <w:sz w:val="24"/>
        </w:rPr>
      </w:pPr>
      <w:r>
        <w:rPr>
          <w:color w:val="221F1F"/>
          <w:sz w:val="24"/>
        </w:rPr>
        <w:t>Los puntos 3 y 4 se insertan en una única tarea consistente en la elaboración de un proyecto de ingeniería civil mediante la realización de microtareas. Dicho proyecto se llevará a cabo en grupos de 2-3 alumnos e incluirá su justificación, dimensiones, personal y maquinaria, materiales, coste y financiación, y gestión. Los integrantes de cada grupo serán evaluados tanto de manera global (presentaciones escritas y orales) como individual (presentaciones orales).</w:t>
      </w:r>
    </w:p>
    <w:p>
      <w:pPr>
        <w:pStyle w:val="BodyText"/>
        <w:spacing w:before="2"/>
        <w:rPr>
          <w:sz w:val="23"/>
        </w:rPr>
      </w:pPr>
    </w:p>
    <w:p>
      <w:pPr>
        <w:spacing w:before="1"/>
        <w:ind w:left="730" w:right="0" w:firstLine="0"/>
        <w:jc w:val="both"/>
        <w:rPr>
          <w:sz w:val="24"/>
        </w:rPr>
      </w:pPr>
      <w:r>
        <w:rPr>
          <w:color w:val="221F1F"/>
          <w:sz w:val="24"/>
        </w:rPr>
        <w:t>Convocatorias Extraordinarias (Julio y Diciembre):</w:t>
      </w:r>
    </w:p>
    <w:p>
      <w:pPr>
        <w:spacing w:before="7"/>
        <w:ind w:left="977" w:right="0" w:firstLine="0"/>
        <w:jc w:val="left"/>
        <w:rPr>
          <w:sz w:val="24"/>
        </w:rPr>
      </w:pPr>
      <w:r>
        <w:rPr>
          <w:color w:val="221F1F"/>
          <w:sz w:val="24"/>
        </w:rPr>
        <w:t>Realización de un examen único que incluirá la lectura comprensiva de un texto técnico</w:t>
      </w:r>
    </w:p>
    <w:p>
      <w:pPr>
        <w:pStyle w:val="BodyText"/>
        <w:rPr>
          <w:sz w:val="26"/>
        </w:rPr>
      </w:pPr>
    </w:p>
    <w:p>
      <w:pPr>
        <w:pStyle w:val="BodyText"/>
        <w:spacing w:before="10"/>
        <w:rPr>
          <w:sz w:val="25"/>
        </w:rPr>
      </w:pPr>
    </w:p>
    <w:p>
      <w:pPr>
        <w:spacing w:before="1"/>
        <w:ind w:left="0" w:right="459" w:firstLine="0"/>
        <w:jc w:val="center"/>
        <w:rPr>
          <w:rFonts w:ascii="Arial" w:hAnsi="Arial"/>
          <w:i/>
          <w:sz w:val="16"/>
        </w:rPr>
      </w:pPr>
      <w:r>
        <w:rPr>
          <w:rFonts w:ascii="Arial" w:hAnsi="Arial"/>
          <w:i/>
          <w:color w:val="221F1F"/>
          <w:sz w:val="16"/>
        </w:rPr>
        <w:t>Página 4</w:t>
      </w:r>
    </w:p>
    <w:p>
      <w:pPr>
        <w:spacing w:after="0"/>
        <w:jc w:val="center"/>
        <w:rPr>
          <w:rFonts w:ascii="Arial" w:hAnsi="Arial"/>
          <w:sz w:val="16"/>
        </w:rPr>
        <w:sectPr>
          <w:headerReference w:type="default" r:id="rId114"/>
          <w:footerReference w:type="default" r:id="rId115"/>
          <w:pgSz w:w="11920" w:h="16850"/>
          <w:pgMar w:header="0" w:footer="0" w:top="520" w:bottom="0" w:left="460" w:right="0"/>
        </w:sectPr>
      </w:pPr>
    </w:p>
    <w:p>
      <w:pPr>
        <w:spacing w:line="247" w:lineRule="auto" w:before="70"/>
        <w:ind w:left="730" w:right="1184" w:firstLine="0"/>
        <w:jc w:val="both"/>
        <w:rPr>
          <w:sz w:val="24"/>
        </w:rPr>
      </w:pPr>
      <w:r>
        <w:rPr>
          <w:color w:val="221F1F"/>
          <w:sz w:val="24"/>
        </w:rPr>
        <w:t>relacionado con alguno de los tópicos de la ingeniería civil tratados durante el curso con ejercicios de vocabulario y preguntas sobre el contenido así como diversos ejercicios de revisión gramatical similares en forma y contenido a los realizados en los diversos controles a lo largo del curso académico (ejercicios de elección múltiple con una o con varias respuestas válidas, ejercicios de completar huecos en un texto, ejercicios de re-escritura de frases o de composición de oraciones complejas.)</w:t>
      </w:r>
    </w:p>
    <w:p>
      <w:pPr>
        <w:pStyle w:val="ListParagraph"/>
        <w:numPr>
          <w:ilvl w:val="0"/>
          <w:numId w:val="10"/>
        </w:numPr>
        <w:tabs>
          <w:tab w:pos="968" w:val="left" w:leader="none"/>
        </w:tabs>
        <w:spacing w:line="274" w:lineRule="exact" w:before="0" w:after="0"/>
        <w:ind w:left="968" w:right="0" w:hanging="241"/>
        <w:jc w:val="left"/>
        <w:rPr>
          <w:rFonts w:ascii="Times New Roman" w:hAnsi="Times New Roman"/>
          <w:sz w:val="24"/>
        </w:rPr>
      </w:pPr>
      <w:r>
        <w:rPr>
          <w:rFonts w:ascii="Times New Roman" w:hAnsi="Times New Roman"/>
          <w:color w:val="221F1F"/>
          <w:sz w:val="24"/>
        </w:rPr>
        <w:t>Preguntas de comprensión lectora:</w:t>
      </w:r>
      <w:r>
        <w:rPr>
          <w:rFonts w:ascii="Times New Roman" w:hAnsi="Times New Roman"/>
          <w:color w:val="221F1F"/>
          <w:spacing w:val="-5"/>
          <w:sz w:val="24"/>
        </w:rPr>
        <w:t> </w:t>
      </w:r>
      <w:r>
        <w:rPr>
          <w:rFonts w:ascii="Times New Roman" w:hAnsi="Times New Roman"/>
          <w:color w:val="221F1F"/>
          <w:sz w:val="24"/>
        </w:rPr>
        <w:t>5</w:t>
      </w:r>
    </w:p>
    <w:p>
      <w:pPr>
        <w:pStyle w:val="ListParagraph"/>
        <w:numPr>
          <w:ilvl w:val="0"/>
          <w:numId w:val="10"/>
        </w:numPr>
        <w:tabs>
          <w:tab w:pos="971" w:val="left" w:leader="none"/>
        </w:tabs>
        <w:spacing w:line="240" w:lineRule="auto" w:before="5" w:after="0"/>
        <w:ind w:left="970" w:right="0" w:hanging="244"/>
        <w:jc w:val="left"/>
        <w:rPr>
          <w:rFonts w:ascii="Times New Roman"/>
          <w:sz w:val="24"/>
        </w:rPr>
      </w:pPr>
      <w:r>
        <w:rPr>
          <w:rFonts w:ascii="Times New Roman"/>
          <w:color w:val="221F1F"/>
          <w:sz w:val="24"/>
        </w:rPr>
        <w:t>Vocabulario sobre lectura:</w:t>
      </w:r>
      <w:r>
        <w:rPr>
          <w:rFonts w:ascii="Times New Roman"/>
          <w:color w:val="221F1F"/>
          <w:spacing w:val="-4"/>
          <w:sz w:val="24"/>
        </w:rPr>
        <w:t> </w:t>
      </w:r>
      <w:r>
        <w:rPr>
          <w:rFonts w:ascii="Times New Roman"/>
          <w:color w:val="221F1F"/>
          <w:sz w:val="24"/>
        </w:rPr>
        <w:t>5</w:t>
      </w:r>
    </w:p>
    <w:p>
      <w:pPr>
        <w:pStyle w:val="ListParagraph"/>
        <w:numPr>
          <w:ilvl w:val="0"/>
          <w:numId w:val="10"/>
        </w:numPr>
        <w:tabs>
          <w:tab w:pos="971" w:val="left" w:leader="none"/>
        </w:tabs>
        <w:spacing w:line="240" w:lineRule="auto" w:before="5" w:after="0"/>
        <w:ind w:left="970" w:right="0" w:hanging="244"/>
        <w:jc w:val="left"/>
        <w:rPr>
          <w:rFonts w:ascii="Times New Roman" w:hAnsi="Times New Roman"/>
          <w:sz w:val="24"/>
        </w:rPr>
      </w:pPr>
      <w:r>
        <w:rPr>
          <w:rFonts w:ascii="Times New Roman" w:hAnsi="Times New Roman"/>
          <w:color w:val="221F1F"/>
          <w:sz w:val="24"/>
        </w:rPr>
        <w:t>Vocabulario técnico:</w:t>
      </w:r>
      <w:r>
        <w:rPr>
          <w:rFonts w:ascii="Times New Roman" w:hAnsi="Times New Roman"/>
          <w:color w:val="221F1F"/>
          <w:spacing w:val="-3"/>
          <w:sz w:val="24"/>
        </w:rPr>
        <w:t> </w:t>
      </w:r>
      <w:r>
        <w:rPr>
          <w:rFonts w:ascii="Times New Roman" w:hAnsi="Times New Roman"/>
          <w:color w:val="221F1F"/>
          <w:sz w:val="24"/>
        </w:rPr>
        <w:t>8</w:t>
      </w:r>
    </w:p>
    <w:p>
      <w:pPr>
        <w:pStyle w:val="ListParagraph"/>
        <w:numPr>
          <w:ilvl w:val="0"/>
          <w:numId w:val="10"/>
        </w:numPr>
        <w:tabs>
          <w:tab w:pos="971" w:val="left" w:leader="none"/>
        </w:tabs>
        <w:spacing w:line="240" w:lineRule="auto" w:before="9" w:after="0"/>
        <w:ind w:left="970" w:right="0" w:hanging="244"/>
        <w:jc w:val="left"/>
        <w:rPr>
          <w:rFonts w:ascii="Times New Roman"/>
          <w:sz w:val="24"/>
        </w:rPr>
      </w:pPr>
      <w:r>
        <w:rPr>
          <w:rFonts w:ascii="Times New Roman"/>
          <w:color w:val="221F1F"/>
          <w:sz w:val="24"/>
        </w:rPr>
        <w:t>Ejercicios gramaticales. a. Instrucciones:</w:t>
      </w:r>
      <w:r>
        <w:rPr>
          <w:rFonts w:ascii="Times New Roman"/>
          <w:color w:val="221F1F"/>
          <w:spacing w:val="5"/>
          <w:sz w:val="24"/>
        </w:rPr>
        <w:t> </w:t>
      </w:r>
      <w:r>
        <w:rPr>
          <w:rFonts w:ascii="Times New Roman"/>
          <w:color w:val="221F1F"/>
          <w:sz w:val="24"/>
        </w:rPr>
        <w:t>5</w:t>
      </w:r>
    </w:p>
    <w:p>
      <w:pPr>
        <w:pStyle w:val="ListParagraph"/>
        <w:numPr>
          <w:ilvl w:val="1"/>
          <w:numId w:val="10"/>
        </w:numPr>
        <w:tabs>
          <w:tab w:pos="1148" w:val="left" w:leader="none"/>
        </w:tabs>
        <w:spacing w:line="240" w:lineRule="auto" w:before="5" w:after="0"/>
        <w:ind w:left="1148" w:right="0" w:hanging="240"/>
        <w:jc w:val="left"/>
        <w:rPr>
          <w:rFonts w:ascii="Times New Roman"/>
          <w:sz w:val="24"/>
        </w:rPr>
      </w:pPr>
      <w:r>
        <w:rPr>
          <w:rFonts w:ascii="Times New Roman"/>
          <w:color w:val="221F1F"/>
          <w:sz w:val="24"/>
        </w:rPr>
        <w:t>Oraciones de relativo:</w:t>
      </w:r>
      <w:r>
        <w:rPr>
          <w:rFonts w:ascii="Times New Roman"/>
          <w:color w:val="221F1F"/>
          <w:spacing w:val="-7"/>
          <w:sz w:val="24"/>
        </w:rPr>
        <w:t> </w:t>
      </w:r>
      <w:r>
        <w:rPr>
          <w:rFonts w:ascii="Times New Roman"/>
          <w:color w:val="221F1F"/>
          <w:sz w:val="24"/>
        </w:rPr>
        <w:t>5</w:t>
      </w:r>
    </w:p>
    <w:p>
      <w:pPr>
        <w:pStyle w:val="ListParagraph"/>
        <w:numPr>
          <w:ilvl w:val="1"/>
          <w:numId w:val="10"/>
        </w:numPr>
        <w:tabs>
          <w:tab w:pos="1136" w:val="left" w:leader="none"/>
        </w:tabs>
        <w:spacing w:line="240" w:lineRule="auto" w:before="7" w:after="0"/>
        <w:ind w:left="1136" w:right="0" w:hanging="228"/>
        <w:jc w:val="left"/>
        <w:rPr>
          <w:rFonts w:ascii="Times New Roman"/>
          <w:sz w:val="24"/>
        </w:rPr>
      </w:pPr>
      <w:r>
        <w:rPr>
          <w:rFonts w:ascii="Times New Roman"/>
          <w:color w:val="221F1F"/>
          <w:sz w:val="24"/>
        </w:rPr>
        <w:t>Uso de conectores:</w:t>
      </w:r>
      <w:r>
        <w:rPr>
          <w:rFonts w:ascii="Times New Roman"/>
          <w:color w:val="221F1F"/>
          <w:spacing w:val="-4"/>
          <w:sz w:val="24"/>
        </w:rPr>
        <w:t> </w:t>
      </w:r>
      <w:r>
        <w:rPr>
          <w:rFonts w:ascii="Times New Roman"/>
          <w:color w:val="221F1F"/>
          <w:sz w:val="24"/>
        </w:rPr>
        <w:t>8</w:t>
      </w:r>
    </w:p>
    <w:p>
      <w:pPr>
        <w:pStyle w:val="ListParagraph"/>
        <w:numPr>
          <w:ilvl w:val="1"/>
          <w:numId w:val="10"/>
        </w:numPr>
        <w:tabs>
          <w:tab w:pos="1148" w:val="left" w:leader="none"/>
        </w:tabs>
        <w:spacing w:line="240" w:lineRule="auto" w:before="10" w:after="0"/>
        <w:ind w:left="1148" w:right="0" w:hanging="240"/>
        <w:jc w:val="left"/>
        <w:rPr>
          <w:rFonts w:ascii="Times New Roman"/>
          <w:sz w:val="24"/>
        </w:rPr>
      </w:pPr>
      <w:r>
        <w:rPr>
          <w:rFonts w:ascii="Times New Roman"/>
          <w:color w:val="221F1F"/>
          <w:sz w:val="24"/>
        </w:rPr>
        <w:t>Oraciones temporales:</w:t>
      </w:r>
      <w:r>
        <w:rPr>
          <w:rFonts w:ascii="Times New Roman"/>
          <w:color w:val="221F1F"/>
          <w:spacing w:val="-4"/>
          <w:sz w:val="24"/>
        </w:rPr>
        <w:t> </w:t>
      </w:r>
      <w:r>
        <w:rPr>
          <w:rFonts w:ascii="Times New Roman"/>
          <w:color w:val="221F1F"/>
          <w:sz w:val="24"/>
        </w:rPr>
        <w:t>4</w:t>
      </w:r>
    </w:p>
    <w:p>
      <w:pPr>
        <w:pStyle w:val="ListParagraph"/>
        <w:numPr>
          <w:ilvl w:val="0"/>
          <w:numId w:val="10"/>
        </w:numPr>
        <w:tabs>
          <w:tab w:pos="971" w:val="left" w:leader="none"/>
        </w:tabs>
        <w:spacing w:line="240" w:lineRule="auto" w:before="7" w:after="0"/>
        <w:ind w:left="970" w:right="0" w:hanging="243"/>
        <w:jc w:val="left"/>
        <w:rPr>
          <w:rFonts w:ascii="Times New Roman" w:hAnsi="Times New Roman"/>
          <w:sz w:val="24"/>
        </w:rPr>
      </w:pPr>
      <w:r>
        <w:rPr>
          <w:rFonts w:ascii="Times New Roman" w:hAnsi="Times New Roman"/>
          <w:color w:val="221F1F"/>
          <w:sz w:val="24"/>
        </w:rPr>
        <w:t>Ejercicios de respuesta múltiple:</w:t>
      </w:r>
      <w:r>
        <w:rPr>
          <w:rFonts w:ascii="Times New Roman" w:hAnsi="Times New Roman"/>
          <w:color w:val="221F1F"/>
          <w:spacing w:val="-1"/>
          <w:sz w:val="24"/>
        </w:rPr>
        <w:t> </w:t>
      </w:r>
      <w:r>
        <w:rPr>
          <w:rFonts w:ascii="Times New Roman" w:hAnsi="Times New Roman"/>
          <w:color w:val="221F1F"/>
          <w:sz w:val="24"/>
        </w:rPr>
        <w:t>10</w:t>
      </w:r>
    </w:p>
    <w:p>
      <w:pPr>
        <w:pStyle w:val="ListParagraph"/>
        <w:numPr>
          <w:ilvl w:val="0"/>
          <w:numId w:val="10"/>
        </w:numPr>
        <w:tabs>
          <w:tab w:pos="971" w:val="left" w:leader="none"/>
        </w:tabs>
        <w:spacing w:line="247" w:lineRule="auto" w:before="10" w:after="0"/>
        <w:ind w:left="730" w:right="6989" w:firstLine="0"/>
        <w:jc w:val="left"/>
        <w:rPr>
          <w:rFonts w:ascii="Times New Roman" w:hAnsi="Times New Roman"/>
          <w:sz w:val="24"/>
        </w:rPr>
      </w:pPr>
      <w:r>
        <w:rPr>
          <w:rFonts w:ascii="Times New Roman" w:hAnsi="Times New Roman"/>
          <w:color w:val="221F1F"/>
          <w:sz w:val="24"/>
        </w:rPr>
        <w:t>Ejercicios de completar espacios: </w:t>
      </w:r>
      <w:r>
        <w:rPr>
          <w:rFonts w:ascii="Times New Roman" w:hAnsi="Times New Roman"/>
          <w:color w:val="221F1F"/>
          <w:spacing w:val="-8"/>
          <w:sz w:val="24"/>
        </w:rPr>
        <w:t>10 </w:t>
      </w:r>
      <w:r>
        <w:rPr>
          <w:rFonts w:ascii="Times New Roman" w:hAnsi="Times New Roman"/>
          <w:color w:val="221F1F"/>
          <w:sz w:val="24"/>
        </w:rPr>
        <w:t>Ponderación: 50% ítems</w:t>
      </w:r>
      <w:r>
        <w:rPr>
          <w:rFonts w:ascii="Times New Roman" w:hAnsi="Times New Roman"/>
          <w:color w:val="221F1F"/>
          <w:spacing w:val="-9"/>
          <w:sz w:val="24"/>
        </w:rPr>
        <w:t> </w:t>
      </w:r>
      <w:r>
        <w:rPr>
          <w:rFonts w:ascii="Times New Roman" w:hAnsi="Times New Roman"/>
          <w:color w:val="221F1F"/>
          <w:sz w:val="24"/>
        </w:rPr>
        <w:t>correctos.</w:t>
      </w:r>
    </w:p>
    <w:p>
      <w:pPr>
        <w:pStyle w:val="BodyText"/>
        <w:spacing w:before="5"/>
        <w:rPr>
          <w:sz w:val="24"/>
        </w:rPr>
      </w:pPr>
    </w:p>
    <w:p>
      <w:pPr>
        <w:spacing w:line="247" w:lineRule="auto" w:before="0"/>
        <w:ind w:left="730" w:right="1187" w:firstLine="0"/>
        <w:jc w:val="both"/>
        <w:rPr>
          <w:sz w:val="24"/>
        </w:rPr>
      </w:pPr>
      <w:r>
        <w:rPr>
          <w:color w:val="221F1F"/>
          <w:sz w:val="24"/>
        </w:rPr>
        <w:t>No se tendrán en cuenta ni la asistencia y participación durante el curso ni las tareas realizadas a lo largo de éste.</w:t>
      </w:r>
    </w:p>
    <w:p>
      <w:pPr>
        <w:pStyle w:val="BodyText"/>
        <w:spacing w:before="8"/>
        <w:rPr>
          <w:sz w:val="19"/>
        </w:rPr>
      </w:pPr>
    </w:p>
    <w:p>
      <w:pPr>
        <w:spacing w:before="92"/>
        <w:ind w:left="0" w:right="466" w:firstLine="0"/>
        <w:jc w:val="center"/>
        <w:rPr>
          <w:rFonts w:ascii="Arial"/>
          <w:b/>
          <w:sz w:val="24"/>
        </w:rPr>
      </w:pPr>
      <w:r>
        <w:rPr>
          <w:rFonts w:ascii="Arial"/>
          <w:b/>
          <w:color w:val="221F1F"/>
          <w:sz w:val="24"/>
        </w:rPr>
        <w:t>Plan de Aprendizaje (Plan de trabajo de cada estudiante)</w:t>
      </w:r>
    </w:p>
    <w:p>
      <w:pPr>
        <w:pStyle w:val="BodyText"/>
        <w:spacing w:before="7"/>
        <w:rPr>
          <w:rFonts w:ascii="Arial"/>
          <w:b/>
          <w:sz w:val="16"/>
        </w:rPr>
      </w:pPr>
    </w:p>
    <w:p>
      <w:pPr>
        <w:spacing w:line="295" w:lineRule="auto" w:before="92"/>
        <w:ind w:left="444" w:right="1179" w:firstLine="0"/>
        <w:jc w:val="left"/>
        <w:rPr>
          <w:rFonts w:ascii="Arial" w:hAnsi="Arial"/>
          <w:b/>
          <w:sz w:val="24"/>
        </w:rPr>
      </w:pPr>
      <w:r>
        <w:rPr/>
        <w:pict>
          <v:shape style="position:absolute;margin-left:534.791199pt;margin-top:-5.717473pt;width:34pt;height:161.7pt;mso-position-horizontal-relative:page;mso-position-vertical-relative:paragraph;z-index:251747328"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rFonts w:ascii="Arial" w:hAnsi="Arial"/>
          <w:b/>
          <w:color w:val="221F1F"/>
          <w:sz w:val="24"/>
        </w:rPr>
        <w:t>Tareas y actividades que realizará según distintos contextos profesionales (científico, profesional, institucional, social)</w:t>
      </w:r>
    </w:p>
    <w:p>
      <w:pPr>
        <w:spacing w:line="247" w:lineRule="auto" w:before="181"/>
        <w:ind w:left="730" w:right="1184" w:firstLine="0"/>
        <w:jc w:val="both"/>
        <w:rPr>
          <w:sz w:val="24"/>
        </w:rPr>
      </w:pPr>
      <w:r>
        <w:rPr>
          <w:color w:val="221F1F"/>
          <w:sz w:val="24"/>
        </w:rPr>
        <w:t>El alumno realizará diversas tareas en las que pondrá en práctica futuras labores de su ejercicio profesional y para las que tendrá que hacer uso tanto de los recursos estáticos (Biblioteca, Sala de Proyectos) como virtuales (Campus Virtual, Internet). Entre ellas cabe destacar la realización de diagramas de distribución del trabajo o del avance de obras en un proyecto de construcción (contexto profesional y social), la explicación del procedimiento de uso de un nuevo material, técnica o maquinaria (contexto científico y profesional), la dimensionalización y especificación técnica de un proyecto, su gestión y financiación (contexto profesional) o la presentación final de un proyecto de construcción (contexto social y profesional).</w:t>
      </w:r>
    </w:p>
    <w:p>
      <w:pPr>
        <w:pStyle w:val="BodyText"/>
        <w:spacing w:before="8"/>
        <w:rPr>
          <w:sz w:val="18"/>
        </w:rPr>
      </w:pPr>
    </w:p>
    <w:p>
      <w:pPr>
        <w:spacing w:line="295" w:lineRule="auto" w:before="93"/>
        <w:ind w:left="444" w:right="1126" w:firstLine="0"/>
        <w:jc w:val="left"/>
        <w:rPr>
          <w:rFonts w:ascii="Arial" w:hAnsi="Arial"/>
          <w:b/>
          <w:sz w:val="24"/>
        </w:rPr>
      </w:pPr>
      <w:r>
        <w:rPr>
          <w:rFonts w:ascii="Arial" w:hAnsi="Arial"/>
          <w:b/>
          <w:color w:val="221F1F"/>
          <w:sz w:val="24"/>
        </w:rPr>
        <w:t>Temporalización semanal de tareas y actividades (distribución de tiempos en distintas actividades y en presencialidad - no presencialidad)</w:t>
      </w:r>
    </w:p>
    <w:p>
      <w:pPr>
        <w:pStyle w:val="BodyText"/>
        <w:rPr>
          <w:rFonts w:ascii="Arial"/>
          <w:b/>
          <w:sz w:val="10"/>
        </w:rPr>
      </w:pPr>
    </w:p>
    <w:p>
      <w:pPr>
        <w:spacing w:line="247" w:lineRule="auto" w:before="90"/>
        <w:ind w:left="910" w:right="6777" w:hanging="180"/>
        <w:jc w:val="left"/>
        <w:rPr>
          <w:sz w:val="24"/>
        </w:rPr>
      </w:pPr>
      <w:r>
        <w:rPr/>
        <w:pict>
          <v:shape style="position:absolute;margin-left:567.528381pt;margin-top:-3.638479pt;width:15.1pt;height:263.150pt;mso-position-horizontal-relative:page;mso-position-vertical-relative:paragraph;z-index:251748352"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19"/>
                      <w:sz w:val="12"/>
                    </w:rPr>
                    <w:t> </w:t>
                  </w:r>
                  <w:r>
                    <w:rPr>
                      <w:rFonts w:ascii="Arial" w:hAnsi="Arial"/>
                      <w:sz w:val="12"/>
                    </w:rPr>
                    <w:t>69AQLFT6WKWAJT4WNR9C723Z4</w:t>
                  </w:r>
                  <w:r>
                    <w:rPr>
                      <w:rFonts w:ascii="Arial" w:hAnsi="Arial"/>
                      <w:spacing w:val="-20"/>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9"/>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6"/>
                      <w:sz w:val="12"/>
                    </w:rPr>
                    <w:t> </w:t>
                  </w:r>
                  <w:r>
                    <w:rPr>
                      <w:rFonts w:ascii="Arial" w:hAnsi="Arial"/>
                      <w:sz w:val="12"/>
                    </w:rPr>
                    <w:t>7</w:t>
                  </w:r>
                  <w:r>
                    <w:rPr>
                      <w:rFonts w:ascii="Arial" w:hAnsi="Arial"/>
                      <w:spacing w:val="-6"/>
                      <w:sz w:val="12"/>
                    </w:rPr>
                    <w:t> </w:t>
                  </w:r>
                  <w:r>
                    <w:rPr>
                      <w:rFonts w:ascii="Arial" w:hAnsi="Arial"/>
                      <w:sz w:val="12"/>
                    </w:rPr>
                    <w:t>de</w:t>
                  </w:r>
                  <w:r>
                    <w:rPr>
                      <w:rFonts w:ascii="Arial" w:hAnsi="Arial"/>
                      <w:spacing w:val="-9"/>
                      <w:sz w:val="12"/>
                    </w:rPr>
                    <w:t> </w:t>
                  </w:r>
                  <w:r>
                    <w:rPr>
                      <w:rFonts w:ascii="Arial" w:hAnsi="Arial"/>
                      <w:sz w:val="12"/>
                    </w:rPr>
                    <w:t>14</w:t>
                  </w:r>
                </w:p>
              </w:txbxContent>
            </v:textbox>
            <w10:wrap type="none"/>
          </v:shape>
        </w:pict>
      </w:r>
      <w:r>
        <w:rPr>
          <w:color w:val="221F1F"/>
          <w:sz w:val="24"/>
        </w:rPr>
        <w:t>S 1: Civil engineering fields and projects Horas aula:</w:t>
      </w:r>
      <w:r>
        <w:rPr>
          <w:color w:val="221F1F"/>
          <w:spacing w:val="-3"/>
          <w:sz w:val="24"/>
        </w:rPr>
        <w:t> </w:t>
      </w:r>
      <w:r>
        <w:rPr>
          <w:color w:val="221F1F"/>
          <w:sz w:val="24"/>
        </w:rPr>
        <w:t>2</w:t>
      </w:r>
    </w:p>
    <w:p>
      <w:pPr>
        <w:spacing w:line="274" w:lineRule="exact" w:before="3"/>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0"/>
        <w:ind w:left="910" w:right="8204" w:firstLine="0"/>
        <w:jc w:val="left"/>
        <w:rPr>
          <w:sz w:val="24"/>
        </w:rPr>
      </w:pPr>
      <w:r>
        <w:rPr>
          <w:color w:val="221F1F"/>
          <w:sz w:val="24"/>
        </w:rPr>
        <w:t>Horas laboratorio: 0 Trabajo no presencial: 6</w:t>
      </w:r>
    </w:p>
    <w:p>
      <w:pPr>
        <w:pStyle w:val="BodyText"/>
        <w:spacing w:before="9"/>
        <w:rPr>
          <w:sz w:val="23"/>
        </w:rPr>
      </w:pPr>
    </w:p>
    <w:p>
      <w:pPr>
        <w:spacing w:before="0"/>
        <w:ind w:left="730" w:right="0" w:firstLine="0"/>
        <w:jc w:val="left"/>
        <w:rPr>
          <w:sz w:val="24"/>
        </w:rPr>
      </w:pPr>
      <w:r>
        <w:rPr>
          <w:color w:val="221F1F"/>
          <w:sz w:val="24"/>
        </w:rPr>
        <w:t>S 2:</w:t>
      </w:r>
    </w:p>
    <w:p>
      <w:pPr>
        <w:spacing w:before="10"/>
        <w:ind w:left="910" w:right="0" w:firstLine="0"/>
        <w:jc w:val="left"/>
        <w:rPr>
          <w:sz w:val="24"/>
        </w:rPr>
      </w:pPr>
      <w:r>
        <w:rPr>
          <w:color w:val="221F1F"/>
          <w:sz w:val="24"/>
        </w:rPr>
        <w:t>Horas aula:</w:t>
      </w:r>
      <w:r>
        <w:rPr>
          <w:color w:val="221F1F"/>
          <w:spacing w:val="-10"/>
          <w:sz w:val="24"/>
        </w:rPr>
        <w:t> </w:t>
      </w:r>
      <w:r>
        <w:rPr>
          <w:color w:val="221F1F"/>
          <w:sz w:val="24"/>
        </w:rPr>
        <w:t>2</w:t>
      </w:r>
    </w:p>
    <w:p>
      <w:pPr>
        <w:spacing w:before="5"/>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9"/>
        <w:ind w:left="910" w:right="8204" w:firstLine="0"/>
        <w:jc w:val="left"/>
        <w:rPr>
          <w:sz w:val="24"/>
        </w:rPr>
      </w:pPr>
      <w:r>
        <w:rPr>
          <w:color w:val="221F1F"/>
          <w:sz w:val="24"/>
        </w:rPr>
        <w:t>Horas laboratorio: 0 Trabajo no presencial: 4</w:t>
      </w:r>
    </w:p>
    <w:p>
      <w:pPr>
        <w:pStyle w:val="BodyText"/>
        <w:spacing w:before="3"/>
        <w:rPr>
          <w:sz w:val="24"/>
        </w:rPr>
      </w:pPr>
    </w:p>
    <w:p>
      <w:pPr>
        <w:spacing w:before="0"/>
        <w:ind w:left="730" w:right="0" w:firstLine="0"/>
        <w:jc w:val="left"/>
        <w:rPr>
          <w:sz w:val="24"/>
        </w:rPr>
      </w:pPr>
      <w:r>
        <w:rPr>
          <w:color w:val="221F1F"/>
          <w:sz w:val="24"/>
        </w:rPr>
        <w:t>S 3:</w:t>
      </w:r>
    </w:p>
    <w:p>
      <w:pPr>
        <w:spacing w:before="10"/>
        <w:ind w:left="910" w:right="0" w:firstLine="0"/>
        <w:jc w:val="left"/>
        <w:rPr>
          <w:sz w:val="24"/>
        </w:rPr>
      </w:pPr>
      <w:r>
        <w:rPr>
          <w:color w:val="221F1F"/>
          <w:sz w:val="24"/>
        </w:rPr>
        <w:t>Horas aula:</w:t>
      </w:r>
      <w:r>
        <w:rPr>
          <w:color w:val="221F1F"/>
          <w:spacing w:val="-10"/>
          <w:sz w:val="24"/>
        </w:rPr>
        <w:t> </w:t>
      </w:r>
      <w:r>
        <w:rPr>
          <w:color w:val="221F1F"/>
          <w:sz w:val="24"/>
        </w:rPr>
        <w:t>2</w:t>
      </w:r>
    </w:p>
    <w:p>
      <w:pPr>
        <w:spacing w:before="9"/>
        <w:ind w:left="910" w:right="0" w:firstLine="0"/>
        <w:jc w:val="left"/>
        <w:rPr>
          <w:sz w:val="24"/>
        </w:rPr>
      </w:pPr>
      <w:r>
        <w:rPr>
          <w:color w:val="221F1F"/>
          <w:sz w:val="24"/>
        </w:rPr>
        <w:t>Problemas:</w:t>
      </w:r>
      <w:r>
        <w:rPr>
          <w:color w:val="221F1F"/>
          <w:spacing w:val="-13"/>
          <w:sz w:val="24"/>
        </w:rPr>
        <w:t> </w:t>
      </w:r>
      <w:r>
        <w:rPr>
          <w:color w:val="221F1F"/>
          <w:sz w:val="24"/>
        </w:rPr>
        <w:t>2</w:t>
      </w:r>
    </w:p>
    <w:p>
      <w:pPr>
        <w:pStyle w:val="BodyText"/>
      </w:pPr>
    </w:p>
    <w:p>
      <w:pPr>
        <w:pStyle w:val="BodyText"/>
      </w:pPr>
    </w:p>
    <w:p>
      <w:pPr>
        <w:pStyle w:val="BodyText"/>
        <w:spacing w:before="5"/>
        <w:rPr>
          <w:sz w:val="18"/>
        </w:rPr>
      </w:pPr>
    </w:p>
    <w:p>
      <w:pPr>
        <w:spacing w:before="96"/>
        <w:ind w:left="0" w:right="469" w:firstLine="0"/>
        <w:jc w:val="center"/>
        <w:rPr>
          <w:rFonts w:ascii="Arial" w:hAnsi="Arial"/>
          <w:i/>
          <w:sz w:val="16"/>
        </w:rPr>
      </w:pPr>
      <w:r>
        <w:rPr>
          <w:rFonts w:ascii="Arial" w:hAnsi="Arial"/>
          <w:i/>
          <w:color w:val="221F1F"/>
          <w:sz w:val="16"/>
        </w:rPr>
        <w:t>Página 5</w:t>
      </w:r>
    </w:p>
    <w:p>
      <w:pPr>
        <w:spacing w:after="0"/>
        <w:jc w:val="center"/>
        <w:rPr>
          <w:rFonts w:ascii="Arial" w:hAnsi="Arial"/>
          <w:sz w:val="16"/>
        </w:rPr>
        <w:sectPr>
          <w:headerReference w:type="default" r:id="rId116"/>
          <w:footerReference w:type="default" r:id="rId117"/>
          <w:pgSz w:w="11920" w:h="16850"/>
          <w:pgMar w:header="0" w:footer="0" w:top="480" w:bottom="0" w:left="460" w:right="0"/>
        </w:sectPr>
      </w:pPr>
    </w:p>
    <w:p>
      <w:pPr>
        <w:spacing w:line="247" w:lineRule="auto" w:before="70"/>
        <w:ind w:left="910" w:right="8204" w:firstLine="0"/>
        <w:jc w:val="left"/>
        <w:rPr>
          <w:sz w:val="24"/>
        </w:rPr>
      </w:pPr>
      <w:r>
        <w:rPr>
          <w:color w:val="221F1F"/>
          <w:sz w:val="24"/>
        </w:rPr>
        <w:t>Horas laboratorio: 0 Trabajo no presencial: 4</w:t>
      </w:r>
    </w:p>
    <w:p>
      <w:pPr>
        <w:pStyle w:val="BodyText"/>
        <w:spacing w:before="7"/>
        <w:rPr>
          <w:sz w:val="24"/>
        </w:rPr>
      </w:pPr>
    </w:p>
    <w:p>
      <w:pPr>
        <w:spacing w:line="247" w:lineRule="auto" w:before="1"/>
        <w:ind w:left="910" w:right="5850" w:hanging="180"/>
        <w:jc w:val="left"/>
        <w:rPr>
          <w:sz w:val="24"/>
        </w:rPr>
      </w:pPr>
      <w:r>
        <w:rPr>
          <w:color w:val="221F1F"/>
          <w:sz w:val="24"/>
        </w:rPr>
        <w:t>S 4: Dealing with numbers: Maths and dimensions Horas aula:</w:t>
      </w:r>
      <w:r>
        <w:rPr>
          <w:color w:val="221F1F"/>
          <w:spacing w:val="-3"/>
          <w:sz w:val="24"/>
        </w:rPr>
        <w:t> </w:t>
      </w:r>
      <w:r>
        <w:rPr>
          <w:color w:val="221F1F"/>
          <w:sz w:val="24"/>
        </w:rPr>
        <w:t>2</w:t>
      </w:r>
    </w:p>
    <w:p>
      <w:pPr>
        <w:spacing w:before="2"/>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3"/>
        <w:ind w:left="910" w:right="8204" w:firstLine="0"/>
        <w:jc w:val="left"/>
        <w:rPr>
          <w:sz w:val="24"/>
        </w:rPr>
      </w:pPr>
      <w:r>
        <w:rPr>
          <w:color w:val="221F1F"/>
          <w:sz w:val="24"/>
        </w:rPr>
        <w:t>Horas laboratorio: 0 Trabajo no presencial: 8</w:t>
      </w:r>
    </w:p>
    <w:p>
      <w:pPr>
        <w:pStyle w:val="BodyText"/>
        <w:spacing w:before="2"/>
        <w:rPr>
          <w:sz w:val="24"/>
        </w:rPr>
      </w:pPr>
    </w:p>
    <w:p>
      <w:pPr>
        <w:spacing w:before="0"/>
        <w:ind w:left="730" w:right="0" w:firstLine="0"/>
        <w:jc w:val="left"/>
        <w:rPr>
          <w:sz w:val="24"/>
        </w:rPr>
      </w:pPr>
      <w:r>
        <w:rPr>
          <w:color w:val="221F1F"/>
          <w:sz w:val="24"/>
        </w:rPr>
        <w:t>S 5:</w:t>
      </w:r>
    </w:p>
    <w:p>
      <w:pPr>
        <w:spacing w:before="8"/>
        <w:ind w:left="910" w:right="0" w:firstLine="0"/>
        <w:jc w:val="left"/>
        <w:rPr>
          <w:sz w:val="24"/>
        </w:rPr>
      </w:pPr>
      <w:r>
        <w:rPr>
          <w:color w:val="221F1F"/>
          <w:sz w:val="24"/>
        </w:rPr>
        <w:t>Horas aula:</w:t>
      </w:r>
      <w:r>
        <w:rPr>
          <w:color w:val="221F1F"/>
          <w:spacing w:val="-10"/>
          <w:sz w:val="24"/>
        </w:rPr>
        <w:t> </w:t>
      </w:r>
      <w:r>
        <w:rPr>
          <w:color w:val="221F1F"/>
          <w:sz w:val="24"/>
        </w:rPr>
        <w:t>2</w:t>
      </w:r>
    </w:p>
    <w:p>
      <w:pPr>
        <w:spacing w:before="9"/>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7"/>
        <w:ind w:left="910" w:right="8204" w:firstLine="0"/>
        <w:jc w:val="left"/>
        <w:rPr>
          <w:sz w:val="24"/>
        </w:rPr>
      </w:pPr>
      <w:r>
        <w:rPr>
          <w:color w:val="221F1F"/>
          <w:sz w:val="24"/>
        </w:rPr>
        <w:t>Horas laboratorio: 0 Trabajo no presencial: 5</w:t>
      </w:r>
    </w:p>
    <w:p>
      <w:pPr>
        <w:pStyle w:val="BodyText"/>
        <w:spacing w:before="3"/>
        <w:rPr>
          <w:sz w:val="24"/>
        </w:rPr>
      </w:pPr>
    </w:p>
    <w:p>
      <w:pPr>
        <w:spacing w:before="0"/>
        <w:ind w:left="730" w:right="0" w:firstLine="0"/>
        <w:jc w:val="left"/>
        <w:rPr>
          <w:sz w:val="24"/>
        </w:rPr>
      </w:pPr>
      <w:r>
        <w:rPr>
          <w:color w:val="221F1F"/>
          <w:sz w:val="24"/>
        </w:rPr>
        <w:t>S 6:</w:t>
      </w:r>
    </w:p>
    <w:p>
      <w:pPr>
        <w:spacing w:before="7"/>
        <w:ind w:left="910" w:right="0" w:firstLine="0"/>
        <w:jc w:val="left"/>
        <w:rPr>
          <w:sz w:val="24"/>
        </w:rPr>
      </w:pPr>
      <w:r>
        <w:rPr>
          <w:color w:val="221F1F"/>
          <w:sz w:val="24"/>
        </w:rPr>
        <w:t>Horas aula:</w:t>
      </w:r>
      <w:r>
        <w:rPr>
          <w:color w:val="221F1F"/>
          <w:spacing w:val="-10"/>
          <w:sz w:val="24"/>
        </w:rPr>
        <w:t> </w:t>
      </w:r>
      <w:r>
        <w:rPr>
          <w:color w:val="221F1F"/>
          <w:sz w:val="24"/>
        </w:rPr>
        <w:t>2</w:t>
      </w:r>
    </w:p>
    <w:p>
      <w:pPr>
        <w:spacing w:before="8"/>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9"/>
        <w:ind w:left="910" w:right="8204" w:firstLine="0"/>
        <w:jc w:val="left"/>
        <w:rPr>
          <w:sz w:val="24"/>
        </w:rPr>
      </w:pPr>
      <w:r>
        <w:rPr>
          <w:color w:val="221F1F"/>
          <w:sz w:val="24"/>
        </w:rPr>
        <w:t>Horas laboratorio: 0 Trabajo no presencial: 6</w:t>
      </w:r>
    </w:p>
    <w:p>
      <w:pPr>
        <w:pStyle w:val="BodyText"/>
        <w:spacing w:before="5"/>
        <w:rPr>
          <w:sz w:val="24"/>
        </w:rPr>
      </w:pPr>
    </w:p>
    <w:p>
      <w:pPr>
        <w:spacing w:line="247" w:lineRule="auto" w:before="0"/>
        <w:ind w:left="910" w:right="7557" w:hanging="180"/>
        <w:jc w:val="left"/>
        <w:rPr>
          <w:sz w:val="24"/>
        </w:rPr>
      </w:pPr>
      <w:r>
        <w:rPr/>
        <w:pict>
          <v:shape style="position:absolute;margin-left:534.791199pt;margin-top:6.189789pt;width:34pt;height:161.7pt;mso-position-horizontal-relative:page;mso-position-vertical-relative:paragraph;z-index:251749376"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color w:val="221F1F"/>
          <w:sz w:val="24"/>
        </w:rPr>
        <w:t>S 7: Construction </w:t>
      </w:r>
      <w:r>
        <w:rPr>
          <w:color w:val="221F1F"/>
          <w:spacing w:val="-3"/>
          <w:sz w:val="24"/>
        </w:rPr>
        <w:t>Materials </w:t>
      </w:r>
      <w:r>
        <w:rPr>
          <w:color w:val="221F1F"/>
          <w:sz w:val="24"/>
        </w:rPr>
        <w:t>Horas aula:</w:t>
      </w:r>
      <w:r>
        <w:rPr>
          <w:color w:val="221F1F"/>
          <w:spacing w:val="-3"/>
          <w:sz w:val="24"/>
        </w:rPr>
        <w:t> </w:t>
      </w:r>
      <w:r>
        <w:rPr>
          <w:color w:val="221F1F"/>
          <w:sz w:val="24"/>
        </w:rPr>
        <w:t>2</w:t>
      </w:r>
    </w:p>
    <w:p>
      <w:pPr>
        <w:spacing w:before="3"/>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2"/>
        <w:ind w:left="910" w:right="8204" w:firstLine="0"/>
        <w:jc w:val="left"/>
        <w:rPr>
          <w:sz w:val="24"/>
        </w:rPr>
      </w:pPr>
      <w:r>
        <w:rPr>
          <w:color w:val="221F1F"/>
          <w:sz w:val="24"/>
        </w:rPr>
        <w:t>Horas laboratorio: 0 Trabajo no presencial: 6</w:t>
      </w:r>
    </w:p>
    <w:p>
      <w:pPr>
        <w:pStyle w:val="BodyText"/>
        <w:spacing w:before="3"/>
        <w:rPr>
          <w:sz w:val="24"/>
        </w:rPr>
      </w:pPr>
    </w:p>
    <w:p>
      <w:pPr>
        <w:spacing w:before="0"/>
        <w:ind w:left="730" w:right="0" w:firstLine="0"/>
        <w:jc w:val="left"/>
        <w:rPr>
          <w:sz w:val="24"/>
        </w:rPr>
      </w:pPr>
      <w:r>
        <w:rPr>
          <w:color w:val="221F1F"/>
          <w:sz w:val="24"/>
        </w:rPr>
        <w:t>S 8:</w:t>
      </w:r>
    </w:p>
    <w:p>
      <w:pPr>
        <w:spacing w:before="10"/>
        <w:ind w:left="910" w:right="0" w:firstLine="0"/>
        <w:jc w:val="left"/>
        <w:rPr>
          <w:sz w:val="24"/>
        </w:rPr>
      </w:pPr>
      <w:r>
        <w:rPr>
          <w:color w:val="221F1F"/>
          <w:sz w:val="24"/>
        </w:rPr>
        <w:t>Horas aula:</w:t>
      </w:r>
      <w:r>
        <w:rPr>
          <w:color w:val="221F1F"/>
          <w:spacing w:val="-10"/>
          <w:sz w:val="24"/>
        </w:rPr>
        <w:t> </w:t>
      </w:r>
      <w:r>
        <w:rPr>
          <w:color w:val="221F1F"/>
          <w:sz w:val="24"/>
        </w:rPr>
        <w:t>2</w:t>
      </w:r>
    </w:p>
    <w:p>
      <w:pPr>
        <w:spacing w:before="7"/>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7"/>
        <w:ind w:left="910" w:right="8204" w:firstLine="0"/>
        <w:jc w:val="left"/>
        <w:rPr>
          <w:sz w:val="24"/>
        </w:rPr>
      </w:pPr>
      <w:r>
        <w:rPr>
          <w:color w:val="221F1F"/>
          <w:sz w:val="24"/>
        </w:rPr>
        <w:t>Horas laboratorio: 0 Trabajo no presencial: 8</w:t>
      </w:r>
    </w:p>
    <w:p>
      <w:pPr>
        <w:pStyle w:val="BodyText"/>
        <w:spacing w:before="5"/>
        <w:rPr>
          <w:sz w:val="24"/>
        </w:rPr>
      </w:pPr>
    </w:p>
    <w:p>
      <w:pPr>
        <w:spacing w:before="0"/>
        <w:ind w:left="730" w:right="0" w:firstLine="0"/>
        <w:jc w:val="left"/>
        <w:rPr>
          <w:sz w:val="24"/>
        </w:rPr>
      </w:pPr>
      <w:r>
        <w:rPr>
          <w:color w:val="221F1F"/>
          <w:sz w:val="24"/>
        </w:rPr>
        <w:t>S 9:</w:t>
      </w:r>
    </w:p>
    <w:p>
      <w:pPr>
        <w:spacing w:before="10"/>
        <w:ind w:left="910" w:right="0" w:firstLine="0"/>
        <w:jc w:val="left"/>
        <w:rPr>
          <w:sz w:val="24"/>
        </w:rPr>
      </w:pPr>
      <w:r>
        <w:rPr>
          <w:color w:val="221F1F"/>
          <w:sz w:val="24"/>
        </w:rPr>
        <w:t>Horas aula:</w:t>
      </w:r>
      <w:r>
        <w:rPr>
          <w:color w:val="221F1F"/>
          <w:spacing w:val="-10"/>
          <w:sz w:val="24"/>
        </w:rPr>
        <w:t> </w:t>
      </w:r>
      <w:r>
        <w:rPr>
          <w:color w:val="221F1F"/>
          <w:sz w:val="24"/>
        </w:rPr>
        <w:t>2</w:t>
      </w:r>
    </w:p>
    <w:p>
      <w:pPr>
        <w:spacing w:before="5"/>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9"/>
        <w:ind w:left="910" w:right="8204" w:firstLine="0"/>
        <w:jc w:val="left"/>
        <w:rPr>
          <w:sz w:val="24"/>
        </w:rPr>
      </w:pPr>
      <w:r>
        <w:rPr/>
        <w:pict>
          <v:shape style="position:absolute;margin-left:567.528381pt;margin-top:12.59284pt;width:15.1pt;height:263.1pt;mso-position-horizontal-relative:page;mso-position-vertical-relative:paragraph;z-index:251750400"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9"/>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6"/>
                      <w:sz w:val="12"/>
                    </w:rPr>
                    <w:t> </w:t>
                  </w:r>
                  <w:r>
                    <w:rPr>
                      <w:rFonts w:ascii="Arial" w:hAnsi="Arial"/>
                      <w:sz w:val="12"/>
                    </w:rPr>
                    <w:t>8</w:t>
                  </w:r>
                  <w:r>
                    <w:rPr>
                      <w:rFonts w:ascii="Arial" w:hAnsi="Arial"/>
                      <w:spacing w:val="-6"/>
                      <w:sz w:val="12"/>
                    </w:rPr>
                    <w:t> </w:t>
                  </w:r>
                  <w:r>
                    <w:rPr>
                      <w:rFonts w:ascii="Arial" w:hAnsi="Arial"/>
                      <w:sz w:val="12"/>
                    </w:rPr>
                    <w:t>de</w:t>
                  </w:r>
                  <w:r>
                    <w:rPr>
                      <w:rFonts w:ascii="Arial" w:hAnsi="Arial"/>
                      <w:spacing w:val="-9"/>
                      <w:sz w:val="12"/>
                    </w:rPr>
                    <w:t> </w:t>
                  </w:r>
                  <w:r>
                    <w:rPr>
                      <w:rFonts w:ascii="Arial" w:hAnsi="Arial"/>
                      <w:sz w:val="12"/>
                    </w:rPr>
                    <w:t>14</w:t>
                  </w:r>
                </w:p>
              </w:txbxContent>
            </v:textbox>
            <w10:wrap type="none"/>
          </v:shape>
        </w:pict>
      </w:r>
      <w:r>
        <w:rPr>
          <w:color w:val="221F1F"/>
          <w:sz w:val="24"/>
        </w:rPr>
        <w:t>Horas laboratorio: 0 Trabajo no presencial: 5</w:t>
      </w:r>
    </w:p>
    <w:p>
      <w:pPr>
        <w:pStyle w:val="BodyText"/>
        <w:spacing w:before="5"/>
        <w:rPr>
          <w:sz w:val="24"/>
        </w:rPr>
      </w:pPr>
    </w:p>
    <w:p>
      <w:pPr>
        <w:spacing w:line="247" w:lineRule="auto" w:before="1"/>
        <w:ind w:left="910" w:right="7490" w:hanging="180"/>
        <w:jc w:val="left"/>
        <w:rPr>
          <w:sz w:val="24"/>
        </w:rPr>
      </w:pPr>
      <w:r>
        <w:rPr>
          <w:color w:val="221F1F"/>
          <w:sz w:val="24"/>
        </w:rPr>
        <w:t>S 10: Tools and heavy equipment Horas aula:</w:t>
      </w:r>
      <w:r>
        <w:rPr>
          <w:color w:val="221F1F"/>
          <w:spacing w:val="-3"/>
          <w:sz w:val="24"/>
        </w:rPr>
        <w:t> </w:t>
      </w:r>
      <w:r>
        <w:rPr>
          <w:color w:val="221F1F"/>
          <w:sz w:val="24"/>
        </w:rPr>
        <w:t>2</w:t>
      </w:r>
    </w:p>
    <w:p>
      <w:pPr>
        <w:spacing w:before="2"/>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3"/>
        <w:ind w:left="910" w:right="8204" w:firstLine="0"/>
        <w:jc w:val="left"/>
        <w:rPr>
          <w:sz w:val="24"/>
        </w:rPr>
      </w:pPr>
      <w:r>
        <w:rPr>
          <w:color w:val="221F1F"/>
          <w:sz w:val="24"/>
        </w:rPr>
        <w:t>Horas laboratorio: 0 Trabajo no presencial: 5</w:t>
      </w:r>
    </w:p>
    <w:p>
      <w:pPr>
        <w:pStyle w:val="BodyText"/>
        <w:spacing w:before="2"/>
        <w:rPr>
          <w:sz w:val="24"/>
        </w:rPr>
      </w:pPr>
    </w:p>
    <w:p>
      <w:pPr>
        <w:spacing w:before="0"/>
        <w:ind w:left="730" w:right="0" w:firstLine="0"/>
        <w:jc w:val="left"/>
        <w:rPr>
          <w:sz w:val="24"/>
        </w:rPr>
      </w:pPr>
      <w:r>
        <w:rPr>
          <w:color w:val="221F1F"/>
          <w:sz w:val="24"/>
        </w:rPr>
        <w:t>S 11:</w:t>
      </w:r>
    </w:p>
    <w:p>
      <w:pPr>
        <w:spacing w:before="10"/>
        <w:ind w:left="910" w:right="0" w:firstLine="0"/>
        <w:jc w:val="left"/>
        <w:rPr>
          <w:sz w:val="24"/>
        </w:rPr>
      </w:pPr>
      <w:r>
        <w:rPr>
          <w:color w:val="221F1F"/>
          <w:sz w:val="24"/>
        </w:rPr>
        <w:t>Horas aula:</w:t>
      </w:r>
      <w:r>
        <w:rPr>
          <w:color w:val="221F1F"/>
          <w:spacing w:val="-10"/>
          <w:sz w:val="24"/>
        </w:rPr>
        <w:t> </w:t>
      </w:r>
      <w:r>
        <w:rPr>
          <w:color w:val="221F1F"/>
          <w:sz w:val="24"/>
        </w:rPr>
        <w:t>2</w:t>
      </w:r>
    </w:p>
    <w:p>
      <w:pPr>
        <w:spacing w:before="5"/>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9"/>
        <w:ind w:left="910" w:right="8204" w:firstLine="0"/>
        <w:jc w:val="left"/>
        <w:rPr>
          <w:sz w:val="24"/>
        </w:rPr>
      </w:pPr>
      <w:r>
        <w:rPr>
          <w:color w:val="221F1F"/>
          <w:sz w:val="24"/>
        </w:rPr>
        <w:t>Horas laboratorio: 0 Trabajo no presencial: 5</w:t>
      </w:r>
    </w:p>
    <w:p>
      <w:pPr>
        <w:pStyle w:val="BodyText"/>
        <w:spacing w:before="3"/>
        <w:rPr>
          <w:sz w:val="24"/>
        </w:rPr>
      </w:pPr>
    </w:p>
    <w:p>
      <w:pPr>
        <w:spacing w:before="0"/>
        <w:ind w:left="730" w:right="0" w:firstLine="0"/>
        <w:jc w:val="left"/>
        <w:rPr>
          <w:sz w:val="24"/>
        </w:rPr>
      </w:pPr>
      <w:r>
        <w:rPr>
          <w:color w:val="221F1F"/>
          <w:sz w:val="24"/>
        </w:rPr>
        <w:t>S 12:</w:t>
      </w:r>
    </w:p>
    <w:p>
      <w:pPr>
        <w:spacing w:before="10"/>
        <w:ind w:left="910" w:right="0" w:firstLine="0"/>
        <w:jc w:val="left"/>
        <w:rPr>
          <w:sz w:val="24"/>
        </w:rPr>
      </w:pPr>
      <w:r>
        <w:rPr>
          <w:color w:val="221F1F"/>
          <w:sz w:val="24"/>
        </w:rPr>
        <w:t>Horas aula: 2</w:t>
      </w:r>
    </w:p>
    <w:p>
      <w:pPr>
        <w:pStyle w:val="BodyText"/>
        <w:rPr>
          <w:sz w:val="26"/>
        </w:rPr>
      </w:pPr>
    </w:p>
    <w:p>
      <w:pPr>
        <w:pStyle w:val="BodyText"/>
        <w:spacing w:before="10"/>
        <w:rPr>
          <w:sz w:val="25"/>
        </w:rPr>
      </w:pPr>
    </w:p>
    <w:p>
      <w:pPr>
        <w:spacing w:before="1"/>
        <w:ind w:left="0" w:right="459" w:firstLine="0"/>
        <w:jc w:val="center"/>
        <w:rPr>
          <w:rFonts w:ascii="Arial" w:hAnsi="Arial"/>
          <w:i/>
          <w:sz w:val="16"/>
        </w:rPr>
      </w:pPr>
      <w:r>
        <w:rPr>
          <w:rFonts w:ascii="Arial" w:hAnsi="Arial"/>
          <w:i/>
          <w:color w:val="221F1F"/>
          <w:sz w:val="16"/>
        </w:rPr>
        <w:t>Página 6</w:t>
      </w:r>
    </w:p>
    <w:p>
      <w:pPr>
        <w:spacing w:after="0"/>
        <w:jc w:val="center"/>
        <w:rPr>
          <w:rFonts w:ascii="Arial" w:hAnsi="Arial"/>
          <w:sz w:val="16"/>
        </w:rPr>
        <w:sectPr>
          <w:headerReference w:type="default" r:id="rId118"/>
          <w:footerReference w:type="default" r:id="rId119"/>
          <w:pgSz w:w="11920" w:h="16850"/>
          <w:pgMar w:header="0" w:footer="0" w:top="480" w:bottom="0" w:left="460" w:right="0"/>
        </w:sectPr>
      </w:pPr>
    </w:p>
    <w:p>
      <w:pPr>
        <w:spacing w:before="70"/>
        <w:ind w:left="910" w:right="0" w:firstLine="0"/>
        <w:jc w:val="left"/>
        <w:rPr>
          <w:sz w:val="24"/>
        </w:rPr>
      </w:pPr>
      <w:r>
        <w:rPr>
          <w:color w:val="221F1F"/>
          <w:sz w:val="24"/>
        </w:rPr>
        <w:t>Problemas: 2</w:t>
      </w:r>
    </w:p>
    <w:p>
      <w:pPr>
        <w:spacing w:line="247" w:lineRule="auto" w:before="10"/>
        <w:ind w:left="910" w:right="8204" w:firstLine="0"/>
        <w:jc w:val="left"/>
        <w:rPr>
          <w:sz w:val="24"/>
        </w:rPr>
      </w:pPr>
      <w:r>
        <w:rPr>
          <w:color w:val="221F1F"/>
          <w:sz w:val="24"/>
        </w:rPr>
        <w:t>Horas laboratorio: 0 Trabajo no presencial: 5</w:t>
      </w:r>
    </w:p>
    <w:p>
      <w:pPr>
        <w:pStyle w:val="BodyText"/>
        <w:spacing w:before="5"/>
        <w:rPr>
          <w:sz w:val="24"/>
        </w:rPr>
      </w:pPr>
    </w:p>
    <w:p>
      <w:pPr>
        <w:spacing w:line="247" w:lineRule="auto" w:before="0"/>
        <w:ind w:left="910" w:right="6364" w:hanging="180"/>
        <w:jc w:val="left"/>
        <w:rPr>
          <w:sz w:val="24"/>
        </w:rPr>
      </w:pPr>
      <w:r>
        <w:rPr>
          <w:color w:val="221F1F"/>
          <w:sz w:val="24"/>
        </w:rPr>
        <w:t>S 13: Construction procedures and financing. Horas aula:</w:t>
      </w:r>
      <w:r>
        <w:rPr>
          <w:color w:val="221F1F"/>
          <w:spacing w:val="-3"/>
          <w:sz w:val="24"/>
        </w:rPr>
        <w:t> </w:t>
      </w:r>
      <w:r>
        <w:rPr>
          <w:color w:val="221F1F"/>
          <w:sz w:val="24"/>
        </w:rPr>
        <w:t>2</w:t>
      </w:r>
    </w:p>
    <w:p>
      <w:pPr>
        <w:spacing w:before="2"/>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3"/>
        <w:ind w:left="910" w:right="8204" w:firstLine="0"/>
        <w:jc w:val="left"/>
        <w:rPr>
          <w:sz w:val="24"/>
        </w:rPr>
      </w:pPr>
      <w:r>
        <w:rPr>
          <w:color w:val="221F1F"/>
          <w:sz w:val="24"/>
        </w:rPr>
        <w:t>Horas laboratorio: 0 Trabajo no presencial: 7</w:t>
      </w:r>
    </w:p>
    <w:p>
      <w:pPr>
        <w:pStyle w:val="BodyText"/>
        <w:spacing w:before="2"/>
        <w:rPr>
          <w:sz w:val="24"/>
        </w:rPr>
      </w:pPr>
    </w:p>
    <w:p>
      <w:pPr>
        <w:spacing w:before="1"/>
        <w:ind w:left="730" w:right="0" w:firstLine="0"/>
        <w:jc w:val="left"/>
        <w:rPr>
          <w:sz w:val="24"/>
        </w:rPr>
      </w:pPr>
      <w:r>
        <w:rPr>
          <w:color w:val="221F1F"/>
          <w:sz w:val="24"/>
        </w:rPr>
        <w:t>S 14:</w:t>
      </w:r>
    </w:p>
    <w:p>
      <w:pPr>
        <w:spacing w:before="7"/>
        <w:ind w:left="910" w:right="0" w:firstLine="0"/>
        <w:jc w:val="left"/>
        <w:rPr>
          <w:sz w:val="24"/>
        </w:rPr>
      </w:pPr>
      <w:r>
        <w:rPr>
          <w:color w:val="221F1F"/>
          <w:sz w:val="24"/>
        </w:rPr>
        <w:t>Horas aula:</w:t>
      </w:r>
      <w:r>
        <w:rPr>
          <w:color w:val="221F1F"/>
          <w:spacing w:val="-10"/>
          <w:sz w:val="24"/>
        </w:rPr>
        <w:t> </w:t>
      </w:r>
      <w:r>
        <w:rPr>
          <w:color w:val="221F1F"/>
          <w:sz w:val="24"/>
        </w:rPr>
        <w:t>2</w:t>
      </w:r>
    </w:p>
    <w:p>
      <w:pPr>
        <w:spacing w:before="9"/>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8"/>
        <w:ind w:left="910" w:right="8204" w:firstLine="0"/>
        <w:jc w:val="left"/>
        <w:rPr>
          <w:sz w:val="24"/>
        </w:rPr>
      </w:pPr>
      <w:r>
        <w:rPr>
          <w:color w:val="221F1F"/>
          <w:sz w:val="24"/>
        </w:rPr>
        <w:t>Horas laboratorio: 0 Trabajo no presencial: 5</w:t>
      </w:r>
    </w:p>
    <w:p>
      <w:pPr>
        <w:pStyle w:val="BodyText"/>
        <w:spacing w:before="5"/>
        <w:rPr>
          <w:sz w:val="24"/>
        </w:rPr>
      </w:pPr>
    </w:p>
    <w:p>
      <w:pPr>
        <w:spacing w:line="247" w:lineRule="auto" w:before="0"/>
        <w:ind w:left="910" w:right="7404" w:hanging="180"/>
        <w:jc w:val="left"/>
        <w:rPr>
          <w:sz w:val="24"/>
        </w:rPr>
      </w:pPr>
      <w:r>
        <w:rPr>
          <w:color w:val="221F1F"/>
          <w:sz w:val="24"/>
        </w:rPr>
        <w:t>S 15: Presentación trabajos finales Horas aula:</w:t>
      </w:r>
      <w:r>
        <w:rPr>
          <w:color w:val="221F1F"/>
          <w:spacing w:val="-3"/>
          <w:sz w:val="24"/>
        </w:rPr>
        <w:t> </w:t>
      </w:r>
      <w:r>
        <w:rPr>
          <w:color w:val="221F1F"/>
          <w:sz w:val="24"/>
        </w:rPr>
        <w:t>2</w:t>
      </w:r>
    </w:p>
    <w:p>
      <w:pPr>
        <w:spacing w:before="2"/>
        <w:ind w:left="910" w:right="0" w:firstLine="0"/>
        <w:jc w:val="left"/>
        <w:rPr>
          <w:sz w:val="24"/>
        </w:rPr>
      </w:pPr>
      <w:r>
        <w:rPr>
          <w:color w:val="221F1F"/>
          <w:sz w:val="24"/>
        </w:rPr>
        <w:t>Problemas:</w:t>
      </w:r>
      <w:r>
        <w:rPr>
          <w:color w:val="221F1F"/>
          <w:spacing w:val="-13"/>
          <w:sz w:val="24"/>
        </w:rPr>
        <w:t> </w:t>
      </w:r>
      <w:r>
        <w:rPr>
          <w:color w:val="221F1F"/>
          <w:sz w:val="24"/>
        </w:rPr>
        <w:t>2</w:t>
      </w:r>
    </w:p>
    <w:p>
      <w:pPr>
        <w:spacing w:line="247" w:lineRule="auto" w:before="3"/>
        <w:ind w:left="910" w:right="8204" w:firstLine="0"/>
        <w:jc w:val="left"/>
        <w:rPr>
          <w:sz w:val="24"/>
        </w:rPr>
      </w:pPr>
      <w:r>
        <w:rPr/>
        <w:pict>
          <v:shape style="position:absolute;margin-left:534.791199pt;margin-top:34.659798pt;width:34pt;height:161.7pt;mso-position-horizontal-relative:page;mso-position-vertical-relative:paragraph;z-index:251751424"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color w:val="221F1F"/>
          <w:sz w:val="24"/>
        </w:rPr>
        <w:t>Horas laboratorio: 0 Trabajo no presencial: 6</w:t>
      </w:r>
    </w:p>
    <w:p>
      <w:pPr>
        <w:pStyle w:val="BodyText"/>
        <w:spacing w:before="2"/>
        <w:rPr>
          <w:sz w:val="24"/>
        </w:rPr>
      </w:pPr>
    </w:p>
    <w:p>
      <w:pPr>
        <w:spacing w:before="1"/>
        <w:ind w:left="730" w:right="0" w:firstLine="0"/>
        <w:jc w:val="left"/>
        <w:rPr>
          <w:sz w:val="24"/>
        </w:rPr>
      </w:pPr>
      <w:r>
        <w:rPr>
          <w:color w:val="221F1F"/>
          <w:sz w:val="24"/>
        </w:rPr>
        <w:t>S 16-20:</w:t>
      </w:r>
    </w:p>
    <w:p>
      <w:pPr>
        <w:spacing w:before="7"/>
        <w:ind w:left="910" w:right="0" w:firstLine="0"/>
        <w:jc w:val="left"/>
        <w:rPr>
          <w:sz w:val="24"/>
        </w:rPr>
      </w:pPr>
      <w:r>
        <w:rPr>
          <w:color w:val="221F1F"/>
          <w:sz w:val="24"/>
        </w:rPr>
        <w:t>Trabajo no presencial: 5</w:t>
      </w:r>
    </w:p>
    <w:p>
      <w:pPr>
        <w:pStyle w:val="BodyText"/>
        <w:spacing w:before="5"/>
        <w:rPr>
          <w:sz w:val="25"/>
        </w:rPr>
      </w:pPr>
    </w:p>
    <w:p>
      <w:pPr>
        <w:spacing w:line="247" w:lineRule="auto" w:before="0"/>
        <w:ind w:left="910" w:right="8204" w:hanging="180"/>
        <w:jc w:val="left"/>
        <w:rPr>
          <w:sz w:val="24"/>
        </w:rPr>
      </w:pPr>
      <w:r>
        <w:rPr>
          <w:color w:val="221F1F"/>
          <w:sz w:val="24"/>
        </w:rPr>
        <w:t>Resumen horas </w:t>
      </w:r>
      <w:r>
        <w:rPr>
          <w:color w:val="221F1F"/>
          <w:spacing w:val="-6"/>
          <w:sz w:val="24"/>
        </w:rPr>
        <w:t>Totales </w:t>
      </w:r>
      <w:r>
        <w:rPr>
          <w:color w:val="221F1F"/>
          <w:sz w:val="24"/>
        </w:rPr>
        <w:t>Horas aula:</w:t>
      </w:r>
      <w:r>
        <w:rPr>
          <w:color w:val="221F1F"/>
          <w:spacing w:val="-3"/>
          <w:sz w:val="24"/>
        </w:rPr>
        <w:t> </w:t>
      </w:r>
      <w:r>
        <w:rPr>
          <w:color w:val="221F1F"/>
          <w:sz w:val="24"/>
        </w:rPr>
        <w:t>30</w:t>
      </w:r>
    </w:p>
    <w:p>
      <w:pPr>
        <w:spacing w:before="3"/>
        <w:ind w:left="910" w:right="0" w:firstLine="0"/>
        <w:jc w:val="left"/>
        <w:rPr>
          <w:sz w:val="24"/>
        </w:rPr>
      </w:pPr>
      <w:r>
        <w:rPr>
          <w:color w:val="221F1F"/>
          <w:sz w:val="24"/>
        </w:rPr>
        <w:t>Problemas:</w:t>
      </w:r>
      <w:r>
        <w:rPr>
          <w:color w:val="221F1F"/>
          <w:spacing w:val="-13"/>
          <w:sz w:val="24"/>
        </w:rPr>
        <w:t> </w:t>
      </w:r>
      <w:r>
        <w:rPr>
          <w:color w:val="221F1F"/>
          <w:sz w:val="24"/>
        </w:rPr>
        <w:t>30</w:t>
      </w:r>
    </w:p>
    <w:p>
      <w:pPr>
        <w:spacing w:line="247" w:lineRule="auto" w:before="2"/>
        <w:ind w:left="910" w:right="8084" w:firstLine="0"/>
        <w:jc w:val="left"/>
        <w:rPr>
          <w:sz w:val="24"/>
        </w:rPr>
      </w:pPr>
      <w:r>
        <w:rPr>
          <w:color w:val="221F1F"/>
          <w:sz w:val="24"/>
        </w:rPr>
        <w:t>Horas laboratorio: 0 Trabajo no presencial: 90</w:t>
      </w:r>
    </w:p>
    <w:p>
      <w:pPr>
        <w:pStyle w:val="BodyText"/>
        <w:spacing w:before="3"/>
        <w:rPr>
          <w:sz w:val="19"/>
        </w:rPr>
      </w:pPr>
    </w:p>
    <w:p>
      <w:pPr>
        <w:spacing w:line="295" w:lineRule="auto" w:before="92"/>
        <w:ind w:left="444" w:right="1694" w:firstLine="0"/>
        <w:jc w:val="left"/>
        <w:rPr>
          <w:rFonts w:ascii="Arial" w:hAnsi="Arial"/>
          <w:b/>
          <w:sz w:val="24"/>
        </w:rPr>
      </w:pPr>
      <w:r>
        <w:rPr>
          <w:rFonts w:ascii="Arial" w:hAnsi="Arial"/>
          <w:b/>
          <w:color w:val="221F1F"/>
          <w:sz w:val="24"/>
        </w:rPr>
        <w:t>Recursos que tendrá que utilizar adecuadamente en cada uno de los contextos profesionales.</w:t>
      </w:r>
    </w:p>
    <w:p>
      <w:pPr>
        <w:spacing w:line="247" w:lineRule="auto" w:before="182"/>
        <w:ind w:left="730" w:right="1180" w:firstLine="0"/>
        <w:jc w:val="both"/>
        <w:rPr>
          <w:sz w:val="24"/>
        </w:rPr>
      </w:pPr>
      <w:r>
        <w:rPr/>
        <w:pict>
          <v:shape style="position:absolute;margin-left:567.528381pt;margin-top:46.802841pt;width:15.1pt;height:263.1pt;mso-position-horizontal-relative:page;mso-position-vertical-relative:paragraph;z-index:251752448"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6"/>
                      <w:sz w:val="12"/>
                    </w:rPr>
                    <w:t> </w:t>
                  </w:r>
                  <w:r>
                    <w:rPr>
                      <w:rFonts w:ascii="Arial" w:hAnsi="Arial"/>
                      <w:sz w:val="12"/>
                    </w:rPr>
                    <w:t>plataforma</w:t>
                  </w:r>
                  <w:r>
                    <w:rPr>
                      <w:rFonts w:ascii="Arial" w:hAnsi="Arial"/>
                      <w:spacing w:val="-5"/>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9"/>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6"/>
                      <w:sz w:val="12"/>
                    </w:rPr>
                    <w:t> </w:t>
                  </w:r>
                  <w:r>
                    <w:rPr>
                      <w:rFonts w:ascii="Arial" w:hAnsi="Arial"/>
                      <w:sz w:val="12"/>
                    </w:rPr>
                    <w:t>9</w:t>
                  </w:r>
                  <w:r>
                    <w:rPr>
                      <w:rFonts w:ascii="Arial" w:hAnsi="Arial"/>
                      <w:spacing w:val="-6"/>
                      <w:sz w:val="12"/>
                    </w:rPr>
                    <w:t> </w:t>
                  </w:r>
                  <w:r>
                    <w:rPr>
                      <w:rFonts w:ascii="Arial" w:hAnsi="Arial"/>
                      <w:sz w:val="12"/>
                    </w:rPr>
                    <w:t>de</w:t>
                  </w:r>
                  <w:r>
                    <w:rPr>
                      <w:rFonts w:ascii="Arial" w:hAnsi="Arial"/>
                      <w:spacing w:val="-9"/>
                      <w:sz w:val="12"/>
                    </w:rPr>
                    <w:t> </w:t>
                  </w:r>
                  <w:r>
                    <w:rPr>
                      <w:rFonts w:ascii="Arial" w:hAnsi="Arial"/>
                      <w:sz w:val="12"/>
                    </w:rPr>
                    <w:t>14</w:t>
                  </w:r>
                </w:p>
              </w:txbxContent>
            </v:textbox>
            <w10:wrap type="none"/>
          </v:shape>
        </w:pict>
      </w:r>
      <w:r>
        <w:rPr>
          <w:color w:val="221F1F"/>
          <w:sz w:val="24"/>
        </w:rPr>
        <w:t>El alumno recurrirá primordialmente al uso de las TICs (contexto institucional y social) para la realización de sus tareas y la consolidación y ampliación de sus conocimientos y potencialidades. La utilización de Internet (contexto científico y profesional) será relevante tanto para </w:t>
      </w:r>
      <w:r>
        <w:rPr>
          <w:color w:val="221F1F"/>
          <w:spacing w:val="-4"/>
          <w:sz w:val="24"/>
        </w:rPr>
        <w:t>los</w:t>
      </w:r>
      <w:r>
        <w:rPr>
          <w:color w:val="221F1F"/>
          <w:spacing w:val="52"/>
          <w:sz w:val="24"/>
        </w:rPr>
        <w:t> </w:t>
      </w:r>
      <w:r>
        <w:rPr>
          <w:color w:val="221F1F"/>
          <w:sz w:val="24"/>
        </w:rPr>
        <w:t>cometidos incluídos durante el curso como para su familiarización con dicho recurso con vistas a su uso futuro </w:t>
      </w:r>
      <w:r>
        <w:rPr>
          <w:color w:val="221F1F"/>
          <w:spacing w:val="-3"/>
          <w:sz w:val="24"/>
        </w:rPr>
        <w:t>ya </w:t>
      </w:r>
      <w:r>
        <w:rPr>
          <w:color w:val="221F1F"/>
          <w:sz w:val="24"/>
        </w:rPr>
        <w:t>asentado en el mundo</w:t>
      </w:r>
      <w:r>
        <w:rPr>
          <w:color w:val="221F1F"/>
          <w:spacing w:val="2"/>
          <w:sz w:val="24"/>
        </w:rPr>
        <w:t> </w:t>
      </w:r>
      <w:r>
        <w:rPr>
          <w:color w:val="221F1F"/>
          <w:sz w:val="24"/>
        </w:rPr>
        <w:t>laboral.</w:t>
      </w:r>
    </w:p>
    <w:p>
      <w:pPr>
        <w:pStyle w:val="BodyText"/>
        <w:spacing w:before="9"/>
        <w:rPr>
          <w:sz w:val="18"/>
        </w:rPr>
      </w:pPr>
    </w:p>
    <w:p>
      <w:pPr>
        <w:spacing w:before="92"/>
        <w:ind w:left="389" w:right="0" w:firstLine="0"/>
        <w:jc w:val="left"/>
        <w:rPr>
          <w:rFonts w:ascii="Arial" w:hAnsi="Arial"/>
          <w:b/>
          <w:sz w:val="24"/>
        </w:rPr>
      </w:pPr>
      <w:r>
        <w:rPr>
          <w:rFonts w:ascii="Arial" w:hAnsi="Arial"/>
          <w:b/>
          <w:color w:val="221F1F"/>
          <w:sz w:val="24"/>
          <w:shd w:fill="E1AC64" w:color="auto" w:val="clear"/>
        </w:rPr>
        <w:t> Resultados de aprendizaje que tendrá que alcanzar al finalizar las distintas tareas</w:t>
      </w:r>
    </w:p>
    <w:p>
      <w:pPr>
        <w:pStyle w:val="BodyText"/>
        <w:spacing w:before="7"/>
        <w:rPr>
          <w:rFonts w:ascii="Arial"/>
          <w:b/>
          <w:sz w:val="22"/>
        </w:rPr>
      </w:pPr>
    </w:p>
    <w:p>
      <w:pPr>
        <w:spacing w:before="0"/>
        <w:ind w:left="730" w:right="0" w:firstLine="0"/>
        <w:jc w:val="left"/>
        <w:rPr>
          <w:sz w:val="24"/>
        </w:rPr>
      </w:pPr>
      <w:r>
        <w:rPr>
          <w:color w:val="221F1F"/>
          <w:sz w:val="24"/>
        </w:rPr>
        <w:t>El estudiante debe ser capaz de:</w:t>
      </w:r>
    </w:p>
    <w:p>
      <w:pPr>
        <w:spacing w:before="7"/>
        <w:ind w:left="730" w:right="0" w:firstLine="0"/>
        <w:jc w:val="left"/>
        <w:rPr>
          <w:sz w:val="24"/>
        </w:rPr>
      </w:pPr>
      <w:r>
        <w:rPr>
          <w:color w:val="221F1F"/>
          <w:sz w:val="24"/>
        </w:rPr>
        <w:t>-Adquirir y aplicar la terminología básica en inglés del área de la ingeniería civil.</w:t>
      </w:r>
    </w:p>
    <w:p>
      <w:pPr>
        <w:spacing w:line="247" w:lineRule="auto" w:before="8"/>
        <w:ind w:left="730" w:right="1300" w:firstLine="0"/>
        <w:jc w:val="left"/>
        <w:rPr>
          <w:sz w:val="24"/>
        </w:rPr>
      </w:pPr>
      <w:r>
        <w:rPr>
          <w:color w:val="221F1F"/>
          <w:sz w:val="24"/>
        </w:rPr>
        <w:t>-Manejar a nivel elemental las funciones y aspectos gramaticales de la comunicación técnica en el ámbito de la ingeniería civil.</w:t>
      </w:r>
    </w:p>
    <w:p>
      <w:pPr>
        <w:spacing w:line="247" w:lineRule="auto" w:before="0"/>
        <w:ind w:left="730" w:right="1699" w:firstLine="0"/>
        <w:jc w:val="left"/>
        <w:rPr>
          <w:sz w:val="24"/>
        </w:rPr>
      </w:pPr>
      <w:r>
        <w:rPr>
          <w:color w:val="221F1F"/>
          <w:sz w:val="24"/>
        </w:rPr>
        <w:t>-Utilizar la lectura de información técnica en inglés como medio de adquisición, ampliación y actualización de conocimientos.</w:t>
      </w:r>
    </w:p>
    <w:p>
      <w:pPr>
        <w:spacing w:line="247" w:lineRule="auto" w:before="0"/>
        <w:ind w:left="730" w:right="1580" w:firstLine="0"/>
        <w:jc w:val="left"/>
        <w:rPr>
          <w:sz w:val="24"/>
        </w:rPr>
      </w:pPr>
      <w:r>
        <w:rPr>
          <w:color w:val="221F1F"/>
          <w:sz w:val="24"/>
        </w:rPr>
        <w:t>-Comprender y utilizar la lengua inglesa de forma contextualizada en campos de interés para la ingeniería civil.</w:t>
      </w:r>
    </w:p>
    <w:p>
      <w:pPr>
        <w:spacing w:line="247" w:lineRule="auto" w:before="0"/>
        <w:ind w:left="730" w:right="2286" w:firstLine="0"/>
        <w:jc w:val="left"/>
        <w:rPr>
          <w:sz w:val="24"/>
        </w:rPr>
      </w:pPr>
      <w:r>
        <w:rPr>
          <w:color w:val="221F1F"/>
          <w:sz w:val="24"/>
        </w:rPr>
        <w:t>-Obtener, manipular e intercambiar información técnica sobre temas de su especialidad, incluyendo el uso eficiente de las TICs.</w:t>
      </w:r>
    </w:p>
    <w:p>
      <w:pPr>
        <w:pStyle w:val="BodyText"/>
        <w:rPr>
          <w:sz w:val="26"/>
        </w:rPr>
      </w:pPr>
    </w:p>
    <w:p>
      <w:pPr>
        <w:pStyle w:val="BodyText"/>
        <w:rPr>
          <w:sz w:val="26"/>
        </w:rPr>
      </w:pPr>
    </w:p>
    <w:p>
      <w:pPr>
        <w:spacing w:before="211"/>
        <w:ind w:left="0" w:right="459" w:firstLine="0"/>
        <w:jc w:val="center"/>
        <w:rPr>
          <w:rFonts w:ascii="Arial" w:hAnsi="Arial"/>
          <w:i/>
          <w:sz w:val="16"/>
        </w:rPr>
      </w:pPr>
      <w:r>
        <w:rPr>
          <w:rFonts w:ascii="Arial" w:hAnsi="Arial"/>
          <w:i/>
          <w:color w:val="221F1F"/>
          <w:sz w:val="16"/>
        </w:rPr>
        <w:t>Página 7</w:t>
      </w:r>
    </w:p>
    <w:p>
      <w:pPr>
        <w:spacing w:after="0"/>
        <w:jc w:val="center"/>
        <w:rPr>
          <w:rFonts w:ascii="Arial" w:hAnsi="Arial"/>
          <w:sz w:val="16"/>
        </w:rPr>
        <w:sectPr>
          <w:headerReference w:type="default" r:id="rId120"/>
          <w:footerReference w:type="default" r:id="rId121"/>
          <w:pgSz w:w="11920" w:h="16850"/>
          <w:pgMar w:header="0" w:footer="0" w:top="480" w:bottom="0" w:left="460" w:right="0"/>
        </w:sectPr>
      </w:pPr>
    </w:p>
    <w:p>
      <w:pPr>
        <w:pStyle w:val="Heading3"/>
        <w:spacing w:before="66"/>
        <w:ind w:left="0" w:right="467"/>
        <w:jc w:val="center"/>
      </w:pPr>
      <w:r>
        <w:rPr>
          <w:color w:val="221F1F"/>
        </w:rPr>
        <w:t>Plan Tutorial</w:t>
      </w:r>
    </w:p>
    <w:p>
      <w:pPr>
        <w:pStyle w:val="BodyText"/>
        <w:spacing w:before="10"/>
        <w:rPr>
          <w:rFonts w:ascii="Arial"/>
          <w:b/>
          <w:sz w:val="18"/>
        </w:rPr>
      </w:pPr>
    </w:p>
    <w:p>
      <w:pPr>
        <w:spacing w:line="295" w:lineRule="auto" w:before="92"/>
        <w:ind w:left="444" w:right="908" w:firstLine="0"/>
        <w:jc w:val="left"/>
        <w:rPr>
          <w:rFonts w:ascii="Arial" w:hAnsi="Arial"/>
          <w:b/>
          <w:sz w:val="24"/>
        </w:rPr>
      </w:pPr>
      <w:r>
        <w:rPr>
          <w:rFonts w:ascii="Arial" w:hAnsi="Arial"/>
          <w:b/>
          <w:color w:val="221F1F"/>
          <w:sz w:val="24"/>
        </w:rPr>
        <w:t>Atención presencial individualizada (incluir las acciones dirigidas a estudiantes en 5ª, 6ª y 7ª convocatoria)</w:t>
      </w:r>
    </w:p>
    <w:p>
      <w:pPr>
        <w:spacing w:line="247" w:lineRule="auto" w:before="170"/>
        <w:ind w:left="730" w:right="1175" w:firstLine="0"/>
        <w:jc w:val="both"/>
        <w:rPr>
          <w:sz w:val="24"/>
        </w:rPr>
      </w:pPr>
      <w:r>
        <w:rPr>
          <w:color w:val="221F1F"/>
          <w:sz w:val="24"/>
        </w:rPr>
        <w:t>Se ha establecido un horario de tutorías presenciales en las que el profesor estará en su despacho a disposición de los alumnos para que éstos de forma individual puedan pedir aclaraciones o  plantear dudas sobre los conocimentos impartidos en las clases teóricas, pedir consejos u orientación para la realización de las tareas encomendadas, revisar conjuntamente las calificaciones parciales obtenidas o cualquier otro requerimiento académico. Del horario </w:t>
      </w:r>
      <w:r>
        <w:rPr>
          <w:color w:val="221F1F"/>
          <w:spacing w:val="-3"/>
          <w:sz w:val="24"/>
        </w:rPr>
        <w:t>de </w:t>
      </w:r>
      <w:r>
        <w:rPr>
          <w:color w:val="221F1F"/>
          <w:sz w:val="24"/>
        </w:rPr>
        <w:t>tutorías se dará información al alumnado al principio del</w:t>
      </w:r>
      <w:r>
        <w:rPr>
          <w:color w:val="221F1F"/>
          <w:spacing w:val="-6"/>
          <w:sz w:val="24"/>
        </w:rPr>
        <w:t> </w:t>
      </w:r>
      <w:r>
        <w:rPr>
          <w:color w:val="221F1F"/>
          <w:sz w:val="24"/>
        </w:rPr>
        <w:t>curso.</w:t>
      </w:r>
    </w:p>
    <w:p>
      <w:pPr>
        <w:pStyle w:val="BodyText"/>
        <w:spacing w:before="6"/>
        <w:rPr>
          <w:sz w:val="19"/>
        </w:rPr>
      </w:pPr>
    </w:p>
    <w:p>
      <w:pPr>
        <w:spacing w:before="92"/>
        <w:ind w:left="444" w:right="0" w:firstLine="0"/>
        <w:jc w:val="left"/>
        <w:rPr>
          <w:rFonts w:ascii="Arial" w:hAnsi="Arial"/>
          <w:b/>
          <w:sz w:val="24"/>
        </w:rPr>
      </w:pPr>
      <w:r>
        <w:rPr>
          <w:rFonts w:ascii="Arial" w:hAnsi="Arial"/>
          <w:b/>
          <w:color w:val="221F1F"/>
          <w:sz w:val="24"/>
        </w:rPr>
        <w:t>Atención presencial a grupos de trabajo</w:t>
      </w:r>
    </w:p>
    <w:p>
      <w:pPr>
        <w:pStyle w:val="BodyText"/>
        <w:spacing w:before="6"/>
        <w:rPr>
          <w:rFonts w:ascii="Arial"/>
          <w:b/>
        </w:rPr>
      </w:pPr>
    </w:p>
    <w:p>
      <w:pPr>
        <w:spacing w:line="247" w:lineRule="auto" w:before="0"/>
        <w:ind w:left="730" w:right="1185" w:firstLine="0"/>
        <w:jc w:val="both"/>
        <w:rPr>
          <w:sz w:val="24"/>
        </w:rPr>
      </w:pPr>
      <w:r>
        <w:rPr>
          <w:color w:val="221F1F"/>
          <w:sz w:val="24"/>
        </w:rPr>
        <w:t>Asimísmo se han establecido, de acuerdo con los criterios del Vicerrectorado de Ordenación Académica, grupos de tutorías conjuntas, cuyo horario aparece insertado en el horario lectivo de la asignatura, y cuya finalidad será la orientación a los grupos en cuestión para la realización de determinadas tareas comunes junto con la aclaración de aquellos aspectos que hayan podido presentar alguna dificultad de asimilación de conceptos o desarrollo de ideas.</w:t>
      </w:r>
    </w:p>
    <w:p>
      <w:pPr>
        <w:pStyle w:val="BodyText"/>
        <w:spacing w:before="5"/>
        <w:rPr>
          <w:sz w:val="19"/>
        </w:rPr>
      </w:pPr>
    </w:p>
    <w:p>
      <w:pPr>
        <w:spacing w:before="92"/>
        <w:ind w:left="444" w:right="0" w:firstLine="0"/>
        <w:jc w:val="left"/>
        <w:rPr>
          <w:rFonts w:ascii="Arial" w:hAnsi="Arial"/>
          <w:b/>
          <w:sz w:val="24"/>
        </w:rPr>
      </w:pPr>
      <w:r>
        <w:rPr/>
        <w:pict>
          <v:shape style="position:absolute;margin-left:534.791199pt;margin-top:19.602549pt;width:34pt;height:161.7pt;mso-position-horizontal-relative:page;mso-position-vertical-relative:paragraph;z-index:251753472"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rFonts w:ascii="Arial" w:hAnsi="Arial"/>
          <w:b/>
          <w:color w:val="221F1F"/>
          <w:sz w:val="24"/>
        </w:rPr>
        <w:t>Atención telefónica</w:t>
      </w:r>
    </w:p>
    <w:p>
      <w:pPr>
        <w:pStyle w:val="BodyText"/>
        <w:spacing w:before="8"/>
        <w:rPr>
          <w:rFonts w:ascii="Arial"/>
          <w:b/>
        </w:rPr>
      </w:pPr>
    </w:p>
    <w:p>
      <w:pPr>
        <w:spacing w:line="247" w:lineRule="auto" w:before="1"/>
        <w:ind w:left="730" w:right="1184" w:firstLine="0"/>
        <w:jc w:val="both"/>
        <w:rPr>
          <w:sz w:val="24"/>
        </w:rPr>
      </w:pPr>
      <w:r>
        <w:rPr>
          <w:color w:val="221F1F"/>
          <w:sz w:val="24"/>
        </w:rPr>
        <w:t>Durante la realización de las tutorías individuales, el profesor estará disponible en el despacho  para atender telefónicamente a aquellos alumnos a los que les resulte inviable su asistencia física a las</w:t>
      </w:r>
      <w:r>
        <w:rPr>
          <w:color w:val="221F1F"/>
          <w:spacing w:val="-1"/>
          <w:sz w:val="24"/>
        </w:rPr>
        <w:t> </w:t>
      </w:r>
      <w:r>
        <w:rPr>
          <w:color w:val="221F1F"/>
          <w:sz w:val="24"/>
        </w:rPr>
        <w:t>mismas.</w:t>
      </w:r>
    </w:p>
    <w:p>
      <w:pPr>
        <w:pStyle w:val="BodyText"/>
        <w:spacing w:before="6"/>
        <w:rPr>
          <w:sz w:val="19"/>
        </w:rPr>
      </w:pPr>
    </w:p>
    <w:p>
      <w:pPr>
        <w:spacing w:before="93"/>
        <w:ind w:left="444" w:right="0" w:firstLine="0"/>
        <w:jc w:val="left"/>
        <w:rPr>
          <w:rFonts w:ascii="Arial" w:hAnsi="Arial"/>
          <w:b/>
          <w:sz w:val="24"/>
        </w:rPr>
      </w:pPr>
      <w:r>
        <w:rPr>
          <w:rFonts w:ascii="Arial" w:hAnsi="Arial"/>
          <w:b/>
          <w:color w:val="221F1F"/>
          <w:sz w:val="24"/>
        </w:rPr>
        <w:t>Atención virtual (on-line)</w:t>
      </w:r>
    </w:p>
    <w:p>
      <w:pPr>
        <w:pStyle w:val="BodyText"/>
        <w:spacing w:before="10"/>
        <w:rPr>
          <w:rFonts w:ascii="Arial"/>
          <w:b/>
        </w:rPr>
      </w:pPr>
    </w:p>
    <w:p>
      <w:pPr>
        <w:spacing w:line="247" w:lineRule="auto" w:before="1"/>
        <w:ind w:left="730" w:right="1185" w:firstLine="0"/>
        <w:jc w:val="both"/>
        <w:rPr>
          <w:sz w:val="24"/>
        </w:rPr>
      </w:pPr>
      <w:r>
        <w:rPr>
          <w:color w:val="221F1F"/>
          <w:sz w:val="24"/>
        </w:rPr>
        <w:t>La atención virtual se realizará sobre una base constante y continua, permitiendo al alumno efectuar consultas utilizando el Campus Virtual o el correo electrónico para aclarar cualquier tipo de dudas o solicitar cualquier tipo de información o</w:t>
      </w:r>
      <w:r>
        <w:rPr>
          <w:color w:val="221F1F"/>
          <w:spacing w:val="-4"/>
          <w:sz w:val="24"/>
        </w:rPr>
        <w:t> </w:t>
      </w:r>
      <w:r>
        <w:rPr>
          <w:color w:val="221F1F"/>
          <w:sz w:val="24"/>
        </w:rPr>
        <w:t>consejo.</w:t>
      </w:r>
    </w:p>
    <w:p>
      <w:pPr>
        <w:spacing w:line="247" w:lineRule="auto" w:before="0"/>
        <w:ind w:left="730" w:right="1186" w:firstLine="0"/>
        <w:jc w:val="both"/>
        <w:rPr>
          <w:sz w:val="24"/>
        </w:rPr>
      </w:pPr>
      <w:r>
        <w:rPr>
          <w:color w:val="221F1F"/>
          <w:sz w:val="24"/>
        </w:rPr>
        <w:t>Tanto del horario de tutorías presenciales como de las reuniones de los grupos de tutorías, números de teléfono y direcciones de correo electrónico se dará cumplida información a los alumnos al comienzo de las clases.</w:t>
      </w:r>
    </w:p>
    <w:p>
      <w:pPr>
        <w:pStyle w:val="BodyText"/>
        <w:spacing w:before="5"/>
        <w:rPr>
          <w:sz w:val="19"/>
        </w:rPr>
      </w:pPr>
    </w:p>
    <w:p>
      <w:pPr>
        <w:spacing w:before="93"/>
        <w:ind w:left="0" w:right="465" w:firstLine="0"/>
        <w:jc w:val="center"/>
        <w:rPr>
          <w:rFonts w:ascii="Arial"/>
          <w:b/>
          <w:sz w:val="24"/>
        </w:rPr>
      </w:pPr>
      <w:r>
        <w:rPr/>
        <w:pict>
          <v:shape style="position:absolute;margin-left:567.528381pt;margin-top:23.685575pt;width:15.1pt;height:263.1pt;mso-position-horizontal-relative:page;mso-position-vertical-relative:paragraph;z-index:251754496"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7"/>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7"/>
                      <w:sz w:val="12"/>
                    </w:rPr>
                    <w:t> </w:t>
                  </w:r>
                  <w:r>
                    <w:rPr>
                      <w:rFonts w:ascii="Arial" w:hAnsi="Arial"/>
                      <w:sz w:val="12"/>
                    </w:rPr>
                    <w:t>plataforma</w:t>
                  </w:r>
                  <w:r>
                    <w:rPr>
                      <w:rFonts w:ascii="Arial" w:hAnsi="Arial"/>
                      <w:spacing w:val="-6"/>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7"/>
                      <w:sz w:val="12"/>
                    </w:rPr>
                    <w:t> </w:t>
                  </w:r>
                  <w:r>
                    <w:rPr>
                      <w:rFonts w:ascii="Arial" w:hAnsi="Arial"/>
                      <w:sz w:val="12"/>
                    </w:rPr>
                    <w:t>|</w:t>
                  </w:r>
                  <w:r>
                    <w:rPr>
                      <w:rFonts w:ascii="Arial" w:hAnsi="Arial"/>
                      <w:spacing w:val="-7"/>
                      <w:sz w:val="12"/>
                    </w:rPr>
                    <w:t> </w:t>
                  </w:r>
                  <w:r>
                    <w:rPr>
                      <w:rFonts w:ascii="Arial" w:hAnsi="Arial"/>
                      <w:sz w:val="12"/>
                    </w:rPr>
                    <w:t>Página</w:t>
                  </w:r>
                  <w:r>
                    <w:rPr>
                      <w:rFonts w:ascii="Arial" w:hAnsi="Arial"/>
                      <w:spacing w:val="-7"/>
                      <w:sz w:val="12"/>
                    </w:rPr>
                    <w:t> </w:t>
                  </w:r>
                  <w:r>
                    <w:rPr>
                      <w:rFonts w:ascii="Arial" w:hAnsi="Arial"/>
                      <w:sz w:val="12"/>
                    </w:rPr>
                    <w:t>10</w:t>
                  </w:r>
                  <w:r>
                    <w:rPr>
                      <w:rFonts w:ascii="Arial" w:hAnsi="Arial"/>
                      <w:spacing w:val="-7"/>
                      <w:sz w:val="12"/>
                    </w:rPr>
                    <w:t> </w:t>
                  </w:r>
                  <w:r>
                    <w:rPr>
                      <w:rFonts w:ascii="Arial" w:hAnsi="Arial"/>
                      <w:sz w:val="12"/>
                    </w:rPr>
                    <w:t>de</w:t>
                  </w:r>
                  <w:r>
                    <w:rPr>
                      <w:rFonts w:ascii="Arial" w:hAnsi="Arial"/>
                      <w:spacing w:val="-7"/>
                      <w:sz w:val="12"/>
                    </w:rPr>
                    <w:t> </w:t>
                  </w:r>
                  <w:r>
                    <w:rPr>
                      <w:rFonts w:ascii="Arial" w:hAnsi="Arial"/>
                      <w:sz w:val="12"/>
                    </w:rPr>
                    <w:t>14</w:t>
                  </w:r>
                </w:p>
              </w:txbxContent>
            </v:textbox>
            <w10:wrap type="none"/>
          </v:shape>
        </w:pict>
      </w:r>
      <w:r>
        <w:rPr>
          <w:rFonts w:ascii="Arial"/>
          <w:b/>
          <w:color w:val="221F1F"/>
          <w:sz w:val="24"/>
        </w:rPr>
        <w:t>Datos identificativos del profesorado que la imparte.</w:t>
      </w:r>
    </w:p>
    <w:p>
      <w:pPr>
        <w:pStyle w:val="BodyText"/>
        <w:rPr>
          <w:rFonts w:ascii="Arial"/>
          <w:b/>
          <w:sz w:val="25"/>
        </w:rPr>
      </w:pPr>
    </w:p>
    <w:p>
      <w:pPr>
        <w:spacing w:before="0"/>
        <w:ind w:left="444" w:right="0" w:firstLine="0"/>
        <w:jc w:val="left"/>
        <w:rPr>
          <w:rFonts w:ascii="Arial"/>
          <w:b/>
          <w:sz w:val="24"/>
        </w:rPr>
      </w:pPr>
      <w:r>
        <w:rPr>
          <w:rFonts w:ascii="Arial"/>
          <w:b/>
          <w:color w:val="221F1F"/>
          <w:sz w:val="24"/>
        </w:rPr>
        <w:t>Datos identificativos del profesorado que la imparte</w:t>
      </w:r>
    </w:p>
    <w:p>
      <w:pPr>
        <w:pStyle w:val="BodyText"/>
        <w:spacing w:before="7"/>
        <w:rPr>
          <w:rFonts w:ascii="Arial"/>
          <w:b/>
          <w:sz w:val="14"/>
        </w:rPr>
      </w:pPr>
    </w:p>
    <w:p>
      <w:pPr>
        <w:spacing w:after="0"/>
        <w:rPr>
          <w:rFonts w:ascii="Arial"/>
          <w:sz w:val="14"/>
        </w:rPr>
        <w:sectPr>
          <w:headerReference w:type="default" r:id="rId122"/>
          <w:footerReference w:type="default" r:id="rId123"/>
          <w:pgSz w:w="11920" w:h="16850"/>
          <w:pgMar w:header="0" w:footer="418" w:top="500" w:bottom="600" w:left="460" w:right="0"/>
          <w:pgNumType w:start="8"/>
        </w:sectPr>
      </w:pPr>
    </w:p>
    <w:p>
      <w:pPr>
        <w:spacing w:before="90"/>
        <w:ind w:left="730" w:right="0" w:firstLine="0"/>
        <w:jc w:val="left"/>
        <w:rPr>
          <w:b/>
          <w:sz w:val="24"/>
        </w:rPr>
      </w:pPr>
      <w:r>
        <w:rPr>
          <w:b/>
          <w:color w:val="545557"/>
          <w:sz w:val="24"/>
        </w:rPr>
        <w:t>Dr./Dra. Francisco Javier González García Mamely</w:t>
      </w:r>
    </w:p>
    <w:p>
      <w:pPr>
        <w:spacing w:line="271" w:lineRule="auto" w:before="42"/>
        <w:ind w:left="1620" w:right="3271" w:hanging="656"/>
        <w:jc w:val="right"/>
        <w:rPr>
          <w:rFonts w:ascii="Courier New" w:hAnsi="Courier New"/>
          <w:i/>
          <w:sz w:val="20"/>
        </w:rPr>
      </w:pPr>
      <w:r>
        <w:rPr>
          <w:rFonts w:ascii="Arial" w:hAnsi="Arial"/>
          <w:b/>
          <w:color w:val="221F1F"/>
          <w:sz w:val="20"/>
        </w:rPr>
        <w:t>Departamento: </w:t>
      </w:r>
      <w:r>
        <w:rPr>
          <w:rFonts w:ascii="Courier New" w:hAnsi="Courier New"/>
          <w:i/>
          <w:color w:val="67686B"/>
          <w:sz w:val="20"/>
        </w:rPr>
        <w:t>254 - FILOLOGÍA MODERNA</w:t>
      </w:r>
      <w:r>
        <w:rPr>
          <w:rFonts w:ascii="Courier New" w:hAnsi="Courier New"/>
          <w:i/>
          <w:color w:val="67686B"/>
          <w:w w:val="99"/>
          <w:sz w:val="20"/>
        </w:rPr>
        <w:t> </w:t>
      </w:r>
      <w:r>
        <w:rPr>
          <w:rFonts w:ascii="Arial" w:hAnsi="Arial"/>
          <w:b/>
          <w:color w:val="221F1F"/>
          <w:sz w:val="20"/>
        </w:rPr>
        <w:t>Ámbito: </w:t>
      </w:r>
      <w:r>
        <w:rPr>
          <w:rFonts w:ascii="Courier New" w:hAnsi="Courier New"/>
          <w:i/>
          <w:color w:val="67686B"/>
          <w:sz w:val="20"/>
        </w:rPr>
        <w:t>345 - Filología Inglesa</w:t>
      </w:r>
      <w:r>
        <w:rPr>
          <w:rFonts w:ascii="Courier New" w:hAnsi="Courier New"/>
          <w:i/>
          <w:color w:val="67686B"/>
          <w:w w:val="99"/>
          <w:sz w:val="20"/>
        </w:rPr>
        <w:t> </w:t>
      </w:r>
      <w:r>
        <w:rPr>
          <w:rFonts w:ascii="Arial" w:hAnsi="Arial"/>
          <w:b/>
          <w:color w:val="221F1F"/>
          <w:sz w:val="20"/>
        </w:rPr>
        <w:t>Área: </w:t>
      </w:r>
      <w:r>
        <w:rPr>
          <w:rFonts w:ascii="Courier New" w:hAnsi="Courier New"/>
          <w:i/>
          <w:color w:val="67686B"/>
          <w:sz w:val="20"/>
        </w:rPr>
        <w:t>345 - Filología Inglesa</w:t>
      </w:r>
    </w:p>
    <w:p>
      <w:pPr>
        <w:spacing w:line="238" w:lineRule="exact" w:before="9"/>
        <w:ind w:left="1294" w:right="0" w:firstLine="0"/>
        <w:jc w:val="left"/>
        <w:rPr>
          <w:rFonts w:ascii="Courier New" w:hAnsi="Courier New"/>
          <w:i/>
          <w:sz w:val="20"/>
        </w:rPr>
      </w:pPr>
      <w:r>
        <w:rPr>
          <w:rFonts w:ascii="Arial" w:hAnsi="Arial"/>
          <w:b/>
          <w:color w:val="221F1F"/>
          <w:sz w:val="20"/>
        </w:rPr>
        <w:t>Despacho: </w:t>
      </w:r>
      <w:r>
        <w:rPr>
          <w:rFonts w:ascii="Courier New" w:hAnsi="Courier New"/>
          <w:i/>
          <w:color w:val="67686B"/>
          <w:sz w:val="20"/>
        </w:rPr>
        <w:t>FILOLOGÍA MODERNA</w:t>
      </w:r>
    </w:p>
    <w:p>
      <w:pPr>
        <w:tabs>
          <w:tab w:pos="3850" w:val="left" w:leader="none"/>
        </w:tabs>
        <w:spacing w:line="238" w:lineRule="exact" w:before="0"/>
        <w:ind w:left="1416" w:right="0" w:firstLine="0"/>
        <w:jc w:val="left"/>
        <w:rPr>
          <w:rFonts w:ascii="Courier New" w:hAnsi="Courier New"/>
          <w:i/>
          <w:sz w:val="20"/>
        </w:rPr>
      </w:pPr>
      <w:r>
        <w:rPr>
          <w:rFonts w:ascii="Arial" w:hAnsi="Arial"/>
          <w:b/>
          <w:color w:val="221F1F"/>
          <w:sz w:val="20"/>
        </w:rPr>
        <w:t>Teléfono:</w:t>
      </w:r>
      <w:r>
        <w:rPr>
          <w:rFonts w:ascii="Arial" w:hAnsi="Arial"/>
          <w:b/>
          <w:color w:val="221F1F"/>
          <w:spacing w:val="51"/>
          <w:sz w:val="20"/>
        </w:rPr>
        <w:t> </w:t>
      </w:r>
      <w:r>
        <w:rPr>
          <w:rFonts w:ascii="Courier New" w:hAnsi="Courier New"/>
          <w:i/>
          <w:color w:val="67686B"/>
          <w:sz w:val="20"/>
        </w:rPr>
        <w:t>928458665</w:t>
        <w:tab/>
      </w:r>
      <w:r>
        <w:rPr>
          <w:rFonts w:ascii="Arial" w:hAnsi="Arial"/>
          <w:b/>
          <w:color w:val="221F1F"/>
          <w:sz w:val="20"/>
        </w:rPr>
        <w:t>Correo Electrónico:</w:t>
      </w:r>
      <w:r>
        <w:rPr>
          <w:rFonts w:ascii="Arial" w:hAnsi="Arial"/>
          <w:b/>
          <w:color w:val="221F1F"/>
          <w:spacing w:val="34"/>
          <w:sz w:val="20"/>
        </w:rPr>
        <w:t> </w:t>
      </w:r>
      <w:hyperlink r:id="rId124">
        <w:r>
          <w:rPr>
            <w:rFonts w:ascii="Courier New" w:hAnsi="Courier New"/>
            <w:i/>
            <w:color w:val="67686B"/>
            <w:sz w:val="20"/>
          </w:rPr>
          <w:t>javier.mamely@ulpgc.es</w:t>
        </w:r>
      </w:hyperlink>
    </w:p>
    <w:p>
      <w:pPr>
        <w:spacing w:before="115"/>
        <w:ind w:left="-8" w:right="0" w:firstLine="0"/>
        <w:jc w:val="left"/>
        <w:rPr>
          <w:rFonts w:ascii="Arial"/>
          <w:i/>
          <w:sz w:val="20"/>
        </w:rPr>
      </w:pPr>
      <w:r>
        <w:rPr/>
        <w:br w:type="column"/>
      </w:r>
      <w:r>
        <w:rPr>
          <w:rFonts w:ascii="Arial"/>
          <w:i/>
          <w:color w:val="545557"/>
          <w:sz w:val="20"/>
        </w:rPr>
        <w:t>(COORDINADOR)</w:t>
      </w:r>
    </w:p>
    <w:p>
      <w:pPr>
        <w:spacing w:after="0"/>
        <w:jc w:val="left"/>
        <w:rPr>
          <w:rFonts w:ascii="Arial"/>
          <w:sz w:val="20"/>
        </w:rPr>
        <w:sectPr>
          <w:type w:val="continuous"/>
          <w:pgSz w:w="11920" w:h="16850"/>
          <w:pgMar w:top="680" w:bottom="280" w:left="460" w:right="0"/>
          <w:cols w:num="2" w:equalWidth="0">
            <w:col w:w="8464" w:space="40"/>
            <w:col w:w="2956"/>
          </w:cols>
        </w:sectPr>
      </w:pPr>
    </w:p>
    <w:p>
      <w:pPr>
        <w:pStyle w:val="Heading3"/>
        <w:spacing w:before="77"/>
        <w:ind w:left="730"/>
        <w:rPr>
          <w:rFonts w:ascii="Times New Roman" w:hAnsi="Times New Roman"/>
        </w:rPr>
      </w:pPr>
      <w:r>
        <w:rPr>
          <w:rFonts w:ascii="Times New Roman" w:hAnsi="Times New Roman"/>
          <w:color w:val="545557"/>
        </w:rPr>
        <w:t>D/Dña. Idaira Alonso Hernández</w:t>
      </w:r>
    </w:p>
    <w:p>
      <w:pPr>
        <w:spacing w:line="271" w:lineRule="auto" w:before="39"/>
        <w:ind w:left="1620" w:right="6258" w:hanging="656"/>
        <w:jc w:val="right"/>
        <w:rPr>
          <w:rFonts w:ascii="Courier New" w:hAnsi="Courier New"/>
          <w:i/>
          <w:sz w:val="20"/>
        </w:rPr>
      </w:pPr>
      <w:r>
        <w:rPr>
          <w:rFonts w:ascii="Arial" w:hAnsi="Arial"/>
          <w:b/>
          <w:color w:val="221F1F"/>
          <w:sz w:val="20"/>
        </w:rPr>
        <w:t>Departamento: </w:t>
      </w:r>
      <w:r>
        <w:rPr>
          <w:rFonts w:ascii="Courier New" w:hAnsi="Courier New"/>
          <w:i/>
          <w:color w:val="67686B"/>
          <w:sz w:val="20"/>
        </w:rPr>
        <w:t>254 - FILOLOGÍA MODERNA</w:t>
      </w:r>
      <w:r>
        <w:rPr>
          <w:rFonts w:ascii="Courier New" w:hAnsi="Courier New"/>
          <w:i/>
          <w:color w:val="67686B"/>
          <w:w w:val="99"/>
          <w:sz w:val="20"/>
        </w:rPr>
        <w:t> </w:t>
      </w:r>
      <w:r>
        <w:rPr>
          <w:rFonts w:ascii="Arial" w:hAnsi="Arial"/>
          <w:b/>
          <w:color w:val="221F1F"/>
          <w:sz w:val="20"/>
        </w:rPr>
        <w:t>Ámbito: </w:t>
      </w:r>
      <w:r>
        <w:rPr>
          <w:rFonts w:ascii="Courier New" w:hAnsi="Courier New"/>
          <w:i/>
          <w:color w:val="67686B"/>
          <w:sz w:val="20"/>
        </w:rPr>
        <w:t>345 - Filología Inglesa</w:t>
      </w:r>
      <w:r>
        <w:rPr>
          <w:rFonts w:ascii="Courier New" w:hAnsi="Courier New"/>
          <w:i/>
          <w:color w:val="67686B"/>
          <w:w w:val="99"/>
          <w:sz w:val="20"/>
        </w:rPr>
        <w:t> </w:t>
      </w:r>
      <w:r>
        <w:rPr>
          <w:rFonts w:ascii="Arial" w:hAnsi="Arial"/>
          <w:b/>
          <w:color w:val="221F1F"/>
          <w:sz w:val="20"/>
        </w:rPr>
        <w:t>Área: </w:t>
      </w:r>
      <w:r>
        <w:rPr>
          <w:rFonts w:ascii="Courier New" w:hAnsi="Courier New"/>
          <w:i/>
          <w:color w:val="67686B"/>
          <w:sz w:val="20"/>
        </w:rPr>
        <w:t>345 - Filología Inglesa</w:t>
      </w:r>
    </w:p>
    <w:p>
      <w:pPr>
        <w:spacing w:before="15"/>
        <w:ind w:left="1294" w:right="0" w:firstLine="0"/>
        <w:jc w:val="left"/>
        <w:rPr>
          <w:rFonts w:ascii="Courier New" w:hAnsi="Courier New"/>
          <w:i/>
          <w:sz w:val="20"/>
        </w:rPr>
      </w:pPr>
      <w:r>
        <w:rPr>
          <w:rFonts w:ascii="Arial" w:hAnsi="Arial"/>
          <w:b/>
          <w:color w:val="221F1F"/>
          <w:sz w:val="20"/>
        </w:rPr>
        <w:t>Despacho: </w:t>
      </w:r>
      <w:r>
        <w:rPr>
          <w:rFonts w:ascii="Courier New" w:hAnsi="Courier New"/>
          <w:i/>
          <w:color w:val="67686B"/>
          <w:sz w:val="20"/>
        </w:rPr>
        <w:t>FILOLOGÍA MODERNA</w:t>
      </w:r>
    </w:p>
    <w:p>
      <w:pPr>
        <w:tabs>
          <w:tab w:pos="3850" w:val="left" w:leader="none"/>
        </w:tabs>
        <w:spacing w:before="35"/>
        <w:ind w:left="1416" w:right="0" w:firstLine="0"/>
        <w:jc w:val="left"/>
        <w:rPr>
          <w:rFonts w:ascii="Courier New" w:hAnsi="Courier New"/>
          <w:i/>
          <w:sz w:val="20"/>
        </w:rPr>
      </w:pPr>
      <w:r>
        <w:rPr>
          <w:rFonts w:ascii="Arial" w:hAnsi="Arial"/>
          <w:b/>
          <w:color w:val="221F1F"/>
          <w:sz w:val="20"/>
        </w:rPr>
        <w:t>Teléfono:</w:t>
      </w:r>
      <w:r>
        <w:rPr>
          <w:rFonts w:ascii="Arial" w:hAnsi="Arial"/>
          <w:b/>
          <w:color w:val="221F1F"/>
          <w:spacing w:val="51"/>
          <w:sz w:val="20"/>
        </w:rPr>
        <w:t> </w:t>
      </w:r>
      <w:r>
        <w:rPr>
          <w:rFonts w:ascii="Courier New" w:hAnsi="Courier New"/>
          <w:i/>
          <w:color w:val="67686B"/>
          <w:sz w:val="20"/>
        </w:rPr>
        <w:t>928856716</w:t>
        <w:tab/>
      </w:r>
      <w:r>
        <w:rPr>
          <w:rFonts w:ascii="Arial" w:hAnsi="Arial"/>
          <w:b/>
          <w:color w:val="221F1F"/>
          <w:sz w:val="20"/>
        </w:rPr>
        <w:t>Correo Electrónico:</w:t>
      </w:r>
      <w:r>
        <w:rPr>
          <w:rFonts w:ascii="Arial" w:hAnsi="Arial"/>
          <w:b/>
          <w:color w:val="221F1F"/>
          <w:spacing w:val="3"/>
          <w:sz w:val="20"/>
        </w:rPr>
        <w:t> </w:t>
      </w:r>
      <w:hyperlink r:id="rId127">
        <w:r>
          <w:rPr>
            <w:rFonts w:ascii="Courier New" w:hAnsi="Courier New"/>
            <w:i/>
            <w:color w:val="67686B"/>
            <w:sz w:val="20"/>
          </w:rPr>
          <w:t>idaira.alonso@ulpgc.es</w:t>
        </w:r>
      </w:hyperlink>
    </w:p>
    <w:p>
      <w:pPr>
        <w:pStyle w:val="BodyText"/>
        <w:spacing w:before="10"/>
        <w:rPr>
          <w:rFonts w:ascii="Courier New"/>
          <w:i/>
          <w:sz w:val="18"/>
        </w:rPr>
      </w:pPr>
    </w:p>
    <w:p>
      <w:pPr>
        <w:pStyle w:val="Heading3"/>
        <w:spacing w:before="90"/>
        <w:ind w:left="742"/>
        <w:rPr>
          <w:rFonts w:ascii="Times New Roman" w:hAnsi="Times New Roman"/>
        </w:rPr>
      </w:pPr>
      <w:r>
        <w:rPr>
          <w:rFonts w:ascii="Times New Roman" w:hAnsi="Times New Roman"/>
          <w:color w:val="545557"/>
        </w:rPr>
        <w:t>D/Dña. Konstantina Konstantinidi</w:t>
      </w:r>
    </w:p>
    <w:p>
      <w:pPr>
        <w:spacing w:line="271" w:lineRule="auto" w:before="39"/>
        <w:ind w:left="1632" w:right="6246" w:hanging="656"/>
        <w:jc w:val="right"/>
        <w:rPr>
          <w:rFonts w:ascii="Courier New" w:hAnsi="Courier New"/>
          <w:i/>
          <w:sz w:val="20"/>
        </w:rPr>
      </w:pPr>
      <w:r>
        <w:rPr>
          <w:rFonts w:ascii="Arial" w:hAnsi="Arial"/>
          <w:b/>
          <w:color w:val="221F1F"/>
          <w:sz w:val="20"/>
        </w:rPr>
        <w:t>Departamento: </w:t>
      </w:r>
      <w:r>
        <w:rPr>
          <w:rFonts w:ascii="Courier New" w:hAnsi="Courier New"/>
          <w:i/>
          <w:color w:val="67686B"/>
          <w:sz w:val="20"/>
        </w:rPr>
        <w:t>254 - FILOLOGÍA MODERNA</w:t>
      </w:r>
      <w:r>
        <w:rPr>
          <w:rFonts w:ascii="Courier New" w:hAnsi="Courier New"/>
          <w:i/>
          <w:color w:val="67686B"/>
          <w:w w:val="99"/>
          <w:sz w:val="20"/>
        </w:rPr>
        <w:t> </w:t>
      </w:r>
      <w:r>
        <w:rPr>
          <w:rFonts w:ascii="Arial" w:hAnsi="Arial"/>
          <w:b/>
          <w:color w:val="221F1F"/>
          <w:sz w:val="20"/>
        </w:rPr>
        <w:t>Ámbito: </w:t>
      </w:r>
      <w:r>
        <w:rPr>
          <w:rFonts w:ascii="Courier New" w:hAnsi="Courier New"/>
          <w:i/>
          <w:color w:val="67686B"/>
          <w:sz w:val="20"/>
        </w:rPr>
        <w:t>345 - Filología Inglesa</w:t>
      </w:r>
      <w:r>
        <w:rPr>
          <w:rFonts w:ascii="Courier New" w:hAnsi="Courier New"/>
          <w:i/>
          <w:color w:val="67686B"/>
          <w:w w:val="99"/>
          <w:sz w:val="20"/>
        </w:rPr>
        <w:t> </w:t>
      </w:r>
      <w:r>
        <w:rPr>
          <w:rFonts w:ascii="Arial" w:hAnsi="Arial"/>
          <w:b/>
          <w:color w:val="221F1F"/>
          <w:sz w:val="20"/>
        </w:rPr>
        <w:t>Área: </w:t>
      </w:r>
      <w:r>
        <w:rPr>
          <w:rFonts w:ascii="Courier New" w:hAnsi="Courier New"/>
          <w:i/>
          <w:color w:val="67686B"/>
          <w:sz w:val="20"/>
        </w:rPr>
        <w:t>345 - Filología Inglesa</w:t>
      </w:r>
    </w:p>
    <w:p>
      <w:pPr>
        <w:spacing w:before="12"/>
        <w:ind w:left="1306" w:right="0" w:firstLine="0"/>
        <w:jc w:val="left"/>
        <w:rPr>
          <w:rFonts w:ascii="Courier New" w:hAnsi="Courier New"/>
          <w:i/>
          <w:sz w:val="20"/>
        </w:rPr>
      </w:pPr>
      <w:r>
        <w:rPr>
          <w:rFonts w:ascii="Arial" w:hAnsi="Arial"/>
          <w:b/>
          <w:color w:val="221F1F"/>
          <w:sz w:val="20"/>
        </w:rPr>
        <w:t>Despacho: </w:t>
      </w:r>
      <w:r>
        <w:rPr>
          <w:rFonts w:ascii="Courier New" w:hAnsi="Courier New"/>
          <w:i/>
          <w:color w:val="67686B"/>
          <w:sz w:val="20"/>
        </w:rPr>
        <w:t>FILOLOGÍA MODERNA</w:t>
      </w:r>
    </w:p>
    <w:p>
      <w:pPr>
        <w:tabs>
          <w:tab w:pos="3864" w:val="left" w:leader="none"/>
        </w:tabs>
        <w:spacing w:before="28"/>
        <w:ind w:left="1431" w:right="0" w:firstLine="0"/>
        <w:jc w:val="left"/>
        <w:rPr>
          <w:rFonts w:ascii="Courier New" w:hAnsi="Courier New"/>
          <w:i/>
          <w:sz w:val="20"/>
        </w:rPr>
      </w:pPr>
      <w:r>
        <w:rPr>
          <w:rFonts w:ascii="Arial" w:hAnsi="Arial"/>
          <w:b/>
          <w:color w:val="221F1F"/>
          <w:position w:val="1"/>
          <w:sz w:val="20"/>
        </w:rPr>
        <w:t>Teléfono:</w:t>
        <w:tab/>
      </w:r>
      <w:r>
        <w:rPr>
          <w:rFonts w:ascii="Arial" w:hAnsi="Arial"/>
          <w:b/>
          <w:color w:val="221F1F"/>
          <w:sz w:val="20"/>
        </w:rPr>
        <w:t>Correo Electrónico:</w:t>
      </w:r>
      <w:r>
        <w:rPr>
          <w:rFonts w:ascii="Arial" w:hAnsi="Arial"/>
          <w:b/>
          <w:color w:val="221F1F"/>
          <w:spacing w:val="50"/>
          <w:sz w:val="20"/>
        </w:rPr>
        <w:t> </w:t>
      </w:r>
      <w:hyperlink r:id="rId128">
        <w:r>
          <w:rPr>
            <w:rFonts w:ascii="Courier New" w:hAnsi="Courier New"/>
            <w:i/>
            <w:color w:val="67686B"/>
            <w:sz w:val="20"/>
          </w:rPr>
          <w:t>nadia.konstantinidi@ulpgc.es</w:t>
        </w:r>
      </w:hyperlink>
    </w:p>
    <w:p>
      <w:pPr>
        <w:pStyle w:val="BodyText"/>
        <w:spacing w:before="6"/>
        <w:rPr>
          <w:rFonts w:ascii="Courier New"/>
          <w:i/>
          <w:sz w:val="16"/>
        </w:rPr>
      </w:pPr>
    </w:p>
    <w:p>
      <w:pPr>
        <w:pStyle w:val="Heading3"/>
        <w:spacing w:before="90"/>
        <w:ind w:left="730"/>
        <w:rPr>
          <w:rFonts w:ascii="Times New Roman" w:hAnsi="Times New Roman"/>
        </w:rPr>
      </w:pPr>
      <w:r>
        <w:rPr>
          <w:rFonts w:ascii="Times New Roman" w:hAnsi="Times New Roman"/>
          <w:color w:val="545557"/>
        </w:rPr>
        <w:t>D/Dña. Carmen Rosa Flotats Caballero</w:t>
      </w:r>
    </w:p>
    <w:p>
      <w:pPr>
        <w:spacing w:line="271" w:lineRule="auto" w:before="39"/>
        <w:ind w:left="1620" w:right="6258" w:hanging="656"/>
        <w:jc w:val="right"/>
        <w:rPr>
          <w:rFonts w:ascii="Courier New" w:hAnsi="Courier New"/>
          <w:i/>
          <w:sz w:val="20"/>
        </w:rPr>
      </w:pPr>
      <w:r>
        <w:rPr>
          <w:rFonts w:ascii="Arial" w:hAnsi="Arial"/>
          <w:b/>
          <w:color w:val="221F1F"/>
          <w:sz w:val="20"/>
        </w:rPr>
        <w:t>Departamento: </w:t>
      </w:r>
      <w:r>
        <w:rPr>
          <w:rFonts w:ascii="Courier New" w:hAnsi="Courier New"/>
          <w:i/>
          <w:color w:val="67686B"/>
          <w:sz w:val="20"/>
        </w:rPr>
        <w:t>254 - FILOLOGÍA MODERNA</w:t>
      </w:r>
      <w:r>
        <w:rPr>
          <w:rFonts w:ascii="Courier New" w:hAnsi="Courier New"/>
          <w:i/>
          <w:color w:val="67686B"/>
          <w:w w:val="99"/>
          <w:sz w:val="20"/>
        </w:rPr>
        <w:t> </w:t>
      </w:r>
      <w:r>
        <w:rPr>
          <w:rFonts w:ascii="Arial" w:hAnsi="Arial"/>
          <w:b/>
          <w:color w:val="221F1F"/>
          <w:sz w:val="20"/>
        </w:rPr>
        <w:t>Ámbito: </w:t>
      </w:r>
      <w:r>
        <w:rPr>
          <w:rFonts w:ascii="Courier New" w:hAnsi="Courier New"/>
          <w:i/>
          <w:color w:val="67686B"/>
          <w:sz w:val="20"/>
        </w:rPr>
        <w:t>345 - Filología Inglesa</w:t>
      </w:r>
      <w:r>
        <w:rPr>
          <w:rFonts w:ascii="Courier New" w:hAnsi="Courier New"/>
          <w:i/>
          <w:color w:val="67686B"/>
          <w:w w:val="99"/>
          <w:sz w:val="20"/>
        </w:rPr>
        <w:t> </w:t>
      </w:r>
      <w:r>
        <w:rPr>
          <w:rFonts w:ascii="Arial" w:hAnsi="Arial"/>
          <w:b/>
          <w:color w:val="221F1F"/>
          <w:sz w:val="20"/>
        </w:rPr>
        <w:t>Área: </w:t>
      </w:r>
      <w:r>
        <w:rPr>
          <w:rFonts w:ascii="Courier New" w:hAnsi="Courier New"/>
          <w:i/>
          <w:color w:val="67686B"/>
          <w:sz w:val="20"/>
        </w:rPr>
        <w:t>345 - Filología Inglesa</w:t>
      </w:r>
    </w:p>
    <w:p>
      <w:pPr>
        <w:spacing w:before="15"/>
        <w:ind w:left="1294" w:right="0" w:firstLine="0"/>
        <w:jc w:val="left"/>
        <w:rPr>
          <w:rFonts w:ascii="Courier New" w:hAnsi="Courier New"/>
          <w:i/>
          <w:sz w:val="20"/>
        </w:rPr>
      </w:pPr>
      <w:r>
        <w:rPr>
          <w:rFonts w:ascii="Arial" w:hAnsi="Arial"/>
          <w:b/>
          <w:color w:val="221F1F"/>
          <w:sz w:val="20"/>
        </w:rPr>
        <w:t>Despacho: </w:t>
      </w:r>
      <w:r>
        <w:rPr>
          <w:rFonts w:ascii="Courier New" w:hAnsi="Courier New"/>
          <w:i/>
          <w:color w:val="67686B"/>
          <w:sz w:val="20"/>
        </w:rPr>
        <w:t>FILOLOGÍA MODERNA</w:t>
      </w:r>
    </w:p>
    <w:p>
      <w:pPr>
        <w:tabs>
          <w:tab w:pos="3850" w:val="left" w:leader="none"/>
        </w:tabs>
        <w:spacing w:before="35"/>
        <w:ind w:left="1416" w:right="0" w:firstLine="0"/>
        <w:jc w:val="left"/>
        <w:rPr>
          <w:rFonts w:ascii="Courier New" w:hAnsi="Courier New"/>
          <w:i/>
          <w:sz w:val="20"/>
        </w:rPr>
      </w:pPr>
      <w:r>
        <w:rPr>
          <w:rFonts w:ascii="Arial" w:hAnsi="Arial"/>
          <w:b/>
          <w:color w:val="221F1F"/>
          <w:sz w:val="20"/>
        </w:rPr>
        <w:t>Teléfono:</w:t>
      </w:r>
      <w:r>
        <w:rPr>
          <w:rFonts w:ascii="Arial" w:hAnsi="Arial"/>
          <w:b/>
          <w:color w:val="221F1F"/>
          <w:spacing w:val="51"/>
          <w:sz w:val="20"/>
        </w:rPr>
        <w:t> </w:t>
      </w:r>
      <w:r>
        <w:rPr>
          <w:rFonts w:ascii="Courier New" w:hAnsi="Courier New"/>
          <w:i/>
          <w:color w:val="67686B"/>
          <w:sz w:val="20"/>
        </w:rPr>
        <w:t>928458610</w:t>
        <w:tab/>
      </w:r>
      <w:r>
        <w:rPr>
          <w:rFonts w:ascii="Arial" w:hAnsi="Arial"/>
          <w:b/>
          <w:color w:val="221F1F"/>
          <w:sz w:val="20"/>
        </w:rPr>
        <w:t>Correo Electrónico:</w:t>
      </w:r>
      <w:r>
        <w:rPr>
          <w:rFonts w:ascii="Arial" w:hAnsi="Arial"/>
          <w:b/>
          <w:color w:val="221F1F"/>
          <w:spacing w:val="3"/>
          <w:sz w:val="20"/>
        </w:rPr>
        <w:t> </w:t>
      </w:r>
      <w:hyperlink r:id="rId129">
        <w:r>
          <w:rPr>
            <w:rFonts w:ascii="Courier New" w:hAnsi="Courier New"/>
            <w:i/>
            <w:color w:val="67686B"/>
            <w:sz w:val="20"/>
          </w:rPr>
          <w:t>carmen.flotats@ulpgc.es</w:t>
        </w:r>
      </w:hyperlink>
    </w:p>
    <w:p>
      <w:pPr>
        <w:pStyle w:val="BodyText"/>
        <w:spacing w:before="10"/>
        <w:rPr>
          <w:rFonts w:ascii="Courier New"/>
          <w:i/>
          <w:sz w:val="15"/>
        </w:rPr>
      </w:pPr>
    </w:p>
    <w:p>
      <w:pPr>
        <w:pStyle w:val="Heading3"/>
        <w:tabs>
          <w:tab w:pos="10589" w:val="left" w:leader="none"/>
        </w:tabs>
      </w:pPr>
      <w:r>
        <w:rPr/>
        <w:pict>
          <v:shape style="position:absolute;margin-left:534.791199pt;margin-top:9.282535pt;width:34pt;height:161.7pt;mso-position-horizontal-relative:page;mso-position-vertical-relative:paragraph;z-index:-258771968"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color w:val="221F1F"/>
          <w:spacing w:val="-12"/>
          <w:shd w:fill="E1AC64" w:color="auto" w:val="clear"/>
        </w:rPr>
        <w:t> </w:t>
      </w:r>
      <w:r>
        <w:rPr>
          <w:color w:val="221F1F"/>
          <w:shd w:fill="E1AC64" w:color="auto" w:val="clear"/>
        </w:rPr>
        <w:t>Bibliografía</w:t>
        <w:tab/>
      </w:r>
    </w:p>
    <w:p>
      <w:pPr>
        <w:pStyle w:val="BodyText"/>
        <w:rPr>
          <w:rFonts w:ascii="Arial"/>
          <w:b/>
          <w:sz w:val="22"/>
        </w:rPr>
      </w:pPr>
    </w:p>
    <w:p>
      <w:pPr>
        <w:spacing w:before="1"/>
        <w:ind w:left="730" w:right="0" w:firstLine="0"/>
        <w:jc w:val="left"/>
        <w:rPr>
          <w:rFonts w:ascii="Arial" w:hAnsi="Arial"/>
          <w:b/>
          <w:sz w:val="20"/>
        </w:rPr>
      </w:pPr>
      <w:r>
        <w:rPr>
          <w:rFonts w:ascii="Arial" w:hAnsi="Arial"/>
          <w:b/>
          <w:color w:val="221F1F"/>
          <w:sz w:val="20"/>
        </w:rPr>
        <w:t>[1 Básico] Civil engineer's reference book /</w:t>
      </w:r>
    </w:p>
    <w:p>
      <w:pPr>
        <w:spacing w:before="44"/>
        <w:ind w:left="1294" w:right="0" w:firstLine="0"/>
        <w:jc w:val="left"/>
        <w:rPr>
          <w:i/>
          <w:sz w:val="20"/>
        </w:rPr>
      </w:pPr>
      <w:r>
        <w:rPr>
          <w:i/>
          <w:color w:val="221F1F"/>
          <w:sz w:val="20"/>
        </w:rPr>
        <w:t>Edited by L. S. Blake.</w:t>
      </w:r>
    </w:p>
    <w:p>
      <w:pPr>
        <w:spacing w:line="295" w:lineRule="auto" w:before="51"/>
        <w:ind w:left="1294" w:right="5930" w:firstLine="0"/>
        <w:jc w:val="left"/>
        <w:rPr>
          <w:i/>
          <w:sz w:val="20"/>
        </w:rPr>
      </w:pPr>
      <w:r>
        <w:rPr>
          <w:i/>
          <w:color w:val="221F1F"/>
          <w:sz w:val="20"/>
        </w:rPr>
        <w:t>Butterworth-Heinemann,, Oxford : (2000) - (4th ed.) </w:t>
      </w:r>
      <w:r>
        <w:rPr>
          <w:i/>
          <w:color w:val="221F1F"/>
          <w:sz w:val="20"/>
        </w:rPr>
        <w:t>0750619643. -- 9780750619646</w:t>
      </w:r>
    </w:p>
    <w:p>
      <w:pPr>
        <w:spacing w:before="161"/>
        <w:ind w:left="730" w:right="0" w:firstLine="0"/>
        <w:jc w:val="left"/>
        <w:rPr>
          <w:rFonts w:ascii="Arial" w:hAnsi="Arial"/>
          <w:b/>
          <w:sz w:val="20"/>
        </w:rPr>
      </w:pPr>
      <w:r>
        <w:rPr>
          <w:rFonts w:ascii="Arial" w:hAnsi="Arial"/>
          <w:b/>
          <w:color w:val="221F1F"/>
          <w:sz w:val="20"/>
        </w:rPr>
        <w:t>[2 Básico] The Penguin dictionary of civil engineering /</w:t>
      </w:r>
    </w:p>
    <w:p>
      <w:pPr>
        <w:spacing w:before="54"/>
        <w:ind w:left="1294" w:right="0" w:firstLine="0"/>
        <w:jc w:val="left"/>
        <w:rPr>
          <w:i/>
          <w:sz w:val="20"/>
        </w:rPr>
      </w:pPr>
      <w:r>
        <w:rPr>
          <w:i/>
          <w:color w:val="221F1F"/>
          <w:sz w:val="20"/>
        </w:rPr>
        <w:t>John S. Scott.</w:t>
      </w:r>
    </w:p>
    <w:p>
      <w:pPr>
        <w:spacing w:line="295" w:lineRule="auto" w:before="51"/>
        <w:ind w:left="1294" w:right="5935" w:firstLine="0"/>
        <w:jc w:val="left"/>
        <w:rPr>
          <w:i/>
          <w:sz w:val="20"/>
        </w:rPr>
      </w:pPr>
      <w:r>
        <w:rPr>
          <w:i/>
          <w:color w:val="221F1F"/>
          <w:sz w:val="20"/>
        </w:rPr>
        <w:t>Penguin Books,, Harmondsworth : (1991) - (4th ed.) </w:t>
      </w:r>
      <w:r>
        <w:rPr>
          <w:i/>
          <w:color w:val="221F1F"/>
          <w:sz w:val="20"/>
        </w:rPr>
        <w:t>0140512462</w:t>
      </w:r>
    </w:p>
    <w:p>
      <w:pPr>
        <w:spacing w:after="0" w:line="295" w:lineRule="auto"/>
        <w:jc w:val="left"/>
        <w:rPr>
          <w:sz w:val="20"/>
        </w:rPr>
        <w:sectPr>
          <w:headerReference w:type="default" r:id="rId125"/>
          <w:footerReference w:type="default" r:id="rId126"/>
          <w:pgSz w:w="11920" w:h="16850"/>
          <w:pgMar w:header="0" w:footer="418" w:top="480" w:bottom="600" w:left="460" w:right="0"/>
          <w:pgNumType w:start="9"/>
        </w:sectPr>
      </w:pPr>
    </w:p>
    <w:p>
      <w:pPr>
        <w:pStyle w:val="BodyText"/>
        <w:rPr>
          <w:i/>
          <w:sz w:val="22"/>
        </w:rPr>
      </w:pPr>
    </w:p>
    <w:p>
      <w:pPr>
        <w:pStyle w:val="BodyText"/>
        <w:rPr>
          <w:i/>
          <w:sz w:val="22"/>
        </w:rPr>
      </w:pPr>
    </w:p>
    <w:p>
      <w:pPr>
        <w:pStyle w:val="BodyText"/>
        <w:rPr>
          <w:i/>
          <w:sz w:val="22"/>
        </w:rPr>
      </w:pPr>
    </w:p>
    <w:p>
      <w:pPr>
        <w:pStyle w:val="BodyText"/>
        <w:spacing w:before="8"/>
        <w:rPr>
          <w:i/>
          <w:sz w:val="22"/>
        </w:rPr>
      </w:pPr>
    </w:p>
    <w:p>
      <w:pPr>
        <w:spacing w:before="0"/>
        <w:ind w:left="161" w:right="0" w:firstLine="0"/>
        <w:jc w:val="left"/>
        <w:rPr>
          <w:i/>
          <w:sz w:val="20"/>
        </w:rPr>
      </w:pPr>
      <w:r>
        <w:rPr>
          <w:i/>
          <w:color w:val="221F1F"/>
          <w:sz w:val="20"/>
        </w:rPr>
        <w:t>(1996)</w:t>
      </w:r>
    </w:p>
    <w:p>
      <w:pPr>
        <w:spacing w:before="172"/>
        <w:ind w:left="-7" w:right="0" w:firstLine="0"/>
        <w:jc w:val="left"/>
        <w:rPr>
          <w:rFonts w:ascii="Arial"/>
          <w:b/>
          <w:sz w:val="20"/>
        </w:rPr>
      </w:pPr>
      <w:r>
        <w:rPr/>
        <w:br w:type="column"/>
      </w:r>
      <w:r>
        <w:rPr>
          <w:rFonts w:ascii="Arial"/>
          <w:b/>
          <w:color w:val="221F1F"/>
          <w:sz w:val="20"/>
        </w:rPr>
        <w:t>[3 Recomendado] English for the built environment: civil engineering /</w:t>
      </w:r>
    </w:p>
    <w:p>
      <w:pPr>
        <w:spacing w:before="54"/>
        <w:ind w:left="559" w:right="0" w:firstLine="0"/>
        <w:jc w:val="left"/>
        <w:rPr>
          <w:i/>
          <w:sz w:val="20"/>
        </w:rPr>
      </w:pPr>
      <w:r>
        <w:rPr>
          <w:i/>
          <w:color w:val="221F1F"/>
          <w:sz w:val="20"/>
        </w:rPr>
        <w:t>Francisco Javier González García-Mamely.</w:t>
      </w:r>
    </w:p>
    <w:p>
      <w:pPr>
        <w:spacing w:line="583" w:lineRule="auto" w:before="48"/>
        <w:ind w:left="559" w:right="793" w:firstLine="0"/>
        <w:jc w:val="left"/>
        <w:rPr>
          <w:i/>
          <w:sz w:val="20"/>
        </w:rPr>
      </w:pPr>
      <w:r>
        <w:rPr/>
        <w:pict>
          <v:shape style="position:absolute;margin-left:567.528381pt;margin-top:39.095657pt;width:15.1pt;height:263.1pt;mso-position-horizontal-relative:page;mso-position-vertical-relative:paragraph;z-index:251756544"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6"/>
                      <w:sz w:val="12"/>
                    </w:rPr>
                    <w:t> </w:t>
                  </w:r>
                  <w:r>
                    <w:rPr>
                      <w:rFonts w:ascii="Arial" w:hAnsi="Arial"/>
                      <w:sz w:val="12"/>
                    </w:rPr>
                    <w:t>electrónicamente</w:t>
                  </w:r>
                  <w:r>
                    <w:rPr>
                      <w:rFonts w:ascii="Arial" w:hAnsi="Arial"/>
                      <w:spacing w:val="-7"/>
                      <w:sz w:val="12"/>
                    </w:rPr>
                    <w:t> </w:t>
                  </w:r>
                  <w:r>
                    <w:rPr>
                      <w:rFonts w:ascii="Arial" w:hAnsi="Arial"/>
                      <w:sz w:val="12"/>
                    </w:rPr>
                    <w:t>desde</w:t>
                  </w:r>
                  <w:r>
                    <w:rPr>
                      <w:rFonts w:ascii="Arial" w:hAnsi="Arial"/>
                      <w:spacing w:val="-6"/>
                      <w:sz w:val="12"/>
                    </w:rPr>
                    <w:t> </w:t>
                  </w:r>
                  <w:r>
                    <w:rPr>
                      <w:rFonts w:ascii="Arial" w:hAnsi="Arial"/>
                      <w:sz w:val="12"/>
                    </w:rPr>
                    <w:t>la</w:t>
                  </w:r>
                  <w:r>
                    <w:rPr>
                      <w:rFonts w:ascii="Arial" w:hAnsi="Arial"/>
                      <w:spacing w:val="-7"/>
                      <w:sz w:val="12"/>
                    </w:rPr>
                    <w:t> </w:t>
                  </w:r>
                  <w:r>
                    <w:rPr>
                      <w:rFonts w:ascii="Arial" w:hAnsi="Arial"/>
                      <w:sz w:val="12"/>
                    </w:rPr>
                    <w:t>plataforma</w:t>
                  </w:r>
                  <w:r>
                    <w:rPr>
                      <w:rFonts w:ascii="Arial" w:hAnsi="Arial"/>
                      <w:spacing w:val="-6"/>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7"/>
                      <w:sz w:val="12"/>
                    </w:rPr>
                    <w:t> </w:t>
                  </w:r>
                  <w:r>
                    <w:rPr>
                      <w:rFonts w:ascii="Arial" w:hAnsi="Arial"/>
                      <w:sz w:val="12"/>
                    </w:rPr>
                    <w:t>|</w:t>
                  </w:r>
                  <w:r>
                    <w:rPr>
                      <w:rFonts w:ascii="Arial" w:hAnsi="Arial"/>
                      <w:spacing w:val="-6"/>
                      <w:sz w:val="12"/>
                    </w:rPr>
                    <w:t> </w:t>
                  </w:r>
                  <w:r>
                    <w:rPr>
                      <w:rFonts w:ascii="Arial" w:hAnsi="Arial"/>
                      <w:sz w:val="12"/>
                    </w:rPr>
                    <w:t>Página</w:t>
                  </w:r>
                  <w:r>
                    <w:rPr>
                      <w:rFonts w:ascii="Arial" w:hAnsi="Arial"/>
                      <w:spacing w:val="-7"/>
                      <w:sz w:val="12"/>
                    </w:rPr>
                    <w:t> </w:t>
                  </w:r>
                  <w:r>
                    <w:rPr>
                      <w:rFonts w:ascii="Arial" w:hAnsi="Arial"/>
                      <w:spacing w:val="-3"/>
                      <w:sz w:val="12"/>
                    </w:rPr>
                    <w:t>11</w:t>
                  </w:r>
                  <w:r>
                    <w:rPr>
                      <w:rFonts w:ascii="Arial" w:hAnsi="Arial"/>
                      <w:spacing w:val="-13"/>
                      <w:sz w:val="12"/>
                    </w:rPr>
                    <w:t> </w:t>
                  </w:r>
                  <w:r>
                    <w:rPr>
                      <w:rFonts w:ascii="Arial" w:hAnsi="Arial"/>
                      <w:sz w:val="12"/>
                    </w:rPr>
                    <w:t>de</w:t>
                  </w:r>
                  <w:r>
                    <w:rPr>
                      <w:rFonts w:ascii="Arial" w:hAnsi="Arial"/>
                      <w:spacing w:val="-6"/>
                      <w:sz w:val="12"/>
                    </w:rPr>
                    <w:t> </w:t>
                  </w:r>
                  <w:r>
                    <w:rPr>
                      <w:rFonts w:ascii="Arial" w:hAnsi="Arial"/>
                      <w:sz w:val="12"/>
                    </w:rPr>
                    <w:t>14</w:t>
                  </w:r>
                </w:p>
              </w:txbxContent>
            </v:textbox>
            <w10:wrap type="none"/>
          </v:shape>
        </w:pict>
      </w:r>
      <w:r>
        <w:rPr>
          <w:i/>
          <w:color w:val="221F1F"/>
          <w:position w:val="1"/>
          <w:sz w:val="20"/>
        </w:rPr>
        <w:t>Universidad de Las Palmas de Gran Canaria, Departamento de Filología Moderna,, Las Palmas de Gran Can</w:t>
      </w:r>
      <w:r>
        <w:rPr>
          <w:i/>
          <w:color w:val="221F1F"/>
          <w:sz w:val="20"/>
        </w:rPr>
        <w:t>aria : </w:t>
      </w:r>
      <w:r>
        <w:rPr>
          <w:i/>
          <w:color w:val="221F1F"/>
          <w:sz w:val="20"/>
        </w:rPr>
        <w:t>8478061509 t2*</w:t>
      </w:r>
    </w:p>
    <w:p>
      <w:pPr>
        <w:spacing w:after="0" w:line="583" w:lineRule="auto"/>
        <w:jc w:val="left"/>
        <w:rPr>
          <w:sz w:val="20"/>
        </w:rPr>
        <w:sectPr>
          <w:type w:val="continuous"/>
          <w:pgSz w:w="11920" w:h="16850"/>
          <w:pgMar w:top="680" w:bottom="280" w:left="460" w:right="0"/>
          <w:cols w:num="2" w:equalWidth="0">
            <w:col w:w="698" w:space="40"/>
            <w:col w:w="10722"/>
          </w:cols>
        </w:sectPr>
      </w:pPr>
    </w:p>
    <w:p>
      <w:pPr>
        <w:pStyle w:val="Heading1"/>
        <w:tabs>
          <w:tab w:pos="8707" w:val="left" w:leader="none"/>
        </w:tabs>
        <w:rPr>
          <w:i/>
        </w:rPr>
      </w:pPr>
      <w:r>
        <w:rPr>
          <w:i/>
          <w:color w:val="221F1F"/>
        </w:rPr>
        <w:t>GUÍA</w:t>
      </w:r>
      <w:r>
        <w:rPr>
          <w:i/>
          <w:color w:val="221F1F"/>
          <w:spacing w:val="-4"/>
        </w:rPr>
        <w:t> </w:t>
      </w:r>
      <w:r>
        <w:rPr>
          <w:i/>
          <w:color w:val="221F1F"/>
        </w:rPr>
        <w:t>DOCENTE</w:t>
        <w:tab/>
        <w:t>CURSO: 2010/11</w:t>
      </w:r>
    </w:p>
    <w:p>
      <w:pPr>
        <w:pStyle w:val="Heading2"/>
      </w:pPr>
      <w:r>
        <w:rPr>
          <w:color w:val="221F1F"/>
        </w:rPr>
        <w:t>15033 - INGLÉS TÉCNICO II</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2"/>
        </w:rPr>
      </w:pPr>
    </w:p>
    <w:p>
      <w:pPr>
        <w:spacing w:before="0"/>
        <w:ind w:left="917" w:right="0" w:firstLine="0"/>
        <w:jc w:val="left"/>
        <w:rPr>
          <w:rFonts w:ascii="Courier New" w:hAnsi="Courier New"/>
          <w:i/>
          <w:sz w:val="20"/>
        </w:rPr>
      </w:pPr>
      <w:r>
        <w:rPr>
          <w:rFonts w:ascii="Arial" w:hAnsi="Arial"/>
          <w:b/>
          <w:color w:val="221F1F"/>
          <w:sz w:val="20"/>
        </w:rPr>
        <w:t>ASIGNATURA: </w:t>
      </w:r>
      <w:r>
        <w:rPr>
          <w:rFonts w:ascii="Courier New" w:hAnsi="Courier New"/>
          <w:i/>
          <w:color w:val="67686B"/>
          <w:sz w:val="20"/>
        </w:rPr>
        <w:t>15033 - INGLÉS TÉCNICO II</w:t>
      </w:r>
    </w:p>
    <w:p>
      <w:pPr>
        <w:spacing w:before="80"/>
        <w:ind w:left="2429" w:right="0" w:firstLine="0"/>
        <w:jc w:val="left"/>
        <w:rPr>
          <w:rFonts w:ascii="Courier New" w:hAnsi="Courier New"/>
          <w:i/>
          <w:sz w:val="14"/>
        </w:rPr>
      </w:pPr>
      <w:r>
        <w:rPr>
          <w:rFonts w:ascii="Courier New" w:hAnsi="Courier New"/>
          <w:i/>
          <w:color w:val="67686B"/>
          <w:sz w:val="14"/>
        </w:rPr>
        <w:t>Vinculado a : (Titulación - Asignatura - Especialidad)</w:t>
      </w:r>
    </w:p>
    <w:p>
      <w:pPr>
        <w:spacing w:line="345" w:lineRule="auto" w:before="67"/>
        <w:ind w:left="2429" w:right="2635" w:firstLine="0"/>
        <w:jc w:val="left"/>
        <w:rPr>
          <w:rFonts w:ascii="Courier New" w:hAnsi="Courier New"/>
          <w:i/>
          <w:sz w:val="14"/>
        </w:rPr>
      </w:pPr>
      <w:r>
        <w:rPr>
          <w:rFonts w:ascii="Courier New" w:hAnsi="Courier New"/>
          <w:i/>
          <w:color w:val="67686B"/>
          <w:sz w:val="14"/>
        </w:rPr>
        <w:t>1310-Ingen. Téc. Obras Públicas, espec. en Hi - 15562-INGLÉS TÉCNICO II - 00 </w:t>
      </w:r>
      <w:r>
        <w:rPr>
          <w:rFonts w:ascii="Courier New" w:hAnsi="Courier New"/>
          <w:i/>
          <w:color w:val="67686B"/>
          <w:sz w:val="14"/>
        </w:rPr>
        <w:t>1319-Ingen. Téc. Obras Públicas, transporte y - 15094-INGLÉS TÉCNICO II - 00</w:t>
      </w:r>
    </w:p>
    <w:p>
      <w:pPr>
        <w:spacing w:before="63"/>
        <w:ind w:left="1433" w:right="0" w:firstLine="0"/>
        <w:jc w:val="left"/>
        <w:rPr>
          <w:rFonts w:ascii="Courier New"/>
          <w:i/>
          <w:sz w:val="20"/>
        </w:rPr>
      </w:pPr>
      <w:r>
        <w:rPr>
          <w:rFonts w:ascii="Arial"/>
          <w:b/>
          <w:color w:val="221F1F"/>
          <w:sz w:val="20"/>
        </w:rPr>
        <w:t>CENTRO: </w:t>
      </w:r>
      <w:r>
        <w:rPr>
          <w:rFonts w:ascii="Courier New"/>
          <w:i/>
          <w:color w:val="67686B"/>
          <w:sz w:val="20"/>
        </w:rPr>
        <w:t>Escuela de Ingenierias Industriales y Civiles</w:t>
      </w:r>
    </w:p>
    <w:p>
      <w:pPr>
        <w:spacing w:before="33"/>
        <w:ind w:left="1040" w:right="0" w:firstLine="0"/>
        <w:jc w:val="left"/>
        <w:rPr>
          <w:rFonts w:ascii="Courier New" w:hAnsi="Courier New"/>
          <w:i/>
          <w:sz w:val="20"/>
        </w:rPr>
      </w:pPr>
      <w:r>
        <w:rPr>
          <w:rFonts w:ascii="Arial" w:hAnsi="Arial"/>
          <w:b/>
          <w:color w:val="221F1F"/>
          <w:sz w:val="20"/>
        </w:rPr>
        <w:t>TITULACIÓN: </w:t>
      </w:r>
      <w:r>
        <w:rPr>
          <w:rFonts w:ascii="Courier New" w:hAnsi="Courier New"/>
          <w:i/>
          <w:color w:val="67686B"/>
          <w:sz w:val="20"/>
        </w:rPr>
        <w:t>Ingeniero Técnico de Obras Públicas, especialidad en Construcciones Ci</w:t>
      </w:r>
    </w:p>
    <w:p>
      <w:pPr>
        <w:spacing w:before="38"/>
        <w:ind w:left="562" w:right="0" w:firstLine="0"/>
        <w:jc w:val="left"/>
        <w:rPr>
          <w:rFonts w:ascii="Courier New" w:hAnsi="Courier New"/>
          <w:i/>
          <w:sz w:val="20"/>
        </w:rPr>
      </w:pPr>
      <w:r>
        <w:rPr>
          <w:rFonts w:ascii="Arial" w:hAnsi="Arial"/>
          <w:b/>
          <w:color w:val="221F1F"/>
          <w:sz w:val="20"/>
        </w:rPr>
        <w:t>DEPARTAMENTO:  </w:t>
      </w:r>
      <w:r>
        <w:rPr>
          <w:rFonts w:ascii="Courier New" w:hAnsi="Courier New"/>
          <w:i/>
          <w:color w:val="67686B"/>
          <w:sz w:val="20"/>
        </w:rPr>
        <w:t>FILOLOGÍA</w:t>
      </w:r>
      <w:r>
        <w:rPr>
          <w:rFonts w:ascii="Courier New" w:hAnsi="Courier New"/>
          <w:i/>
          <w:color w:val="67686B"/>
          <w:spacing w:val="-23"/>
          <w:sz w:val="20"/>
        </w:rPr>
        <w:t> </w:t>
      </w:r>
      <w:r>
        <w:rPr>
          <w:rFonts w:ascii="Courier New" w:hAnsi="Courier New"/>
          <w:i/>
          <w:color w:val="67686B"/>
          <w:sz w:val="20"/>
        </w:rPr>
        <w:t>MODERNA</w:t>
      </w:r>
    </w:p>
    <w:p>
      <w:pPr>
        <w:spacing w:before="35"/>
        <w:ind w:left="1683" w:right="0" w:firstLine="0"/>
        <w:jc w:val="left"/>
        <w:rPr>
          <w:rFonts w:ascii="Courier New" w:hAnsi="Courier New"/>
          <w:i/>
          <w:sz w:val="20"/>
        </w:rPr>
      </w:pPr>
      <w:r>
        <w:rPr>
          <w:rFonts w:ascii="Arial" w:hAnsi="Arial"/>
          <w:b/>
          <w:color w:val="221F1F"/>
          <w:sz w:val="20"/>
        </w:rPr>
        <w:t>ÁREA:  </w:t>
      </w:r>
      <w:r>
        <w:rPr>
          <w:rFonts w:ascii="Courier New" w:hAnsi="Courier New"/>
          <w:i/>
          <w:color w:val="67686B"/>
          <w:sz w:val="20"/>
        </w:rPr>
        <w:t>Filología</w:t>
      </w:r>
      <w:r>
        <w:rPr>
          <w:rFonts w:ascii="Courier New" w:hAnsi="Courier New"/>
          <w:i/>
          <w:color w:val="67686B"/>
          <w:spacing w:val="-14"/>
          <w:sz w:val="20"/>
        </w:rPr>
        <w:t> </w:t>
      </w:r>
      <w:r>
        <w:rPr>
          <w:rFonts w:ascii="Courier New" w:hAnsi="Courier New"/>
          <w:i/>
          <w:color w:val="67686B"/>
          <w:sz w:val="20"/>
        </w:rPr>
        <w:t>Inglesa</w:t>
      </w:r>
    </w:p>
    <w:p>
      <w:pPr>
        <w:spacing w:before="34"/>
        <w:ind w:left="1704" w:right="0" w:firstLine="0"/>
        <w:jc w:val="left"/>
        <w:rPr>
          <w:rFonts w:ascii="Arial" w:hAnsi="Arial"/>
          <w:b/>
          <w:sz w:val="20"/>
        </w:rPr>
      </w:pPr>
      <w:r>
        <w:rPr>
          <w:rFonts w:ascii="Arial" w:hAnsi="Arial"/>
          <w:b/>
          <w:color w:val="221F1F"/>
          <w:sz w:val="20"/>
        </w:rPr>
        <w:t>PLAN: </w:t>
      </w:r>
      <w:r>
        <w:rPr>
          <w:rFonts w:ascii="Courier New" w:hAnsi="Courier New"/>
          <w:i/>
          <w:color w:val="67686B"/>
          <w:sz w:val="20"/>
        </w:rPr>
        <w:t>10 - Año 2001 </w:t>
      </w:r>
      <w:r>
        <w:rPr>
          <w:rFonts w:ascii="Arial" w:hAnsi="Arial"/>
          <w:b/>
          <w:color w:val="221F1F"/>
          <w:sz w:val="20"/>
        </w:rPr>
        <w:t>ESPECIALIDAD:</w:t>
      </w:r>
    </w:p>
    <w:p>
      <w:pPr>
        <w:spacing w:after="0"/>
        <w:jc w:val="left"/>
        <w:rPr>
          <w:rFonts w:ascii="Arial" w:hAnsi="Arial"/>
          <w:sz w:val="20"/>
        </w:rPr>
        <w:sectPr>
          <w:headerReference w:type="default" r:id="rId130"/>
          <w:footerReference w:type="default" r:id="rId131"/>
          <w:pgSz w:w="11920" w:h="16850"/>
          <w:pgMar w:header="0" w:footer="378" w:top="780" w:bottom="560" w:left="460" w:right="0"/>
        </w:sectPr>
      </w:pPr>
    </w:p>
    <w:p>
      <w:pPr>
        <w:spacing w:before="35"/>
        <w:ind w:left="1553" w:right="0" w:firstLine="0"/>
        <w:jc w:val="left"/>
        <w:rPr>
          <w:rFonts w:ascii="Courier New"/>
          <w:i/>
          <w:sz w:val="20"/>
        </w:rPr>
      </w:pPr>
      <w:r>
        <w:rPr>
          <w:rFonts w:ascii="Arial"/>
          <w:b/>
          <w:color w:val="221F1F"/>
          <w:w w:val="99"/>
          <w:sz w:val="20"/>
        </w:rPr>
        <w:t>CUR</w:t>
      </w:r>
      <w:r>
        <w:rPr>
          <w:rFonts w:ascii="Arial"/>
          <w:b/>
          <w:color w:val="221F1F"/>
          <w:spacing w:val="-1"/>
          <w:w w:val="99"/>
          <w:sz w:val="20"/>
        </w:rPr>
        <w:t>S</w:t>
      </w:r>
      <w:r>
        <w:rPr>
          <w:rFonts w:ascii="Arial"/>
          <w:b/>
          <w:color w:val="221F1F"/>
          <w:spacing w:val="1"/>
          <w:w w:val="99"/>
          <w:sz w:val="20"/>
        </w:rPr>
        <w:t>O</w:t>
      </w:r>
      <w:r>
        <w:rPr>
          <w:rFonts w:ascii="Arial"/>
          <w:b/>
          <w:color w:val="221F1F"/>
          <w:w w:val="99"/>
          <w:sz w:val="20"/>
        </w:rPr>
        <w:t>:</w:t>
      </w:r>
      <w:r>
        <w:rPr>
          <w:rFonts w:ascii="Arial"/>
          <w:b/>
          <w:color w:val="221F1F"/>
          <w:sz w:val="20"/>
        </w:rPr>
        <w:t> </w:t>
      </w:r>
      <w:r>
        <w:rPr>
          <w:rFonts w:ascii="Arial"/>
          <w:b/>
          <w:color w:val="221F1F"/>
          <w:spacing w:val="2"/>
          <w:sz w:val="20"/>
        </w:rPr>
        <w:t> </w:t>
      </w:r>
      <w:r>
        <w:rPr>
          <w:rFonts w:ascii="Courier New"/>
          <w:i/>
          <w:color w:val="67686B"/>
          <w:w w:val="97"/>
          <w:sz w:val="20"/>
        </w:rPr>
        <w:t>Cr.</w:t>
      </w:r>
      <w:r>
        <w:rPr>
          <w:rFonts w:ascii="Courier New"/>
          <w:i/>
          <w:color w:val="67686B"/>
          <w:sz w:val="20"/>
        </w:rPr>
        <w:t> </w:t>
      </w:r>
      <w:r>
        <w:rPr>
          <w:rFonts w:ascii="Courier New"/>
          <w:i/>
          <w:color w:val="67686B"/>
          <w:w w:val="97"/>
          <w:sz w:val="20"/>
        </w:rPr>
        <w:t>co</w:t>
      </w:r>
      <w:r>
        <w:rPr>
          <w:rFonts w:ascii="Courier New"/>
          <w:i/>
          <w:color w:val="67686B"/>
          <w:spacing w:val="2"/>
          <w:w w:val="97"/>
          <w:sz w:val="20"/>
        </w:rPr>
        <w:t>m</w:t>
      </w:r>
      <w:r>
        <w:rPr>
          <w:rFonts w:ascii="Courier New"/>
          <w:i/>
          <w:color w:val="67686B"/>
          <w:w w:val="97"/>
          <w:sz w:val="20"/>
        </w:rPr>
        <w:t>u</w:t>
      </w:r>
      <w:r>
        <w:rPr>
          <w:rFonts w:ascii="Courier New"/>
          <w:i/>
          <w:color w:val="67686B"/>
          <w:spacing w:val="2"/>
          <w:w w:val="97"/>
          <w:sz w:val="20"/>
        </w:rPr>
        <w:t>n</w:t>
      </w:r>
      <w:r>
        <w:rPr>
          <w:rFonts w:ascii="Courier New"/>
          <w:i/>
          <w:color w:val="67686B"/>
          <w:w w:val="97"/>
          <w:sz w:val="20"/>
        </w:rPr>
        <w:t>es</w:t>
      </w:r>
      <w:r>
        <w:rPr>
          <w:rFonts w:ascii="Courier New"/>
          <w:i/>
          <w:color w:val="67686B"/>
          <w:sz w:val="20"/>
        </w:rPr>
        <w:t> </w:t>
      </w:r>
      <w:r>
        <w:rPr>
          <w:rFonts w:ascii="Courier New"/>
          <w:i/>
          <w:color w:val="67686B"/>
          <w:spacing w:val="2"/>
          <w:w w:val="97"/>
          <w:sz w:val="20"/>
        </w:rPr>
        <w:t>c</w:t>
      </w:r>
      <w:r>
        <w:rPr>
          <w:rFonts w:ascii="Courier New"/>
          <w:i/>
          <w:color w:val="67686B"/>
          <w:w w:val="97"/>
          <w:sz w:val="20"/>
        </w:rPr>
        <w:t>ic</w:t>
      </w:r>
      <w:r>
        <w:rPr>
          <w:rFonts w:ascii="Courier New"/>
          <w:i/>
          <w:color w:val="67686B"/>
          <w:spacing w:val="2"/>
          <w:w w:val="97"/>
          <w:sz w:val="20"/>
        </w:rPr>
        <w:t>l</w:t>
      </w:r>
      <w:r>
        <w:rPr>
          <w:rFonts w:ascii="Courier New"/>
          <w:i/>
          <w:color w:val="67686B"/>
          <w:w w:val="97"/>
          <w:sz w:val="20"/>
        </w:rPr>
        <w:t>o</w:t>
      </w:r>
      <w:r>
        <w:rPr>
          <w:rFonts w:ascii="Courier New"/>
          <w:i/>
          <w:color w:val="67686B"/>
          <w:spacing w:val="-50"/>
          <w:sz w:val="20"/>
        </w:rPr>
        <w:t> </w:t>
      </w:r>
      <w:r>
        <w:rPr>
          <w:rFonts w:ascii="Arial"/>
          <w:b/>
          <w:color w:val="221F1F"/>
          <w:spacing w:val="-5"/>
          <w:w w:val="99"/>
          <w:sz w:val="20"/>
        </w:rPr>
        <w:t>I</w:t>
      </w:r>
      <w:r>
        <w:rPr>
          <w:rFonts w:ascii="Courier New"/>
          <w:i/>
          <w:color w:val="67686B"/>
          <w:spacing w:val="-115"/>
          <w:w w:val="97"/>
          <w:sz w:val="20"/>
        </w:rPr>
        <w:t>1</w:t>
      </w:r>
      <w:r>
        <w:rPr>
          <w:rFonts w:ascii="Arial"/>
          <w:b/>
          <w:color w:val="221F1F"/>
          <w:spacing w:val="4"/>
          <w:w w:val="99"/>
          <w:sz w:val="20"/>
        </w:rPr>
        <w:t>M</w:t>
      </w:r>
      <w:r>
        <w:rPr>
          <w:rFonts w:ascii="Arial"/>
          <w:b/>
          <w:color w:val="221F1F"/>
          <w:spacing w:val="3"/>
          <w:w w:val="99"/>
          <w:sz w:val="20"/>
        </w:rPr>
        <w:t>P</w:t>
      </w:r>
      <w:r>
        <w:rPr>
          <w:rFonts w:ascii="Arial"/>
          <w:b/>
          <w:color w:val="221F1F"/>
          <w:spacing w:val="-5"/>
          <w:w w:val="99"/>
          <w:sz w:val="20"/>
        </w:rPr>
        <w:t>A</w:t>
      </w:r>
      <w:r>
        <w:rPr>
          <w:rFonts w:ascii="Arial"/>
          <w:b/>
          <w:color w:val="221F1F"/>
          <w:w w:val="99"/>
          <w:sz w:val="20"/>
        </w:rPr>
        <w:t>R</w:t>
      </w:r>
      <w:r>
        <w:rPr>
          <w:rFonts w:ascii="Arial"/>
          <w:b/>
          <w:color w:val="221F1F"/>
          <w:spacing w:val="3"/>
          <w:w w:val="99"/>
          <w:sz w:val="20"/>
        </w:rPr>
        <w:t>T</w:t>
      </w:r>
      <w:r>
        <w:rPr>
          <w:rFonts w:ascii="Arial"/>
          <w:b/>
          <w:color w:val="221F1F"/>
          <w:spacing w:val="-1"/>
          <w:w w:val="99"/>
          <w:sz w:val="20"/>
        </w:rPr>
        <w:t>I</w:t>
      </w:r>
      <w:r>
        <w:rPr>
          <w:rFonts w:ascii="Arial"/>
          <w:b/>
          <w:color w:val="221F1F"/>
          <w:spacing w:val="2"/>
          <w:w w:val="99"/>
          <w:sz w:val="20"/>
        </w:rPr>
        <w:t>D</w:t>
      </w:r>
      <w:r>
        <w:rPr>
          <w:rFonts w:ascii="Arial"/>
          <w:b/>
          <w:color w:val="221F1F"/>
          <w:spacing w:val="-5"/>
          <w:w w:val="99"/>
          <w:sz w:val="20"/>
        </w:rPr>
        <w:t>A</w:t>
      </w:r>
      <w:r>
        <w:rPr>
          <w:rFonts w:ascii="Arial"/>
          <w:b/>
          <w:color w:val="221F1F"/>
          <w:w w:val="99"/>
          <w:sz w:val="20"/>
        </w:rPr>
        <w:t>:</w:t>
      </w:r>
      <w:r>
        <w:rPr>
          <w:rFonts w:ascii="Arial"/>
          <w:b/>
          <w:color w:val="221F1F"/>
          <w:sz w:val="20"/>
        </w:rPr>
        <w:t> </w:t>
      </w:r>
      <w:r>
        <w:rPr>
          <w:rFonts w:ascii="Arial"/>
          <w:b/>
          <w:color w:val="221F1F"/>
          <w:spacing w:val="2"/>
          <w:sz w:val="20"/>
        </w:rPr>
        <w:t> </w:t>
      </w:r>
      <w:r>
        <w:rPr>
          <w:rFonts w:ascii="Courier New"/>
          <w:i/>
          <w:color w:val="67686B"/>
          <w:spacing w:val="2"/>
          <w:w w:val="97"/>
          <w:sz w:val="20"/>
        </w:rPr>
        <w:t>S</w:t>
      </w:r>
      <w:r>
        <w:rPr>
          <w:rFonts w:ascii="Courier New"/>
          <w:i/>
          <w:color w:val="67686B"/>
          <w:w w:val="97"/>
          <w:sz w:val="20"/>
        </w:rPr>
        <w:t>e</w:t>
      </w:r>
      <w:r>
        <w:rPr>
          <w:rFonts w:ascii="Courier New"/>
          <w:i/>
          <w:color w:val="67686B"/>
          <w:spacing w:val="2"/>
          <w:w w:val="97"/>
          <w:sz w:val="20"/>
        </w:rPr>
        <w:t>g</w:t>
      </w:r>
      <w:r>
        <w:rPr>
          <w:rFonts w:ascii="Courier New"/>
          <w:i/>
          <w:color w:val="67686B"/>
          <w:w w:val="97"/>
          <w:sz w:val="20"/>
        </w:rPr>
        <w:t>u</w:t>
      </w:r>
      <w:r>
        <w:rPr>
          <w:rFonts w:ascii="Courier New"/>
          <w:i/>
          <w:color w:val="67686B"/>
          <w:spacing w:val="2"/>
          <w:w w:val="97"/>
          <w:sz w:val="20"/>
        </w:rPr>
        <w:t>n</w:t>
      </w:r>
      <w:r>
        <w:rPr>
          <w:rFonts w:ascii="Courier New"/>
          <w:i/>
          <w:color w:val="67686B"/>
          <w:w w:val="97"/>
          <w:sz w:val="20"/>
        </w:rPr>
        <w:t>do</w:t>
      </w:r>
      <w:r>
        <w:rPr>
          <w:rFonts w:ascii="Courier New"/>
          <w:i/>
          <w:color w:val="67686B"/>
          <w:sz w:val="20"/>
        </w:rPr>
        <w:t> </w:t>
      </w:r>
      <w:r>
        <w:rPr>
          <w:rFonts w:ascii="Courier New"/>
          <w:i/>
          <w:color w:val="67686B"/>
          <w:spacing w:val="2"/>
          <w:w w:val="97"/>
          <w:sz w:val="20"/>
        </w:rPr>
        <w:t>s</w:t>
      </w:r>
      <w:r>
        <w:rPr>
          <w:rFonts w:ascii="Courier New"/>
          <w:i/>
          <w:color w:val="67686B"/>
          <w:w w:val="97"/>
          <w:sz w:val="20"/>
        </w:rPr>
        <w:t>em</w:t>
      </w:r>
      <w:r>
        <w:rPr>
          <w:rFonts w:ascii="Courier New"/>
          <w:i/>
          <w:color w:val="67686B"/>
          <w:spacing w:val="2"/>
          <w:w w:val="97"/>
          <w:sz w:val="20"/>
        </w:rPr>
        <w:t>e</w:t>
      </w:r>
      <w:r>
        <w:rPr>
          <w:rFonts w:ascii="Courier New"/>
          <w:i/>
          <w:color w:val="67686B"/>
          <w:w w:val="97"/>
          <w:sz w:val="20"/>
        </w:rPr>
        <w:t>s</w:t>
      </w:r>
      <w:r>
        <w:rPr>
          <w:rFonts w:ascii="Courier New"/>
          <w:i/>
          <w:color w:val="67686B"/>
          <w:spacing w:val="2"/>
          <w:w w:val="97"/>
          <w:sz w:val="20"/>
        </w:rPr>
        <w:t>t</w:t>
      </w:r>
      <w:r>
        <w:rPr>
          <w:rFonts w:ascii="Courier New"/>
          <w:i/>
          <w:color w:val="67686B"/>
          <w:w w:val="97"/>
          <w:sz w:val="20"/>
        </w:rPr>
        <w:t>re</w:t>
      </w:r>
    </w:p>
    <w:p>
      <w:pPr>
        <w:tabs>
          <w:tab w:pos="3388" w:val="left" w:leader="none"/>
        </w:tabs>
        <w:spacing w:before="36"/>
        <w:ind w:left="0" w:right="371" w:firstLine="0"/>
        <w:jc w:val="center"/>
        <w:rPr>
          <w:rFonts w:ascii="Courier New" w:hAnsi="Courier New"/>
          <w:i/>
          <w:sz w:val="20"/>
        </w:rPr>
      </w:pPr>
      <w:r>
        <w:rPr>
          <w:rFonts w:ascii="Arial" w:hAnsi="Arial"/>
          <w:b/>
          <w:color w:val="221F1F"/>
          <w:sz w:val="20"/>
        </w:rPr>
        <w:t>CRÉDITOS:</w:t>
      </w:r>
      <w:r>
        <w:rPr>
          <w:rFonts w:ascii="Arial" w:hAnsi="Arial"/>
          <w:b/>
          <w:color w:val="221F1F"/>
          <w:spacing w:val="50"/>
          <w:sz w:val="20"/>
        </w:rPr>
        <w:t> </w:t>
      </w:r>
      <w:r>
        <w:rPr>
          <w:rFonts w:ascii="Courier New" w:hAnsi="Courier New"/>
          <w:i/>
          <w:color w:val="67686B"/>
          <w:sz w:val="20"/>
        </w:rPr>
        <w:t>6</w:t>
        <w:tab/>
      </w:r>
      <w:r>
        <w:rPr>
          <w:rFonts w:ascii="Arial" w:hAnsi="Arial"/>
          <w:b/>
          <w:color w:val="221F1F"/>
          <w:sz w:val="20"/>
        </w:rPr>
        <w:t>TEÓRICOS: </w:t>
      </w:r>
      <w:r>
        <w:rPr>
          <w:rFonts w:ascii="Courier New" w:hAnsi="Courier New"/>
          <w:i/>
          <w:color w:val="67686B"/>
          <w:sz w:val="20"/>
        </w:rPr>
        <w:t>4,5</w:t>
      </w:r>
    </w:p>
    <w:p>
      <w:pPr>
        <w:spacing w:before="42"/>
        <w:ind w:left="819" w:right="0" w:firstLine="0"/>
        <w:jc w:val="left"/>
        <w:rPr>
          <w:rFonts w:ascii="Courier New"/>
          <w:i/>
          <w:sz w:val="20"/>
        </w:rPr>
      </w:pPr>
      <w:r>
        <w:rPr/>
        <w:br w:type="column"/>
      </w:r>
      <w:r>
        <w:rPr>
          <w:rFonts w:ascii="Arial"/>
          <w:b/>
          <w:color w:val="221F1F"/>
          <w:sz w:val="20"/>
        </w:rPr>
        <w:t>TIPO: </w:t>
      </w:r>
      <w:r>
        <w:rPr>
          <w:rFonts w:ascii="Courier New"/>
          <w:i/>
          <w:color w:val="67686B"/>
          <w:sz w:val="20"/>
        </w:rPr>
        <w:t>Optativa</w:t>
      </w:r>
    </w:p>
    <w:p>
      <w:pPr>
        <w:spacing w:before="29"/>
        <w:ind w:left="109" w:right="0" w:firstLine="0"/>
        <w:jc w:val="left"/>
        <w:rPr>
          <w:rFonts w:ascii="Courier New" w:hAnsi="Courier New"/>
          <w:i/>
          <w:sz w:val="20"/>
        </w:rPr>
      </w:pPr>
      <w:r>
        <w:rPr>
          <w:rFonts w:ascii="Arial" w:hAnsi="Arial"/>
          <w:b/>
          <w:color w:val="221F1F"/>
          <w:sz w:val="20"/>
        </w:rPr>
        <w:t>PRÁCTICOS: </w:t>
      </w:r>
      <w:r>
        <w:rPr>
          <w:rFonts w:ascii="Courier New" w:hAnsi="Courier New"/>
          <w:i/>
          <w:color w:val="67686B"/>
          <w:sz w:val="20"/>
        </w:rPr>
        <w:t>1,5</w:t>
      </w:r>
    </w:p>
    <w:p>
      <w:pPr>
        <w:spacing w:after="0"/>
        <w:jc w:val="left"/>
        <w:rPr>
          <w:rFonts w:ascii="Courier New" w:hAnsi="Courier New"/>
          <w:sz w:val="20"/>
        </w:rPr>
        <w:sectPr>
          <w:type w:val="continuous"/>
          <w:pgSz w:w="11920" w:h="16850"/>
          <w:pgMar w:top="680" w:bottom="280" w:left="460" w:right="0"/>
          <w:cols w:num="2" w:equalWidth="0">
            <w:col w:w="7724" w:space="40"/>
            <w:col w:w="3696"/>
          </w:cols>
        </w:sectPr>
      </w:pPr>
    </w:p>
    <w:p>
      <w:pPr>
        <w:pStyle w:val="BodyText"/>
        <w:spacing w:before="1"/>
        <w:rPr>
          <w:rFonts w:ascii="Courier New"/>
          <w:i/>
          <w:sz w:val="17"/>
        </w:rPr>
      </w:pPr>
    </w:p>
    <w:p>
      <w:pPr>
        <w:tabs>
          <w:tab w:pos="10589" w:val="left" w:leader="none"/>
        </w:tabs>
        <w:spacing w:before="92"/>
        <w:ind w:left="389" w:right="0" w:firstLine="0"/>
        <w:jc w:val="left"/>
        <w:rPr>
          <w:rFonts w:ascii="Arial" w:hAnsi="Arial"/>
          <w:b/>
          <w:sz w:val="24"/>
        </w:rPr>
      </w:pPr>
      <w:r>
        <w:rPr/>
        <w:pict>
          <v:shape style="position:absolute;margin-left:534.791199pt;margin-top:26.322519pt;width:34pt;height:161.7pt;mso-position-horizontal-relative:page;mso-position-vertical-relative:paragraph;z-index:251757568"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rFonts w:ascii="Arial" w:hAnsi="Arial"/>
          <w:b/>
          <w:color w:val="221F1F"/>
          <w:spacing w:val="-12"/>
          <w:sz w:val="24"/>
          <w:shd w:fill="E1AC64" w:color="auto" w:val="clear"/>
        </w:rPr>
        <w:t> </w:t>
      </w:r>
      <w:r>
        <w:rPr>
          <w:rFonts w:ascii="Arial" w:hAnsi="Arial"/>
          <w:b/>
          <w:color w:val="221F1F"/>
          <w:sz w:val="24"/>
          <w:shd w:fill="E1AC64" w:color="auto" w:val="clear"/>
        </w:rPr>
        <w:t>Información</w:t>
      </w:r>
      <w:r>
        <w:rPr>
          <w:rFonts w:ascii="Arial" w:hAnsi="Arial"/>
          <w:b/>
          <w:color w:val="221F1F"/>
          <w:spacing w:val="-6"/>
          <w:sz w:val="24"/>
          <w:shd w:fill="E1AC64" w:color="auto" w:val="clear"/>
        </w:rPr>
        <w:t> </w:t>
      </w:r>
      <w:r>
        <w:rPr>
          <w:rFonts w:ascii="Arial" w:hAnsi="Arial"/>
          <w:b/>
          <w:color w:val="221F1F"/>
          <w:sz w:val="24"/>
          <w:shd w:fill="E1AC64" w:color="auto" w:val="clear"/>
        </w:rPr>
        <w:t>ECTS</w:t>
        <w:tab/>
      </w:r>
    </w:p>
    <w:p>
      <w:pPr>
        <w:pStyle w:val="BodyText"/>
        <w:spacing w:before="9"/>
        <w:rPr>
          <w:rFonts w:ascii="Arial"/>
          <w:b/>
          <w:sz w:val="14"/>
        </w:rPr>
      </w:pPr>
    </w:p>
    <w:p>
      <w:pPr>
        <w:spacing w:after="0"/>
        <w:rPr>
          <w:rFonts w:ascii="Arial"/>
          <w:sz w:val="14"/>
        </w:rPr>
        <w:sectPr>
          <w:type w:val="continuous"/>
          <w:pgSz w:w="11920" w:h="16850"/>
          <w:pgMar w:top="680" w:bottom="280" w:left="460" w:right="0"/>
        </w:sectPr>
      </w:pPr>
    </w:p>
    <w:p>
      <w:pPr>
        <w:spacing w:before="90"/>
        <w:ind w:left="730" w:right="0" w:firstLine="0"/>
        <w:jc w:val="left"/>
        <w:rPr>
          <w:sz w:val="24"/>
        </w:rPr>
      </w:pPr>
      <w:r>
        <w:rPr>
          <w:color w:val="1F3364"/>
          <w:sz w:val="24"/>
        </w:rPr>
        <w:t>Créditos ECTS</w:t>
      </w:r>
    </w:p>
    <w:p>
      <w:pPr>
        <w:spacing w:before="8"/>
        <w:ind w:left="730" w:right="0" w:firstLine="0"/>
        <w:jc w:val="left"/>
        <w:rPr>
          <w:sz w:val="24"/>
        </w:rPr>
      </w:pPr>
      <w:r>
        <w:rPr>
          <w:color w:val="1F3364"/>
          <w:sz w:val="24"/>
        </w:rPr>
        <w:t>Horas presenciales: 45</w:t>
      </w:r>
    </w:p>
    <w:p>
      <w:pPr>
        <w:pStyle w:val="ListParagraph"/>
        <w:numPr>
          <w:ilvl w:val="0"/>
          <w:numId w:val="7"/>
        </w:numPr>
        <w:tabs>
          <w:tab w:pos="870" w:val="left" w:leader="none"/>
        </w:tabs>
        <w:spacing w:line="240" w:lineRule="auto" w:before="9" w:after="0"/>
        <w:ind w:left="869" w:right="0" w:hanging="142"/>
        <w:jc w:val="left"/>
        <w:rPr>
          <w:rFonts w:ascii="Times New Roman" w:hAnsi="Times New Roman"/>
          <w:color w:val="1F3364"/>
          <w:sz w:val="24"/>
        </w:rPr>
      </w:pPr>
      <w:r>
        <w:rPr>
          <w:rFonts w:ascii="Times New Roman" w:hAnsi="Times New Roman"/>
          <w:color w:val="1F3364"/>
          <w:sz w:val="24"/>
        </w:rPr>
        <w:t>Horas teóricas (HT):</w:t>
      </w:r>
      <w:r>
        <w:rPr>
          <w:rFonts w:ascii="Times New Roman" w:hAnsi="Times New Roman"/>
          <w:color w:val="1F3364"/>
          <w:spacing w:val="-3"/>
          <w:sz w:val="24"/>
        </w:rPr>
        <w:t> </w:t>
      </w:r>
      <w:r>
        <w:rPr>
          <w:rFonts w:ascii="Times New Roman" w:hAnsi="Times New Roman"/>
          <w:color w:val="1F3364"/>
          <w:sz w:val="24"/>
        </w:rPr>
        <w:t>27</w:t>
      </w:r>
    </w:p>
    <w:p>
      <w:pPr>
        <w:pStyle w:val="ListParagraph"/>
        <w:numPr>
          <w:ilvl w:val="0"/>
          <w:numId w:val="7"/>
        </w:numPr>
        <w:tabs>
          <w:tab w:pos="870" w:val="left" w:leader="none"/>
        </w:tabs>
        <w:spacing w:line="240" w:lineRule="auto" w:before="5" w:after="0"/>
        <w:ind w:left="869" w:right="0" w:hanging="142"/>
        <w:jc w:val="left"/>
        <w:rPr>
          <w:rFonts w:ascii="Times New Roman" w:hAnsi="Times New Roman"/>
          <w:color w:val="1F3364"/>
          <w:sz w:val="24"/>
        </w:rPr>
      </w:pPr>
      <w:r>
        <w:rPr>
          <w:rFonts w:ascii="Times New Roman" w:hAnsi="Times New Roman"/>
          <w:color w:val="1F3364"/>
          <w:sz w:val="24"/>
        </w:rPr>
        <w:t>Horas prácticas (HP):</w:t>
      </w:r>
      <w:r>
        <w:rPr>
          <w:rFonts w:ascii="Times New Roman" w:hAnsi="Times New Roman"/>
          <w:color w:val="1F3364"/>
          <w:spacing w:val="-6"/>
          <w:sz w:val="24"/>
        </w:rPr>
        <w:t> </w:t>
      </w:r>
      <w:r>
        <w:rPr>
          <w:rFonts w:ascii="Times New Roman" w:hAnsi="Times New Roman"/>
          <w:color w:val="1F3364"/>
          <w:sz w:val="24"/>
        </w:rPr>
        <w:t>10</w:t>
      </w:r>
    </w:p>
    <w:p>
      <w:pPr>
        <w:pStyle w:val="ListParagraph"/>
        <w:numPr>
          <w:ilvl w:val="0"/>
          <w:numId w:val="7"/>
        </w:numPr>
        <w:tabs>
          <w:tab w:pos="870" w:val="left" w:leader="none"/>
        </w:tabs>
        <w:spacing w:line="240" w:lineRule="auto" w:before="7" w:after="0"/>
        <w:ind w:left="869" w:right="0" w:hanging="142"/>
        <w:jc w:val="left"/>
        <w:rPr>
          <w:rFonts w:ascii="Times New Roman" w:hAnsi="Times New Roman"/>
          <w:color w:val="1F3364"/>
          <w:sz w:val="24"/>
        </w:rPr>
      </w:pPr>
      <w:r>
        <w:rPr>
          <w:rFonts w:ascii="Times New Roman" w:hAnsi="Times New Roman"/>
          <w:color w:val="1F3364"/>
          <w:sz w:val="24"/>
        </w:rPr>
        <w:t>Horas de clases tutorizadas (HCT):</w:t>
      </w:r>
      <w:r>
        <w:rPr>
          <w:rFonts w:ascii="Times New Roman" w:hAnsi="Times New Roman"/>
          <w:color w:val="1F3364"/>
          <w:spacing w:val="-10"/>
          <w:sz w:val="24"/>
        </w:rPr>
        <w:t> </w:t>
      </w:r>
      <w:r>
        <w:rPr>
          <w:rFonts w:ascii="Times New Roman" w:hAnsi="Times New Roman"/>
          <w:color w:val="1F3364"/>
          <w:sz w:val="24"/>
        </w:rPr>
        <w:t>1</w:t>
      </w:r>
    </w:p>
    <w:p>
      <w:pPr>
        <w:pStyle w:val="ListParagraph"/>
        <w:numPr>
          <w:ilvl w:val="0"/>
          <w:numId w:val="7"/>
        </w:numPr>
        <w:tabs>
          <w:tab w:pos="870" w:val="left" w:leader="none"/>
        </w:tabs>
        <w:spacing w:line="240" w:lineRule="auto" w:before="10" w:after="0"/>
        <w:ind w:left="869" w:right="0" w:hanging="143"/>
        <w:jc w:val="left"/>
        <w:rPr>
          <w:rFonts w:ascii="Times New Roman" w:hAnsi="Times New Roman"/>
          <w:color w:val="1F3364"/>
          <w:sz w:val="24"/>
        </w:rPr>
      </w:pPr>
      <w:r>
        <w:rPr>
          <w:rFonts w:ascii="Times New Roman" w:hAnsi="Times New Roman"/>
          <w:color w:val="1F3364"/>
          <w:sz w:val="24"/>
        </w:rPr>
        <w:t>Horas de evaluación:</w:t>
      </w:r>
      <w:r>
        <w:rPr>
          <w:rFonts w:ascii="Times New Roman" w:hAnsi="Times New Roman"/>
          <w:color w:val="1F3364"/>
          <w:spacing w:val="-2"/>
          <w:sz w:val="24"/>
        </w:rPr>
        <w:t> </w:t>
      </w:r>
      <w:r>
        <w:rPr>
          <w:rFonts w:ascii="Times New Roman" w:hAnsi="Times New Roman"/>
          <w:color w:val="1F3364"/>
          <w:sz w:val="24"/>
        </w:rPr>
        <w:t>-</w:t>
      </w:r>
    </w:p>
    <w:p>
      <w:pPr>
        <w:pStyle w:val="ListParagraph"/>
        <w:numPr>
          <w:ilvl w:val="0"/>
          <w:numId w:val="7"/>
        </w:numPr>
        <w:tabs>
          <w:tab w:pos="870" w:val="left" w:leader="none"/>
        </w:tabs>
        <w:spacing w:line="240" w:lineRule="auto" w:before="5" w:after="0"/>
        <w:ind w:left="869" w:right="0" w:hanging="142"/>
        <w:jc w:val="left"/>
        <w:rPr>
          <w:rFonts w:ascii="Times New Roman" w:hAnsi="Times New Roman"/>
          <w:color w:val="1F3364"/>
          <w:sz w:val="24"/>
        </w:rPr>
      </w:pPr>
      <w:r>
        <w:rPr>
          <w:rFonts w:ascii="Times New Roman" w:hAnsi="Times New Roman"/>
          <w:color w:val="1F3364"/>
          <w:sz w:val="24"/>
        </w:rPr>
        <w:t>otras: 3 +</w:t>
      </w:r>
      <w:r>
        <w:rPr>
          <w:rFonts w:ascii="Times New Roman" w:hAnsi="Times New Roman"/>
          <w:color w:val="1F3364"/>
          <w:spacing w:val="-5"/>
          <w:sz w:val="24"/>
        </w:rPr>
        <w:t> </w:t>
      </w:r>
      <w:r>
        <w:rPr>
          <w:rFonts w:ascii="Times New Roman" w:hAnsi="Times New Roman"/>
          <w:color w:val="1F3364"/>
          <w:sz w:val="24"/>
        </w:rPr>
        <w:t>4</w:t>
      </w:r>
    </w:p>
    <w:p>
      <w:pPr>
        <w:spacing w:before="7"/>
        <w:ind w:left="730" w:right="0" w:firstLine="0"/>
        <w:jc w:val="left"/>
        <w:rPr>
          <w:sz w:val="24"/>
        </w:rPr>
      </w:pPr>
      <w:r>
        <w:rPr>
          <w:color w:val="1F3364"/>
          <w:sz w:val="24"/>
        </w:rPr>
        <w:t>Horas no presenciales: 67,5</w:t>
      </w:r>
    </w:p>
    <w:p>
      <w:pPr>
        <w:pStyle w:val="ListParagraph"/>
        <w:numPr>
          <w:ilvl w:val="0"/>
          <w:numId w:val="7"/>
        </w:numPr>
        <w:tabs>
          <w:tab w:pos="870" w:val="left" w:leader="none"/>
        </w:tabs>
        <w:spacing w:line="240" w:lineRule="auto" w:before="10" w:after="0"/>
        <w:ind w:left="869" w:right="0" w:hanging="142"/>
        <w:jc w:val="left"/>
        <w:rPr>
          <w:rFonts w:ascii="Times New Roman" w:hAnsi="Times New Roman"/>
          <w:color w:val="1F3364"/>
          <w:sz w:val="24"/>
        </w:rPr>
      </w:pPr>
      <w:r>
        <w:rPr>
          <w:rFonts w:ascii="Times New Roman" w:hAnsi="Times New Roman"/>
          <w:color w:val="1F3364"/>
          <w:sz w:val="24"/>
        </w:rPr>
        <w:t>Trabajos tutorizados (HTT):</w:t>
      </w:r>
      <w:r>
        <w:rPr>
          <w:rFonts w:ascii="Times New Roman" w:hAnsi="Times New Roman"/>
          <w:color w:val="1F3364"/>
          <w:spacing w:val="-7"/>
          <w:sz w:val="24"/>
        </w:rPr>
        <w:t> </w:t>
      </w:r>
      <w:r>
        <w:rPr>
          <w:rFonts w:ascii="Times New Roman" w:hAnsi="Times New Roman"/>
          <w:color w:val="1F3364"/>
          <w:sz w:val="24"/>
        </w:rPr>
        <w:t>40,5</w:t>
      </w:r>
    </w:p>
    <w:p>
      <w:pPr>
        <w:pStyle w:val="ListParagraph"/>
        <w:numPr>
          <w:ilvl w:val="0"/>
          <w:numId w:val="7"/>
        </w:numPr>
        <w:tabs>
          <w:tab w:pos="870" w:val="left" w:leader="none"/>
        </w:tabs>
        <w:spacing w:line="247" w:lineRule="auto" w:before="7" w:after="0"/>
        <w:ind w:left="730" w:right="0" w:firstLine="0"/>
        <w:jc w:val="left"/>
        <w:rPr>
          <w:rFonts w:ascii="Times New Roman" w:hAnsi="Times New Roman"/>
          <w:color w:val="1F3364"/>
          <w:sz w:val="24"/>
        </w:rPr>
      </w:pPr>
      <w:r>
        <w:rPr>
          <w:rFonts w:ascii="Times New Roman" w:hAnsi="Times New Roman"/>
          <w:color w:val="1F3364"/>
          <w:sz w:val="24"/>
        </w:rPr>
        <w:t>Actividad independiente (HAI): 27 Idioma en que se imparte: Inglés /</w:t>
      </w:r>
      <w:r>
        <w:rPr>
          <w:rFonts w:ascii="Times New Roman" w:hAnsi="Times New Roman"/>
          <w:color w:val="1F3364"/>
          <w:spacing w:val="-5"/>
          <w:sz w:val="24"/>
        </w:rPr>
        <w:t> </w:t>
      </w:r>
      <w:r>
        <w:rPr>
          <w:rFonts w:ascii="Times New Roman" w:hAnsi="Times New Roman"/>
          <w:color w:val="1F3364"/>
          <w:spacing w:val="-4"/>
          <w:sz w:val="24"/>
        </w:rPr>
        <w:t>Español</w:t>
      </w:r>
    </w:p>
    <w:p>
      <w:pPr>
        <w:spacing w:before="90"/>
        <w:ind w:left="697" w:right="0" w:firstLine="0"/>
        <w:jc w:val="left"/>
        <w:rPr>
          <w:sz w:val="24"/>
        </w:rPr>
      </w:pPr>
      <w:r>
        <w:rPr/>
        <w:br w:type="column"/>
      </w:r>
      <w:r>
        <w:rPr>
          <w:color w:val="1F3364"/>
          <w:sz w:val="24"/>
        </w:rPr>
        <w:t>Horas de trabajo del alumno:</w:t>
      </w:r>
    </w:p>
    <w:p>
      <w:pPr>
        <w:spacing w:after="0"/>
        <w:jc w:val="left"/>
        <w:rPr>
          <w:sz w:val="24"/>
        </w:rPr>
        <w:sectPr>
          <w:type w:val="continuous"/>
          <w:pgSz w:w="11920" w:h="16850"/>
          <w:pgMar w:top="680" w:bottom="280" w:left="460" w:right="0"/>
          <w:cols w:num="2" w:equalWidth="0">
            <w:col w:w="4810" w:space="40"/>
            <w:col w:w="6610"/>
          </w:cols>
        </w:sectPr>
      </w:pPr>
    </w:p>
    <w:p>
      <w:pPr>
        <w:pStyle w:val="BodyText"/>
        <w:rPr>
          <w:sz w:val="19"/>
        </w:rPr>
      </w:pPr>
    </w:p>
    <w:p>
      <w:pPr>
        <w:tabs>
          <w:tab w:pos="10589" w:val="left" w:leader="none"/>
        </w:tabs>
        <w:spacing w:before="93"/>
        <w:ind w:left="389" w:right="0" w:firstLine="0"/>
        <w:jc w:val="left"/>
        <w:rPr>
          <w:rFonts w:ascii="Arial"/>
          <w:b/>
          <w:sz w:val="24"/>
        </w:rPr>
      </w:pPr>
      <w:r>
        <w:rPr>
          <w:rFonts w:ascii="Arial"/>
          <w:b/>
          <w:color w:val="221F1F"/>
          <w:sz w:val="24"/>
          <w:shd w:fill="E1AC64" w:color="auto" w:val="clear"/>
        </w:rPr>
        <w:t> Descriptores</w:t>
      </w:r>
      <w:r>
        <w:rPr>
          <w:rFonts w:ascii="Arial"/>
          <w:b/>
          <w:color w:val="221F1F"/>
          <w:spacing w:val="-4"/>
          <w:sz w:val="24"/>
          <w:shd w:fill="E1AC64" w:color="auto" w:val="clear"/>
        </w:rPr>
        <w:t> </w:t>
      </w:r>
      <w:r>
        <w:rPr>
          <w:rFonts w:ascii="Arial"/>
          <w:b/>
          <w:color w:val="221F1F"/>
          <w:spacing w:val="-3"/>
          <w:sz w:val="24"/>
          <w:shd w:fill="E1AC64" w:color="auto" w:val="clear"/>
        </w:rPr>
        <w:t>B.O.E.</w:t>
        <w:tab/>
      </w:r>
    </w:p>
    <w:p>
      <w:pPr>
        <w:pStyle w:val="BodyText"/>
        <w:spacing w:before="9"/>
        <w:rPr>
          <w:rFonts w:ascii="Arial"/>
          <w:b/>
          <w:sz w:val="14"/>
        </w:rPr>
      </w:pPr>
    </w:p>
    <w:p>
      <w:pPr>
        <w:spacing w:line="247" w:lineRule="auto" w:before="90"/>
        <w:ind w:left="730" w:right="2033" w:firstLine="0"/>
        <w:jc w:val="left"/>
        <w:rPr>
          <w:sz w:val="24"/>
        </w:rPr>
      </w:pPr>
      <w:r>
        <w:rPr/>
        <w:pict>
          <v:shape style="position:absolute;margin-left:567.528381pt;margin-top:19.522829pt;width:15.1pt;height:263.1pt;mso-position-horizontal-relative:page;mso-position-vertical-relative:paragraph;z-index:251758592"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7"/>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7"/>
                      <w:sz w:val="12"/>
                    </w:rPr>
                    <w:t> </w:t>
                  </w:r>
                  <w:r>
                    <w:rPr>
                      <w:rFonts w:ascii="Arial" w:hAnsi="Arial"/>
                      <w:sz w:val="12"/>
                    </w:rPr>
                    <w:t>plataforma</w:t>
                  </w:r>
                  <w:r>
                    <w:rPr>
                      <w:rFonts w:ascii="Arial" w:hAnsi="Arial"/>
                      <w:spacing w:val="-6"/>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7"/>
                      <w:sz w:val="12"/>
                    </w:rPr>
                    <w:t> </w:t>
                  </w:r>
                  <w:r>
                    <w:rPr>
                      <w:rFonts w:ascii="Arial" w:hAnsi="Arial"/>
                      <w:sz w:val="12"/>
                    </w:rPr>
                    <w:t>|</w:t>
                  </w:r>
                  <w:r>
                    <w:rPr>
                      <w:rFonts w:ascii="Arial" w:hAnsi="Arial"/>
                      <w:spacing w:val="-7"/>
                      <w:sz w:val="12"/>
                    </w:rPr>
                    <w:t> </w:t>
                  </w:r>
                  <w:r>
                    <w:rPr>
                      <w:rFonts w:ascii="Arial" w:hAnsi="Arial"/>
                      <w:sz w:val="12"/>
                    </w:rPr>
                    <w:t>Página</w:t>
                  </w:r>
                  <w:r>
                    <w:rPr>
                      <w:rFonts w:ascii="Arial" w:hAnsi="Arial"/>
                      <w:spacing w:val="-7"/>
                      <w:sz w:val="12"/>
                    </w:rPr>
                    <w:t> </w:t>
                  </w:r>
                  <w:r>
                    <w:rPr>
                      <w:rFonts w:ascii="Arial" w:hAnsi="Arial"/>
                      <w:sz w:val="12"/>
                    </w:rPr>
                    <w:t>12</w:t>
                  </w:r>
                  <w:r>
                    <w:rPr>
                      <w:rFonts w:ascii="Arial" w:hAnsi="Arial"/>
                      <w:spacing w:val="-7"/>
                      <w:sz w:val="12"/>
                    </w:rPr>
                    <w:t> </w:t>
                  </w:r>
                  <w:r>
                    <w:rPr>
                      <w:rFonts w:ascii="Arial" w:hAnsi="Arial"/>
                      <w:sz w:val="12"/>
                    </w:rPr>
                    <w:t>de</w:t>
                  </w:r>
                  <w:r>
                    <w:rPr>
                      <w:rFonts w:ascii="Arial" w:hAnsi="Arial"/>
                      <w:spacing w:val="-7"/>
                      <w:sz w:val="12"/>
                    </w:rPr>
                    <w:t> </w:t>
                  </w:r>
                  <w:r>
                    <w:rPr>
                      <w:rFonts w:ascii="Arial" w:hAnsi="Arial"/>
                      <w:sz w:val="12"/>
                    </w:rPr>
                    <w:t>14</w:t>
                  </w:r>
                </w:p>
              </w:txbxContent>
            </v:textbox>
            <w10:wrap type="none"/>
          </v:shape>
        </w:pict>
      </w:r>
      <w:r>
        <w:rPr>
          <w:color w:val="221F1F"/>
          <w:sz w:val="24"/>
        </w:rPr>
        <w:t>Comunicación oral y escrita avanzada. Inglés Técnico aplicado a la ingeniería civil a nivel avanzado.</w:t>
      </w:r>
    </w:p>
    <w:p>
      <w:pPr>
        <w:pStyle w:val="BodyText"/>
        <w:rPr>
          <w:sz w:val="19"/>
        </w:rPr>
      </w:pPr>
    </w:p>
    <w:p>
      <w:pPr>
        <w:tabs>
          <w:tab w:pos="10587" w:val="left" w:leader="none"/>
        </w:tabs>
        <w:spacing w:before="93"/>
        <w:ind w:left="389" w:right="0" w:firstLine="0"/>
        <w:jc w:val="left"/>
        <w:rPr>
          <w:rFonts w:ascii="Arial"/>
          <w:b/>
          <w:sz w:val="24"/>
        </w:rPr>
      </w:pPr>
      <w:r>
        <w:rPr>
          <w:rFonts w:ascii="Arial"/>
          <w:b/>
          <w:color w:val="221F1F"/>
          <w:sz w:val="24"/>
          <w:shd w:fill="E1AC64" w:color="auto" w:val="clear"/>
        </w:rPr>
        <w:t> </w:t>
      </w:r>
      <w:r>
        <w:rPr>
          <w:rFonts w:ascii="Arial"/>
          <w:b/>
          <w:color w:val="221F1F"/>
          <w:spacing w:val="-3"/>
          <w:sz w:val="24"/>
          <w:shd w:fill="E1AC64" w:color="auto" w:val="clear"/>
        </w:rPr>
        <w:t>Temario</w:t>
        <w:tab/>
      </w:r>
    </w:p>
    <w:p>
      <w:pPr>
        <w:pStyle w:val="BodyText"/>
        <w:spacing w:before="9"/>
        <w:rPr>
          <w:rFonts w:ascii="Arial"/>
          <w:b/>
          <w:sz w:val="14"/>
        </w:rPr>
      </w:pPr>
    </w:p>
    <w:p>
      <w:pPr>
        <w:spacing w:line="247" w:lineRule="auto" w:before="90"/>
        <w:ind w:left="730" w:right="5377" w:firstLine="0"/>
        <w:jc w:val="left"/>
        <w:rPr>
          <w:sz w:val="24"/>
        </w:rPr>
      </w:pPr>
      <w:r>
        <w:rPr>
          <w:color w:val="221F1F"/>
          <w:sz w:val="24"/>
        </w:rPr>
        <w:t>Tema 1 .- Communicative skills: Written presentations. Tema 2 .- Communicative skills: Oral presentations.</w:t>
      </w:r>
    </w:p>
    <w:p>
      <w:pPr>
        <w:spacing w:before="3"/>
        <w:ind w:left="730" w:right="0" w:firstLine="0"/>
        <w:jc w:val="left"/>
        <w:rPr>
          <w:sz w:val="24"/>
        </w:rPr>
      </w:pPr>
      <w:r>
        <w:rPr>
          <w:color w:val="221F1F"/>
          <w:sz w:val="24"/>
        </w:rPr>
        <w:t>Tema 3 .- Oral intercommunicative skills: Debates.</w:t>
      </w:r>
    </w:p>
    <w:p>
      <w:pPr>
        <w:spacing w:before="2"/>
        <w:ind w:left="730" w:right="0" w:firstLine="0"/>
        <w:jc w:val="left"/>
        <w:rPr>
          <w:sz w:val="24"/>
        </w:rPr>
      </w:pPr>
      <w:r>
        <w:rPr>
          <w:color w:val="221F1F"/>
          <w:sz w:val="24"/>
        </w:rPr>
        <w:t>Tema 4 .- Written intercommunicative skills: Correspondence.</w:t>
      </w:r>
    </w:p>
    <w:p>
      <w:pPr>
        <w:pStyle w:val="BodyText"/>
        <w:spacing w:before="10"/>
        <w:rPr>
          <w:sz w:val="19"/>
        </w:rPr>
      </w:pPr>
    </w:p>
    <w:p>
      <w:pPr>
        <w:tabs>
          <w:tab w:pos="10589" w:val="left" w:leader="none"/>
        </w:tabs>
        <w:spacing w:before="92"/>
        <w:ind w:left="389" w:right="0" w:firstLine="0"/>
        <w:jc w:val="left"/>
        <w:rPr>
          <w:rFonts w:ascii="Arial"/>
          <w:b/>
          <w:sz w:val="24"/>
        </w:rPr>
      </w:pPr>
      <w:r>
        <w:rPr>
          <w:rFonts w:ascii="Arial"/>
          <w:b/>
          <w:color w:val="221F1F"/>
          <w:sz w:val="24"/>
          <w:shd w:fill="E1AC64" w:color="auto" w:val="clear"/>
        </w:rPr>
        <w:t> Requisitos</w:t>
      </w:r>
      <w:r>
        <w:rPr>
          <w:rFonts w:ascii="Arial"/>
          <w:b/>
          <w:color w:val="221F1F"/>
          <w:spacing w:val="-20"/>
          <w:sz w:val="24"/>
          <w:shd w:fill="E1AC64" w:color="auto" w:val="clear"/>
        </w:rPr>
        <w:t> </w:t>
      </w:r>
      <w:r>
        <w:rPr>
          <w:rFonts w:ascii="Arial"/>
          <w:b/>
          <w:color w:val="221F1F"/>
          <w:sz w:val="24"/>
          <w:shd w:fill="E1AC64" w:color="auto" w:val="clear"/>
        </w:rPr>
        <w:t>Previos</w:t>
        <w:tab/>
      </w:r>
    </w:p>
    <w:p>
      <w:pPr>
        <w:pStyle w:val="BodyText"/>
        <w:spacing w:before="9"/>
        <w:rPr>
          <w:rFonts w:ascii="Arial"/>
          <w:b/>
          <w:sz w:val="14"/>
        </w:rPr>
      </w:pPr>
    </w:p>
    <w:p>
      <w:pPr>
        <w:spacing w:line="247" w:lineRule="auto" w:before="90"/>
        <w:ind w:left="730" w:right="1183" w:firstLine="0"/>
        <w:jc w:val="both"/>
        <w:rPr>
          <w:sz w:val="24"/>
        </w:rPr>
      </w:pPr>
      <w:r>
        <w:rPr>
          <w:color w:val="221F1F"/>
          <w:sz w:val="24"/>
        </w:rPr>
        <w:t>Se parte de un nivel intermedio de conocimientos previos del inglés general y conocimientos básicos de inglés técnico, con un enfoque primordial en aquellos aspectos mas complejos del uso del inglés técnico. Se da mayor relevancia a aquellos aspectos de expresión y comprensión en niveles de comunicación académico-profesional, que faciliten el acceso a las nuevas tecnologías y la socialización profesional del alumno.</w:t>
      </w:r>
    </w:p>
    <w:p>
      <w:pPr>
        <w:spacing w:after="0" w:line="247" w:lineRule="auto"/>
        <w:jc w:val="both"/>
        <w:rPr>
          <w:sz w:val="24"/>
        </w:rPr>
        <w:sectPr>
          <w:type w:val="continuous"/>
          <w:pgSz w:w="11920" w:h="16850"/>
          <w:pgMar w:top="680" w:bottom="280" w:left="460" w:right="0"/>
        </w:sectPr>
      </w:pPr>
    </w:p>
    <w:p>
      <w:pPr>
        <w:tabs>
          <w:tab w:pos="10589" w:val="left" w:leader="none"/>
        </w:tabs>
        <w:spacing w:before="63"/>
        <w:ind w:left="389" w:right="0" w:firstLine="0"/>
        <w:jc w:val="left"/>
        <w:rPr>
          <w:rFonts w:ascii="Arial"/>
          <w:b/>
          <w:sz w:val="24"/>
        </w:rPr>
      </w:pPr>
      <w:r>
        <w:rPr>
          <w:rFonts w:ascii="Arial"/>
          <w:b/>
          <w:color w:val="221F1F"/>
          <w:spacing w:val="-12"/>
          <w:sz w:val="24"/>
          <w:shd w:fill="E1AC64" w:color="auto" w:val="clear"/>
        </w:rPr>
        <w:t> </w:t>
      </w:r>
      <w:r>
        <w:rPr>
          <w:rFonts w:ascii="Arial"/>
          <w:b/>
          <w:color w:val="221F1F"/>
          <w:sz w:val="24"/>
          <w:shd w:fill="E1AC64" w:color="auto" w:val="clear"/>
        </w:rPr>
        <w:t>Objetivos</w:t>
        <w:tab/>
      </w:r>
    </w:p>
    <w:p>
      <w:pPr>
        <w:pStyle w:val="BodyText"/>
        <w:spacing w:before="4"/>
        <w:rPr>
          <w:rFonts w:ascii="Arial"/>
          <w:b/>
          <w:sz w:val="22"/>
        </w:rPr>
      </w:pPr>
    </w:p>
    <w:p>
      <w:pPr>
        <w:spacing w:before="0"/>
        <w:ind w:left="730" w:right="0" w:firstLine="0"/>
        <w:jc w:val="left"/>
        <w:rPr>
          <w:sz w:val="24"/>
        </w:rPr>
      </w:pPr>
      <w:r>
        <w:rPr>
          <w:color w:val="221F1F"/>
          <w:sz w:val="24"/>
        </w:rPr>
        <w:t>Conceptuales</w:t>
      </w:r>
    </w:p>
    <w:p>
      <w:pPr>
        <w:spacing w:before="10"/>
        <w:ind w:left="730" w:right="0" w:firstLine="0"/>
        <w:jc w:val="left"/>
        <w:rPr>
          <w:sz w:val="24"/>
        </w:rPr>
      </w:pPr>
      <w:r>
        <w:rPr>
          <w:color w:val="221F1F"/>
          <w:sz w:val="24"/>
        </w:rPr>
        <w:t>Que el alumno llegue a:</w:t>
      </w:r>
    </w:p>
    <w:p>
      <w:pPr>
        <w:spacing w:before="5"/>
        <w:ind w:left="730" w:right="0" w:firstLine="0"/>
        <w:jc w:val="left"/>
        <w:rPr>
          <w:sz w:val="24"/>
        </w:rPr>
      </w:pPr>
      <w:r>
        <w:rPr>
          <w:color w:val="221F1F"/>
          <w:sz w:val="24"/>
        </w:rPr>
        <w:t>1.- Conocer y utilizar la terminología avanzada (en inglés) del área de la ingeniería civil.</w:t>
      </w:r>
    </w:p>
    <w:p>
      <w:pPr>
        <w:spacing w:before="7"/>
        <w:ind w:left="730" w:right="0" w:firstLine="0"/>
        <w:jc w:val="left"/>
        <w:rPr>
          <w:sz w:val="24"/>
        </w:rPr>
      </w:pPr>
      <w:r>
        <w:rPr>
          <w:color w:val="221F1F"/>
          <w:sz w:val="24"/>
        </w:rPr>
        <w:t>2.- Dominar a nivel intermedio las funciones y aspectos gramaticales de la comunicación técnica.</w:t>
      </w:r>
    </w:p>
    <w:p>
      <w:pPr>
        <w:pStyle w:val="BodyText"/>
        <w:spacing w:before="3"/>
        <w:rPr>
          <w:sz w:val="25"/>
        </w:rPr>
      </w:pPr>
    </w:p>
    <w:p>
      <w:pPr>
        <w:spacing w:before="0"/>
        <w:ind w:left="730" w:right="0" w:firstLine="0"/>
        <w:jc w:val="left"/>
        <w:rPr>
          <w:sz w:val="24"/>
        </w:rPr>
      </w:pPr>
      <w:r>
        <w:rPr>
          <w:color w:val="221F1F"/>
          <w:sz w:val="24"/>
        </w:rPr>
        <w:t>Procedimentales</w:t>
      </w:r>
    </w:p>
    <w:p>
      <w:pPr>
        <w:spacing w:before="10"/>
        <w:ind w:left="730" w:right="0" w:firstLine="0"/>
        <w:jc w:val="left"/>
        <w:rPr>
          <w:sz w:val="24"/>
        </w:rPr>
      </w:pPr>
      <w:r>
        <w:rPr>
          <w:color w:val="221F1F"/>
          <w:sz w:val="24"/>
        </w:rPr>
        <w:t>Que el alumno sea capaz de:</w:t>
      </w:r>
    </w:p>
    <w:p>
      <w:pPr>
        <w:spacing w:line="247" w:lineRule="auto" w:before="9"/>
        <w:ind w:left="730" w:right="1434" w:firstLine="0"/>
        <w:jc w:val="left"/>
        <w:rPr>
          <w:sz w:val="24"/>
        </w:rPr>
      </w:pPr>
      <w:r>
        <w:rPr>
          <w:color w:val="221F1F"/>
          <w:sz w:val="24"/>
        </w:rPr>
        <w:t>3.- Leer, comprender y redactar textos escritos de temática específica y nivel intermedio del área de la ingeniería civil.</w:t>
      </w:r>
    </w:p>
    <w:p>
      <w:pPr>
        <w:spacing w:line="247" w:lineRule="auto" w:before="0"/>
        <w:ind w:left="730" w:right="1461" w:firstLine="0"/>
        <w:jc w:val="left"/>
        <w:rPr>
          <w:sz w:val="24"/>
        </w:rPr>
      </w:pPr>
      <w:r>
        <w:rPr>
          <w:color w:val="221F1F"/>
          <w:sz w:val="24"/>
        </w:rPr>
        <w:t>4.- Escuchar, comprender, elaborar y presentar información técnica oral del área de la ingeniería civil, utilizando medios tecnológicos.</w:t>
      </w:r>
    </w:p>
    <w:p>
      <w:pPr>
        <w:spacing w:before="1"/>
        <w:ind w:left="730" w:right="0" w:firstLine="0"/>
        <w:jc w:val="left"/>
        <w:rPr>
          <w:sz w:val="24"/>
        </w:rPr>
      </w:pPr>
      <w:r>
        <w:rPr>
          <w:color w:val="221F1F"/>
          <w:sz w:val="24"/>
        </w:rPr>
        <w:t>5.- Obtener, manipular e intercambiar información técnica, haciendo un uso eficaz de las TICs.</w:t>
      </w:r>
    </w:p>
    <w:p>
      <w:pPr>
        <w:spacing w:line="247" w:lineRule="auto" w:before="0"/>
        <w:ind w:left="730" w:right="1253" w:firstLine="0"/>
        <w:jc w:val="left"/>
        <w:rPr>
          <w:sz w:val="24"/>
        </w:rPr>
      </w:pPr>
      <w:r>
        <w:rPr>
          <w:color w:val="221F1F"/>
          <w:sz w:val="24"/>
        </w:rPr>
        <w:t>6.- Exponer oralmente y por escrito su perfil personal y académico (CV, expediente) y conocer los mecanismos de intercambio de dicha información para fomentar su futura inclusión profesional.</w:t>
      </w:r>
    </w:p>
    <w:p>
      <w:pPr>
        <w:pStyle w:val="BodyText"/>
        <w:spacing w:before="5"/>
        <w:rPr>
          <w:sz w:val="24"/>
        </w:rPr>
      </w:pPr>
    </w:p>
    <w:p>
      <w:pPr>
        <w:spacing w:before="0"/>
        <w:ind w:left="730" w:right="0" w:firstLine="0"/>
        <w:jc w:val="left"/>
        <w:rPr>
          <w:sz w:val="24"/>
        </w:rPr>
      </w:pPr>
      <w:r>
        <w:rPr>
          <w:color w:val="221F1F"/>
          <w:sz w:val="24"/>
        </w:rPr>
        <w:t>Actitudinales</w:t>
      </w:r>
    </w:p>
    <w:p>
      <w:pPr>
        <w:spacing w:before="7"/>
        <w:ind w:left="730" w:right="0" w:firstLine="0"/>
        <w:jc w:val="left"/>
        <w:rPr>
          <w:sz w:val="24"/>
        </w:rPr>
      </w:pPr>
      <w:r>
        <w:rPr>
          <w:color w:val="221F1F"/>
          <w:sz w:val="24"/>
        </w:rPr>
        <w:t>Que el alumno llegue a:</w:t>
      </w:r>
    </w:p>
    <w:p>
      <w:pPr>
        <w:spacing w:line="247" w:lineRule="auto" w:before="10"/>
        <w:ind w:left="730" w:right="2410" w:firstLine="0"/>
        <w:jc w:val="left"/>
        <w:rPr>
          <w:sz w:val="24"/>
        </w:rPr>
      </w:pPr>
      <w:r>
        <w:rPr>
          <w:color w:val="221F1F"/>
          <w:sz w:val="24"/>
        </w:rPr>
        <w:t>7.- Trabajar en equipo (utilizando el inglés) en contextos propios de la ingeniería civil. 8.- Establecer estrategias de solución de problemas.</w:t>
      </w:r>
    </w:p>
    <w:p>
      <w:pPr>
        <w:spacing w:line="247" w:lineRule="auto" w:before="0"/>
        <w:ind w:left="730" w:right="1347" w:firstLine="0"/>
        <w:jc w:val="left"/>
        <w:rPr>
          <w:sz w:val="24"/>
        </w:rPr>
      </w:pPr>
      <w:r>
        <w:rPr/>
        <w:pict>
          <v:shape style="position:absolute;margin-left:534.791199pt;margin-top:6.210852pt;width:34pt;height:161.65pt;mso-position-horizontal-relative:page;mso-position-vertical-relative:paragraph;z-index:-258767872"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color w:val="221F1F"/>
          <w:sz w:val="24"/>
        </w:rPr>
        <w:t>9.- Utilizar estrategias de aprendizaje y práctica autónomos del inglés técnico (y general) a medio y largo plazo.</w:t>
      </w:r>
    </w:p>
    <w:p>
      <w:pPr>
        <w:spacing w:line="247" w:lineRule="auto" w:before="0"/>
        <w:ind w:left="730" w:right="1753" w:firstLine="0"/>
        <w:jc w:val="left"/>
        <w:rPr>
          <w:sz w:val="24"/>
        </w:rPr>
      </w:pPr>
      <w:r>
        <w:rPr>
          <w:color w:val="221F1F"/>
          <w:sz w:val="24"/>
        </w:rPr>
        <w:t>10.- Controlar la eficacia comunicativa mediante la planificación y desarrollo de las tareas de habla y la auto-evaluación de las propias actuaciones.</w:t>
      </w:r>
    </w:p>
    <w:p>
      <w:pPr>
        <w:pStyle w:val="BodyText"/>
        <w:spacing w:before="5"/>
        <w:rPr>
          <w:sz w:val="18"/>
        </w:rPr>
      </w:pPr>
    </w:p>
    <w:p>
      <w:pPr>
        <w:tabs>
          <w:tab w:pos="10589" w:val="left" w:leader="none"/>
        </w:tabs>
        <w:spacing w:before="93"/>
        <w:ind w:left="389" w:right="0" w:firstLine="0"/>
        <w:jc w:val="left"/>
        <w:rPr>
          <w:rFonts w:ascii="Arial" w:hAnsi="Arial"/>
          <w:b/>
          <w:sz w:val="24"/>
        </w:rPr>
      </w:pPr>
      <w:r>
        <w:rPr>
          <w:rFonts w:ascii="Arial" w:hAnsi="Arial"/>
          <w:b/>
          <w:color w:val="221F1F"/>
          <w:spacing w:val="-12"/>
          <w:sz w:val="24"/>
          <w:shd w:fill="E1AC64" w:color="auto" w:val="clear"/>
        </w:rPr>
        <w:t> </w:t>
      </w:r>
      <w:r>
        <w:rPr>
          <w:rFonts w:ascii="Arial" w:hAnsi="Arial"/>
          <w:b/>
          <w:color w:val="221F1F"/>
          <w:sz w:val="24"/>
          <w:shd w:fill="E1AC64" w:color="auto" w:val="clear"/>
        </w:rPr>
        <w:t>Metodología</w:t>
        <w:tab/>
      </w:r>
    </w:p>
    <w:p>
      <w:pPr>
        <w:pStyle w:val="BodyText"/>
        <w:spacing w:before="7"/>
        <w:rPr>
          <w:rFonts w:ascii="Arial"/>
          <w:b/>
          <w:sz w:val="22"/>
        </w:rPr>
      </w:pPr>
    </w:p>
    <w:p>
      <w:pPr>
        <w:spacing w:line="247" w:lineRule="auto" w:before="0"/>
        <w:ind w:left="730" w:right="1474" w:firstLine="0"/>
        <w:jc w:val="left"/>
        <w:rPr>
          <w:sz w:val="24"/>
        </w:rPr>
      </w:pPr>
      <w:r>
        <w:rPr>
          <w:color w:val="221F1F"/>
          <w:sz w:val="24"/>
        </w:rPr>
        <w:t>La asignatura se desarrolla básicamente mediante un enfoque por tareas, resaltando el trabajo en clase con el fin de realizar un seguimiento puntual del progreso individual de cada alumno.</w:t>
      </w:r>
    </w:p>
    <w:p>
      <w:pPr>
        <w:pStyle w:val="BodyText"/>
        <w:rPr>
          <w:sz w:val="26"/>
        </w:rPr>
      </w:pPr>
    </w:p>
    <w:p>
      <w:pPr>
        <w:pStyle w:val="BodyText"/>
        <w:rPr>
          <w:sz w:val="26"/>
        </w:rPr>
      </w:pPr>
    </w:p>
    <w:p>
      <w:pPr>
        <w:pStyle w:val="BodyText"/>
        <w:spacing w:before="5"/>
        <w:rPr>
          <w:sz w:val="21"/>
        </w:rPr>
      </w:pPr>
    </w:p>
    <w:p>
      <w:pPr>
        <w:spacing w:before="0"/>
        <w:ind w:left="730" w:right="0" w:firstLine="0"/>
        <w:jc w:val="left"/>
        <w:rPr>
          <w:sz w:val="24"/>
        </w:rPr>
      </w:pPr>
      <w:r>
        <w:rPr>
          <w:color w:val="221F1F"/>
          <w:sz w:val="24"/>
        </w:rPr>
        <w:t>PROFESOR PENDIENTE DE CONTRATACIÓN</w:t>
      </w:r>
    </w:p>
    <w:p>
      <w:pPr>
        <w:pStyle w:val="BodyText"/>
        <w:spacing w:before="1"/>
      </w:pPr>
    </w:p>
    <w:p>
      <w:pPr>
        <w:tabs>
          <w:tab w:pos="10591" w:val="left" w:leader="none"/>
        </w:tabs>
        <w:spacing w:before="92"/>
        <w:ind w:left="389" w:right="0" w:firstLine="0"/>
        <w:jc w:val="left"/>
        <w:rPr>
          <w:rFonts w:ascii="Arial" w:hAnsi="Arial"/>
          <w:b/>
          <w:sz w:val="24"/>
        </w:rPr>
      </w:pPr>
      <w:r>
        <w:rPr>
          <w:rFonts w:ascii="Arial" w:hAnsi="Arial"/>
          <w:b/>
          <w:color w:val="221F1F"/>
          <w:sz w:val="24"/>
          <w:shd w:fill="E1AC64" w:color="auto" w:val="clear"/>
        </w:rPr>
        <w:t> Criterios de</w:t>
      </w:r>
      <w:r>
        <w:rPr>
          <w:rFonts w:ascii="Arial" w:hAnsi="Arial"/>
          <w:b/>
          <w:color w:val="221F1F"/>
          <w:spacing w:val="-21"/>
          <w:sz w:val="24"/>
          <w:shd w:fill="E1AC64" w:color="auto" w:val="clear"/>
        </w:rPr>
        <w:t> </w:t>
      </w:r>
      <w:r>
        <w:rPr>
          <w:rFonts w:ascii="Arial" w:hAnsi="Arial"/>
          <w:b/>
          <w:color w:val="221F1F"/>
          <w:sz w:val="24"/>
          <w:shd w:fill="E1AC64" w:color="auto" w:val="clear"/>
        </w:rPr>
        <w:t>Evaluación</w:t>
        <w:tab/>
      </w:r>
    </w:p>
    <w:p>
      <w:pPr>
        <w:pStyle w:val="BodyText"/>
        <w:spacing w:before="10"/>
        <w:rPr>
          <w:rFonts w:ascii="Arial"/>
          <w:b/>
          <w:sz w:val="14"/>
        </w:rPr>
      </w:pPr>
    </w:p>
    <w:p>
      <w:pPr>
        <w:spacing w:line="247" w:lineRule="auto" w:before="90"/>
        <w:ind w:left="730" w:right="1307" w:firstLine="0"/>
        <w:jc w:val="left"/>
        <w:rPr>
          <w:sz w:val="24"/>
        </w:rPr>
      </w:pPr>
      <w:r>
        <w:rPr/>
        <w:pict>
          <v:shape style="position:absolute;margin-left:567.528381pt;margin-top:2.602832pt;width:15.1pt;height:263.1pt;mso-position-horizontal-relative:page;mso-position-vertical-relative:paragraph;z-index:251760640"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7"/>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7"/>
                      <w:sz w:val="12"/>
                    </w:rPr>
                    <w:t> </w:t>
                  </w:r>
                  <w:r>
                    <w:rPr>
                      <w:rFonts w:ascii="Arial" w:hAnsi="Arial"/>
                      <w:sz w:val="12"/>
                    </w:rPr>
                    <w:t>plataforma</w:t>
                  </w:r>
                  <w:r>
                    <w:rPr>
                      <w:rFonts w:ascii="Arial" w:hAnsi="Arial"/>
                      <w:spacing w:val="-6"/>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7"/>
                      <w:sz w:val="12"/>
                    </w:rPr>
                    <w:t> </w:t>
                  </w:r>
                  <w:r>
                    <w:rPr>
                      <w:rFonts w:ascii="Arial" w:hAnsi="Arial"/>
                      <w:sz w:val="12"/>
                    </w:rPr>
                    <w:t>|</w:t>
                  </w:r>
                  <w:r>
                    <w:rPr>
                      <w:rFonts w:ascii="Arial" w:hAnsi="Arial"/>
                      <w:spacing w:val="-7"/>
                      <w:sz w:val="12"/>
                    </w:rPr>
                    <w:t> </w:t>
                  </w:r>
                  <w:r>
                    <w:rPr>
                      <w:rFonts w:ascii="Arial" w:hAnsi="Arial"/>
                      <w:sz w:val="12"/>
                    </w:rPr>
                    <w:t>Página</w:t>
                  </w:r>
                  <w:r>
                    <w:rPr>
                      <w:rFonts w:ascii="Arial" w:hAnsi="Arial"/>
                      <w:spacing w:val="-7"/>
                      <w:sz w:val="12"/>
                    </w:rPr>
                    <w:t> </w:t>
                  </w:r>
                  <w:r>
                    <w:rPr>
                      <w:rFonts w:ascii="Arial" w:hAnsi="Arial"/>
                      <w:sz w:val="12"/>
                    </w:rPr>
                    <w:t>13</w:t>
                  </w:r>
                  <w:r>
                    <w:rPr>
                      <w:rFonts w:ascii="Arial" w:hAnsi="Arial"/>
                      <w:spacing w:val="-7"/>
                      <w:sz w:val="12"/>
                    </w:rPr>
                    <w:t> </w:t>
                  </w:r>
                  <w:r>
                    <w:rPr>
                      <w:rFonts w:ascii="Arial" w:hAnsi="Arial"/>
                      <w:sz w:val="12"/>
                    </w:rPr>
                    <w:t>de</w:t>
                  </w:r>
                  <w:r>
                    <w:rPr>
                      <w:rFonts w:ascii="Arial" w:hAnsi="Arial"/>
                      <w:spacing w:val="-7"/>
                      <w:sz w:val="12"/>
                    </w:rPr>
                    <w:t> </w:t>
                  </w:r>
                  <w:r>
                    <w:rPr>
                      <w:rFonts w:ascii="Arial" w:hAnsi="Arial"/>
                      <w:sz w:val="12"/>
                    </w:rPr>
                    <w:t>14</w:t>
                  </w:r>
                </w:p>
              </w:txbxContent>
            </v:textbox>
            <w10:wrap type="none"/>
          </v:shape>
        </w:pict>
      </w:r>
      <w:r>
        <w:rPr>
          <w:color w:val="221F1F"/>
          <w:sz w:val="24"/>
        </w:rPr>
        <w:t>Se llevará a cabo una evaluación continua a través de las distintas tareas y trabajos encomendados al alumno:</w:t>
      </w:r>
    </w:p>
    <w:p>
      <w:pPr>
        <w:tabs>
          <w:tab w:pos="4145" w:val="left" w:leader="none"/>
        </w:tabs>
        <w:spacing w:before="5"/>
        <w:ind w:left="730" w:right="0" w:firstLine="0"/>
        <w:jc w:val="left"/>
        <w:rPr>
          <w:sz w:val="24"/>
        </w:rPr>
      </w:pPr>
      <w:r>
        <w:rPr>
          <w:color w:val="221F1F"/>
          <w:sz w:val="24"/>
        </w:rPr>
        <w:t>Presentación</w:t>
      </w:r>
      <w:r>
        <w:rPr>
          <w:color w:val="221F1F"/>
          <w:spacing w:val="-7"/>
          <w:sz w:val="24"/>
        </w:rPr>
        <w:t> </w:t>
      </w:r>
      <w:r>
        <w:rPr>
          <w:color w:val="221F1F"/>
          <w:sz w:val="24"/>
        </w:rPr>
        <w:t>escrita:</w:t>
        <w:tab/>
        <w:t>20%</w:t>
      </w:r>
    </w:p>
    <w:p>
      <w:pPr>
        <w:tabs>
          <w:tab w:pos="4071" w:val="left" w:leader="none"/>
          <w:tab w:pos="4284" w:val="left" w:leader="none"/>
        </w:tabs>
        <w:spacing w:line="247" w:lineRule="auto" w:before="2"/>
        <w:ind w:left="730" w:right="6736" w:firstLine="0"/>
        <w:jc w:val="left"/>
        <w:rPr>
          <w:sz w:val="24"/>
        </w:rPr>
      </w:pPr>
      <w:r>
        <w:rPr>
          <w:color w:val="221F1F"/>
          <w:sz w:val="24"/>
        </w:rPr>
        <w:t>Presentación</w:t>
      </w:r>
      <w:r>
        <w:rPr>
          <w:color w:val="221F1F"/>
          <w:spacing w:val="-7"/>
          <w:sz w:val="24"/>
        </w:rPr>
        <w:t> </w:t>
      </w:r>
      <w:r>
        <w:rPr>
          <w:color w:val="221F1F"/>
          <w:sz w:val="24"/>
        </w:rPr>
        <w:t>oral:</w:t>
        <w:tab/>
        <w:t>20% Práctica</w:t>
      </w:r>
      <w:r>
        <w:rPr>
          <w:color w:val="221F1F"/>
          <w:spacing w:val="-8"/>
          <w:sz w:val="24"/>
        </w:rPr>
        <w:t> </w:t>
      </w:r>
      <w:r>
        <w:rPr>
          <w:color w:val="221F1F"/>
          <w:sz w:val="24"/>
        </w:rPr>
        <w:t>de</w:t>
      </w:r>
      <w:r>
        <w:rPr>
          <w:color w:val="221F1F"/>
          <w:spacing w:val="-7"/>
          <w:sz w:val="24"/>
        </w:rPr>
        <w:t> </w:t>
      </w:r>
      <w:r>
        <w:rPr>
          <w:color w:val="221F1F"/>
          <w:sz w:val="24"/>
        </w:rPr>
        <w:t>simulación:</w:t>
        <w:tab/>
        <w:tab/>
      </w:r>
      <w:r>
        <w:rPr>
          <w:color w:val="221F1F"/>
          <w:spacing w:val="-11"/>
          <w:sz w:val="24"/>
        </w:rPr>
        <w:t>20%</w:t>
      </w:r>
    </w:p>
    <w:p>
      <w:pPr>
        <w:tabs>
          <w:tab w:pos="3833" w:val="left" w:leader="none"/>
          <w:tab w:pos="5011" w:val="left" w:leader="none"/>
        </w:tabs>
        <w:spacing w:line="247" w:lineRule="auto" w:before="0"/>
        <w:ind w:left="730" w:right="6009" w:firstLine="0"/>
        <w:jc w:val="left"/>
        <w:rPr>
          <w:sz w:val="24"/>
        </w:rPr>
      </w:pPr>
      <w:r>
        <w:rPr>
          <w:color w:val="221F1F"/>
          <w:sz w:val="24"/>
        </w:rPr>
        <w:t>Prácticas de</w:t>
      </w:r>
      <w:r>
        <w:rPr>
          <w:color w:val="221F1F"/>
          <w:spacing w:val="-8"/>
          <w:sz w:val="24"/>
        </w:rPr>
        <w:t> </w:t>
      </w:r>
      <w:r>
        <w:rPr>
          <w:color w:val="221F1F"/>
          <w:sz w:val="24"/>
        </w:rPr>
        <w:t>correspondencia</w:t>
      </w:r>
      <w:r>
        <w:rPr>
          <w:color w:val="221F1F"/>
          <w:spacing w:val="-5"/>
          <w:sz w:val="24"/>
        </w:rPr>
        <w:t> </w:t>
      </w:r>
      <w:r>
        <w:rPr>
          <w:color w:val="221F1F"/>
          <w:sz w:val="24"/>
        </w:rPr>
        <w:t>académica:</w:t>
        <w:tab/>
      </w:r>
      <w:r>
        <w:rPr>
          <w:color w:val="221F1F"/>
          <w:spacing w:val="-11"/>
          <w:sz w:val="24"/>
        </w:rPr>
        <w:t>20% </w:t>
      </w:r>
      <w:r>
        <w:rPr>
          <w:color w:val="221F1F"/>
          <w:sz w:val="24"/>
        </w:rPr>
        <w:t>Asistencia:</w:t>
        <w:tab/>
        <w:t>20%</w:t>
      </w:r>
    </w:p>
    <w:p>
      <w:pPr>
        <w:pStyle w:val="BodyText"/>
        <w:spacing w:before="10"/>
        <w:rPr>
          <w:sz w:val="18"/>
        </w:rPr>
      </w:pPr>
    </w:p>
    <w:p>
      <w:pPr>
        <w:tabs>
          <w:tab w:pos="10589" w:val="left" w:leader="none"/>
        </w:tabs>
        <w:spacing w:before="92"/>
        <w:ind w:left="389" w:right="0" w:firstLine="0"/>
        <w:jc w:val="left"/>
        <w:rPr>
          <w:rFonts w:ascii="Arial" w:hAnsi="Arial"/>
          <w:b/>
          <w:sz w:val="24"/>
        </w:rPr>
      </w:pPr>
      <w:r>
        <w:rPr>
          <w:rFonts w:ascii="Arial" w:hAnsi="Arial"/>
          <w:b/>
          <w:color w:val="221F1F"/>
          <w:sz w:val="24"/>
          <w:shd w:fill="E1AC64" w:color="auto" w:val="clear"/>
        </w:rPr>
        <w:t> Descripción de las </w:t>
      </w:r>
      <w:r>
        <w:rPr>
          <w:rFonts w:ascii="Arial" w:hAnsi="Arial"/>
          <w:b/>
          <w:color w:val="221F1F"/>
          <w:spacing w:val="-3"/>
          <w:sz w:val="24"/>
          <w:shd w:fill="E1AC64" w:color="auto" w:val="clear"/>
        </w:rPr>
        <w:t>Prácticas</w:t>
        <w:tab/>
      </w:r>
    </w:p>
    <w:p>
      <w:pPr>
        <w:pStyle w:val="BodyText"/>
        <w:spacing w:before="7"/>
        <w:rPr>
          <w:rFonts w:ascii="Arial"/>
          <w:b/>
          <w:sz w:val="14"/>
        </w:rPr>
      </w:pPr>
    </w:p>
    <w:p>
      <w:pPr>
        <w:spacing w:line="247" w:lineRule="auto" w:before="90"/>
        <w:ind w:left="730" w:right="1346" w:firstLine="0"/>
        <w:jc w:val="left"/>
        <w:rPr>
          <w:sz w:val="24"/>
        </w:rPr>
      </w:pPr>
      <w:r>
        <w:rPr>
          <w:color w:val="221F1F"/>
          <w:sz w:val="24"/>
        </w:rPr>
        <w:t>Práctica 1.- Redactar la presentación de un futuro proyecto incluyendo sus datos generales (coste, duración, ubicación, materiales, ventajas..)</w:t>
      </w:r>
    </w:p>
    <w:p>
      <w:pPr>
        <w:tabs>
          <w:tab w:pos="2155" w:val="left" w:leader="none"/>
        </w:tabs>
        <w:spacing w:line="247" w:lineRule="auto" w:before="1"/>
        <w:ind w:left="730" w:right="1992" w:firstLine="0"/>
        <w:jc w:val="left"/>
        <w:rPr>
          <w:sz w:val="24"/>
        </w:rPr>
      </w:pPr>
      <w:r>
        <w:rPr>
          <w:color w:val="221F1F"/>
          <w:sz w:val="24"/>
        </w:rPr>
        <w:t>Práctica </w:t>
      </w:r>
      <w:r>
        <w:rPr>
          <w:color w:val="221F1F"/>
          <w:spacing w:val="4"/>
          <w:sz w:val="24"/>
        </w:rPr>
        <w:t> </w:t>
      </w:r>
      <w:r>
        <w:rPr>
          <w:color w:val="221F1F"/>
          <w:sz w:val="24"/>
        </w:rPr>
        <w:t>2.-</w:t>
        <w:tab/>
        <w:t>Hacer una breve presentación oral de una obra de ingeniería, explicando sus características.</w:t>
      </w:r>
    </w:p>
    <w:p>
      <w:pPr>
        <w:spacing w:line="247" w:lineRule="auto" w:before="0"/>
        <w:ind w:left="730" w:right="1266" w:firstLine="0"/>
        <w:jc w:val="left"/>
        <w:rPr>
          <w:sz w:val="24"/>
        </w:rPr>
      </w:pPr>
      <w:r>
        <w:rPr>
          <w:color w:val="221F1F"/>
          <w:sz w:val="24"/>
        </w:rPr>
        <w:t>Práctica 3.- Participar en una simulación, formando parte de uno de los dos grupos que negociarán la continuidad de un proyecto paralizado, teniendo que alcanzar algún tipo de acuerdo.</w:t>
      </w:r>
    </w:p>
    <w:p>
      <w:pPr>
        <w:pStyle w:val="BodyText"/>
        <w:rPr>
          <w:sz w:val="26"/>
        </w:rPr>
      </w:pPr>
    </w:p>
    <w:p>
      <w:pPr>
        <w:pStyle w:val="BodyText"/>
        <w:spacing w:before="10"/>
        <w:rPr>
          <w:sz w:val="24"/>
        </w:rPr>
      </w:pPr>
    </w:p>
    <w:p>
      <w:pPr>
        <w:spacing w:before="0"/>
        <w:ind w:left="0" w:right="459" w:firstLine="0"/>
        <w:jc w:val="center"/>
        <w:rPr>
          <w:rFonts w:ascii="Arial" w:hAnsi="Arial"/>
          <w:i/>
          <w:sz w:val="16"/>
        </w:rPr>
      </w:pPr>
      <w:r>
        <w:rPr>
          <w:rFonts w:ascii="Arial" w:hAnsi="Arial"/>
          <w:i/>
          <w:color w:val="221F1F"/>
          <w:sz w:val="16"/>
        </w:rPr>
        <w:t>Página 2</w:t>
      </w:r>
    </w:p>
    <w:p>
      <w:pPr>
        <w:spacing w:after="0"/>
        <w:jc w:val="center"/>
        <w:rPr>
          <w:rFonts w:ascii="Arial" w:hAnsi="Arial"/>
          <w:sz w:val="16"/>
        </w:rPr>
        <w:sectPr>
          <w:headerReference w:type="default" r:id="rId132"/>
          <w:footerReference w:type="default" r:id="rId133"/>
          <w:pgSz w:w="11920" w:h="16850"/>
          <w:pgMar w:header="0" w:footer="0" w:top="520" w:bottom="0" w:left="460" w:right="0"/>
        </w:sectPr>
      </w:pPr>
    </w:p>
    <w:p>
      <w:pPr>
        <w:spacing w:before="70"/>
        <w:ind w:left="730" w:right="0" w:firstLine="0"/>
        <w:jc w:val="both"/>
        <w:rPr>
          <w:sz w:val="24"/>
        </w:rPr>
      </w:pPr>
      <w:r>
        <w:rPr>
          <w:color w:val="221F1F"/>
          <w:sz w:val="24"/>
        </w:rPr>
        <w:t>Práctica 4.- Realizar su propio CV y expediente académico.</w:t>
      </w:r>
    </w:p>
    <w:p>
      <w:pPr>
        <w:spacing w:line="247" w:lineRule="auto" w:before="10"/>
        <w:ind w:left="730" w:right="1343" w:firstLine="0"/>
        <w:jc w:val="both"/>
        <w:rPr>
          <w:sz w:val="24"/>
        </w:rPr>
      </w:pPr>
      <w:r>
        <w:rPr>
          <w:color w:val="221F1F"/>
          <w:sz w:val="24"/>
        </w:rPr>
        <w:t>Práctica 5.- Completar la información de una tabla de carreras de Obras Públicas en universidades británicas mediante búsquedas en la</w:t>
      </w:r>
      <w:r>
        <w:rPr>
          <w:color w:val="221F1F"/>
          <w:spacing w:val="-3"/>
          <w:sz w:val="24"/>
        </w:rPr>
        <w:t> </w:t>
      </w:r>
      <w:r>
        <w:rPr>
          <w:color w:val="221F1F"/>
          <w:sz w:val="24"/>
        </w:rPr>
        <w:t>red.</w:t>
      </w:r>
    </w:p>
    <w:p>
      <w:pPr>
        <w:spacing w:line="247" w:lineRule="auto" w:before="0"/>
        <w:ind w:left="730" w:right="1188" w:firstLine="0"/>
        <w:jc w:val="both"/>
        <w:rPr>
          <w:sz w:val="24"/>
        </w:rPr>
      </w:pPr>
      <w:r>
        <w:rPr>
          <w:color w:val="221F1F"/>
          <w:sz w:val="24"/>
        </w:rPr>
        <w:t>Práctica 6.- Enviar el Currículo Vitae y el expediente académico a una universidad británica y/o agencia de empleo, solicitando la admisión en un curso de postgrado o puesto de trabajo, manteniendo la correspondencia necesaria.</w:t>
      </w:r>
    </w:p>
    <w:p>
      <w:pPr>
        <w:pStyle w:val="BodyText"/>
        <w:spacing w:before="8"/>
        <w:rPr>
          <w:sz w:val="18"/>
        </w:rPr>
      </w:pPr>
    </w:p>
    <w:p>
      <w:pPr>
        <w:tabs>
          <w:tab w:pos="10589" w:val="left" w:leader="none"/>
        </w:tabs>
        <w:spacing w:before="93"/>
        <w:ind w:left="389" w:right="0" w:firstLine="0"/>
        <w:jc w:val="left"/>
        <w:rPr>
          <w:rFonts w:ascii="Arial" w:hAnsi="Arial"/>
          <w:b/>
          <w:sz w:val="24"/>
        </w:rPr>
      </w:pPr>
      <w:r>
        <w:rPr>
          <w:rFonts w:ascii="Arial" w:hAnsi="Arial"/>
          <w:b/>
          <w:color w:val="221F1F"/>
          <w:spacing w:val="-12"/>
          <w:sz w:val="24"/>
          <w:shd w:fill="E1AC64" w:color="auto" w:val="clear"/>
        </w:rPr>
        <w:t> </w:t>
      </w:r>
      <w:r>
        <w:rPr>
          <w:rFonts w:ascii="Arial" w:hAnsi="Arial"/>
          <w:b/>
          <w:color w:val="221F1F"/>
          <w:sz w:val="24"/>
          <w:shd w:fill="E1AC64" w:color="auto" w:val="clear"/>
        </w:rPr>
        <w:t>Bibliografía</w:t>
        <w:tab/>
      </w:r>
    </w:p>
    <w:p>
      <w:pPr>
        <w:pStyle w:val="BodyText"/>
        <w:spacing w:before="9"/>
        <w:rPr>
          <w:rFonts w:ascii="Arial"/>
          <w:b/>
          <w:sz w:val="21"/>
        </w:rPr>
      </w:pPr>
    </w:p>
    <w:p>
      <w:pPr>
        <w:spacing w:before="0"/>
        <w:ind w:left="730" w:right="0" w:firstLine="0"/>
        <w:jc w:val="left"/>
        <w:rPr>
          <w:rFonts w:ascii="Arial" w:hAnsi="Arial"/>
          <w:b/>
          <w:sz w:val="20"/>
        </w:rPr>
      </w:pPr>
      <w:r>
        <w:rPr>
          <w:rFonts w:ascii="Arial" w:hAnsi="Arial"/>
          <w:b/>
          <w:color w:val="221F1F"/>
          <w:sz w:val="20"/>
        </w:rPr>
        <w:t>[1 Básico] Civil engineer's reference book /</w:t>
      </w:r>
    </w:p>
    <w:p>
      <w:pPr>
        <w:spacing w:before="47"/>
        <w:ind w:left="1294" w:right="0" w:firstLine="0"/>
        <w:jc w:val="left"/>
        <w:rPr>
          <w:i/>
          <w:sz w:val="20"/>
        </w:rPr>
      </w:pPr>
      <w:r>
        <w:rPr>
          <w:i/>
          <w:color w:val="221F1F"/>
          <w:sz w:val="20"/>
        </w:rPr>
        <w:t>Edited by L. S. Blake.</w:t>
      </w:r>
    </w:p>
    <w:p>
      <w:pPr>
        <w:spacing w:line="295" w:lineRule="auto" w:before="51"/>
        <w:ind w:left="1294" w:right="5930" w:firstLine="0"/>
        <w:jc w:val="left"/>
        <w:rPr>
          <w:i/>
          <w:sz w:val="20"/>
        </w:rPr>
      </w:pPr>
      <w:r>
        <w:rPr>
          <w:i/>
          <w:color w:val="221F1F"/>
          <w:sz w:val="20"/>
        </w:rPr>
        <w:t>Butterworth-Heinemann,, Oxford : (2000) - (4th ed.) </w:t>
      </w:r>
      <w:r>
        <w:rPr>
          <w:i/>
          <w:color w:val="221F1F"/>
          <w:sz w:val="20"/>
        </w:rPr>
        <w:t>0750619643. -- 9780750619646</w:t>
      </w:r>
    </w:p>
    <w:p>
      <w:pPr>
        <w:spacing w:after="0" w:line="295" w:lineRule="auto"/>
        <w:jc w:val="left"/>
        <w:rPr>
          <w:sz w:val="20"/>
        </w:rPr>
        <w:sectPr>
          <w:headerReference w:type="default" r:id="rId134"/>
          <w:footerReference w:type="default" r:id="rId135"/>
          <w:pgSz w:w="11920" w:h="16850"/>
          <w:pgMar w:header="0" w:footer="0" w:top="480" w:bottom="0" w:left="460" w:right="0"/>
        </w:sectPr>
      </w:pPr>
    </w:p>
    <w:p>
      <w:pPr>
        <w:pStyle w:val="BodyText"/>
        <w:rPr>
          <w:i/>
          <w:sz w:val="22"/>
        </w:rPr>
      </w:pPr>
    </w:p>
    <w:p>
      <w:pPr>
        <w:pStyle w:val="BodyText"/>
        <w:rPr>
          <w:i/>
          <w:sz w:val="22"/>
        </w:rPr>
      </w:pPr>
    </w:p>
    <w:p>
      <w:pPr>
        <w:pStyle w:val="BodyText"/>
        <w:rPr>
          <w:i/>
          <w:sz w:val="22"/>
        </w:rPr>
      </w:pPr>
    </w:p>
    <w:p>
      <w:pPr>
        <w:pStyle w:val="BodyText"/>
        <w:spacing w:before="9"/>
        <w:rPr>
          <w:i/>
          <w:sz w:val="22"/>
        </w:rPr>
      </w:pPr>
    </w:p>
    <w:p>
      <w:pPr>
        <w:spacing w:before="0"/>
        <w:ind w:left="161" w:right="0" w:firstLine="0"/>
        <w:jc w:val="left"/>
        <w:rPr>
          <w:i/>
          <w:sz w:val="20"/>
        </w:rPr>
      </w:pPr>
      <w:r>
        <w:rPr>
          <w:i/>
          <w:color w:val="221F1F"/>
          <w:sz w:val="20"/>
        </w:rPr>
        <w:t>(1996)</w:t>
      </w:r>
    </w:p>
    <w:p>
      <w:pPr>
        <w:spacing w:before="173"/>
        <w:ind w:left="-7" w:right="0" w:firstLine="0"/>
        <w:jc w:val="left"/>
        <w:rPr>
          <w:rFonts w:ascii="Arial"/>
          <w:b/>
          <w:sz w:val="20"/>
        </w:rPr>
      </w:pPr>
      <w:r>
        <w:rPr/>
        <w:br w:type="column"/>
      </w:r>
      <w:r>
        <w:rPr>
          <w:rFonts w:ascii="Arial"/>
          <w:b/>
          <w:color w:val="221F1F"/>
          <w:sz w:val="20"/>
        </w:rPr>
        <w:t>[2 Recomendado] English for the built environment: civil engineering /</w:t>
      </w:r>
    </w:p>
    <w:p>
      <w:pPr>
        <w:spacing w:before="51"/>
        <w:ind w:left="559" w:right="0" w:firstLine="0"/>
        <w:jc w:val="left"/>
        <w:rPr>
          <w:i/>
          <w:sz w:val="20"/>
        </w:rPr>
      </w:pPr>
      <w:r>
        <w:rPr>
          <w:i/>
          <w:color w:val="221F1F"/>
          <w:sz w:val="20"/>
        </w:rPr>
        <w:t>Francisco Javier González García-Mamely.</w:t>
      </w:r>
    </w:p>
    <w:p>
      <w:pPr>
        <w:spacing w:before="54"/>
        <w:ind w:left="559" w:right="0" w:firstLine="0"/>
        <w:jc w:val="left"/>
        <w:rPr>
          <w:i/>
          <w:sz w:val="20"/>
        </w:rPr>
      </w:pPr>
      <w:r>
        <w:rPr>
          <w:i/>
          <w:color w:val="221F1F"/>
          <w:sz w:val="20"/>
        </w:rPr>
        <w:t>Universidad de Las Palmas de Gran Canaria, Departamento de Filología Moderna,, Las Palmas de Gran Canaria :</w:t>
      </w:r>
    </w:p>
    <w:p>
      <w:pPr>
        <w:pStyle w:val="BodyText"/>
        <w:spacing w:before="2"/>
        <w:rPr>
          <w:i/>
          <w:sz w:val="29"/>
        </w:rPr>
      </w:pPr>
    </w:p>
    <w:p>
      <w:pPr>
        <w:spacing w:before="1"/>
        <w:ind w:left="559" w:right="0" w:firstLine="0"/>
        <w:jc w:val="left"/>
        <w:rPr>
          <w:i/>
          <w:sz w:val="20"/>
        </w:rPr>
      </w:pPr>
      <w:r>
        <w:rPr>
          <w:i/>
          <w:color w:val="221F1F"/>
          <w:sz w:val="20"/>
        </w:rPr>
        <w:t>8478061509 t2*</w:t>
      </w:r>
    </w:p>
    <w:p>
      <w:pPr>
        <w:spacing w:after="0"/>
        <w:jc w:val="left"/>
        <w:rPr>
          <w:sz w:val="20"/>
        </w:rPr>
        <w:sectPr>
          <w:type w:val="continuous"/>
          <w:pgSz w:w="11920" w:h="16850"/>
          <w:pgMar w:top="680" w:bottom="280" w:left="460" w:right="0"/>
          <w:cols w:num="2" w:equalWidth="0">
            <w:col w:w="698" w:space="40"/>
            <w:col w:w="10722"/>
          </w:cols>
        </w:sectPr>
      </w:pPr>
    </w:p>
    <w:p>
      <w:pPr>
        <w:pStyle w:val="BodyText"/>
        <w:spacing w:before="5"/>
        <w:rPr>
          <w:i/>
          <w:sz w:val="11"/>
        </w:rPr>
      </w:pPr>
    </w:p>
    <w:p>
      <w:pPr>
        <w:spacing w:before="93"/>
        <w:ind w:left="730" w:right="0" w:firstLine="0"/>
        <w:jc w:val="left"/>
        <w:rPr>
          <w:rFonts w:ascii="Arial"/>
          <w:b/>
          <w:sz w:val="20"/>
        </w:rPr>
      </w:pPr>
      <w:r>
        <w:rPr>
          <w:rFonts w:ascii="Arial"/>
          <w:b/>
          <w:color w:val="221F1F"/>
          <w:sz w:val="20"/>
        </w:rPr>
        <w:t>[3 Recomendado] The Penguin dictionary of civil engineering /</w:t>
      </w:r>
    </w:p>
    <w:p>
      <w:pPr>
        <w:spacing w:before="54"/>
        <w:ind w:left="1294" w:right="0" w:firstLine="0"/>
        <w:jc w:val="left"/>
        <w:rPr>
          <w:i/>
          <w:sz w:val="20"/>
        </w:rPr>
      </w:pPr>
      <w:r>
        <w:rPr>
          <w:i/>
          <w:color w:val="221F1F"/>
          <w:sz w:val="20"/>
        </w:rPr>
        <w:t>John S. Scott.</w:t>
      </w:r>
    </w:p>
    <w:p>
      <w:pPr>
        <w:spacing w:line="295" w:lineRule="auto" w:before="51"/>
        <w:ind w:left="1294" w:right="5935" w:firstLine="0"/>
        <w:jc w:val="left"/>
        <w:rPr>
          <w:i/>
          <w:sz w:val="20"/>
        </w:rPr>
      </w:pPr>
      <w:r>
        <w:rPr/>
        <w:pict>
          <v:shape style="position:absolute;margin-left:534.791199pt;margin-top:4.705893pt;width:34pt;height:161.7pt;mso-position-horizontal-relative:page;mso-position-vertical-relative:paragraph;z-index:-258765824"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2022-0001 Fecha: 20/10/2022</w:t>
                  </w:r>
                </w:p>
              </w:txbxContent>
            </v:textbox>
            <w10:wrap type="none"/>
          </v:shape>
        </w:pict>
      </w:r>
      <w:r>
        <w:rPr>
          <w:i/>
          <w:color w:val="221F1F"/>
          <w:sz w:val="20"/>
        </w:rPr>
        <w:t>Penguin Books,, Harmondsworth : (1991) - (4th ed.) </w:t>
      </w:r>
      <w:r>
        <w:rPr>
          <w:i/>
          <w:color w:val="221F1F"/>
          <w:sz w:val="20"/>
        </w:rPr>
        <w:t>0140512462</w:t>
      </w:r>
    </w:p>
    <w:p>
      <w:pPr>
        <w:spacing w:before="161"/>
        <w:ind w:left="730" w:right="0" w:firstLine="0"/>
        <w:jc w:val="left"/>
        <w:rPr>
          <w:rFonts w:ascii="Arial"/>
          <w:b/>
          <w:sz w:val="20"/>
        </w:rPr>
      </w:pPr>
      <w:r>
        <w:rPr>
          <w:rFonts w:ascii="Arial"/>
          <w:b/>
          <w:color w:val="221F1F"/>
          <w:sz w:val="20"/>
        </w:rPr>
        <w:t>[4 Recomendado] McGraw-Hill dictionary of scientific and technical terms /</w:t>
      </w:r>
    </w:p>
    <w:p>
      <w:pPr>
        <w:spacing w:before="54"/>
        <w:ind w:left="1294" w:right="0" w:firstLine="0"/>
        <w:jc w:val="left"/>
        <w:rPr>
          <w:i/>
          <w:sz w:val="20"/>
        </w:rPr>
      </w:pPr>
      <w:r>
        <w:rPr>
          <w:i/>
          <w:color w:val="221F1F"/>
          <w:sz w:val="20"/>
        </w:rPr>
        <w:t>Sybil P. Parker.</w:t>
      </w:r>
    </w:p>
    <w:p>
      <w:pPr>
        <w:spacing w:line="295" w:lineRule="auto" w:before="51"/>
        <w:ind w:left="1294" w:right="6579" w:firstLine="0"/>
        <w:jc w:val="left"/>
        <w:rPr>
          <w:i/>
          <w:sz w:val="20"/>
        </w:rPr>
      </w:pPr>
      <w:r>
        <w:rPr>
          <w:i/>
          <w:color w:val="221F1F"/>
          <w:sz w:val="20"/>
        </w:rPr>
        <w:t>McGraw-Hill,, New York : (1994) - (5th ed.) </w:t>
      </w:r>
      <w:r>
        <w:rPr>
          <w:i/>
          <w:color w:val="221F1F"/>
          <w:sz w:val="20"/>
        </w:rPr>
        <w:t>0070423334</w:t>
      </w:r>
    </w:p>
    <w:p>
      <w:pPr>
        <w:pStyle w:val="Heading3"/>
        <w:tabs>
          <w:tab w:pos="10199" w:val="left" w:leader="none"/>
        </w:tabs>
        <w:spacing w:before="178"/>
        <w:ind w:left="0" w:right="465"/>
        <w:jc w:val="center"/>
      </w:pPr>
      <w:r>
        <w:rPr/>
        <w:pict>
          <v:shape style="position:absolute;margin-left:567.528381pt;margin-top:127.175575pt;width:15.1pt;height:263.1pt;mso-position-horizontal-relative:page;mso-position-vertical-relative:paragraph;z-index:251762688" type="#_x0000_t202" filled="false" stroked="false">
            <v:textbox inset="0,0,0,0" style="layout-flow:vertical;mso-layout-flow-alt:bottom-to-top">
              <w:txbxContent>
                <w:p>
                  <w:pPr>
                    <w:spacing w:line="220" w:lineRule="auto" w:before="25"/>
                    <w:ind w:left="20" w:right="0" w:firstLine="0"/>
                    <w:jc w:val="left"/>
                    <w:rPr>
                      <w:rFonts w:ascii="Arial" w:hAnsi="Arial"/>
                      <w:sz w:val="12"/>
                    </w:rPr>
                  </w:pPr>
                  <w:r>
                    <w:rPr>
                      <w:rFonts w:ascii="Arial" w:hAnsi="Arial"/>
                      <w:sz w:val="12"/>
                    </w:rPr>
                    <w:t>Cód.</w:t>
                  </w:r>
                  <w:r>
                    <w:rPr>
                      <w:rFonts w:ascii="Arial" w:hAnsi="Arial"/>
                      <w:spacing w:val="-20"/>
                      <w:sz w:val="12"/>
                    </w:rPr>
                    <w:t> </w:t>
                  </w:r>
                  <w:r>
                    <w:rPr>
                      <w:rFonts w:ascii="Arial" w:hAnsi="Arial"/>
                      <w:sz w:val="12"/>
                    </w:rPr>
                    <w:t>Validación:</w:t>
                  </w:r>
                  <w:r>
                    <w:rPr>
                      <w:rFonts w:ascii="Arial" w:hAnsi="Arial"/>
                      <w:spacing w:val="-20"/>
                      <w:sz w:val="12"/>
                    </w:rPr>
                    <w:t> </w:t>
                  </w:r>
                  <w:r>
                    <w:rPr>
                      <w:rFonts w:ascii="Arial" w:hAnsi="Arial"/>
                      <w:sz w:val="12"/>
                    </w:rPr>
                    <w:t>69AQLFT6WKWAJT4WNR9C723Z4</w:t>
                  </w:r>
                  <w:r>
                    <w:rPr>
                      <w:rFonts w:ascii="Arial" w:hAnsi="Arial"/>
                      <w:spacing w:val="-19"/>
                      <w:sz w:val="12"/>
                    </w:rPr>
                    <w:t> </w:t>
                  </w:r>
                  <w:r>
                    <w:rPr>
                      <w:rFonts w:ascii="Arial" w:hAnsi="Arial"/>
                      <w:sz w:val="12"/>
                    </w:rPr>
                    <w:t>|</w:t>
                  </w:r>
                  <w:r>
                    <w:rPr>
                      <w:rFonts w:ascii="Arial" w:hAnsi="Arial"/>
                      <w:spacing w:val="-20"/>
                      <w:sz w:val="12"/>
                    </w:rPr>
                    <w:t> </w:t>
                  </w:r>
                  <w:r>
                    <w:rPr>
                      <w:rFonts w:ascii="Arial" w:hAnsi="Arial"/>
                      <w:sz w:val="12"/>
                    </w:rPr>
                    <w:t>Verificación:</w:t>
                  </w:r>
                  <w:r>
                    <w:rPr>
                      <w:rFonts w:ascii="Arial" w:hAnsi="Arial"/>
                      <w:spacing w:val="-20"/>
                      <w:sz w:val="12"/>
                    </w:rPr>
                    <w:t> </w:t>
                  </w:r>
                  <w:r>
                    <w:rPr>
                      <w:rFonts w:ascii="Arial" w:hAnsi="Arial"/>
                      <w:sz w:val="12"/>
                    </w:rPr>
                    <w:t>https://administracion.ulpgc.es/ Documento</w:t>
                  </w:r>
                  <w:r>
                    <w:rPr>
                      <w:rFonts w:ascii="Arial" w:hAnsi="Arial"/>
                      <w:spacing w:val="-9"/>
                      <w:sz w:val="12"/>
                    </w:rPr>
                    <w:t> </w:t>
                  </w:r>
                  <w:r>
                    <w:rPr>
                      <w:rFonts w:ascii="Arial" w:hAnsi="Arial"/>
                      <w:sz w:val="12"/>
                    </w:rPr>
                    <w:t>firmado</w:t>
                  </w:r>
                  <w:r>
                    <w:rPr>
                      <w:rFonts w:ascii="Arial" w:hAnsi="Arial"/>
                      <w:spacing w:val="-7"/>
                      <w:sz w:val="12"/>
                    </w:rPr>
                    <w:t> </w:t>
                  </w:r>
                  <w:r>
                    <w:rPr>
                      <w:rFonts w:ascii="Arial" w:hAnsi="Arial"/>
                      <w:sz w:val="12"/>
                    </w:rPr>
                    <w:t>electrónicamente</w:t>
                  </w:r>
                  <w:r>
                    <w:rPr>
                      <w:rFonts w:ascii="Arial" w:hAnsi="Arial"/>
                      <w:spacing w:val="-6"/>
                      <w:sz w:val="12"/>
                    </w:rPr>
                    <w:t> </w:t>
                  </w:r>
                  <w:r>
                    <w:rPr>
                      <w:rFonts w:ascii="Arial" w:hAnsi="Arial"/>
                      <w:sz w:val="12"/>
                    </w:rPr>
                    <w:t>desde</w:t>
                  </w:r>
                  <w:r>
                    <w:rPr>
                      <w:rFonts w:ascii="Arial" w:hAnsi="Arial"/>
                      <w:spacing w:val="-7"/>
                      <w:sz w:val="12"/>
                    </w:rPr>
                    <w:t> </w:t>
                  </w:r>
                  <w:r>
                    <w:rPr>
                      <w:rFonts w:ascii="Arial" w:hAnsi="Arial"/>
                      <w:sz w:val="12"/>
                    </w:rPr>
                    <w:t>la</w:t>
                  </w:r>
                  <w:r>
                    <w:rPr>
                      <w:rFonts w:ascii="Arial" w:hAnsi="Arial"/>
                      <w:spacing w:val="-7"/>
                      <w:sz w:val="12"/>
                    </w:rPr>
                    <w:t> </w:t>
                  </w:r>
                  <w:r>
                    <w:rPr>
                      <w:rFonts w:ascii="Arial" w:hAnsi="Arial"/>
                      <w:sz w:val="12"/>
                    </w:rPr>
                    <w:t>plataforma</w:t>
                  </w:r>
                  <w:r>
                    <w:rPr>
                      <w:rFonts w:ascii="Arial" w:hAnsi="Arial"/>
                      <w:spacing w:val="-6"/>
                      <w:sz w:val="12"/>
                    </w:rPr>
                    <w:t> </w:t>
                  </w:r>
                  <w:r>
                    <w:rPr>
                      <w:rFonts w:ascii="Arial" w:hAnsi="Arial"/>
                      <w:sz w:val="12"/>
                    </w:rPr>
                    <w:t>esPublico</w:t>
                  </w:r>
                  <w:r>
                    <w:rPr>
                      <w:rFonts w:ascii="Arial" w:hAnsi="Arial"/>
                      <w:spacing w:val="-6"/>
                      <w:sz w:val="12"/>
                    </w:rPr>
                    <w:t> </w:t>
                  </w:r>
                  <w:r>
                    <w:rPr>
                      <w:rFonts w:ascii="Arial" w:hAnsi="Arial"/>
                      <w:sz w:val="12"/>
                    </w:rPr>
                    <w:t>Gestiona</w:t>
                  </w:r>
                  <w:r>
                    <w:rPr>
                      <w:rFonts w:ascii="Arial" w:hAnsi="Arial"/>
                      <w:spacing w:val="-7"/>
                      <w:sz w:val="12"/>
                    </w:rPr>
                    <w:t> </w:t>
                  </w:r>
                  <w:r>
                    <w:rPr>
                      <w:rFonts w:ascii="Arial" w:hAnsi="Arial"/>
                      <w:sz w:val="12"/>
                    </w:rPr>
                    <w:t>|</w:t>
                  </w:r>
                  <w:r>
                    <w:rPr>
                      <w:rFonts w:ascii="Arial" w:hAnsi="Arial"/>
                      <w:spacing w:val="-7"/>
                      <w:sz w:val="12"/>
                    </w:rPr>
                    <w:t> </w:t>
                  </w:r>
                  <w:r>
                    <w:rPr>
                      <w:rFonts w:ascii="Arial" w:hAnsi="Arial"/>
                      <w:sz w:val="12"/>
                    </w:rPr>
                    <w:t>Página</w:t>
                  </w:r>
                  <w:r>
                    <w:rPr>
                      <w:rFonts w:ascii="Arial" w:hAnsi="Arial"/>
                      <w:spacing w:val="-7"/>
                      <w:sz w:val="12"/>
                    </w:rPr>
                    <w:t> </w:t>
                  </w:r>
                  <w:r>
                    <w:rPr>
                      <w:rFonts w:ascii="Arial" w:hAnsi="Arial"/>
                      <w:sz w:val="12"/>
                    </w:rPr>
                    <w:t>14</w:t>
                  </w:r>
                  <w:r>
                    <w:rPr>
                      <w:rFonts w:ascii="Arial" w:hAnsi="Arial"/>
                      <w:spacing w:val="-7"/>
                      <w:sz w:val="12"/>
                    </w:rPr>
                    <w:t> </w:t>
                  </w:r>
                  <w:r>
                    <w:rPr>
                      <w:rFonts w:ascii="Arial" w:hAnsi="Arial"/>
                      <w:sz w:val="12"/>
                    </w:rPr>
                    <w:t>de</w:t>
                  </w:r>
                  <w:r>
                    <w:rPr>
                      <w:rFonts w:ascii="Arial" w:hAnsi="Arial"/>
                      <w:spacing w:val="-7"/>
                      <w:sz w:val="12"/>
                    </w:rPr>
                    <w:t> </w:t>
                  </w:r>
                  <w:r>
                    <w:rPr>
                      <w:rFonts w:ascii="Arial" w:hAnsi="Arial"/>
                      <w:sz w:val="12"/>
                    </w:rPr>
                    <w:t>14</w:t>
                  </w:r>
                </w:p>
              </w:txbxContent>
            </v:textbox>
            <w10:wrap type="none"/>
          </v:shape>
        </w:pict>
      </w:r>
      <w:r>
        <w:rPr>
          <w:color w:val="221F1F"/>
          <w:spacing w:val="-12"/>
          <w:shd w:fill="E1AC64" w:color="auto" w:val="clear"/>
        </w:rPr>
        <w:t> </w:t>
      </w:r>
      <w:r>
        <w:rPr>
          <w:color w:val="221F1F"/>
          <w:shd w:fill="E1AC64" w:color="auto" w:val="clear"/>
        </w:rPr>
        <w:t>Organización Docente de la</w:t>
      </w:r>
      <w:r>
        <w:rPr>
          <w:color w:val="221F1F"/>
          <w:spacing w:val="-38"/>
          <w:shd w:fill="E1AC64" w:color="auto" w:val="clear"/>
        </w:rPr>
        <w:t> </w:t>
      </w:r>
      <w:r>
        <w:rPr>
          <w:color w:val="221F1F"/>
          <w:shd w:fill="E1AC64" w:color="auto" w:val="clear"/>
        </w:rPr>
        <w:t>Asignatura</w:t>
        <w:tab/>
      </w:r>
    </w:p>
    <w:p>
      <w:pPr>
        <w:pStyle w:val="BodyText"/>
        <w:spacing w:before="3" w:after="1"/>
        <w:rPr>
          <w:rFonts w:ascii="Arial"/>
          <w:b/>
          <w:sz w:val="28"/>
        </w:rPr>
      </w:pPr>
    </w:p>
    <w:tbl>
      <w:tblPr>
        <w:tblW w:w="0" w:type="auto"/>
        <w:jc w:val="lef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0"/>
        <w:gridCol w:w="654"/>
        <w:gridCol w:w="633"/>
        <w:gridCol w:w="728"/>
        <w:gridCol w:w="686"/>
        <w:gridCol w:w="639"/>
        <w:gridCol w:w="3172"/>
      </w:tblGrid>
      <w:tr>
        <w:trPr>
          <w:trHeight w:val="330" w:hRule="atLeast"/>
        </w:trPr>
        <w:tc>
          <w:tcPr>
            <w:tcW w:w="3180" w:type="dxa"/>
          </w:tcPr>
          <w:p>
            <w:pPr>
              <w:pStyle w:val="TableParagraph"/>
              <w:spacing w:line="240" w:lineRule="auto"/>
              <w:ind w:left="0"/>
              <w:rPr>
                <w:rFonts w:ascii="Times New Roman"/>
                <w:sz w:val="20"/>
              </w:rPr>
            </w:pPr>
          </w:p>
        </w:tc>
        <w:tc>
          <w:tcPr>
            <w:tcW w:w="654" w:type="dxa"/>
            <w:tcBorders>
              <w:bottom w:val="single" w:sz="12" w:space="0" w:color="6673B6"/>
            </w:tcBorders>
          </w:tcPr>
          <w:p>
            <w:pPr>
              <w:pStyle w:val="TableParagraph"/>
              <w:spacing w:line="240" w:lineRule="auto"/>
              <w:ind w:left="0"/>
              <w:rPr>
                <w:rFonts w:ascii="Times New Roman"/>
                <w:sz w:val="20"/>
              </w:rPr>
            </w:pPr>
          </w:p>
        </w:tc>
        <w:tc>
          <w:tcPr>
            <w:tcW w:w="633" w:type="dxa"/>
            <w:tcBorders>
              <w:bottom w:val="single" w:sz="12" w:space="0" w:color="6673B6"/>
            </w:tcBorders>
          </w:tcPr>
          <w:p>
            <w:pPr>
              <w:pStyle w:val="TableParagraph"/>
              <w:spacing w:line="240" w:lineRule="auto"/>
              <w:ind w:left="0"/>
              <w:rPr>
                <w:rFonts w:ascii="Times New Roman"/>
                <w:sz w:val="20"/>
              </w:rPr>
            </w:pPr>
          </w:p>
        </w:tc>
        <w:tc>
          <w:tcPr>
            <w:tcW w:w="728" w:type="dxa"/>
            <w:tcBorders>
              <w:bottom w:val="single" w:sz="12" w:space="0" w:color="6673B6"/>
            </w:tcBorders>
          </w:tcPr>
          <w:p>
            <w:pPr>
              <w:pStyle w:val="TableParagraph"/>
              <w:spacing w:line="266" w:lineRule="exact"/>
              <w:ind w:left="75" w:right="38"/>
              <w:jc w:val="center"/>
              <w:rPr>
                <w:rFonts w:ascii="Times New Roman"/>
                <w:sz w:val="24"/>
              </w:rPr>
            </w:pPr>
            <w:r>
              <w:rPr>
                <w:rFonts w:ascii="Times New Roman"/>
                <w:color w:val="221F1F"/>
                <w:sz w:val="24"/>
              </w:rPr>
              <w:t>Horas</w:t>
            </w:r>
          </w:p>
        </w:tc>
        <w:tc>
          <w:tcPr>
            <w:tcW w:w="686" w:type="dxa"/>
            <w:tcBorders>
              <w:bottom w:val="single" w:sz="12" w:space="0" w:color="6673B6"/>
            </w:tcBorders>
          </w:tcPr>
          <w:p>
            <w:pPr>
              <w:pStyle w:val="TableParagraph"/>
              <w:spacing w:line="240" w:lineRule="auto"/>
              <w:ind w:left="0"/>
              <w:rPr>
                <w:rFonts w:ascii="Times New Roman"/>
                <w:sz w:val="20"/>
              </w:rPr>
            </w:pPr>
          </w:p>
        </w:tc>
        <w:tc>
          <w:tcPr>
            <w:tcW w:w="639" w:type="dxa"/>
            <w:tcBorders>
              <w:bottom w:val="single" w:sz="12" w:space="0" w:color="6673B6"/>
            </w:tcBorders>
          </w:tcPr>
          <w:p>
            <w:pPr>
              <w:pStyle w:val="TableParagraph"/>
              <w:spacing w:line="240" w:lineRule="auto"/>
              <w:ind w:left="0"/>
              <w:rPr>
                <w:rFonts w:ascii="Times New Roman"/>
                <w:sz w:val="20"/>
              </w:rPr>
            </w:pPr>
          </w:p>
        </w:tc>
        <w:tc>
          <w:tcPr>
            <w:tcW w:w="3172" w:type="dxa"/>
          </w:tcPr>
          <w:p>
            <w:pPr>
              <w:pStyle w:val="TableParagraph"/>
              <w:spacing w:line="240" w:lineRule="auto"/>
              <w:ind w:left="0"/>
              <w:rPr>
                <w:rFonts w:ascii="Times New Roman"/>
                <w:sz w:val="20"/>
              </w:rPr>
            </w:pPr>
          </w:p>
        </w:tc>
      </w:tr>
      <w:tr>
        <w:trPr>
          <w:trHeight w:val="365" w:hRule="atLeast"/>
        </w:trPr>
        <w:tc>
          <w:tcPr>
            <w:tcW w:w="3180" w:type="dxa"/>
            <w:tcBorders>
              <w:bottom w:val="single" w:sz="12" w:space="0" w:color="6673B6"/>
            </w:tcBorders>
          </w:tcPr>
          <w:p>
            <w:pPr>
              <w:pStyle w:val="TableParagraph"/>
              <w:spacing w:line="240" w:lineRule="auto" w:before="25"/>
              <w:ind w:left="62"/>
              <w:rPr>
                <w:rFonts w:ascii="Times New Roman"/>
                <w:sz w:val="24"/>
              </w:rPr>
            </w:pPr>
            <w:r>
              <w:rPr>
                <w:rFonts w:ascii="Times New Roman"/>
                <w:color w:val="221F1F"/>
                <w:sz w:val="24"/>
              </w:rPr>
              <w:t>Contenidos</w:t>
            </w:r>
          </w:p>
        </w:tc>
        <w:tc>
          <w:tcPr>
            <w:tcW w:w="654" w:type="dxa"/>
            <w:tcBorders>
              <w:top w:val="single" w:sz="12" w:space="0" w:color="6673B6"/>
              <w:bottom w:val="single" w:sz="12" w:space="0" w:color="6673B6"/>
            </w:tcBorders>
          </w:tcPr>
          <w:p>
            <w:pPr>
              <w:pStyle w:val="TableParagraph"/>
              <w:spacing w:line="240" w:lineRule="auto" w:before="25"/>
              <w:ind w:left="0" w:right="182"/>
              <w:jc w:val="right"/>
              <w:rPr>
                <w:rFonts w:ascii="Times New Roman"/>
                <w:sz w:val="24"/>
              </w:rPr>
            </w:pPr>
            <w:r>
              <w:rPr>
                <w:rFonts w:ascii="Times New Roman"/>
                <w:color w:val="221F1F"/>
                <w:sz w:val="24"/>
              </w:rPr>
              <w:t>HT</w:t>
            </w:r>
          </w:p>
        </w:tc>
        <w:tc>
          <w:tcPr>
            <w:tcW w:w="633" w:type="dxa"/>
            <w:tcBorders>
              <w:top w:val="single" w:sz="12" w:space="0" w:color="6673B6"/>
              <w:bottom w:val="single" w:sz="12" w:space="0" w:color="6673B6"/>
            </w:tcBorders>
          </w:tcPr>
          <w:p>
            <w:pPr>
              <w:pStyle w:val="TableParagraph"/>
              <w:spacing w:line="240" w:lineRule="auto" w:before="25"/>
              <w:ind w:left="162" w:right="123"/>
              <w:jc w:val="center"/>
              <w:rPr>
                <w:rFonts w:ascii="Times New Roman"/>
                <w:sz w:val="24"/>
              </w:rPr>
            </w:pPr>
            <w:r>
              <w:rPr>
                <w:rFonts w:ascii="Times New Roman"/>
                <w:color w:val="221F1F"/>
                <w:sz w:val="24"/>
              </w:rPr>
              <w:t>HP</w:t>
            </w:r>
          </w:p>
        </w:tc>
        <w:tc>
          <w:tcPr>
            <w:tcW w:w="728" w:type="dxa"/>
            <w:tcBorders>
              <w:top w:val="single" w:sz="12" w:space="0" w:color="6673B6"/>
              <w:bottom w:val="single" w:sz="12" w:space="0" w:color="6673B6"/>
            </w:tcBorders>
          </w:tcPr>
          <w:p>
            <w:pPr>
              <w:pStyle w:val="TableParagraph"/>
              <w:spacing w:line="240" w:lineRule="auto" w:before="25"/>
              <w:ind w:left="75" w:right="37"/>
              <w:jc w:val="center"/>
              <w:rPr>
                <w:rFonts w:ascii="Times New Roman"/>
                <w:sz w:val="24"/>
              </w:rPr>
            </w:pPr>
            <w:r>
              <w:rPr>
                <w:rFonts w:ascii="Times New Roman"/>
                <w:color w:val="221F1F"/>
                <w:sz w:val="24"/>
              </w:rPr>
              <w:t>HCT</w:t>
            </w:r>
          </w:p>
        </w:tc>
        <w:tc>
          <w:tcPr>
            <w:tcW w:w="686" w:type="dxa"/>
            <w:tcBorders>
              <w:top w:val="single" w:sz="12" w:space="0" w:color="6673B6"/>
              <w:bottom w:val="single" w:sz="12" w:space="0" w:color="6673B6"/>
            </w:tcBorders>
          </w:tcPr>
          <w:p>
            <w:pPr>
              <w:pStyle w:val="TableParagraph"/>
              <w:spacing w:line="240" w:lineRule="auto" w:before="25"/>
              <w:ind w:left="84" w:right="94"/>
              <w:jc w:val="center"/>
              <w:rPr>
                <w:rFonts w:ascii="Times New Roman"/>
                <w:sz w:val="24"/>
              </w:rPr>
            </w:pPr>
            <w:r>
              <w:rPr>
                <w:rFonts w:ascii="Times New Roman"/>
                <w:color w:val="221F1F"/>
                <w:sz w:val="24"/>
              </w:rPr>
              <w:t>HTT</w:t>
            </w:r>
          </w:p>
        </w:tc>
        <w:tc>
          <w:tcPr>
            <w:tcW w:w="639" w:type="dxa"/>
            <w:tcBorders>
              <w:top w:val="single" w:sz="12" w:space="0" w:color="6673B6"/>
              <w:bottom w:val="single" w:sz="12" w:space="0" w:color="6673B6"/>
            </w:tcBorders>
          </w:tcPr>
          <w:p>
            <w:pPr>
              <w:pStyle w:val="TableParagraph"/>
              <w:spacing w:line="240" w:lineRule="auto" w:before="25"/>
              <w:ind w:left="116"/>
              <w:rPr>
                <w:rFonts w:ascii="Times New Roman"/>
                <w:sz w:val="24"/>
              </w:rPr>
            </w:pPr>
            <w:r>
              <w:rPr>
                <w:rFonts w:ascii="Times New Roman"/>
                <w:color w:val="221F1F"/>
                <w:sz w:val="24"/>
              </w:rPr>
              <w:t>HAI</w:t>
            </w:r>
          </w:p>
        </w:tc>
        <w:tc>
          <w:tcPr>
            <w:tcW w:w="3172" w:type="dxa"/>
            <w:tcBorders>
              <w:bottom w:val="single" w:sz="12" w:space="0" w:color="6673B6"/>
            </w:tcBorders>
          </w:tcPr>
          <w:p>
            <w:pPr>
              <w:pStyle w:val="TableParagraph"/>
              <w:spacing w:line="240" w:lineRule="auto" w:before="25"/>
              <w:ind w:left="118"/>
              <w:rPr>
                <w:rFonts w:ascii="Times New Roman"/>
                <w:sz w:val="24"/>
              </w:rPr>
            </w:pPr>
            <w:r>
              <w:rPr>
                <w:rFonts w:ascii="Times New Roman"/>
                <w:color w:val="221F1F"/>
                <w:sz w:val="24"/>
              </w:rPr>
              <w:t>Competencias y Objetivos</w:t>
            </w:r>
          </w:p>
        </w:tc>
      </w:tr>
      <w:tr>
        <w:trPr>
          <w:trHeight w:val="536" w:hRule="atLeast"/>
        </w:trPr>
        <w:tc>
          <w:tcPr>
            <w:tcW w:w="3180" w:type="dxa"/>
            <w:tcBorders>
              <w:top w:val="single" w:sz="12" w:space="0" w:color="6673B6"/>
              <w:bottom w:val="single" w:sz="12" w:space="0" w:color="6673B6"/>
            </w:tcBorders>
          </w:tcPr>
          <w:p>
            <w:pPr>
              <w:pStyle w:val="TableParagraph"/>
              <w:spacing w:line="253" w:lineRule="exact"/>
              <w:ind w:left="62"/>
              <w:rPr>
                <w:rFonts w:ascii="Times New Roman"/>
                <w:sz w:val="24"/>
              </w:rPr>
            </w:pPr>
            <w:r>
              <w:rPr>
                <w:rFonts w:ascii="Times New Roman"/>
                <w:color w:val="1F3364"/>
                <w:sz w:val="24"/>
              </w:rPr>
              <w:t>Tema 1</w:t>
            </w:r>
          </w:p>
        </w:tc>
        <w:tc>
          <w:tcPr>
            <w:tcW w:w="654" w:type="dxa"/>
            <w:tcBorders>
              <w:top w:val="single" w:sz="12" w:space="0" w:color="6673B6"/>
              <w:bottom w:val="single" w:sz="12" w:space="0" w:color="6673B6"/>
            </w:tcBorders>
          </w:tcPr>
          <w:p>
            <w:pPr>
              <w:pStyle w:val="TableParagraph"/>
              <w:spacing w:line="253" w:lineRule="exact"/>
              <w:ind w:left="0" w:right="220"/>
              <w:jc w:val="right"/>
              <w:rPr>
                <w:rFonts w:ascii="Times New Roman"/>
                <w:sz w:val="24"/>
              </w:rPr>
            </w:pPr>
            <w:r>
              <w:rPr>
                <w:rFonts w:ascii="Times New Roman"/>
                <w:color w:val="1F3364"/>
                <w:sz w:val="24"/>
              </w:rPr>
              <w:t>10</w:t>
            </w:r>
          </w:p>
        </w:tc>
        <w:tc>
          <w:tcPr>
            <w:tcW w:w="633" w:type="dxa"/>
            <w:tcBorders>
              <w:top w:val="single" w:sz="12" w:space="0" w:color="6673B6"/>
              <w:bottom w:val="single" w:sz="12" w:space="0" w:color="6673B6"/>
            </w:tcBorders>
          </w:tcPr>
          <w:p>
            <w:pPr>
              <w:pStyle w:val="TableParagraph"/>
              <w:spacing w:line="253" w:lineRule="exact"/>
              <w:ind w:left="41"/>
              <w:jc w:val="center"/>
              <w:rPr>
                <w:rFonts w:ascii="Times New Roman"/>
                <w:sz w:val="24"/>
              </w:rPr>
            </w:pPr>
            <w:r>
              <w:rPr>
                <w:rFonts w:ascii="Times New Roman"/>
                <w:color w:val="1F3364"/>
                <w:sz w:val="24"/>
              </w:rPr>
              <w:t>5</w:t>
            </w:r>
          </w:p>
        </w:tc>
        <w:tc>
          <w:tcPr>
            <w:tcW w:w="728" w:type="dxa"/>
            <w:tcBorders>
              <w:top w:val="single" w:sz="12" w:space="0" w:color="6673B6"/>
              <w:bottom w:val="single" w:sz="12" w:space="0" w:color="6673B6"/>
            </w:tcBorders>
          </w:tcPr>
          <w:p>
            <w:pPr>
              <w:pStyle w:val="TableParagraph"/>
              <w:spacing w:line="253" w:lineRule="exact"/>
              <w:ind w:left="43"/>
              <w:jc w:val="center"/>
              <w:rPr>
                <w:rFonts w:ascii="Times New Roman"/>
                <w:sz w:val="24"/>
              </w:rPr>
            </w:pPr>
            <w:r>
              <w:rPr>
                <w:rFonts w:ascii="Times New Roman"/>
                <w:color w:val="1F3364"/>
                <w:sz w:val="24"/>
              </w:rPr>
              <w:t>1</w:t>
            </w:r>
          </w:p>
        </w:tc>
        <w:tc>
          <w:tcPr>
            <w:tcW w:w="686" w:type="dxa"/>
            <w:tcBorders>
              <w:top w:val="single" w:sz="12" w:space="0" w:color="6673B6"/>
              <w:bottom w:val="single" w:sz="12" w:space="0" w:color="6673B6"/>
            </w:tcBorders>
          </w:tcPr>
          <w:p>
            <w:pPr>
              <w:pStyle w:val="TableParagraph"/>
              <w:spacing w:line="253" w:lineRule="exact"/>
              <w:ind w:left="84" w:right="93"/>
              <w:jc w:val="center"/>
              <w:rPr>
                <w:rFonts w:ascii="Times New Roman"/>
                <w:sz w:val="24"/>
              </w:rPr>
            </w:pPr>
            <w:r>
              <w:rPr>
                <w:rFonts w:ascii="Times New Roman"/>
                <w:color w:val="1F3364"/>
                <w:sz w:val="24"/>
              </w:rPr>
              <w:t>13,5</w:t>
            </w:r>
          </w:p>
        </w:tc>
        <w:tc>
          <w:tcPr>
            <w:tcW w:w="639" w:type="dxa"/>
            <w:tcBorders>
              <w:top w:val="single" w:sz="12" w:space="0" w:color="6673B6"/>
              <w:bottom w:val="single" w:sz="12" w:space="0" w:color="6673B6"/>
            </w:tcBorders>
          </w:tcPr>
          <w:p>
            <w:pPr>
              <w:pStyle w:val="TableParagraph"/>
              <w:spacing w:line="253" w:lineRule="exact"/>
              <w:ind w:left="118"/>
              <w:rPr>
                <w:rFonts w:ascii="Times New Roman"/>
                <w:sz w:val="24"/>
              </w:rPr>
            </w:pPr>
            <w:r>
              <w:rPr>
                <w:rFonts w:ascii="Times New Roman"/>
                <w:color w:val="1F3364"/>
                <w:sz w:val="24"/>
              </w:rPr>
              <w:t>10,5</w:t>
            </w:r>
          </w:p>
        </w:tc>
        <w:tc>
          <w:tcPr>
            <w:tcW w:w="3172" w:type="dxa"/>
            <w:tcBorders>
              <w:top w:val="single" w:sz="12" w:space="0" w:color="6673B6"/>
              <w:bottom w:val="single" w:sz="12" w:space="0" w:color="6673B6"/>
            </w:tcBorders>
          </w:tcPr>
          <w:p>
            <w:pPr>
              <w:pStyle w:val="TableParagraph"/>
              <w:spacing w:line="253" w:lineRule="exact"/>
              <w:ind w:left="118"/>
              <w:rPr>
                <w:rFonts w:ascii="Times New Roman"/>
                <w:sz w:val="24"/>
              </w:rPr>
            </w:pPr>
            <w:r>
              <w:rPr>
                <w:rFonts w:ascii="Times New Roman"/>
                <w:color w:val="1F3364"/>
                <w:sz w:val="24"/>
              </w:rPr>
              <w:t>3,4 (1,2,9,10)</w:t>
            </w:r>
          </w:p>
        </w:tc>
      </w:tr>
      <w:tr>
        <w:trPr>
          <w:trHeight w:val="819" w:hRule="atLeast"/>
        </w:trPr>
        <w:tc>
          <w:tcPr>
            <w:tcW w:w="3180"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62"/>
              <w:rPr>
                <w:rFonts w:ascii="Times New Roman"/>
                <w:sz w:val="24"/>
              </w:rPr>
            </w:pPr>
            <w:r>
              <w:rPr>
                <w:rFonts w:ascii="Times New Roman"/>
                <w:color w:val="1F3364"/>
                <w:sz w:val="24"/>
              </w:rPr>
              <w:t>Tema 2</w:t>
            </w:r>
          </w:p>
        </w:tc>
        <w:tc>
          <w:tcPr>
            <w:tcW w:w="654"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0" w:right="280"/>
              <w:jc w:val="right"/>
              <w:rPr>
                <w:rFonts w:ascii="Times New Roman"/>
                <w:sz w:val="24"/>
              </w:rPr>
            </w:pPr>
            <w:r>
              <w:rPr>
                <w:rFonts w:ascii="Times New Roman"/>
                <w:color w:val="1F3364"/>
                <w:sz w:val="24"/>
              </w:rPr>
              <w:t>7</w:t>
            </w:r>
          </w:p>
        </w:tc>
        <w:tc>
          <w:tcPr>
            <w:tcW w:w="633"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41"/>
              <w:jc w:val="center"/>
              <w:rPr>
                <w:rFonts w:ascii="Times New Roman"/>
                <w:sz w:val="24"/>
              </w:rPr>
            </w:pPr>
            <w:r>
              <w:rPr>
                <w:rFonts w:ascii="Times New Roman"/>
                <w:color w:val="1F3364"/>
                <w:sz w:val="24"/>
              </w:rPr>
              <w:t>1</w:t>
            </w:r>
          </w:p>
        </w:tc>
        <w:tc>
          <w:tcPr>
            <w:tcW w:w="728"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38"/>
              <w:jc w:val="center"/>
              <w:rPr>
                <w:rFonts w:ascii="Times New Roman"/>
                <w:sz w:val="24"/>
              </w:rPr>
            </w:pPr>
            <w:r>
              <w:rPr>
                <w:rFonts w:ascii="Times New Roman"/>
                <w:color w:val="1F3364"/>
                <w:sz w:val="24"/>
              </w:rPr>
              <w:t>1</w:t>
            </w:r>
          </w:p>
        </w:tc>
        <w:tc>
          <w:tcPr>
            <w:tcW w:w="686"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0" w:right="10"/>
              <w:jc w:val="center"/>
              <w:rPr>
                <w:rFonts w:ascii="Times New Roman"/>
                <w:sz w:val="24"/>
              </w:rPr>
            </w:pPr>
            <w:r>
              <w:rPr>
                <w:rFonts w:ascii="Times New Roman"/>
                <w:color w:val="1F3364"/>
                <w:sz w:val="24"/>
              </w:rPr>
              <w:t>6</w:t>
            </w:r>
          </w:p>
        </w:tc>
        <w:tc>
          <w:tcPr>
            <w:tcW w:w="639"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178"/>
              <w:rPr>
                <w:rFonts w:ascii="Times New Roman"/>
                <w:sz w:val="24"/>
              </w:rPr>
            </w:pPr>
            <w:r>
              <w:rPr>
                <w:rFonts w:ascii="Times New Roman"/>
                <w:color w:val="1F3364"/>
                <w:sz w:val="24"/>
              </w:rPr>
              <w:t>7,5</w:t>
            </w:r>
          </w:p>
        </w:tc>
        <w:tc>
          <w:tcPr>
            <w:tcW w:w="3172"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118"/>
              <w:rPr>
                <w:rFonts w:ascii="Times New Roman"/>
                <w:sz w:val="24"/>
              </w:rPr>
            </w:pPr>
            <w:r>
              <w:rPr>
                <w:rFonts w:ascii="Times New Roman"/>
                <w:color w:val="1F3364"/>
                <w:sz w:val="24"/>
              </w:rPr>
              <w:t>4 (1,2,9,10)</w:t>
            </w:r>
          </w:p>
        </w:tc>
      </w:tr>
      <w:tr>
        <w:trPr>
          <w:trHeight w:val="819" w:hRule="atLeast"/>
        </w:trPr>
        <w:tc>
          <w:tcPr>
            <w:tcW w:w="3180"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62"/>
              <w:rPr>
                <w:rFonts w:ascii="Times New Roman"/>
                <w:sz w:val="24"/>
              </w:rPr>
            </w:pPr>
            <w:r>
              <w:rPr>
                <w:rFonts w:ascii="Times New Roman"/>
                <w:color w:val="1F3364"/>
                <w:sz w:val="24"/>
              </w:rPr>
              <w:t>Tema 3</w:t>
            </w:r>
          </w:p>
        </w:tc>
        <w:tc>
          <w:tcPr>
            <w:tcW w:w="654"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0" w:right="280"/>
              <w:jc w:val="right"/>
              <w:rPr>
                <w:rFonts w:ascii="Times New Roman"/>
                <w:sz w:val="24"/>
              </w:rPr>
            </w:pPr>
            <w:r>
              <w:rPr>
                <w:rFonts w:ascii="Times New Roman"/>
                <w:color w:val="1F3364"/>
                <w:sz w:val="24"/>
              </w:rPr>
              <w:t>5</w:t>
            </w:r>
          </w:p>
        </w:tc>
        <w:tc>
          <w:tcPr>
            <w:tcW w:w="633"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41"/>
              <w:jc w:val="center"/>
              <w:rPr>
                <w:rFonts w:ascii="Times New Roman"/>
                <w:sz w:val="24"/>
              </w:rPr>
            </w:pPr>
            <w:r>
              <w:rPr>
                <w:rFonts w:ascii="Times New Roman"/>
                <w:color w:val="1F3364"/>
                <w:sz w:val="24"/>
              </w:rPr>
              <w:t>4</w:t>
            </w:r>
          </w:p>
        </w:tc>
        <w:tc>
          <w:tcPr>
            <w:tcW w:w="728"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41"/>
              <w:jc w:val="center"/>
              <w:rPr>
                <w:rFonts w:ascii="Times New Roman"/>
                <w:sz w:val="24"/>
              </w:rPr>
            </w:pPr>
            <w:r>
              <w:rPr>
                <w:rFonts w:ascii="Times New Roman"/>
                <w:color w:val="1F3364"/>
                <w:sz w:val="24"/>
              </w:rPr>
              <w:t>-</w:t>
            </w:r>
          </w:p>
        </w:tc>
        <w:tc>
          <w:tcPr>
            <w:tcW w:w="686"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84" w:right="93"/>
              <w:jc w:val="center"/>
              <w:rPr>
                <w:rFonts w:ascii="Times New Roman"/>
                <w:sz w:val="24"/>
              </w:rPr>
            </w:pPr>
            <w:r>
              <w:rPr>
                <w:rFonts w:ascii="Times New Roman"/>
                <w:color w:val="1F3364"/>
                <w:sz w:val="24"/>
              </w:rPr>
              <w:t>10,5</w:t>
            </w:r>
          </w:p>
        </w:tc>
        <w:tc>
          <w:tcPr>
            <w:tcW w:w="639"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178"/>
              <w:rPr>
                <w:rFonts w:ascii="Times New Roman"/>
                <w:sz w:val="24"/>
              </w:rPr>
            </w:pPr>
            <w:r>
              <w:rPr>
                <w:rFonts w:ascii="Times New Roman"/>
                <w:color w:val="1F3364"/>
                <w:sz w:val="24"/>
              </w:rPr>
              <w:t>4,5</w:t>
            </w:r>
          </w:p>
        </w:tc>
        <w:tc>
          <w:tcPr>
            <w:tcW w:w="3172"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118"/>
              <w:rPr>
                <w:rFonts w:ascii="Times New Roman"/>
                <w:sz w:val="24"/>
              </w:rPr>
            </w:pPr>
            <w:r>
              <w:rPr>
                <w:rFonts w:ascii="Times New Roman"/>
                <w:color w:val="1F3364"/>
                <w:sz w:val="24"/>
              </w:rPr>
              <w:t>7,8 (1,2,4,9,10)</w:t>
            </w:r>
          </w:p>
        </w:tc>
      </w:tr>
      <w:tr>
        <w:trPr>
          <w:trHeight w:val="822" w:hRule="atLeast"/>
        </w:trPr>
        <w:tc>
          <w:tcPr>
            <w:tcW w:w="3180"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62"/>
              <w:rPr>
                <w:rFonts w:ascii="Times New Roman"/>
                <w:sz w:val="24"/>
              </w:rPr>
            </w:pPr>
            <w:r>
              <w:rPr>
                <w:rFonts w:ascii="Times New Roman"/>
                <w:color w:val="1F3364"/>
                <w:sz w:val="24"/>
              </w:rPr>
              <w:t>Tema 4</w:t>
            </w:r>
          </w:p>
        </w:tc>
        <w:tc>
          <w:tcPr>
            <w:tcW w:w="654"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0" w:right="280"/>
              <w:jc w:val="right"/>
              <w:rPr>
                <w:rFonts w:ascii="Times New Roman"/>
                <w:sz w:val="24"/>
              </w:rPr>
            </w:pPr>
            <w:r>
              <w:rPr>
                <w:rFonts w:ascii="Times New Roman"/>
                <w:color w:val="1F3364"/>
                <w:sz w:val="24"/>
              </w:rPr>
              <w:t>5</w:t>
            </w:r>
          </w:p>
        </w:tc>
        <w:tc>
          <w:tcPr>
            <w:tcW w:w="633"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162" w:right="121"/>
              <w:jc w:val="center"/>
              <w:rPr>
                <w:rFonts w:ascii="Times New Roman"/>
                <w:sz w:val="24"/>
              </w:rPr>
            </w:pPr>
            <w:r>
              <w:rPr>
                <w:rFonts w:ascii="Times New Roman"/>
                <w:color w:val="1F3364"/>
                <w:sz w:val="24"/>
              </w:rPr>
              <w:t>(4)</w:t>
            </w:r>
          </w:p>
        </w:tc>
        <w:tc>
          <w:tcPr>
            <w:tcW w:w="728"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41"/>
              <w:jc w:val="center"/>
              <w:rPr>
                <w:rFonts w:ascii="Times New Roman"/>
                <w:sz w:val="24"/>
              </w:rPr>
            </w:pPr>
            <w:r>
              <w:rPr>
                <w:rFonts w:ascii="Times New Roman"/>
                <w:color w:val="1F3364"/>
                <w:sz w:val="24"/>
              </w:rPr>
              <w:t>-</w:t>
            </w:r>
          </w:p>
        </w:tc>
        <w:tc>
          <w:tcPr>
            <w:tcW w:w="686"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84" w:right="93"/>
              <w:jc w:val="center"/>
              <w:rPr>
                <w:rFonts w:ascii="Times New Roman"/>
                <w:sz w:val="24"/>
              </w:rPr>
            </w:pPr>
            <w:r>
              <w:rPr>
                <w:rFonts w:ascii="Times New Roman"/>
                <w:color w:val="1F3364"/>
                <w:sz w:val="24"/>
              </w:rPr>
              <w:t>10,5</w:t>
            </w:r>
          </w:p>
        </w:tc>
        <w:tc>
          <w:tcPr>
            <w:tcW w:w="639"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178"/>
              <w:rPr>
                <w:rFonts w:ascii="Times New Roman"/>
                <w:sz w:val="24"/>
              </w:rPr>
            </w:pPr>
            <w:r>
              <w:rPr>
                <w:rFonts w:ascii="Times New Roman"/>
                <w:color w:val="1F3364"/>
                <w:sz w:val="24"/>
              </w:rPr>
              <w:t>4,5</w:t>
            </w:r>
          </w:p>
        </w:tc>
        <w:tc>
          <w:tcPr>
            <w:tcW w:w="3172" w:type="dxa"/>
            <w:tcBorders>
              <w:top w:val="single" w:sz="12" w:space="0" w:color="6673B6"/>
              <w:bottom w:val="single" w:sz="12" w:space="0" w:color="6673B6"/>
            </w:tcBorders>
          </w:tcPr>
          <w:p>
            <w:pPr>
              <w:pStyle w:val="TableParagraph"/>
              <w:spacing w:line="240" w:lineRule="auto" w:before="11"/>
              <w:ind w:left="0"/>
              <w:rPr>
                <w:rFonts w:ascii="Arial"/>
                <w:b/>
                <w:sz w:val="21"/>
              </w:rPr>
            </w:pPr>
          </w:p>
          <w:p>
            <w:pPr>
              <w:pStyle w:val="TableParagraph"/>
              <w:spacing w:line="240" w:lineRule="auto"/>
              <w:ind w:left="118"/>
              <w:rPr>
                <w:rFonts w:ascii="Times New Roman"/>
                <w:sz w:val="24"/>
              </w:rPr>
            </w:pPr>
            <w:r>
              <w:rPr>
                <w:rFonts w:ascii="Times New Roman"/>
                <w:color w:val="1F3364"/>
                <w:sz w:val="24"/>
              </w:rPr>
              <w:t>5,6 (1,2,3,9,10)</w:t>
            </w:r>
          </w:p>
        </w:tc>
      </w:tr>
    </w:tbl>
    <w:p>
      <w:pPr>
        <w:pStyle w:val="BodyText"/>
        <w:spacing w:before="2"/>
        <w:rPr>
          <w:rFonts w:ascii="Arial"/>
          <w:b/>
          <w:sz w:val="24"/>
        </w:rPr>
      </w:pPr>
    </w:p>
    <w:p>
      <w:pPr>
        <w:tabs>
          <w:tab w:pos="10199" w:val="left" w:leader="none"/>
        </w:tabs>
        <w:spacing w:before="1"/>
        <w:ind w:left="0" w:right="465" w:firstLine="0"/>
        <w:jc w:val="center"/>
        <w:rPr>
          <w:rFonts w:ascii="Arial" w:hAnsi="Arial"/>
          <w:b/>
          <w:sz w:val="24"/>
        </w:rPr>
      </w:pPr>
      <w:r>
        <w:rPr>
          <w:rFonts w:ascii="Arial" w:hAnsi="Arial"/>
          <w:b/>
          <w:color w:val="221F1F"/>
          <w:spacing w:val="-12"/>
          <w:sz w:val="24"/>
          <w:shd w:fill="E1AC64" w:color="auto" w:val="clear"/>
        </w:rPr>
        <w:t> </w:t>
      </w:r>
      <w:r>
        <w:rPr>
          <w:rFonts w:ascii="Arial" w:hAnsi="Arial"/>
          <w:b/>
          <w:color w:val="221F1F"/>
          <w:sz w:val="24"/>
          <w:shd w:fill="E1AC64" w:color="auto" w:val="clear"/>
        </w:rPr>
        <w:t>Resumen en</w:t>
      </w:r>
      <w:r>
        <w:rPr>
          <w:rFonts w:ascii="Arial" w:hAnsi="Arial"/>
          <w:b/>
          <w:color w:val="221F1F"/>
          <w:spacing w:val="-16"/>
          <w:sz w:val="24"/>
          <w:shd w:fill="E1AC64" w:color="auto" w:val="clear"/>
        </w:rPr>
        <w:t> </w:t>
      </w:r>
      <w:r>
        <w:rPr>
          <w:rFonts w:ascii="Arial" w:hAnsi="Arial"/>
          <w:b/>
          <w:color w:val="221F1F"/>
          <w:sz w:val="24"/>
          <w:shd w:fill="E1AC64" w:color="auto" w:val="clear"/>
        </w:rPr>
        <w:t>Inglés</w:t>
        <w:tab/>
      </w:r>
    </w:p>
    <w:p>
      <w:pPr>
        <w:pStyle w:val="BodyText"/>
        <w:spacing w:before="9"/>
        <w:rPr>
          <w:rFonts w:ascii="Arial"/>
          <w:b/>
          <w:sz w:val="22"/>
        </w:rPr>
      </w:pPr>
    </w:p>
    <w:p>
      <w:pPr>
        <w:spacing w:line="247" w:lineRule="auto" w:before="0"/>
        <w:ind w:left="730" w:right="1188" w:firstLine="0"/>
        <w:jc w:val="both"/>
        <w:rPr>
          <w:sz w:val="24"/>
        </w:rPr>
      </w:pPr>
      <w:r>
        <w:rPr>
          <w:color w:val="221F1F"/>
          <w:sz w:val="24"/>
        </w:rPr>
        <w:t>The primary objectives are to experience (technical) English as a tool to keep students updated and in contact as future professionals, and to encourage them to progress in their knowledge of English on their own on a long-term basis. Accordingly, some of the aspects of the course deal with problem-solving and negotiation skills, oral and written presentations, and the use of the Internet for academic and professional purposes.</w:t>
      </w:r>
    </w:p>
    <w:p>
      <w:pPr>
        <w:pStyle w:val="BodyText"/>
        <w:rPr>
          <w:sz w:val="26"/>
        </w:rPr>
      </w:pPr>
    </w:p>
    <w:p>
      <w:pPr>
        <w:pStyle w:val="BodyText"/>
        <w:rPr>
          <w:sz w:val="26"/>
        </w:rPr>
      </w:pPr>
    </w:p>
    <w:p>
      <w:pPr>
        <w:spacing w:before="213"/>
        <w:ind w:left="0" w:right="459" w:firstLine="0"/>
        <w:jc w:val="center"/>
        <w:rPr>
          <w:rFonts w:ascii="Arial" w:hAnsi="Arial"/>
          <w:i/>
          <w:sz w:val="16"/>
        </w:rPr>
      </w:pPr>
      <w:r>
        <w:rPr>
          <w:rFonts w:ascii="Arial" w:hAnsi="Arial"/>
          <w:i/>
          <w:color w:val="221F1F"/>
          <w:sz w:val="16"/>
        </w:rPr>
        <w:t>Página 3</w:t>
      </w:r>
    </w:p>
    <w:p>
      <w:pPr>
        <w:spacing w:after="0"/>
        <w:jc w:val="center"/>
        <w:rPr>
          <w:rFonts w:ascii="Arial" w:hAnsi="Arial"/>
          <w:sz w:val="16"/>
        </w:rPr>
        <w:sectPr>
          <w:type w:val="continuous"/>
          <w:pgSz w:w="11920" w:h="16850"/>
          <w:pgMar w:top="680" w:bottom="280" w:left="460" w:right="0"/>
        </w:sectPr>
      </w:pPr>
    </w:p>
    <w:p>
      <w:pPr>
        <w:pStyle w:val="BodyText"/>
        <w:rPr>
          <w:rFonts w:ascii="Arial"/>
          <w:i/>
          <w:sz w:val="23"/>
        </w:rPr>
      </w:pPr>
    </w:p>
    <w:p>
      <w:pPr>
        <w:pStyle w:val="Heading4"/>
        <w:spacing w:line="276" w:lineRule="auto" w:before="91"/>
        <w:ind w:left="121" w:right="117" w:hanging="2"/>
      </w:pPr>
      <w:bookmarkStart w:name="XD. DESESTIMATORIA Resolución desestimat" w:id="18"/>
      <w:bookmarkEnd w:id="18"/>
      <w:r>
        <w:rPr>
          <w:b w:val="0"/>
        </w:rPr>
      </w:r>
      <w:r>
        <w:rPr/>
        <w:t>RESOLUCIÓN DEL GERENTE DE LA UNIVERSIDAD DE LAS PALMAS DE GRAN CANARIA POR LA QUE SE DENIEGA EL ACCESO A LA INFORMACIÓN PÚBLICA</w:t>
      </w:r>
    </w:p>
    <w:p>
      <w:pPr>
        <w:pStyle w:val="BodyText"/>
        <w:rPr>
          <w:b/>
          <w:sz w:val="24"/>
        </w:rPr>
      </w:pPr>
    </w:p>
    <w:p>
      <w:pPr>
        <w:pStyle w:val="BodyText"/>
        <w:spacing w:before="3"/>
        <w:rPr>
          <w:b/>
          <w:sz w:val="22"/>
        </w:rPr>
      </w:pPr>
    </w:p>
    <w:p>
      <w:pPr>
        <w:spacing w:before="0"/>
        <w:ind w:left="79" w:right="79" w:firstLine="0"/>
        <w:jc w:val="center"/>
        <w:rPr>
          <w:b/>
          <w:sz w:val="22"/>
        </w:rPr>
      </w:pPr>
      <w:r>
        <w:rPr>
          <w:b/>
          <w:sz w:val="22"/>
        </w:rPr>
        <w:t>ANTECEDENTES</w:t>
      </w:r>
    </w:p>
    <w:p>
      <w:pPr>
        <w:pStyle w:val="BodyText"/>
        <w:rPr>
          <w:b/>
          <w:sz w:val="24"/>
        </w:rPr>
      </w:pPr>
    </w:p>
    <w:p>
      <w:pPr>
        <w:pStyle w:val="BodyText"/>
        <w:spacing w:before="11"/>
        <w:rPr>
          <w:b/>
          <w:sz w:val="24"/>
        </w:rPr>
      </w:pPr>
    </w:p>
    <w:p>
      <w:pPr>
        <w:pStyle w:val="Heading5"/>
        <w:spacing w:line="276" w:lineRule="auto"/>
        <w:jc w:val="left"/>
      </w:pPr>
      <w:r>
        <w:rPr>
          <w:b/>
        </w:rPr>
        <w:t>Primero.- </w:t>
      </w:r>
      <w:r>
        <w:rPr/>
        <w:t>Con fecha 14 de junio de 2022 tuvo entrada en el Registro de la Universidad de Las Palmas de Gran Canaria solicitud de acceso a la información pública formulada por</w:t>
      </w:r>
    </w:p>
    <w:p>
      <w:pPr>
        <w:spacing w:line="276" w:lineRule="auto" w:before="1"/>
        <w:ind w:left="121" w:right="29" w:firstLine="1166"/>
        <w:jc w:val="left"/>
        <w:rPr>
          <w:sz w:val="22"/>
        </w:rPr>
      </w:pPr>
      <w:r>
        <w:rPr>
          <w:sz w:val="22"/>
        </w:rPr>
        <w:t>, al amparo de la Ley 12/2014, de 26 de diciembre, de transparencia y de acceso a la información pública. El texto de la solicitud de información es el siguiente:</w:t>
      </w:r>
    </w:p>
    <w:p>
      <w:pPr>
        <w:spacing w:line="276" w:lineRule="auto" w:before="121"/>
        <w:ind w:left="121" w:right="0" w:firstLine="0"/>
        <w:jc w:val="left"/>
        <w:rPr>
          <w:i/>
          <w:sz w:val="20"/>
        </w:rPr>
      </w:pPr>
      <w:r>
        <w:rPr>
          <w:i/>
          <w:sz w:val="20"/>
        </w:rPr>
        <w:t>“ …Por motivos personales y no tener las becas que le consedieron a mi hijo, solicito que me envien las </w:t>
      </w:r>
      <w:r>
        <w:rPr>
          <w:i/>
          <w:sz w:val="20"/>
        </w:rPr>
        <w:t>mismas al correo que les he dejado anotado. Mi hijo se llama</w:t>
      </w:r>
    </w:p>
    <w:p>
      <w:pPr>
        <w:spacing w:line="229" w:lineRule="exact" w:before="0"/>
        <w:ind w:left="1568" w:right="0" w:firstLine="0"/>
        <w:jc w:val="left"/>
        <w:rPr>
          <w:i/>
          <w:sz w:val="20"/>
        </w:rPr>
      </w:pPr>
      <w:r>
        <w:rPr>
          <w:i/>
          <w:sz w:val="20"/>
        </w:rPr>
        <w:t>ERASMUS MUNDO 2021-2022.”</w:t>
      </w:r>
    </w:p>
    <w:p>
      <w:pPr>
        <w:pStyle w:val="BodyText"/>
        <w:rPr>
          <w:i/>
          <w:sz w:val="22"/>
        </w:rPr>
      </w:pPr>
    </w:p>
    <w:p>
      <w:pPr>
        <w:pStyle w:val="BodyText"/>
        <w:spacing w:before="6"/>
        <w:rPr>
          <w:i/>
          <w:sz w:val="27"/>
        </w:rPr>
      </w:pPr>
    </w:p>
    <w:p>
      <w:pPr>
        <w:pStyle w:val="Heading4"/>
        <w:spacing w:before="1"/>
        <w:ind w:left="82" w:right="78"/>
      </w:pPr>
      <w:r>
        <w:rPr/>
        <w:t>FUNDAMENTOS JURÍDICOS</w:t>
      </w:r>
    </w:p>
    <w:p>
      <w:pPr>
        <w:pStyle w:val="BodyText"/>
        <w:rPr>
          <w:b/>
          <w:sz w:val="24"/>
        </w:rPr>
      </w:pPr>
    </w:p>
    <w:p>
      <w:pPr>
        <w:pStyle w:val="BodyText"/>
        <w:spacing w:before="11"/>
        <w:rPr>
          <w:b/>
          <w:sz w:val="24"/>
        </w:rPr>
      </w:pPr>
    </w:p>
    <w:p>
      <w:pPr>
        <w:pStyle w:val="Heading5"/>
        <w:spacing w:line="276" w:lineRule="auto"/>
        <w:ind w:right="112"/>
      </w:pPr>
      <w:r>
        <w:rPr>
          <w:b/>
        </w:rPr>
        <w:t>I.-</w:t>
      </w:r>
      <w:r>
        <w:rPr>
          <w:b/>
          <w:spacing w:val="-10"/>
        </w:rPr>
        <w:t> </w:t>
      </w:r>
      <w:r>
        <w:rPr/>
        <w:t>El</w:t>
      </w:r>
      <w:r>
        <w:rPr>
          <w:spacing w:val="-11"/>
        </w:rPr>
        <w:t> </w:t>
      </w:r>
      <w:r>
        <w:rPr/>
        <w:t>ejercicio</w:t>
      </w:r>
      <w:r>
        <w:rPr>
          <w:spacing w:val="-10"/>
        </w:rPr>
        <w:t> </w:t>
      </w:r>
      <w:r>
        <w:rPr/>
        <w:t>del</w:t>
      </w:r>
      <w:r>
        <w:rPr>
          <w:spacing w:val="-12"/>
        </w:rPr>
        <w:t> </w:t>
      </w:r>
      <w:r>
        <w:rPr/>
        <w:t>derecho</w:t>
      </w:r>
      <w:r>
        <w:rPr>
          <w:spacing w:val="-15"/>
        </w:rPr>
        <w:t> </w:t>
      </w:r>
      <w:r>
        <w:rPr/>
        <w:t>de</w:t>
      </w:r>
      <w:r>
        <w:rPr>
          <w:spacing w:val="-10"/>
        </w:rPr>
        <w:t> </w:t>
      </w:r>
      <w:r>
        <w:rPr/>
        <w:t>acceso</w:t>
      </w:r>
      <w:r>
        <w:rPr>
          <w:spacing w:val="-10"/>
        </w:rPr>
        <w:t> </w:t>
      </w:r>
      <w:r>
        <w:rPr/>
        <w:t>a</w:t>
      </w:r>
      <w:r>
        <w:rPr>
          <w:spacing w:val="-13"/>
        </w:rPr>
        <w:t> </w:t>
      </w:r>
      <w:r>
        <w:rPr/>
        <w:t>la</w:t>
      </w:r>
      <w:r>
        <w:rPr>
          <w:spacing w:val="-12"/>
        </w:rPr>
        <w:t> </w:t>
      </w:r>
      <w:r>
        <w:rPr/>
        <w:t>información</w:t>
      </w:r>
      <w:r>
        <w:rPr>
          <w:spacing w:val="-12"/>
        </w:rPr>
        <w:t> </w:t>
      </w:r>
      <w:r>
        <w:rPr/>
        <w:t>pública</w:t>
      </w:r>
      <w:r>
        <w:rPr>
          <w:spacing w:val="-12"/>
        </w:rPr>
        <w:t> </w:t>
      </w:r>
      <w:r>
        <w:rPr/>
        <w:t>o,</w:t>
      </w:r>
      <w:r>
        <w:rPr>
          <w:spacing w:val="-13"/>
        </w:rPr>
        <w:t> </w:t>
      </w:r>
      <w:r>
        <w:rPr/>
        <w:t>en</w:t>
      </w:r>
      <w:r>
        <w:rPr>
          <w:spacing w:val="-12"/>
        </w:rPr>
        <w:t> </w:t>
      </w:r>
      <w:r>
        <w:rPr/>
        <w:t>los</w:t>
      </w:r>
      <w:r>
        <w:rPr>
          <w:spacing w:val="-12"/>
        </w:rPr>
        <w:t> </w:t>
      </w:r>
      <w:r>
        <w:rPr/>
        <w:t>términos</w:t>
      </w:r>
      <w:r>
        <w:rPr>
          <w:spacing w:val="-10"/>
        </w:rPr>
        <w:t> </w:t>
      </w:r>
      <w:r>
        <w:rPr/>
        <w:t>del</w:t>
      </w:r>
      <w:r>
        <w:rPr>
          <w:spacing w:val="-11"/>
        </w:rPr>
        <w:t> </w:t>
      </w:r>
      <w:r>
        <w:rPr/>
        <w:t>artículo</w:t>
      </w:r>
      <w:r>
        <w:rPr>
          <w:spacing w:val="-12"/>
        </w:rPr>
        <w:t> </w:t>
      </w:r>
      <w:r>
        <w:rPr/>
        <w:t>105.2 CE, el ejercicio del derecho de los ciudadanos de acceder a los archivos y registros administrativos, se regula por la Ley 19/2013, de 9 de diciembre, de transparencia, acceso a la información</w:t>
      </w:r>
      <w:r>
        <w:rPr>
          <w:spacing w:val="-11"/>
        </w:rPr>
        <w:t> </w:t>
      </w:r>
      <w:r>
        <w:rPr/>
        <w:t>pública</w:t>
      </w:r>
      <w:r>
        <w:rPr>
          <w:spacing w:val="-9"/>
        </w:rPr>
        <w:t> </w:t>
      </w:r>
      <w:r>
        <w:rPr/>
        <w:t>y</w:t>
      </w:r>
      <w:r>
        <w:rPr>
          <w:spacing w:val="-13"/>
        </w:rPr>
        <w:t> </w:t>
      </w:r>
      <w:r>
        <w:rPr/>
        <w:t>buen</w:t>
      </w:r>
      <w:r>
        <w:rPr>
          <w:spacing w:val="-10"/>
        </w:rPr>
        <w:t> </w:t>
      </w:r>
      <w:r>
        <w:rPr/>
        <w:t>gobierno,</w:t>
      </w:r>
      <w:r>
        <w:rPr>
          <w:spacing w:val="-11"/>
        </w:rPr>
        <w:t> </w:t>
      </w:r>
      <w:r>
        <w:rPr/>
        <w:t>según</w:t>
      </w:r>
      <w:r>
        <w:rPr>
          <w:spacing w:val="-10"/>
        </w:rPr>
        <w:t> </w:t>
      </w:r>
      <w:r>
        <w:rPr/>
        <w:t>reconoce</w:t>
      </w:r>
      <w:r>
        <w:rPr>
          <w:spacing w:val="-10"/>
        </w:rPr>
        <w:t> </w:t>
      </w:r>
      <w:r>
        <w:rPr/>
        <w:t>de</w:t>
      </w:r>
      <w:r>
        <w:rPr>
          <w:spacing w:val="-9"/>
        </w:rPr>
        <w:t> </w:t>
      </w:r>
      <w:r>
        <w:rPr/>
        <w:t>forma</w:t>
      </w:r>
      <w:r>
        <w:rPr>
          <w:spacing w:val="-10"/>
        </w:rPr>
        <w:t> </w:t>
      </w:r>
      <w:r>
        <w:rPr/>
        <w:t>expresa</w:t>
      </w:r>
      <w:r>
        <w:rPr>
          <w:spacing w:val="-10"/>
        </w:rPr>
        <w:t> </w:t>
      </w:r>
      <w:r>
        <w:rPr/>
        <w:t>el</w:t>
      </w:r>
      <w:r>
        <w:rPr>
          <w:spacing w:val="-10"/>
        </w:rPr>
        <w:t> </w:t>
      </w:r>
      <w:r>
        <w:rPr/>
        <w:t>artículo</w:t>
      </w:r>
      <w:r>
        <w:rPr>
          <w:spacing w:val="-10"/>
        </w:rPr>
        <w:t> </w:t>
      </w:r>
      <w:r>
        <w:rPr/>
        <w:t>13.d)</w:t>
      </w:r>
      <w:r>
        <w:rPr>
          <w:spacing w:val="-10"/>
        </w:rPr>
        <w:t> </w:t>
      </w:r>
      <w:r>
        <w:rPr/>
        <w:t>de</w:t>
      </w:r>
      <w:r>
        <w:rPr>
          <w:spacing w:val="-12"/>
        </w:rPr>
        <w:t> </w:t>
      </w:r>
      <w:r>
        <w:rPr/>
        <w:t>la</w:t>
      </w:r>
      <w:r>
        <w:rPr>
          <w:spacing w:val="-10"/>
        </w:rPr>
        <w:t> </w:t>
      </w:r>
      <w:r>
        <w:rPr/>
        <w:t>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w:t>
      </w:r>
      <w:r>
        <w:rPr>
          <w:spacing w:val="-13"/>
        </w:rPr>
        <w:t> </w:t>
      </w:r>
      <w:r>
        <w:rPr/>
        <w:t>pública.</w:t>
      </w:r>
    </w:p>
    <w:p>
      <w:pPr>
        <w:pStyle w:val="BodyText"/>
        <w:rPr>
          <w:sz w:val="24"/>
        </w:rPr>
      </w:pPr>
    </w:p>
    <w:p>
      <w:pPr>
        <w:pStyle w:val="BodyText"/>
        <w:spacing w:before="2"/>
        <w:rPr>
          <w:sz w:val="22"/>
        </w:rPr>
      </w:pPr>
    </w:p>
    <w:p>
      <w:pPr>
        <w:spacing w:line="276" w:lineRule="auto" w:before="0"/>
        <w:ind w:left="121" w:right="112" w:firstLine="0"/>
        <w:jc w:val="both"/>
        <w:rPr>
          <w:sz w:val="22"/>
        </w:rPr>
      </w:pPr>
      <w:r>
        <w:rPr>
          <w:b/>
          <w:sz w:val="22"/>
        </w:rPr>
        <w:t>II.-</w:t>
      </w:r>
      <w:r>
        <w:rPr>
          <w:b/>
          <w:spacing w:val="-8"/>
          <w:sz w:val="22"/>
        </w:rPr>
        <w:t> </w:t>
      </w:r>
      <w:r>
        <w:rPr>
          <w:sz w:val="22"/>
        </w:rPr>
        <w:t>De</w:t>
      </w:r>
      <w:r>
        <w:rPr>
          <w:spacing w:val="-6"/>
          <w:sz w:val="22"/>
        </w:rPr>
        <w:t> </w:t>
      </w:r>
      <w:r>
        <w:rPr>
          <w:sz w:val="22"/>
        </w:rPr>
        <w:t>conformidad</w:t>
      </w:r>
      <w:r>
        <w:rPr>
          <w:spacing w:val="-6"/>
          <w:sz w:val="22"/>
        </w:rPr>
        <w:t> </w:t>
      </w:r>
      <w:r>
        <w:rPr>
          <w:sz w:val="22"/>
        </w:rPr>
        <w:t>con</w:t>
      </w:r>
      <w:r>
        <w:rPr>
          <w:spacing w:val="-9"/>
          <w:sz w:val="22"/>
        </w:rPr>
        <w:t> </w:t>
      </w:r>
      <w:r>
        <w:rPr>
          <w:sz w:val="22"/>
        </w:rPr>
        <w:t>lo</w:t>
      </w:r>
      <w:r>
        <w:rPr>
          <w:spacing w:val="-10"/>
          <w:sz w:val="22"/>
        </w:rPr>
        <w:t> </w:t>
      </w:r>
      <w:r>
        <w:rPr>
          <w:sz w:val="22"/>
        </w:rPr>
        <w:t>establecido</w:t>
      </w:r>
      <w:r>
        <w:rPr>
          <w:spacing w:val="-6"/>
          <w:sz w:val="22"/>
        </w:rPr>
        <w:t> </w:t>
      </w:r>
      <w:r>
        <w:rPr>
          <w:sz w:val="22"/>
        </w:rPr>
        <w:t>en</w:t>
      </w:r>
      <w:r>
        <w:rPr>
          <w:spacing w:val="-9"/>
          <w:sz w:val="22"/>
        </w:rPr>
        <w:t> </w:t>
      </w:r>
      <w:r>
        <w:rPr>
          <w:sz w:val="22"/>
        </w:rPr>
        <w:t>la</w:t>
      </w:r>
      <w:r>
        <w:rPr>
          <w:spacing w:val="-6"/>
          <w:sz w:val="22"/>
        </w:rPr>
        <w:t> </w:t>
      </w:r>
      <w:r>
        <w:rPr>
          <w:sz w:val="22"/>
        </w:rPr>
        <w:t>Instrucción</w:t>
      </w:r>
      <w:r>
        <w:rPr>
          <w:spacing w:val="-5"/>
          <w:sz w:val="22"/>
        </w:rPr>
        <w:t> </w:t>
      </w:r>
      <w:r>
        <w:rPr>
          <w:sz w:val="22"/>
        </w:rPr>
        <w:t>quinta</w:t>
      </w:r>
      <w:r>
        <w:rPr>
          <w:spacing w:val="-8"/>
          <w:sz w:val="22"/>
        </w:rPr>
        <w:t> </w:t>
      </w:r>
      <w:r>
        <w:rPr>
          <w:sz w:val="22"/>
        </w:rPr>
        <w:t>de</w:t>
      </w:r>
      <w:r>
        <w:rPr>
          <w:spacing w:val="-8"/>
          <w:sz w:val="22"/>
        </w:rPr>
        <w:t> </w:t>
      </w:r>
      <w:r>
        <w:rPr>
          <w:sz w:val="22"/>
        </w:rPr>
        <w:t>la</w:t>
      </w:r>
      <w:r>
        <w:rPr>
          <w:spacing w:val="-8"/>
          <w:sz w:val="22"/>
        </w:rPr>
        <w:t> </w:t>
      </w:r>
      <w:r>
        <w:rPr>
          <w:sz w:val="22"/>
        </w:rPr>
        <w:t>Resolución</w:t>
      </w:r>
      <w:r>
        <w:rPr>
          <w:spacing w:val="-7"/>
          <w:sz w:val="22"/>
        </w:rPr>
        <w:t> </w:t>
      </w:r>
      <w:r>
        <w:rPr>
          <w:sz w:val="22"/>
        </w:rPr>
        <w:t>del</w:t>
      </w:r>
      <w:r>
        <w:rPr>
          <w:spacing w:val="-5"/>
          <w:sz w:val="22"/>
        </w:rPr>
        <w:t> </w:t>
      </w:r>
      <w:r>
        <w:rPr>
          <w:sz w:val="22"/>
        </w:rPr>
        <w:t>Rector</w:t>
      </w:r>
      <w:r>
        <w:rPr>
          <w:spacing w:val="-5"/>
          <w:sz w:val="22"/>
        </w:rPr>
        <w:t> </w:t>
      </w:r>
      <w:r>
        <w:rPr>
          <w:sz w:val="22"/>
        </w:rPr>
        <w:t>de</w:t>
      </w:r>
      <w:r>
        <w:rPr>
          <w:spacing w:val="-6"/>
          <w:sz w:val="22"/>
        </w:rPr>
        <w:t> </w:t>
      </w:r>
      <w:r>
        <w:rPr>
          <w:sz w:val="22"/>
        </w:rPr>
        <w:t>10 de julio de 2015 por la que se dictan instrucciones para la aplicación de la legislación sobre transparencia</w:t>
      </w:r>
      <w:r>
        <w:rPr>
          <w:spacing w:val="-3"/>
          <w:sz w:val="22"/>
        </w:rPr>
        <w:t> </w:t>
      </w:r>
      <w:r>
        <w:rPr>
          <w:sz w:val="22"/>
        </w:rPr>
        <w:t>y</w:t>
      </w:r>
      <w:r>
        <w:rPr>
          <w:spacing w:val="-4"/>
          <w:sz w:val="22"/>
        </w:rPr>
        <w:t> </w:t>
      </w:r>
      <w:r>
        <w:rPr>
          <w:sz w:val="22"/>
        </w:rPr>
        <w:t>acceso</w:t>
      </w:r>
      <w:r>
        <w:rPr>
          <w:spacing w:val="-4"/>
          <w:sz w:val="22"/>
        </w:rPr>
        <w:t> </w:t>
      </w:r>
      <w:r>
        <w:rPr>
          <w:sz w:val="22"/>
        </w:rPr>
        <w:t>a</w:t>
      </w:r>
      <w:r>
        <w:rPr>
          <w:spacing w:val="-3"/>
          <w:sz w:val="22"/>
        </w:rPr>
        <w:t> </w:t>
      </w:r>
      <w:r>
        <w:rPr>
          <w:sz w:val="22"/>
        </w:rPr>
        <w:t>la</w:t>
      </w:r>
      <w:r>
        <w:rPr>
          <w:spacing w:val="-3"/>
          <w:sz w:val="22"/>
        </w:rPr>
        <w:t> </w:t>
      </w:r>
      <w:r>
        <w:rPr>
          <w:sz w:val="22"/>
        </w:rPr>
        <w:t>información</w:t>
      </w:r>
      <w:r>
        <w:rPr>
          <w:spacing w:val="-4"/>
          <w:sz w:val="22"/>
        </w:rPr>
        <w:t> </w:t>
      </w:r>
      <w:r>
        <w:rPr>
          <w:sz w:val="22"/>
        </w:rPr>
        <w:t>pública</w:t>
      </w:r>
      <w:r>
        <w:rPr>
          <w:spacing w:val="-3"/>
          <w:sz w:val="22"/>
        </w:rPr>
        <w:t> </w:t>
      </w:r>
      <w:r>
        <w:rPr>
          <w:sz w:val="22"/>
        </w:rPr>
        <w:t>en</w:t>
      </w:r>
      <w:r>
        <w:rPr>
          <w:spacing w:val="-4"/>
          <w:sz w:val="22"/>
        </w:rPr>
        <w:t> </w:t>
      </w:r>
      <w:r>
        <w:rPr>
          <w:sz w:val="22"/>
        </w:rPr>
        <w:t>el ámbito</w:t>
      </w:r>
      <w:r>
        <w:rPr>
          <w:spacing w:val="-1"/>
          <w:sz w:val="22"/>
        </w:rPr>
        <w:t> </w:t>
      </w:r>
      <w:r>
        <w:rPr>
          <w:sz w:val="22"/>
        </w:rPr>
        <w:t>de</w:t>
      </w:r>
      <w:r>
        <w:rPr>
          <w:spacing w:val="-3"/>
          <w:sz w:val="22"/>
        </w:rPr>
        <w:t> </w:t>
      </w:r>
      <w:r>
        <w:rPr>
          <w:sz w:val="22"/>
        </w:rPr>
        <w:t>la</w:t>
      </w:r>
      <w:r>
        <w:rPr>
          <w:spacing w:val="-3"/>
          <w:sz w:val="22"/>
        </w:rPr>
        <w:t> </w:t>
      </w:r>
      <w:r>
        <w:rPr>
          <w:sz w:val="22"/>
        </w:rPr>
        <w:t>Universidad</w:t>
      </w:r>
      <w:r>
        <w:rPr>
          <w:spacing w:val="-4"/>
          <w:sz w:val="22"/>
        </w:rPr>
        <w:t> </w:t>
      </w:r>
      <w:r>
        <w:rPr>
          <w:sz w:val="22"/>
        </w:rPr>
        <w:t>de</w:t>
      </w:r>
      <w:r>
        <w:rPr>
          <w:spacing w:val="-3"/>
          <w:sz w:val="22"/>
        </w:rPr>
        <w:t> </w:t>
      </w:r>
      <w:r>
        <w:rPr>
          <w:sz w:val="22"/>
        </w:rPr>
        <w:t>Las</w:t>
      </w:r>
      <w:r>
        <w:rPr>
          <w:spacing w:val="-1"/>
          <w:sz w:val="22"/>
        </w:rPr>
        <w:t> </w:t>
      </w:r>
      <w:r>
        <w:rPr>
          <w:sz w:val="22"/>
        </w:rPr>
        <w:t>Palmas</w:t>
      </w:r>
      <w:r>
        <w:rPr>
          <w:spacing w:val="-1"/>
          <w:sz w:val="22"/>
        </w:rPr>
        <w:t> </w:t>
      </w:r>
      <w:r>
        <w:rPr>
          <w:sz w:val="22"/>
        </w:rPr>
        <w:t>de Gran Canaria, la unidad responsable de la información pública es el Servicio de Organización y Régimen Interno y el órgano competente para la resolución es el</w:t>
      </w:r>
      <w:r>
        <w:rPr>
          <w:spacing w:val="-10"/>
          <w:sz w:val="22"/>
        </w:rPr>
        <w:t> </w:t>
      </w:r>
      <w:r>
        <w:rPr>
          <w:sz w:val="22"/>
        </w:rPr>
        <w:t>Gerente.</w:t>
      </w:r>
    </w:p>
    <w:p>
      <w:pPr>
        <w:pStyle w:val="BodyText"/>
        <w:rPr>
          <w:sz w:val="24"/>
        </w:rPr>
      </w:pPr>
    </w:p>
    <w:p>
      <w:pPr>
        <w:pStyle w:val="BodyText"/>
        <w:spacing w:before="3"/>
        <w:rPr>
          <w:sz w:val="22"/>
        </w:rPr>
      </w:pPr>
    </w:p>
    <w:p>
      <w:pPr>
        <w:spacing w:line="276" w:lineRule="auto" w:before="0"/>
        <w:ind w:left="121" w:right="113" w:firstLine="0"/>
        <w:jc w:val="both"/>
        <w:rPr>
          <w:i/>
          <w:sz w:val="20"/>
        </w:rPr>
      </w:pPr>
      <w:r>
        <w:rPr>
          <w:b/>
          <w:sz w:val="22"/>
        </w:rPr>
        <w:t>III.- </w:t>
      </w:r>
      <w:r>
        <w:rPr>
          <w:sz w:val="22"/>
        </w:rPr>
        <w:t>La Agencia Espeñola de Protección de Datos, en su informe N/REF 010601/2019, en el apartado V establece :”</w:t>
      </w:r>
      <w:r>
        <w:rPr>
          <w:i/>
          <w:sz w:val="20"/>
        </w:rPr>
        <w:t>Así en lo que respecta a las consultas concretas planteadas, cuando los </w:t>
      </w:r>
      <w:r>
        <w:rPr>
          <w:i/>
          <w:sz w:val="20"/>
        </w:rPr>
        <w:t>progenitores</w:t>
      </w:r>
      <w:r>
        <w:rPr>
          <w:i/>
          <w:spacing w:val="-8"/>
          <w:sz w:val="20"/>
        </w:rPr>
        <w:t> </w:t>
      </w:r>
      <w:r>
        <w:rPr>
          <w:i/>
          <w:sz w:val="20"/>
        </w:rPr>
        <w:t>solicitan</w:t>
      </w:r>
      <w:r>
        <w:rPr>
          <w:i/>
          <w:spacing w:val="-5"/>
          <w:sz w:val="20"/>
        </w:rPr>
        <w:t> </w:t>
      </w:r>
      <w:r>
        <w:rPr>
          <w:i/>
          <w:sz w:val="20"/>
        </w:rPr>
        <w:t>acceder</w:t>
      </w:r>
      <w:r>
        <w:rPr>
          <w:i/>
          <w:spacing w:val="-8"/>
          <w:sz w:val="20"/>
        </w:rPr>
        <w:t> </w:t>
      </w:r>
      <w:r>
        <w:rPr>
          <w:i/>
          <w:sz w:val="20"/>
        </w:rPr>
        <w:t>a</w:t>
      </w:r>
      <w:r>
        <w:rPr>
          <w:i/>
          <w:spacing w:val="-5"/>
          <w:sz w:val="20"/>
        </w:rPr>
        <w:t> </w:t>
      </w:r>
      <w:r>
        <w:rPr>
          <w:i/>
          <w:sz w:val="20"/>
        </w:rPr>
        <w:t>los</w:t>
      </w:r>
      <w:r>
        <w:rPr>
          <w:i/>
          <w:spacing w:val="-8"/>
          <w:sz w:val="20"/>
        </w:rPr>
        <w:t> </w:t>
      </w:r>
      <w:r>
        <w:rPr>
          <w:i/>
          <w:sz w:val="20"/>
        </w:rPr>
        <w:t>datos</w:t>
      </w:r>
      <w:r>
        <w:rPr>
          <w:i/>
          <w:spacing w:val="-7"/>
          <w:sz w:val="20"/>
        </w:rPr>
        <w:t> </w:t>
      </w:r>
      <w:r>
        <w:rPr>
          <w:i/>
          <w:sz w:val="20"/>
        </w:rPr>
        <w:t>relativos</w:t>
      </w:r>
      <w:r>
        <w:rPr>
          <w:i/>
          <w:spacing w:val="-8"/>
          <w:sz w:val="20"/>
        </w:rPr>
        <w:t> </w:t>
      </w:r>
      <w:r>
        <w:rPr>
          <w:i/>
          <w:sz w:val="20"/>
        </w:rPr>
        <w:t>a</w:t>
      </w:r>
      <w:r>
        <w:rPr>
          <w:i/>
          <w:spacing w:val="-3"/>
          <w:sz w:val="20"/>
        </w:rPr>
        <w:t> </w:t>
      </w:r>
      <w:r>
        <w:rPr>
          <w:i/>
          <w:sz w:val="20"/>
        </w:rPr>
        <w:t>las</w:t>
      </w:r>
      <w:r>
        <w:rPr>
          <w:i/>
          <w:spacing w:val="-7"/>
          <w:sz w:val="20"/>
        </w:rPr>
        <w:t> </w:t>
      </w:r>
      <w:r>
        <w:rPr>
          <w:i/>
          <w:sz w:val="20"/>
        </w:rPr>
        <w:t>calificaciones,</w:t>
      </w:r>
      <w:r>
        <w:rPr>
          <w:i/>
          <w:spacing w:val="-6"/>
          <w:sz w:val="20"/>
        </w:rPr>
        <w:t> </w:t>
      </w:r>
      <w:r>
        <w:rPr>
          <w:i/>
          <w:sz w:val="20"/>
        </w:rPr>
        <w:t>matrículas</w:t>
      </w:r>
      <w:r>
        <w:rPr>
          <w:i/>
          <w:spacing w:val="-7"/>
          <w:sz w:val="20"/>
        </w:rPr>
        <w:t> </w:t>
      </w:r>
      <w:r>
        <w:rPr>
          <w:i/>
          <w:sz w:val="20"/>
        </w:rPr>
        <w:t>y</w:t>
      </w:r>
      <w:r>
        <w:rPr>
          <w:i/>
          <w:spacing w:val="-6"/>
          <w:sz w:val="20"/>
        </w:rPr>
        <w:t> </w:t>
      </w:r>
      <w:r>
        <w:rPr>
          <w:i/>
          <w:sz w:val="20"/>
        </w:rPr>
        <w:t>becas</w:t>
      </w:r>
      <w:r>
        <w:rPr>
          <w:i/>
          <w:spacing w:val="-4"/>
          <w:sz w:val="20"/>
        </w:rPr>
        <w:t> </w:t>
      </w:r>
      <w:r>
        <w:rPr>
          <w:i/>
          <w:sz w:val="20"/>
        </w:rPr>
        <w:t>de</w:t>
      </w:r>
      <w:r>
        <w:rPr>
          <w:i/>
          <w:spacing w:val="-7"/>
          <w:sz w:val="20"/>
        </w:rPr>
        <w:t> </w:t>
      </w:r>
      <w:r>
        <w:rPr>
          <w:i/>
          <w:sz w:val="20"/>
        </w:rPr>
        <w:t>los</w:t>
      </w:r>
      <w:r>
        <w:rPr>
          <w:i/>
          <w:spacing w:val="-7"/>
          <w:sz w:val="20"/>
        </w:rPr>
        <w:t> </w:t>
      </w:r>
      <w:r>
        <w:rPr>
          <w:i/>
          <w:sz w:val="20"/>
        </w:rPr>
        <w:t>alumnos mayores de edad, si el alumno fuese dependiente económicamente de los mismos, cabe presumir con carácter</w:t>
      </w:r>
      <w:r>
        <w:rPr>
          <w:i/>
          <w:spacing w:val="-13"/>
          <w:sz w:val="20"/>
        </w:rPr>
        <w:t> </w:t>
      </w:r>
      <w:r>
        <w:rPr>
          <w:i/>
          <w:sz w:val="20"/>
        </w:rPr>
        <w:t>general,</w:t>
      </w:r>
      <w:r>
        <w:rPr>
          <w:i/>
          <w:spacing w:val="-12"/>
          <w:sz w:val="20"/>
        </w:rPr>
        <w:t> </w:t>
      </w:r>
      <w:r>
        <w:rPr>
          <w:i/>
          <w:sz w:val="20"/>
        </w:rPr>
        <w:t>la</w:t>
      </w:r>
      <w:r>
        <w:rPr>
          <w:i/>
          <w:spacing w:val="-13"/>
          <w:sz w:val="20"/>
        </w:rPr>
        <w:t> </w:t>
      </w:r>
      <w:r>
        <w:rPr>
          <w:i/>
          <w:sz w:val="20"/>
        </w:rPr>
        <w:t>existencia</w:t>
      </w:r>
      <w:r>
        <w:rPr>
          <w:i/>
          <w:spacing w:val="-13"/>
          <w:sz w:val="20"/>
        </w:rPr>
        <w:t> </w:t>
      </w:r>
      <w:r>
        <w:rPr>
          <w:i/>
          <w:sz w:val="20"/>
        </w:rPr>
        <w:t>de</w:t>
      </w:r>
      <w:r>
        <w:rPr>
          <w:i/>
          <w:spacing w:val="-12"/>
          <w:sz w:val="20"/>
        </w:rPr>
        <w:t> </w:t>
      </w:r>
      <w:r>
        <w:rPr>
          <w:i/>
          <w:sz w:val="20"/>
        </w:rPr>
        <w:t>un</w:t>
      </w:r>
      <w:r>
        <w:rPr>
          <w:i/>
          <w:spacing w:val="-13"/>
          <w:sz w:val="20"/>
        </w:rPr>
        <w:t> </w:t>
      </w:r>
      <w:r>
        <w:rPr>
          <w:i/>
          <w:sz w:val="20"/>
        </w:rPr>
        <w:t>interés</w:t>
      </w:r>
      <w:r>
        <w:rPr>
          <w:i/>
          <w:spacing w:val="-13"/>
          <w:sz w:val="20"/>
        </w:rPr>
        <w:t> </w:t>
      </w:r>
      <w:r>
        <w:rPr>
          <w:i/>
          <w:sz w:val="20"/>
        </w:rPr>
        <w:t>legítimo</w:t>
      </w:r>
      <w:r>
        <w:rPr>
          <w:i/>
          <w:spacing w:val="-10"/>
          <w:sz w:val="20"/>
        </w:rPr>
        <w:t> </w:t>
      </w:r>
      <w:r>
        <w:rPr>
          <w:i/>
          <w:sz w:val="20"/>
        </w:rPr>
        <w:t>en</w:t>
      </w:r>
      <w:r>
        <w:rPr>
          <w:i/>
          <w:spacing w:val="-14"/>
          <w:sz w:val="20"/>
        </w:rPr>
        <w:t> </w:t>
      </w:r>
      <w:r>
        <w:rPr>
          <w:i/>
          <w:sz w:val="20"/>
        </w:rPr>
        <w:t>dicho</w:t>
      </w:r>
      <w:r>
        <w:rPr>
          <w:i/>
          <w:spacing w:val="-13"/>
          <w:sz w:val="20"/>
        </w:rPr>
        <w:t> </w:t>
      </w:r>
      <w:r>
        <w:rPr>
          <w:i/>
          <w:sz w:val="20"/>
        </w:rPr>
        <w:t>acceso,</w:t>
      </w:r>
      <w:r>
        <w:rPr>
          <w:i/>
          <w:spacing w:val="-12"/>
          <w:sz w:val="20"/>
        </w:rPr>
        <w:t> </w:t>
      </w:r>
      <w:r>
        <w:rPr>
          <w:i/>
          <w:sz w:val="20"/>
        </w:rPr>
        <w:t>siempre</w:t>
      </w:r>
      <w:r>
        <w:rPr>
          <w:i/>
          <w:spacing w:val="-11"/>
          <w:sz w:val="20"/>
        </w:rPr>
        <w:t> </w:t>
      </w:r>
      <w:r>
        <w:rPr>
          <w:i/>
          <w:sz w:val="20"/>
        </w:rPr>
        <w:t>que</w:t>
      </w:r>
      <w:r>
        <w:rPr>
          <w:i/>
          <w:spacing w:val="-15"/>
          <w:sz w:val="20"/>
        </w:rPr>
        <w:t> </w:t>
      </w:r>
      <w:r>
        <w:rPr>
          <w:i/>
          <w:sz w:val="20"/>
        </w:rPr>
        <w:t>del</w:t>
      </w:r>
      <w:r>
        <w:rPr>
          <w:i/>
          <w:spacing w:val="-12"/>
          <w:sz w:val="20"/>
        </w:rPr>
        <w:t> </w:t>
      </w:r>
      <w:r>
        <w:rPr>
          <w:i/>
          <w:sz w:val="20"/>
        </w:rPr>
        <w:t>ejercicio</w:t>
      </w:r>
      <w:r>
        <w:rPr>
          <w:i/>
          <w:spacing w:val="-11"/>
          <w:sz w:val="20"/>
        </w:rPr>
        <w:t> </w:t>
      </w:r>
      <w:r>
        <w:rPr>
          <w:i/>
          <w:sz w:val="20"/>
        </w:rPr>
        <w:t>del</w:t>
      </w:r>
      <w:r>
        <w:rPr>
          <w:i/>
          <w:spacing w:val="-14"/>
          <w:sz w:val="20"/>
        </w:rPr>
        <w:t> </w:t>
      </w:r>
      <w:r>
        <w:rPr>
          <w:i/>
          <w:sz w:val="20"/>
        </w:rPr>
        <w:t>derecho de oposición por el interesado no resulte otra cosa. A estos efectos, lo que resulta determinante es la dependencia económica o el hecho de que se le abone una pensión de alimentos, de modo que si no se da dicha circunstancia en quien pretende el acceso a los datos desaparece la presunción de interés legítimo. El</w:t>
      </w:r>
      <w:r>
        <w:rPr>
          <w:i/>
          <w:spacing w:val="3"/>
          <w:sz w:val="20"/>
        </w:rPr>
        <w:t> </w:t>
      </w:r>
      <w:r>
        <w:rPr>
          <w:i/>
          <w:sz w:val="20"/>
        </w:rPr>
        <w:t>criterio</w:t>
      </w:r>
      <w:r>
        <w:rPr>
          <w:i/>
          <w:spacing w:val="4"/>
          <w:sz w:val="20"/>
        </w:rPr>
        <w:t> </w:t>
      </w:r>
      <w:r>
        <w:rPr>
          <w:i/>
          <w:sz w:val="20"/>
        </w:rPr>
        <w:t>de</w:t>
      </w:r>
      <w:r>
        <w:rPr>
          <w:i/>
          <w:spacing w:val="3"/>
          <w:sz w:val="20"/>
        </w:rPr>
        <w:t> </w:t>
      </w:r>
      <w:r>
        <w:rPr>
          <w:i/>
          <w:sz w:val="20"/>
        </w:rPr>
        <w:t>dependencia</w:t>
      </w:r>
      <w:r>
        <w:rPr>
          <w:i/>
          <w:spacing w:val="4"/>
          <w:sz w:val="20"/>
        </w:rPr>
        <w:t> </w:t>
      </w:r>
      <w:r>
        <w:rPr>
          <w:i/>
          <w:sz w:val="20"/>
        </w:rPr>
        <w:t>económica</w:t>
      </w:r>
      <w:r>
        <w:rPr>
          <w:i/>
          <w:spacing w:val="4"/>
          <w:sz w:val="20"/>
        </w:rPr>
        <w:t> </w:t>
      </w:r>
      <w:r>
        <w:rPr>
          <w:i/>
          <w:sz w:val="20"/>
        </w:rPr>
        <w:t>debe</w:t>
      </w:r>
      <w:r>
        <w:rPr>
          <w:i/>
          <w:spacing w:val="3"/>
          <w:sz w:val="20"/>
        </w:rPr>
        <w:t> </w:t>
      </w:r>
      <w:r>
        <w:rPr>
          <w:i/>
          <w:sz w:val="20"/>
        </w:rPr>
        <w:t>examinarse</w:t>
      </w:r>
      <w:r>
        <w:rPr>
          <w:i/>
          <w:spacing w:val="3"/>
          <w:sz w:val="20"/>
        </w:rPr>
        <w:t> </w:t>
      </w:r>
      <w:r>
        <w:rPr>
          <w:i/>
          <w:sz w:val="20"/>
        </w:rPr>
        <w:t>en</w:t>
      </w:r>
      <w:r>
        <w:rPr>
          <w:i/>
          <w:spacing w:val="5"/>
          <w:sz w:val="20"/>
        </w:rPr>
        <w:t> </w:t>
      </w:r>
      <w:r>
        <w:rPr>
          <w:i/>
          <w:sz w:val="20"/>
        </w:rPr>
        <w:t>cada</w:t>
      </w:r>
      <w:r>
        <w:rPr>
          <w:i/>
          <w:spacing w:val="4"/>
          <w:sz w:val="20"/>
        </w:rPr>
        <w:t> </w:t>
      </w:r>
      <w:r>
        <w:rPr>
          <w:i/>
          <w:sz w:val="20"/>
        </w:rPr>
        <w:t>caso,</w:t>
      </w:r>
      <w:r>
        <w:rPr>
          <w:i/>
          <w:spacing w:val="3"/>
          <w:sz w:val="20"/>
        </w:rPr>
        <w:t> </w:t>
      </w:r>
      <w:r>
        <w:rPr>
          <w:i/>
          <w:sz w:val="20"/>
        </w:rPr>
        <w:t>si</w:t>
      </w:r>
      <w:r>
        <w:rPr>
          <w:i/>
          <w:spacing w:val="3"/>
          <w:sz w:val="20"/>
        </w:rPr>
        <w:t> </w:t>
      </w:r>
      <w:r>
        <w:rPr>
          <w:i/>
          <w:sz w:val="20"/>
        </w:rPr>
        <w:t>bien</w:t>
      </w:r>
      <w:r>
        <w:rPr>
          <w:i/>
          <w:spacing w:val="4"/>
          <w:sz w:val="20"/>
        </w:rPr>
        <w:t> </w:t>
      </w:r>
      <w:r>
        <w:rPr>
          <w:i/>
          <w:sz w:val="20"/>
        </w:rPr>
        <w:t>en</w:t>
      </w:r>
      <w:r>
        <w:rPr>
          <w:i/>
          <w:spacing w:val="4"/>
          <w:sz w:val="20"/>
        </w:rPr>
        <w:t> </w:t>
      </w:r>
      <w:r>
        <w:rPr>
          <w:i/>
          <w:sz w:val="20"/>
        </w:rPr>
        <w:t>principio</w:t>
      </w:r>
      <w:r>
        <w:rPr>
          <w:i/>
          <w:spacing w:val="4"/>
          <w:sz w:val="20"/>
        </w:rPr>
        <w:t> </w:t>
      </w:r>
      <w:r>
        <w:rPr>
          <w:i/>
          <w:sz w:val="20"/>
        </w:rPr>
        <w:t>está</w:t>
      </w:r>
      <w:r>
        <w:rPr>
          <w:i/>
          <w:spacing w:val="4"/>
          <w:sz w:val="20"/>
        </w:rPr>
        <w:t> </w:t>
      </w:r>
      <w:r>
        <w:rPr>
          <w:i/>
          <w:sz w:val="20"/>
        </w:rPr>
        <w:t>referida</w:t>
      </w:r>
      <w:r>
        <w:rPr>
          <w:i/>
          <w:spacing w:val="5"/>
          <w:sz w:val="20"/>
        </w:rPr>
        <w:t> </w:t>
      </w:r>
      <w:r>
        <w:rPr>
          <w:i/>
          <w:sz w:val="20"/>
        </w:rPr>
        <w:t>a</w:t>
      </w:r>
    </w:p>
    <w:p>
      <w:pPr>
        <w:spacing w:after="0" w:line="276" w:lineRule="auto"/>
        <w:jc w:val="both"/>
        <w:rPr>
          <w:sz w:val="20"/>
        </w:rPr>
        <w:sectPr>
          <w:headerReference w:type="default" r:id="rId136"/>
          <w:footerReference w:type="default" r:id="rId137"/>
          <w:pgSz w:w="11900" w:h="16850"/>
          <w:pgMar w:header="1053" w:footer="978" w:top="1900" w:bottom="1160" w:left="1580" w:right="1580"/>
        </w:sectPr>
      </w:pPr>
    </w:p>
    <w:p>
      <w:pPr>
        <w:pStyle w:val="BodyText"/>
        <w:spacing w:before="9"/>
        <w:rPr>
          <w:i/>
          <w:sz w:val="22"/>
        </w:rPr>
      </w:pPr>
    </w:p>
    <w:p>
      <w:pPr>
        <w:spacing w:line="276" w:lineRule="auto" w:before="91"/>
        <w:ind w:left="121" w:right="112" w:firstLine="0"/>
        <w:jc w:val="both"/>
        <w:rPr>
          <w:i/>
          <w:sz w:val="20"/>
        </w:rPr>
      </w:pPr>
      <w:r>
        <w:rPr>
          <w:i/>
          <w:sz w:val="20"/>
        </w:rPr>
        <w:t>que se abone una pensión de alimentos o se financien los gastos de subsistencia del interesado por ambos </w:t>
      </w:r>
      <w:r>
        <w:rPr>
          <w:i/>
          <w:sz w:val="20"/>
        </w:rPr>
        <w:t>progenitores o por uno de ellos, en tal caso, el interés legítimo lo ostentará únicamente aquel progenitor de quien sea económicamente dependiente. Cuando la finalidad de la solicitud de los datos sea la modificación de la pensión de alimentos, como señalaba el informe arriba transcrito, parecen darse los elementos que permiten que la comunicación de los datos sea conforme a lo previsto en el artículo 6.1.f del Reglamento (RGPD), en tanto que existe un interés legítimo en el progenitor fundado en el derecho que el artículo 152 del Código civil le reconoce, el conocimiento de tales datos resulta necesario para satisfacer ese interés legítimo, toda vez que tal información debe aportarse como prueba en un procedimiento judicial y tal derecho parece prevalecer sobre los intereses y derechos y libertades del interesado,</w:t>
      </w:r>
      <w:r>
        <w:rPr>
          <w:i/>
          <w:spacing w:val="-6"/>
          <w:sz w:val="20"/>
        </w:rPr>
        <w:t> </w:t>
      </w:r>
      <w:r>
        <w:rPr>
          <w:i/>
          <w:sz w:val="20"/>
        </w:rPr>
        <w:t>sin</w:t>
      </w:r>
      <w:r>
        <w:rPr>
          <w:i/>
          <w:spacing w:val="-6"/>
          <w:sz w:val="20"/>
        </w:rPr>
        <w:t> </w:t>
      </w:r>
      <w:r>
        <w:rPr>
          <w:i/>
          <w:sz w:val="20"/>
        </w:rPr>
        <w:t>que</w:t>
      </w:r>
      <w:r>
        <w:rPr>
          <w:i/>
          <w:spacing w:val="-6"/>
          <w:sz w:val="20"/>
        </w:rPr>
        <w:t> </w:t>
      </w:r>
      <w:r>
        <w:rPr>
          <w:i/>
          <w:sz w:val="20"/>
        </w:rPr>
        <w:t>ello</w:t>
      </w:r>
      <w:r>
        <w:rPr>
          <w:i/>
          <w:spacing w:val="-6"/>
          <w:sz w:val="20"/>
        </w:rPr>
        <w:t> </w:t>
      </w:r>
      <w:r>
        <w:rPr>
          <w:i/>
          <w:sz w:val="20"/>
        </w:rPr>
        <w:t>obste</w:t>
      </w:r>
      <w:r>
        <w:rPr>
          <w:i/>
          <w:spacing w:val="-4"/>
          <w:sz w:val="20"/>
        </w:rPr>
        <w:t> </w:t>
      </w:r>
      <w:r>
        <w:rPr>
          <w:i/>
          <w:sz w:val="20"/>
        </w:rPr>
        <w:t>a</w:t>
      </w:r>
      <w:r>
        <w:rPr>
          <w:i/>
          <w:spacing w:val="-5"/>
          <w:sz w:val="20"/>
        </w:rPr>
        <w:t> </w:t>
      </w:r>
      <w:r>
        <w:rPr>
          <w:i/>
          <w:sz w:val="20"/>
        </w:rPr>
        <w:t>que</w:t>
      </w:r>
      <w:r>
        <w:rPr>
          <w:i/>
          <w:spacing w:val="-7"/>
          <w:sz w:val="20"/>
        </w:rPr>
        <w:t> </w:t>
      </w:r>
      <w:r>
        <w:rPr>
          <w:i/>
          <w:sz w:val="20"/>
        </w:rPr>
        <w:t>éste</w:t>
      </w:r>
      <w:r>
        <w:rPr>
          <w:i/>
          <w:spacing w:val="-5"/>
          <w:sz w:val="20"/>
        </w:rPr>
        <w:t> </w:t>
      </w:r>
      <w:r>
        <w:rPr>
          <w:i/>
          <w:sz w:val="20"/>
        </w:rPr>
        <w:t>pueda</w:t>
      </w:r>
      <w:r>
        <w:rPr>
          <w:i/>
          <w:spacing w:val="-6"/>
          <w:sz w:val="20"/>
        </w:rPr>
        <w:t> </w:t>
      </w:r>
      <w:r>
        <w:rPr>
          <w:i/>
          <w:sz w:val="20"/>
        </w:rPr>
        <w:t>ejercer</w:t>
      </w:r>
      <w:r>
        <w:rPr>
          <w:i/>
          <w:spacing w:val="-7"/>
          <w:sz w:val="20"/>
        </w:rPr>
        <w:t> </w:t>
      </w:r>
      <w:r>
        <w:rPr>
          <w:i/>
          <w:sz w:val="20"/>
        </w:rPr>
        <w:t>su</w:t>
      </w:r>
      <w:r>
        <w:rPr>
          <w:i/>
          <w:spacing w:val="-6"/>
          <w:sz w:val="20"/>
        </w:rPr>
        <w:t> </w:t>
      </w:r>
      <w:r>
        <w:rPr>
          <w:i/>
          <w:sz w:val="20"/>
        </w:rPr>
        <w:t>derecho</w:t>
      </w:r>
      <w:r>
        <w:rPr>
          <w:i/>
          <w:spacing w:val="-6"/>
          <w:sz w:val="20"/>
        </w:rPr>
        <w:t> </w:t>
      </w:r>
      <w:r>
        <w:rPr>
          <w:i/>
          <w:sz w:val="20"/>
        </w:rPr>
        <w:t>de</w:t>
      </w:r>
      <w:r>
        <w:rPr>
          <w:i/>
          <w:spacing w:val="-6"/>
          <w:sz w:val="20"/>
        </w:rPr>
        <w:t> </w:t>
      </w:r>
      <w:r>
        <w:rPr>
          <w:i/>
          <w:sz w:val="20"/>
        </w:rPr>
        <w:t>oposición</w:t>
      </w:r>
      <w:r>
        <w:rPr>
          <w:i/>
          <w:spacing w:val="-6"/>
          <w:sz w:val="20"/>
        </w:rPr>
        <w:t> </w:t>
      </w:r>
      <w:r>
        <w:rPr>
          <w:i/>
          <w:sz w:val="20"/>
        </w:rPr>
        <w:t>a</w:t>
      </w:r>
      <w:r>
        <w:rPr>
          <w:i/>
          <w:spacing w:val="-5"/>
          <w:sz w:val="20"/>
        </w:rPr>
        <w:t> </w:t>
      </w:r>
      <w:r>
        <w:rPr>
          <w:i/>
          <w:sz w:val="20"/>
        </w:rPr>
        <w:t>tal</w:t>
      </w:r>
      <w:r>
        <w:rPr>
          <w:i/>
          <w:spacing w:val="-7"/>
          <w:sz w:val="20"/>
        </w:rPr>
        <w:t> </w:t>
      </w:r>
      <w:r>
        <w:rPr>
          <w:i/>
          <w:sz w:val="20"/>
        </w:rPr>
        <w:t>tratamiento,</w:t>
      </w:r>
      <w:r>
        <w:rPr>
          <w:i/>
          <w:spacing w:val="-6"/>
          <w:sz w:val="20"/>
        </w:rPr>
        <w:t> </w:t>
      </w:r>
      <w:r>
        <w:rPr>
          <w:i/>
          <w:sz w:val="20"/>
        </w:rPr>
        <w:t>debiendo examinarse si las circunstancias alegadas quiebran tal presunción de existencia de un interés</w:t>
      </w:r>
      <w:r>
        <w:rPr>
          <w:i/>
          <w:spacing w:val="-31"/>
          <w:sz w:val="20"/>
        </w:rPr>
        <w:t> </w:t>
      </w:r>
      <w:r>
        <w:rPr>
          <w:i/>
          <w:sz w:val="20"/>
        </w:rPr>
        <w:t>legítimo.”</w:t>
      </w:r>
    </w:p>
    <w:p>
      <w:pPr>
        <w:pStyle w:val="BodyText"/>
        <w:rPr>
          <w:i/>
          <w:sz w:val="22"/>
        </w:rPr>
      </w:pPr>
    </w:p>
    <w:p>
      <w:pPr>
        <w:pStyle w:val="BodyText"/>
        <w:spacing w:before="10"/>
        <w:rPr>
          <w:i/>
          <w:sz w:val="23"/>
        </w:rPr>
      </w:pPr>
    </w:p>
    <w:p>
      <w:pPr>
        <w:pStyle w:val="Heading5"/>
        <w:spacing w:line="278" w:lineRule="auto" w:before="1"/>
        <w:ind w:right="114"/>
      </w:pPr>
      <w:r>
        <w:rPr>
          <w:b/>
        </w:rPr>
        <w:t>IV.- </w:t>
      </w:r>
      <w:r>
        <w:rPr/>
        <w:t>El solicitante no presenta documentación que permita determinar la existencia de un interés legitimo para el acceso a la información que solicita.</w:t>
      </w:r>
    </w:p>
    <w:p>
      <w:pPr>
        <w:pStyle w:val="BodyText"/>
        <w:rPr>
          <w:sz w:val="24"/>
        </w:rPr>
      </w:pPr>
    </w:p>
    <w:p>
      <w:pPr>
        <w:pStyle w:val="BodyText"/>
        <w:spacing w:before="9"/>
        <w:rPr>
          <w:sz w:val="21"/>
        </w:rPr>
      </w:pPr>
    </w:p>
    <w:p>
      <w:pPr>
        <w:spacing w:before="0"/>
        <w:ind w:left="121" w:right="0" w:firstLine="0"/>
        <w:jc w:val="left"/>
        <w:rPr>
          <w:sz w:val="22"/>
        </w:rPr>
      </w:pPr>
      <w:r>
        <w:rPr>
          <w:sz w:val="22"/>
        </w:rPr>
        <w:t>Por todo lo expuesto,</w:t>
      </w:r>
    </w:p>
    <w:p>
      <w:pPr>
        <w:pStyle w:val="BodyText"/>
        <w:rPr>
          <w:sz w:val="24"/>
        </w:rPr>
      </w:pPr>
    </w:p>
    <w:p>
      <w:pPr>
        <w:pStyle w:val="BodyText"/>
        <w:rPr>
          <w:sz w:val="26"/>
        </w:rPr>
      </w:pPr>
    </w:p>
    <w:p>
      <w:pPr>
        <w:spacing w:before="0"/>
        <w:ind w:left="79" w:right="79" w:firstLine="0"/>
        <w:jc w:val="center"/>
        <w:rPr>
          <w:b/>
          <w:sz w:val="22"/>
        </w:rPr>
      </w:pPr>
      <w:r>
        <w:rPr>
          <w:b/>
          <w:sz w:val="22"/>
        </w:rPr>
        <w:t>RESUELVO</w:t>
      </w:r>
    </w:p>
    <w:p>
      <w:pPr>
        <w:pStyle w:val="BodyText"/>
        <w:rPr>
          <w:b/>
          <w:sz w:val="24"/>
        </w:rPr>
      </w:pPr>
    </w:p>
    <w:p>
      <w:pPr>
        <w:pStyle w:val="BodyText"/>
        <w:spacing w:before="11"/>
        <w:rPr>
          <w:b/>
          <w:sz w:val="24"/>
        </w:rPr>
      </w:pPr>
    </w:p>
    <w:p>
      <w:pPr>
        <w:spacing w:before="0"/>
        <w:ind w:left="121" w:right="0" w:firstLine="0"/>
        <w:jc w:val="left"/>
        <w:rPr>
          <w:sz w:val="22"/>
        </w:rPr>
      </w:pPr>
      <w:r>
        <w:rPr>
          <w:b/>
          <w:sz w:val="22"/>
        </w:rPr>
        <w:t>PRIMERO.- </w:t>
      </w:r>
      <w:r>
        <w:rPr>
          <w:sz w:val="22"/>
        </w:rPr>
        <w:t>Denegar el acceso a la información solicitada.</w:t>
      </w:r>
    </w:p>
    <w:p>
      <w:pPr>
        <w:pStyle w:val="BodyText"/>
        <w:rPr>
          <w:sz w:val="24"/>
        </w:rPr>
      </w:pPr>
    </w:p>
    <w:p>
      <w:pPr>
        <w:pStyle w:val="BodyText"/>
        <w:spacing w:before="4"/>
        <w:rPr>
          <w:sz w:val="25"/>
        </w:rPr>
      </w:pPr>
    </w:p>
    <w:p>
      <w:pPr>
        <w:spacing w:line="276" w:lineRule="auto" w:before="0"/>
        <w:ind w:left="121" w:right="112" w:firstLine="0"/>
        <w:jc w:val="both"/>
        <w:rPr>
          <w:sz w:val="22"/>
        </w:rPr>
      </w:pPr>
      <w:r>
        <w:rPr>
          <w:b/>
          <w:sz w:val="22"/>
        </w:rPr>
        <w:t>SEGUNDO.- </w:t>
      </w:r>
      <w:r>
        <w:rPr>
          <w:sz w:val="22"/>
        </w:rPr>
        <w:t>Notificar la presente Resolución al interesado, haciéndole saber que contra la presente</w:t>
      </w:r>
      <w:r>
        <w:rPr>
          <w:spacing w:val="-7"/>
          <w:sz w:val="22"/>
        </w:rPr>
        <w:t> </w:t>
      </w:r>
      <w:r>
        <w:rPr>
          <w:sz w:val="22"/>
        </w:rPr>
        <w:t>resolución,</w:t>
      </w:r>
      <w:r>
        <w:rPr>
          <w:spacing w:val="-7"/>
          <w:sz w:val="22"/>
        </w:rPr>
        <w:t> </w:t>
      </w:r>
      <w:r>
        <w:rPr>
          <w:sz w:val="22"/>
        </w:rPr>
        <w:t>que</w:t>
      </w:r>
      <w:r>
        <w:rPr>
          <w:spacing w:val="-8"/>
          <w:sz w:val="22"/>
        </w:rPr>
        <w:t> </w:t>
      </w:r>
      <w:r>
        <w:rPr>
          <w:sz w:val="22"/>
        </w:rPr>
        <w:t>pone</w:t>
      </w:r>
      <w:r>
        <w:rPr>
          <w:spacing w:val="-7"/>
          <w:sz w:val="22"/>
        </w:rPr>
        <w:t> </w:t>
      </w:r>
      <w:r>
        <w:rPr>
          <w:sz w:val="22"/>
        </w:rPr>
        <w:t>fin</w:t>
      </w:r>
      <w:r>
        <w:rPr>
          <w:spacing w:val="-6"/>
          <w:sz w:val="22"/>
        </w:rPr>
        <w:t> </w:t>
      </w:r>
      <w:r>
        <w:rPr>
          <w:sz w:val="22"/>
        </w:rPr>
        <w:t>a</w:t>
      </w:r>
      <w:r>
        <w:rPr>
          <w:spacing w:val="-7"/>
          <w:sz w:val="22"/>
        </w:rPr>
        <w:t> </w:t>
      </w:r>
      <w:r>
        <w:rPr>
          <w:sz w:val="22"/>
        </w:rPr>
        <w:t>la</w:t>
      </w:r>
      <w:r>
        <w:rPr>
          <w:spacing w:val="-6"/>
          <w:sz w:val="22"/>
        </w:rPr>
        <w:t> </w:t>
      </w:r>
      <w:r>
        <w:rPr>
          <w:sz w:val="22"/>
        </w:rPr>
        <w:t>vía</w:t>
      </w:r>
      <w:r>
        <w:rPr>
          <w:spacing w:val="-7"/>
          <w:sz w:val="22"/>
        </w:rPr>
        <w:t> </w:t>
      </w:r>
      <w:r>
        <w:rPr>
          <w:sz w:val="22"/>
        </w:rPr>
        <w:t>administrativa,</w:t>
      </w:r>
      <w:r>
        <w:rPr>
          <w:spacing w:val="-6"/>
          <w:sz w:val="22"/>
        </w:rPr>
        <w:t> </w:t>
      </w:r>
      <w:r>
        <w:rPr>
          <w:sz w:val="22"/>
        </w:rPr>
        <w:t>podrá</w:t>
      </w:r>
      <w:r>
        <w:rPr>
          <w:spacing w:val="-7"/>
          <w:sz w:val="22"/>
        </w:rPr>
        <w:t> </w:t>
      </w:r>
      <w:r>
        <w:rPr>
          <w:sz w:val="22"/>
        </w:rPr>
        <w:t>interponerse</w:t>
      </w:r>
      <w:r>
        <w:rPr>
          <w:spacing w:val="-6"/>
          <w:sz w:val="22"/>
        </w:rPr>
        <w:t> </w:t>
      </w:r>
      <w:r>
        <w:rPr>
          <w:sz w:val="22"/>
        </w:rPr>
        <w:t>recurso</w:t>
      </w:r>
      <w:r>
        <w:rPr>
          <w:spacing w:val="-7"/>
          <w:sz w:val="22"/>
        </w:rPr>
        <w:t> </w:t>
      </w:r>
      <w:r>
        <w:rPr>
          <w:sz w:val="22"/>
        </w:rPr>
        <w:t>contencioso- administrativo</w:t>
      </w:r>
      <w:r>
        <w:rPr>
          <w:spacing w:val="-12"/>
          <w:sz w:val="22"/>
        </w:rPr>
        <w:t> </w:t>
      </w:r>
      <w:r>
        <w:rPr>
          <w:sz w:val="22"/>
        </w:rPr>
        <w:t>ante</w:t>
      </w:r>
      <w:r>
        <w:rPr>
          <w:spacing w:val="-13"/>
          <w:sz w:val="22"/>
        </w:rPr>
        <w:t> </w:t>
      </w:r>
      <w:r>
        <w:rPr>
          <w:sz w:val="22"/>
        </w:rPr>
        <w:t>la</w:t>
      </w:r>
      <w:r>
        <w:rPr>
          <w:spacing w:val="-13"/>
          <w:sz w:val="22"/>
        </w:rPr>
        <w:t> </w:t>
      </w:r>
      <w:r>
        <w:rPr>
          <w:sz w:val="22"/>
        </w:rPr>
        <w:t>Jurisdicción</w:t>
      </w:r>
      <w:r>
        <w:rPr>
          <w:spacing w:val="-12"/>
          <w:sz w:val="22"/>
        </w:rPr>
        <w:t> </w:t>
      </w:r>
      <w:r>
        <w:rPr>
          <w:sz w:val="22"/>
        </w:rPr>
        <w:t>Contencioso-administrativa,</w:t>
      </w:r>
      <w:r>
        <w:rPr>
          <w:spacing w:val="-11"/>
          <w:sz w:val="22"/>
        </w:rPr>
        <w:t> </w:t>
      </w:r>
      <w:r>
        <w:rPr>
          <w:sz w:val="22"/>
        </w:rPr>
        <w:t>en</w:t>
      </w:r>
      <w:r>
        <w:rPr>
          <w:spacing w:val="-13"/>
          <w:sz w:val="22"/>
        </w:rPr>
        <w:t> </w:t>
      </w:r>
      <w:r>
        <w:rPr>
          <w:sz w:val="22"/>
        </w:rPr>
        <w:t>el</w:t>
      </w:r>
      <w:r>
        <w:rPr>
          <w:spacing w:val="-13"/>
          <w:sz w:val="22"/>
        </w:rPr>
        <w:t> </w:t>
      </w:r>
      <w:r>
        <w:rPr>
          <w:sz w:val="22"/>
        </w:rPr>
        <w:t>plazo</w:t>
      </w:r>
      <w:r>
        <w:rPr>
          <w:spacing w:val="-11"/>
          <w:sz w:val="22"/>
        </w:rPr>
        <w:t> </w:t>
      </w:r>
      <w:r>
        <w:rPr>
          <w:sz w:val="22"/>
        </w:rPr>
        <w:t>de</w:t>
      </w:r>
      <w:r>
        <w:rPr>
          <w:spacing w:val="-10"/>
          <w:sz w:val="22"/>
        </w:rPr>
        <w:t> </w:t>
      </w:r>
      <w:r>
        <w:rPr>
          <w:sz w:val="22"/>
        </w:rPr>
        <w:t>dos</w:t>
      </w:r>
      <w:r>
        <w:rPr>
          <w:spacing w:val="-14"/>
          <w:sz w:val="22"/>
        </w:rPr>
        <w:t> </w:t>
      </w:r>
      <w:r>
        <w:rPr>
          <w:sz w:val="22"/>
        </w:rPr>
        <w:t>meses</w:t>
      </w:r>
      <w:r>
        <w:rPr>
          <w:spacing w:val="-10"/>
          <w:sz w:val="22"/>
        </w:rPr>
        <w:t> </w:t>
      </w:r>
      <w:r>
        <w:rPr>
          <w:sz w:val="22"/>
        </w:rPr>
        <w:t>o,</w:t>
      </w:r>
      <w:r>
        <w:rPr>
          <w:spacing w:val="-11"/>
          <w:sz w:val="22"/>
        </w:rPr>
        <w:t> </w:t>
      </w:r>
      <w:r>
        <w:rPr>
          <w:sz w:val="22"/>
        </w:rPr>
        <w:t>previa 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w:t>
      </w:r>
      <w:r>
        <w:rPr>
          <w:spacing w:val="-11"/>
          <w:sz w:val="22"/>
        </w:rPr>
        <w:t> </w:t>
      </w:r>
      <w:r>
        <w:rPr>
          <w:sz w:val="22"/>
        </w:rPr>
        <w:t>en</w:t>
      </w:r>
      <w:r>
        <w:rPr>
          <w:spacing w:val="-12"/>
          <w:sz w:val="22"/>
        </w:rPr>
        <w:t> </w:t>
      </w:r>
      <w:r>
        <w:rPr>
          <w:sz w:val="22"/>
        </w:rPr>
        <w:t>los</w:t>
      </w:r>
      <w:r>
        <w:rPr>
          <w:spacing w:val="-12"/>
          <w:sz w:val="22"/>
        </w:rPr>
        <w:t> </w:t>
      </w:r>
      <w:r>
        <w:rPr>
          <w:sz w:val="22"/>
        </w:rPr>
        <w:t>artículos</w:t>
      </w:r>
      <w:r>
        <w:rPr>
          <w:spacing w:val="-12"/>
          <w:sz w:val="22"/>
        </w:rPr>
        <w:t> </w:t>
      </w:r>
      <w:r>
        <w:rPr>
          <w:sz w:val="22"/>
        </w:rPr>
        <w:t>23</w:t>
      </w:r>
      <w:r>
        <w:rPr>
          <w:spacing w:val="-11"/>
          <w:sz w:val="22"/>
        </w:rPr>
        <w:t> </w:t>
      </w:r>
      <w:r>
        <w:rPr>
          <w:sz w:val="22"/>
        </w:rPr>
        <w:t>y</w:t>
      </w:r>
      <w:r>
        <w:rPr>
          <w:spacing w:val="-12"/>
          <w:sz w:val="22"/>
        </w:rPr>
        <w:t> </w:t>
      </w:r>
      <w:r>
        <w:rPr>
          <w:sz w:val="22"/>
        </w:rPr>
        <w:t>24</w:t>
      </w:r>
      <w:r>
        <w:rPr>
          <w:spacing w:val="-10"/>
          <w:sz w:val="22"/>
        </w:rPr>
        <w:t> </w:t>
      </w:r>
      <w:r>
        <w:rPr>
          <w:sz w:val="22"/>
        </w:rPr>
        <w:t>de</w:t>
      </w:r>
      <w:r>
        <w:rPr>
          <w:spacing w:val="-9"/>
          <w:sz w:val="22"/>
        </w:rPr>
        <w:t> </w:t>
      </w:r>
      <w:r>
        <w:rPr>
          <w:sz w:val="22"/>
        </w:rPr>
        <w:t>la</w:t>
      </w:r>
      <w:r>
        <w:rPr>
          <w:spacing w:val="-9"/>
          <w:sz w:val="22"/>
        </w:rPr>
        <w:t> </w:t>
      </w:r>
      <w:r>
        <w:rPr>
          <w:sz w:val="22"/>
        </w:rPr>
        <w:t>Ley</w:t>
      </w:r>
      <w:r>
        <w:rPr>
          <w:spacing w:val="-13"/>
          <w:sz w:val="22"/>
        </w:rPr>
        <w:t> </w:t>
      </w:r>
      <w:r>
        <w:rPr>
          <w:sz w:val="22"/>
        </w:rPr>
        <w:t>19/2013,</w:t>
      </w:r>
      <w:r>
        <w:rPr>
          <w:spacing w:val="-12"/>
          <w:sz w:val="22"/>
        </w:rPr>
        <w:t> </w:t>
      </w:r>
      <w:r>
        <w:rPr>
          <w:sz w:val="22"/>
        </w:rPr>
        <w:t>de</w:t>
      </w:r>
      <w:r>
        <w:rPr>
          <w:spacing w:val="-9"/>
          <w:sz w:val="22"/>
        </w:rPr>
        <w:t> </w:t>
      </w:r>
      <w:r>
        <w:rPr>
          <w:sz w:val="22"/>
        </w:rPr>
        <w:t>9</w:t>
      </w:r>
      <w:r>
        <w:rPr>
          <w:spacing w:val="-10"/>
          <w:sz w:val="22"/>
        </w:rPr>
        <w:t> </w:t>
      </w:r>
      <w:r>
        <w:rPr>
          <w:sz w:val="22"/>
        </w:rPr>
        <w:t>de</w:t>
      </w:r>
      <w:r>
        <w:rPr>
          <w:spacing w:val="-13"/>
          <w:sz w:val="22"/>
        </w:rPr>
        <w:t> </w:t>
      </w:r>
      <w:r>
        <w:rPr>
          <w:sz w:val="22"/>
        </w:rPr>
        <w:t>diciembre,</w:t>
      </w:r>
      <w:r>
        <w:rPr>
          <w:spacing w:val="-10"/>
          <w:sz w:val="22"/>
        </w:rPr>
        <w:t> </w:t>
      </w:r>
      <w:r>
        <w:rPr>
          <w:sz w:val="22"/>
        </w:rPr>
        <w:t>de</w:t>
      </w:r>
      <w:r>
        <w:rPr>
          <w:spacing w:val="-9"/>
          <w:sz w:val="22"/>
        </w:rPr>
        <w:t> </w:t>
      </w:r>
      <w:r>
        <w:rPr>
          <w:sz w:val="22"/>
        </w:rPr>
        <w:t>transparencia,</w:t>
      </w:r>
      <w:r>
        <w:rPr>
          <w:spacing w:val="-12"/>
          <w:sz w:val="22"/>
        </w:rPr>
        <w:t> </w:t>
      </w:r>
      <w:r>
        <w:rPr>
          <w:sz w:val="22"/>
        </w:rPr>
        <w:t>acceso a la información pública y buen gobierno, en relación con los artículos 30, 112.2 y concordantes de la Ley 39/2015, de 1 de octubre, del Procedimiento Administrativo Común de las Administraciones Públicas y a la Ley 29/1998, de 13 de julio, reguladora de la Jurisdicción Contencioso-administrativa.</w:t>
      </w:r>
    </w:p>
    <w:p>
      <w:pPr>
        <w:pStyle w:val="BodyText"/>
        <w:rPr>
          <w:sz w:val="24"/>
        </w:rPr>
      </w:pPr>
    </w:p>
    <w:p>
      <w:pPr>
        <w:pStyle w:val="BodyText"/>
        <w:spacing w:before="3"/>
        <w:rPr>
          <w:sz w:val="22"/>
        </w:rPr>
      </w:pPr>
    </w:p>
    <w:p>
      <w:pPr>
        <w:spacing w:before="0"/>
        <w:ind w:left="121" w:right="0" w:firstLine="0"/>
        <w:jc w:val="left"/>
        <w:rPr>
          <w:sz w:val="22"/>
        </w:rPr>
      </w:pPr>
      <w:r>
        <w:rPr>
          <w:sz w:val="22"/>
        </w:rPr>
        <w:t>En Las Palmas de Gran Canaria, a fecha de la firma electrónica.</w:t>
      </w:r>
    </w:p>
    <w:p>
      <w:pPr>
        <w:pStyle w:val="BodyText"/>
        <w:rPr>
          <w:sz w:val="24"/>
        </w:rPr>
      </w:pPr>
    </w:p>
    <w:p>
      <w:pPr>
        <w:pStyle w:val="BodyText"/>
        <w:spacing w:before="5"/>
        <w:rPr>
          <w:sz w:val="25"/>
        </w:rPr>
      </w:pPr>
    </w:p>
    <w:p>
      <w:pPr>
        <w:spacing w:before="0"/>
        <w:ind w:left="79" w:right="79" w:firstLine="0"/>
        <w:jc w:val="center"/>
        <w:rPr>
          <w:i/>
          <w:sz w:val="22"/>
        </w:rPr>
      </w:pPr>
      <w:r>
        <w:rPr>
          <w:i/>
          <w:sz w:val="22"/>
        </w:rPr>
        <w:t>EL GERENTE</w:t>
      </w:r>
    </w:p>
    <w:p>
      <w:pPr>
        <w:spacing w:before="160"/>
        <w:ind w:left="82" w:right="78" w:firstLine="0"/>
        <w:jc w:val="center"/>
        <w:rPr>
          <w:i/>
          <w:sz w:val="22"/>
        </w:rPr>
      </w:pPr>
      <w:r>
        <w:rPr>
          <w:i/>
          <w:sz w:val="22"/>
        </w:rPr>
        <w:t>Roberto Moreno Díaz</w:t>
      </w:r>
    </w:p>
    <w:p>
      <w:pPr>
        <w:spacing w:after="0"/>
        <w:jc w:val="center"/>
        <w:rPr>
          <w:sz w:val="22"/>
        </w:rPr>
        <w:sectPr>
          <w:pgSz w:w="11900" w:h="16850"/>
          <w:pgMar w:header="1053" w:footer="978" w:top="1900" w:bottom="1160" w:left="1580" w:right="1580"/>
        </w:sectPr>
      </w:pPr>
    </w:p>
    <w:p>
      <w:pPr>
        <w:pStyle w:val="BodyText"/>
        <w:spacing w:before="11"/>
        <w:rPr>
          <w:i/>
          <w:sz w:val="21"/>
        </w:rPr>
      </w:pPr>
    </w:p>
    <w:p>
      <w:pPr>
        <w:spacing w:line="276" w:lineRule="auto" w:before="91"/>
        <w:ind w:left="1241" w:right="1695" w:firstLine="0"/>
        <w:jc w:val="both"/>
        <w:rPr>
          <w:b/>
          <w:sz w:val="22"/>
        </w:rPr>
      </w:pPr>
      <w:bookmarkStart w:name="XI. INADMITIDO Resolución_TRANSPARENCIA " w:id="19"/>
      <w:bookmarkEnd w:id="19"/>
      <w:r>
        <w:rPr/>
      </w:r>
      <w:r>
        <w:rPr>
          <w:b/>
          <w:sz w:val="22"/>
        </w:rPr>
        <w:t>RESOLUCIÓN DEL GERENTE DE LA UNIVERSIDAD DE LAS PALMAS DE GRAN CANARIA POR LA QUE SE INADMITE A TRÁMITE LA SOLICITUD DE ACCESO A LA INFORMACIÓN PÚBLICA FORMULADA</w:t>
      </w:r>
    </w:p>
    <w:p>
      <w:pPr>
        <w:pStyle w:val="BodyText"/>
        <w:rPr>
          <w:b/>
          <w:sz w:val="24"/>
        </w:rPr>
      </w:pPr>
    </w:p>
    <w:p>
      <w:pPr>
        <w:pStyle w:val="BodyText"/>
        <w:spacing w:before="2"/>
        <w:rPr>
          <w:b/>
          <w:sz w:val="22"/>
        </w:rPr>
      </w:pPr>
    </w:p>
    <w:p>
      <w:pPr>
        <w:spacing w:before="1"/>
        <w:ind w:left="0" w:right="460" w:firstLine="0"/>
        <w:jc w:val="center"/>
        <w:rPr>
          <w:b/>
          <w:sz w:val="22"/>
        </w:rPr>
      </w:pPr>
      <w:r>
        <w:rPr/>
        <w:pict>
          <v:shape style="position:absolute;margin-left:30.917421pt;margin-top:-10.046159pt;width:23.15pt;height:107.3pt;mso-position-horizontal-relative:page;mso-position-vertical-relative:paragraph;z-index:251763712" type="#_x0000_t202" filled="false" stroked="false">
            <v:textbox inset="0,0,0,0" style="layout-flow:vertical;mso-layout-flow-alt:bottom-to-top">
              <w:txbxContent>
                <w:p>
                  <w:pPr>
                    <w:spacing w:line="109" w:lineRule="exact" w:before="17"/>
                    <w:ind w:left="20" w:right="0" w:firstLine="0"/>
                    <w:jc w:val="left"/>
                    <w:rPr>
                      <w:rFonts w:ascii="Arial" w:hAnsi="Arial"/>
                      <w:b/>
                      <w:sz w:val="10"/>
                    </w:rPr>
                  </w:pPr>
                  <w:r>
                    <w:rPr>
                      <w:rFonts w:ascii="Arial" w:hAnsi="Arial"/>
                      <w:b/>
                      <w:sz w:val="10"/>
                    </w:rPr>
                    <w:t>ROBERTO MORENO DÍAZ (1 de 1)</w:t>
                  </w:r>
                </w:p>
                <w:p>
                  <w:pPr>
                    <w:spacing w:line="101" w:lineRule="exact" w:before="0"/>
                    <w:ind w:left="20" w:right="0" w:firstLine="0"/>
                    <w:jc w:val="left"/>
                    <w:rPr>
                      <w:rFonts w:ascii="Arial"/>
                      <w:sz w:val="10"/>
                    </w:rPr>
                  </w:pPr>
                  <w:r>
                    <w:rPr>
                      <w:rFonts w:ascii="Arial"/>
                      <w:sz w:val="10"/>
                    </w:rPr>
                    <w:t>Gerente</w:t>
                  </w:r>
                </w:p>
                <w:p>
                  <w:pPr>
                    <w:spacing w:line="103" w:lineRule="exact" w:before="0"/>
                    <w:ind w:left="20" w:right="0" w:firstLine="0"/>
                    <w:jc w:val="left"/>
                    <w:rPr>
                      <w:rFonts w:ascii="Arial"/>
                      <w:sz w:val="10"/>
                    </w:rPr>
                  </w:pPr>
                  <w:r>
                    <w:rPr>
                      <w:rFonts w:ascii="Arial"/>
                      <w:sz w:val="10"/>
                    </w:rPr>
                    <w:t>Fecha Firma: 22/11/2022</w:t>
                  </w:r>
                </w:p>
                <w:p>
                  <w:pPr>
                    <w:spacing w:line="112" w:lineRule="exact" w:before="0"/>
                    <w:ind w:left="20" w:right="0" w:firstLine="0"/>
                    <w:jc w:val="left"/>
                    <w:rPr>
                      <w:rFonts w:ascii="Arial"/>
                      <w:sz w:val="10"/>
                    </w:rPr>
                  </w:pPr>
                  <w:r>
                    <w:rPr>
                      <w:rFonts w:ascii="Arial"/>
                      <w:sz w:val="10"/>
                    </w:rPr>
                    <w:t>HASH: cd14a61075a27da1d7e1530b07a9edda</w:t>
                  </w:r>
                </w:p>
              </w:txbxContent>
            </v:textbox>
            <w10:wrap type="none"/>
          </v:shape>
        </w:pict>
      </w:r>
      <w:r>
        <w:rPr>
          <w:b/>
          <w:sz w:val="22"/>
        </w:rPr>
        <w:t>ANTECEDENTES</w:t>
      </w:r>
    </w:p>
    <w:p>
      <w:pPr>
        <w:pStyle w:val="BodyText"/>
        <w:rPr>
          <w:b/>
          <w:sz w:val="24"/>
        </w:rPr>
      </w:pPr>
    </w:p>
    <w:p>
      <w:pPr>
        <w:pStyle w:val="BodyText"/>
        <w:spacing w:before="11"/>
        <w:rPr>
          <w:b/>
          <w:sz w:val="24"/>
        </w:rPr>
      </w:pPr>
    </w:p>
    <w:p>
      <w:pPr>
        <w:tabs>
          <w:tab w:pos="5191" w:val="left" w:leader="none"/>
        </w:tabs>
        <w:spacing w:line="276" w:lineRule="auto" w:before="0"/>
        <w:ind w:left="1241" w:right="1690" w:firstLine="0"/>
        <w:jc w:val="both"/>
        <w:rPr>
          <w:sz w:val="22"/>
        </w:rPr>
      </w:pPr>
      <w:r>
        <w:rPr>
          <w:b/>
          <w:sz w:val="22"/>
        </w:rPr>
        <w:t>Primero.- </w:t>
      </w:r>
      <w:r>
        <w:rPr>
          <w:sz w:val="22"/>
        </w:rPr>
        <w:t>Con fecha 15 de noviembre de 2022 tuvo entrada en el Registro de la Universidad de Las Palmas de Gran Canaria solicitud de acceso a la información pública formulada por  D.        I</w:t>
        <w:tab/>
        <w:t>, al amparo de la Ley 12/2014, de 26 de diciembre, de transparencia y de acceso a la información pública. El texto de la solicitud de información es el</w:t>
      </w:r>
      <w:r>
        <w:rPr>
          <w:spacing w:val="1"/>
          <w:sz w:val="22"/>
        </w:rPr>
        <w:t> </w:t>
      </w:r>
      <w:r>
        <w:rPr>
          <w:sz w:val="22"/>
        </w:rPr>
        <w:t>siguiente:</w:t>
      </w:r>
    </w:p>
    <w:p>
      <w:pPr>
        <w:tabs>
          <w:tab w:pos="3014" w:val="left" w:leader="none"/>
          <w:tab w:pos="4382" w:val="left" w:leader="none"/>
          <w:tab w:pos="4946" w:val="left" w:leader="none"/>
          <w:tab w:pos="6009" w:val="left" w:leader="none"/>
          <w:tab w:pos="6484" w:val="left" w:leader="none"/>
          <w:tab w:pos="7464" w:val="left" w:leader="none"/>
          <w:tab w:pos="8368" w:val="left" w:leader="none"/>
          <w:tab w:pos="8993" w:val="left" w:leader="none"/>
        </w:tabs>
        <w:spacing w:line="276" w:lineRule="auto" w:before="120"/>
        <w:ind w:left="1241" w:right="1689" w:firstLine="0"/>
        <w:jc w:val="left"/>
        <w:rPr>
          <w:i/>
          <w:sz w:val="22"/>
        </w:rPr>
      </w:pPr>
      <w:r>
        <w:rPr/>
        <w:pict>
          <v:shape style="position:absolute;margin-left:534.791199pt;margin-top:34.296093pt;width:34pt;height:161.7pt;mso-position-horizontal-relative:page;mso-position-vertical-relative:paragraph;z-index:251764736"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2022-0003 Fecha: 22/11/2022</w:t>
                  </w:r>
                </w:p>
              </w:txbxContent>
            </v:textbox>
            <w10:wrap type="none"/>
          </v:shape>
        </w:pict>
      </w:r>
      <w:r>
        <w:rPr>
          <w:i/>
          <w:sz w:val="22"/>
        </w:rPr>
        <w:t>“Archivo</w:t>
      </w:r>
      <w:r>
        <w:rPr>
          <w:i/>
          <w:spacing w:val="-12"/>
          <w:sz w:val="22"/>
        </w:rPr>
        <w:t> </w:t>
      </w:r>
      <w:r>
        <w:rPr>
          <w:i/>
          <w:sz w:val="22"/>
        </w:rPr>
        <w:t>reutilizable</w:t>
      </w:r>
      <w:r>
        <w:rPr>
          <w:i/>
          <w:spacing w:val="-8"/>
          <w:sz w:val="22"/>
        </w:rPr>
        <w:t> </w:t>
      </w:r>
      <w:r>
        <w:rPr>
          <w:i/>
          <w:sz w:val="22"/>
        </w:rPr>
        <w:t>(formato</w:t>
      </w:r>
      <w:r>
        <w:rPr>
          <w:i/>
          <w:spacing w:val="-12"/>
          <w:sz w:val="22"/>
        </w:rPr>
        <w:t> </w:t>
      </w:r>
      <w:r>
        <w:rPr>
          <w:i/>
          <w:sz w:val="22"/>
        </w:rPr>
        <w:t>CSV,</w:t>
      </w:r>
      <w:r>
        <w:rPr>
          <w:i/>
          <w:spacing w:val="-11"/>
          <w:sz w:val="22"/>
        </w:rPr>
        <w:t> </w:t>
      </w:r>
      <w:r>
        <w:rPr>
          <w:i/>
          <w:sz w:val="22"/>
        </w:rPr>
        <w:t>etc.)</w:t>
      </w:r>
      <w:r>
        <w:rPr>
          <w:i/>
          <w:spacing w:val="-13"/>
          <w:sz w:val="22"/>
        </w:rPr>
        <w:t> </w:t>
      </w:r>
      <w:r>
        <w:rPr>
          <w:i/>
          <w:sz w:val="22"/>
        </w:rPr>
        <w:t>que</w:t>
      </w:r>
      <w:r>
        <w:rPr>
          <w:i/>
          <w:spacing w:val="-12"/>
          <w:sz w:val="22"/>
        </w:rPr>
        <w:t> </w:t>
      </w:r>
      <w:r>
        <w:rPr>
          <w:i/>
          <w:sz w:val="22"/>
        </w:rPr>
        <w:t>contenga</w:t>
      </w:r>
      <w:r>
        <w:rPr>
          <w:i/>
          <w:spacing w:val="-11"/>
          <w:sz w:val="22"/>
        </w:rPr>
        <w:t> </w:t>
      </w:r>
      <w:r>
        <w:rPr>
          <w:i/>
          <w:sz w:val="22"/>
        </w:rPr>
        <w:t>información</w:t>
      </w:r>
      <w:r>
        <w:rPr>
          <w:i/>
          <w:spacing w:val="-11"/>
          <w:sz w:val="22"/>
        </w:rPr>
        <w:t> </w:t>
      </w:r>
      <w:r>
        <w:rPr>
          <w:i/>
          <w:sz w:val="22"/>
        </w:rPr>
        <w:t>en</w:t>
      </w:r>
      <w:r>
        <w:rPr>
          <w:i/>
          <w:spacing w:val="-10"/>
          <w:sz w:val="22"/>
        </w:rPr>
        <w:t> </w:t>
      </w:r>
      <w:r>
        <w:rPr>
          <w:i/>
          <w:sz w:val="22"/>
        </w:rPr>
        <w:t>relación</w:t>
      </w:r>
      <w:r>
        <w:rPr>
          <w:i/>
          <w:spacing w:val="-9"/>
          <w:sz w:val="22"/>
        </w:rPr>
        <w:t> </w:t>
      </w:r>
      <w:r>
        <w:rPr>
          <w:i/>
          <w:sz w:val="22"/>
        </w:rPr>
        <w:t>con</w:t>
      </w:r>
      <w:r>
        <w:rPr>
          <w:i/>
          <w:spacing w:val="-9"/>
          <w:sz w:val="22"/>
        </w:rPr>
        <w:t> </w:t>
      </w:r>
      <w:r>
        <w:rPr>
          <w:i/>
          <w:sz w:val="22"/>
        </w:rPr>
        <w:t>las</w:t>
      </w:r>
      <w:r>
        <w:rPr>
          <w:i/>
          <w:spacing w:val="-10"/>
          <w:sz w:val="22"/>
        </w:rPr>
        <w:t> </w:t>
      </w:r>
      <w:r>
        <w:rPr>
          <w:i/>
          <w:sz w:val="22"/>
        </w:rPr>
        <w:t>prácticas </w:t>
      </w:r>
      <w:r>
        <w:rPr>
          <w:i/>
          <w:sz w:val="22"/>
        </w:rPr>
        <w:t>curriculares y extracurriculares desde el año 2014 hasta actualidad, solicitando las siguientes columnas/información:genero_alumno,</w:t>
        <w:tab/>
        <w:t>codigo_RUCT,</w:t>
        <w:tab/>
        <w:t>titulación_alumno,</w:t>
        <w:tab/>
        <w:t>centro_alumno, entidad_empresa,</w:t>
        <w:tab/>
        <w:t>tipo_entidad,</w:t>
        <w:tab/>
        <w:t>horas_semanas,</w:t>
        <w:tab/>
        <w:t>horas_totales,</w:t>
        <w:tab/>
        <w:t>tipo_practicas,</w:t>
        <w:tab/>
      </w:r>
      <w:r>
        <w:rPr>
          <w:i/>
          <w:spacing w:val="-3"/>
          <w:sz w:val="22"/>
        </w:rPr>
        <w:t>creditos, </w:t>
      </w:r>
      <w:r>
        <w:rPr>
          <w:i/>
          <w:sz w:val="22"/>
        </w:rPr>
        <w:t>ayuda_economica_mes,MesAño,InicioPracticas,MesAño_FinPracticas,informaciónpublicacion Información como podría ser: desarrollador de software, auxiliar de recursos humanos,etc. (información que describa la función a realizar) Tipo prácticas: curricular , extracurricular o interna.”</w:t>
      </w:r>
    </w:p>
    <w:p>
      <w:pPr>
        <w:pStyle w:val="BodyText"/>
        <w:rPr>
          <w:i/>
          <w:sz w:val="24"/>
        </w:rPr>
      </w:pPr>
    </w:p>
    <w:p>
      <w:pPr>
        <w:pStyle w:val="BodyText"/>
        <w:rPr>
          <w:i/>
          <w:sz w:val="24"/>
        </w:rPr>
      </w:pPr>
    </w:p>
    <w:p>
      <w:pPr>
        <w:pStyle w:val="BodyText"/>
        <w:spacing w:before="9"/>
        <w:rPr>
          <w:i/>
          <w:sz w:val="23"/>
        </w:rPr>
      </w:pPr>
    </w:p>
    <w:p>
      <w:pPr>
        <w:spacing w:before="0"/>
        <w:ind w:left="0" w:right="456" w:firstLine="0"/>
        <w:jc w:val="center"/>
        <w:rPr>
          <w:b/>
          <w:sz w:val="22"/>
        </w:rPr>
      </w:pPr>
      <w:r>
        <w:rPr>
          <w:b/>
          <w:sz w:val="22"/>
        </w:rPr>
        <w:t>FUNDAMENTOS JURÍDICOS</w:t>
      </w:r>
    </w:p>
    <w:p>
      <w:pPr>
        <w:pStyle w:val="BodyText"/>
        <w:rPr>
          <w:b/>
          <w:sz w:val="24"/>
        </w:rPr>
      </w:pPr>
    </w:p>
    <w:p>
      <w:pPr>
        <w:pStyle w:val="BodyText"/>
        <w:rPr>
          <w:b/>
          <w:sz w:val="25"/>
        </w:rPr>
      </w:pPr>
    </w:p>
    <w:p>
      <w:pPr>
        <w:spacing w:line="276" w:lineRule="auto" w:before="0"/>
        <w:ind w:left="1242" w:right="1688" w:hanging="2"/>
        <w:jc w:val="both"/>
        <w:rPr>
          <w:sz w:val="22"/>
        </w:rPr>
      </w:pPr>
      <w:r>
        <w:rPr/>
        <w:pict>
          <v:shape style="position:absolute;margin-left:567.528381pt;margin-top:46.74345pt;width:15.1pt;height:264.8pt;mso-position-horizontal-relative:page;mso-position-vertical-relative:paragraph;z-index:251765760" type="#_x0000_t202" filled="false" stroked="false">
            <v:textbox inset="0,0,0,0" style="layout-flow:vertical;mso-layout-flow-alt:bottom-to-top">
              <w:txbxContent>
                <w:p>
                  <w:pPr>
                    <w:spacing w:line="220" w:lineRule="auto" w:before="25"/>
                    <w:ind w:left="20" w:right="2" w:firstLine="0"/>
                    <w:jc w:val="left"/>
                    <w:rPr>
                      <w:rFonts w:ascii="Arial" w:hAnsi="Arial"/>
                      <w:sz w:val="12"/>
                    </w:rPr>
                  </w:pPr>
                  <w:r>
                    <w:rPr>
                      <w:rFonts w:ascii="Arial" w:hAnsi="Arial"/>
                      <w:sz w:val="12"/>
                    </w:rPr>
                    <w:t>Cód. Validación: 9HTG3KKX6E23KHSHE7JGZ4AN3 | Verificación: https://administracion.ulpgc.es/ Documento firmado electrónicamente desde la plataforma esPublico Gestiona | Página 1 de 3</w:t>
                  </w:r>
                </w:p>
              </w:txbxContent>
            </v:textbox>
            <w10:wrap type="none"/>
          </v:shape>
        </w:pict>
      </w:r>
      <w:r>
        <w:rPr>
          <w:b/>
          <w:sz w:val="22"/>
        </w:rPr>
        <w:t>I.-</w:t>
      </w:r>
      <w:r>
        <w:rPr>
          <w:b/>
          <w:spacing w:val="-5"/>
          <w:sz w:val="22"/>
        </w:rPr>
        <w:t> </w:t>
      </w:r>
      <w:r>
        <w:rPr>
          <w:sz w:val="22"/>
        </w:rPr>
        <w:t>El</w:t>
      </w:r>
      <w:r>
        <w:rPr>
          <w:spacing w:val="-11"/>
          <w:sz w:val="22"/>
        </w:rPr>
        <w:t> </w:t>
      </w:r>
      <w:r>
        <w:rPr>
          <w:sz w:val="22"/>
        </w:rPr>
        <w:t>ejercicio</w:t>
      </w:r>
      <w:r>
        <w:rPr>
          <w:spacing w:val="-10"/>
          <w:sz w:val="22"/>
        </w:rPr>
        <w:t> </w:t>
      </w:r>
      <w:r>
        <w:rPr>
          <w:sz w:val="22"/>
        </w:rPr>
        <w:t>del</w:t>
      </w:r>
      <w:r>
        <w:rPr>
          <w:spacing w:val="-12"/>
          <w:sz w:val="22"/>
        </w:rPr>
        <w:t> </w:t>
      </w:r>
      <w:r>
        <w:rPr>
          <w:sz w:val="22"/>
        </w:rPr>
        <w:t>derecho</w:t>
      </w:r>
      <w:r>
        <w:rPr>
          <w:spacing w:val="-15"/>
          <w:sz w:val="22"/>
        </w:rPr>
        <w:t> </w:t>
      </w:r>
      <w:r>
        <w:rPr>
          <w:sz w:val="22"/>
        </w:rPr>
        <w:t>de</w:t>
      </w:r>
      <w:r>
        <w:rPr>
          <w:spacing w:val="-9"/>
          <w:sz w:val="22"/>
        </w:rPr>
        <w:t> </w:t>
      </w:r>
      <w:r>
        <w:rPr>
          <w:sz w:val="22"/>
        </w:rPr>
        <w:t>acceso</w:t>
      </w:r>
      <w:r>
        <w:rPr>
          <w:spacing w:val="-12"/>
          <w:sz w:val="22"/>
        </w:rPr>
        <w:t> </w:t>
      </w:r>
      <w:r>
        <w:rPr>
          <w:sz w:val="22"/>
        </w:rPr>
        <w:t>a</w:t>
      </w:r>
      <w:r>
        <w:rPr>
          <w:spacing w:val="-13"/>
          <w:sz w:val="22"/>
        </w:rPr>
        <w:t> </w:t>
      </w:r>
      <w:r>
        <w:rPr>
          <w:sz w:val="22"/>
        </w:rPr>
        <w:t>la</w:t>
      </w:r>
      <w:r>
        <w:rPr>
          <w:spacing w:val="-10"/>
          <w:sz w:val="22"/>
        </w:rPr>
        <w:t> </w:t>
      </w:r>
      <w:r>
        <w:rPr>
          <w:sz w:val="22"/>
        </w:rPr>
        <w:t>información</w:t>
      </w:r>
      <w:r>
        <w:rPr>
          <w:spacing w:val="-12"/>
          <w:sz w:val="22"/>
        </w:rPr>
        <w:t> </w:t>
      </w:r>
      <w:r>
        <w:rPr>
          <w:sz w:val="22"/>
        </w:rPr>
        <w:t>pública</w:t>
      </w:r>
      <w:r>
        <w:rPr>
          <w:spacing w:val="-9"/>
          <w:sz w:val="22"/>
        </w:rPr>
        <w:t> </w:t>
      </w:r>
      <w:r>
        <w:rPr>
          <w:sz w:val="22"/>
        </w:rPr>
        <w:t>o,</w:t>
      </w:r>
      <w:r>
        <w:rPr>
          <w:spacing w:val="-13"/>
          <w:sz w:val="22"/>
        </w:rPr>
        <w:t> </w:t>
      </w:r>
      <w:r>
        <w:rPr>
          <w:sz w:val="22"/>
        </w:rPr>
        <w:t>en</w:t>
      </w:r>
      <w:r>
        <w:rPr>
          <w:spacing w:val="-12"/>
          <w:sz w:val="22"/>
        </w:rPr>
        <w:t> </w:t>
      </w:r>
      <w:r>
        <w:rPr>
          <w:sz w:val="22"/>
        </w:rPr>
        <w:t>los</w:t>
      </w:r>
      <w:r>
        <w:rPr>
          <w:spacing w:val="-12"/>
          <w:sz w:val="22"/>
        </w:rPr>
        <w:t> </w:t>
      </w:r>
      <w:r>
        <w:rPr>
          <w:sz w:val="22"/>
        </w:rPr>
        <w:t>términos</w:t>
      </w:r>
      <w:r>
        <w:rPr>
          <w:spacing w:val="-10"/>
          <w:sz w:val="22"/>
        </w:rPr>
        <w:t> </w:t>
      </w:r>
      <w:r>
        <w:rPr>
          <w:sz w:val="22"/>
        </w:rPr>
        <w:t>del</w:t>
      </w:r>
      <w:r>
        <w:rPr>
          <w:spacing w:val="-9"/>
          <w:sz w:val="22"/>
        </w:rPr>
        <w:t> </w:t>
      </w:r>
      <w:r>
        <w:rPr>
          <w:sz w:val="22"/>
        </w:rPr>
        <w:t>artículo</w:t>
      </w:r>
      <w:r>
        <w:rPr>
          <w:spacing w:val="-10"/>
          <w:sz w:val="22"/>
        </w:rPr>
        <w:t> </w:t>
      </w:r>
      <w:r>
        <w:rPr>
          <w:sz w:val="22"/>
        </w:rPr>
        <w:t>105.2 CE, el ejercicio del derecho de los ciudadanos de acceder a los archivos y registros administrativos, se regula por la Ley 19/2013, de 9 de diciembre, de transparencia, acceso a la información</w:t>
      </w:r>
      <w:r>
        <w:rPr>
          <w:spacing w:val="-11"/>
          <w:sz w:val="22"/>
        </w:rPr>
        <w:t> </w:t>
      </w:r>
      <w:r>
        <w:rPr>
          <w:sz w:val="22"/>
        </w:rPr>
        <w:t>pública</w:t>
      </w:r>
      <w:r>
        <w:rPr>
          <w:spacing w:val="-7"/>
          <w:sz w:val="22"/>
        </w:rPr>
        <w:t> </w:t>
      </w:r>
      <w:r>
        <w:rPr>
          <w:sz w:val="22"/>
        </w:rPr>
        <w:t>y</w:t>
      </w:r>
      <w:r>
        <w:rPr>
          <w:spacing w:val="-12"/>
          <w:sz w:val="22"/>
        </w:rPr>
        <w:t> </w:t>
      </w:r>
      <w:r>
        <w:rPr>
          <w:sz w:val="22"/>
        </w:rPr>
        <w:t>buen</w:t>
      </w:r>
      <w:r>
        <w:rPr>
          <w:spacing w:val="-7"/>
          <w:sz w:val="22"/>
        </w:rPr>
        <w:t> </w:t>
      </w:r>
      <w:r>
        <w:rPr>
          <w:sz w:val="22"/>
        </w:rPr>
        <w:t>gobierno,</w:t>
      </w:r>
      <w:r>
        <w:rPr>
          <w:spacing w:val="-11"/>
          <w:sz w:val="22"/>
        </w:rPr>
        <w:t> </w:t>
      </w:r>
      <w:r>
        <w:rPr>
          <w:sz w:val="22"/>
        </w:rPr>
        <w:t>según</w:t>
      </w:r>
      <w:r>
        <w:rPr>
          <w:spacing w:val="-10"/>
          <w:sz w:val="22"/>
        </w:rPr>
        <w:t> </w:t>
      </w:r>
      <w:r>
        <w:rPr>
          <w:sz w:val="22"/>
        </w:rPr>
        <w:t>reconoce</w:t>
      </w:r>
      <w:r>
        <w:rPr>
          <w:spacing w:val="-7"/>
          <w:sz w:val="22"/>
        </w:rPr>
        <w:t> </w:t>
      </w:r>
      <w:r>
        <w:rPr>
          <w:sz w:val="22"/>
        </w:rPr>
        <w:t>de</w:t>
      </w:r>
      <w:r>
        <w:rPr>
          <w:spacing w:val="-9"/>
          <w:sz w:val="22"/>
        </w:rPr>
        <w:t> </w:t>
      </w:r>
      <w:r>
        <w:rPr>
          <w:sz w:val="22"/>
        </w:rPr>
        <w:t>forma</w:t>
      </w:r>
      <w:r>
        <w:rPr>
          <w:spacing w:val="-8"/>
          <w:sz w:val="22"/>
        </w:rPr>
        <w:t> </w:t>
      </w:r>
      <w:r>
        <w:rPr>
          <w:sz w:val="22"/>
        </w:rPr>
        <w:t>expresa</w:t>
      </w:r>
      <w:r>
        <w:rPr>
          <w:spacing w:val="-10"/>
          <w:sz w:val="22"/>
        </w:rPr>
        <w:t> </w:t>
      </w:r>
      <w:r>
        <w:rPr>
          <w:sz w:val="22"/>
        </w:rPr>
        <w:t>el</w:t>
      </w:r>
      <w:r>
        <w:rPr>
          <w:spacing w:val="-9"/>
          <w:sz w:val="22"/>
        </w:rPr>
        <w:t> </w:t>
      </w:r>
      <w:r>
        <w:rPr>
          <w:sz w:val="22"/>
        </w:rPr>
        <w:t>artículo</w:t>
      </w:r>
      <w:r>
        <w:rPr>
          <w:spacing w:val="-10"/>
          <w:sz w:val="22"/>
        </w:rPr>
        <w:t> </w:t>
      </w:r>
      <w:r>
        <w:rPr>
          <w:sz w:val="22"/>
        </w:rPr>
        <w:t>13.d)</w:t>
      </w:r>
      <w:r>
        <w:rPr>
          <w:spacing w:val="-9"/>
          <w:sz w:val="22"/>
        </w:rPr>
        <w:t> </w:t>
      </w:r>
      <w:r>
        <w:rPr>
          <w:sz w:val="22"/>
        </w:rPr>
        <w:t>de</w:t>
      </w:r>
      <w:r>
        <w:rPr>
          <w:spacing w:val="-10"/>
          <w:sz w:val="22"/>
        </w:rPr>
        <w:t> </w:t>
      </w:r>
      <w:r>
        <w:rPr>
          <w:sz w:val="22"/>
        </w:rPr>
        <w:t>la</w:t>
      </w:r>
      <w:r>
        <w:rPr>
          <w:spacing w:val="-10"/>
          <w:sz w:val="22"/>
        </w:rPr>
        <w:t> </w:t>
      </w:r>
      <w:r>
        <w:rPr>
          <w:sz w:val="22"/>
        </w:rPr>
        <w:t>Ley 39/2015, de 1 de octubre, del Procedimiento Administrativo Común de las Administraciones Públicas. La transparencia de la actividad pública y del ejercicio del derecho de acceso a la información pública en el ámbito de la Comunidad Autónoma de Canarias se regula por la Ley 12/2014, de 26 de diciembre, de transparencia y de acceso a la información</w:t>
      </w:r>
      <w:r>
        <w:rPr>
          <w:spacing w:val="-35"/>
          <w:sz w:val="22"/>
        </w:rPr>
        <w:t> </w:t>
      </w:r>
      <w:r>
        <w:rPr>
          <w:sz w:val="22"/>
        </w:rPr>
        <w:t>pública.</w:t>
      </w:r>
    </w:p>
    <w:p>
      <w:pPr>
        <w:pStyle w:val="BodyText"/>
        <w:rPr>
          <w:sz w:val="24"/>
        </w:rPr>
      </w:pPr>
    </w:p>
    <w:p>
      <w:pPr>
        <w:pStyle w:val="BodyText"/>
        <w:spacing w:before="2"/>
        <w:rPr>
          <w:sz w:val="22"/>
        </w:rPr>
      </w:pPr>
    </w:p>
    <w:p>
      <w:pPr>
        <w:spacing w:line="276" w:lineRule="auto" w:before="0"/>
        <w:ind w:left="1240" w:right="1690" w:firstLine="0"/>
        <w:jc w:val="both"/>
        <w:rPr>
          <w:sz w:val="22"/>
        </w:rPr>
      </w:pPr>
      <w:r>
        <w:rPr>
          <w:b/>
          <w:sz w:val="22"/>
        </w:rPr>
        <w:t>II.- </w:t>
      </w:r>
      <w:r>
        <w:rPr>
          <w:sz w:val="22"/>
        </w:rPr>
        <w:t>De conformidad con lo establecido en la Instrucción quinta de la Resolución del Rector de la de</w:t>
      </w:r>
      <w:r>
        <w:rPr>
          <w:spacing w:val="-6"/>
          <w:sz w:val="22"/>
        </w:rPr>
        <w:t> </w:t>
      </w:r>
      <w:r>
        <w:rPr>
          <w:sz w:val="22"/>
        </w:rPr>
        <w:t>10</w:t>
      </w:r>
      <w:r>
        <w:rPr>
          <w:spacing w:val="-5"/>
          <w:sz w:val="22"/>
        </w:rPr>
        <w:t> </w:t>
      </w:r>
      <w:r>
        <w:rPr>
          <w:sz w:val="22"/>
        </w:rPr>
        <w:t>de</w:t>
      </w:r>
      <w:r>
        <w:rPr>
          <w:spacing w:val="-5"/>
          <w:sz w:val="22"/>
        </w:rPr>
        <w:t> </w:t>
      </w:r>
      <w:r>
        <w:rPr>
          <w:sz w:val="22"/>
        </w:rPr>
        <w:t>julio</w:t>
      </w:r>
      <w:r>
        <w:rPr>
          <w:spacing w:val="-5"/>
          <w:sz w:val="22"/>
        </w:rPr>
        <w:t> </w:t>
      </w:r>
      <w:r>
        <w:rPr>
          <w:sz w:val="22"/>
        </w:rPr>
        <w:t>de</w:t>
      </w:r>
      <w:r>
        <w:rPr>
          <w:spacing w:val="-5"/>
          <w:sz w:val="22"/>
        </w:rPr>
        <w:t> </w:t>
      </w:r>
      <w:r>
        <w:rPr>
          <w:sz w:val="22"/>
        </w:rPr>
        <w:t>2015</w:t>
      </w:r>
      <w:r>
        <w:rPr>
          <w:spacing w:val="-3"/>
          <w:sz w:val="22"/>
        </w:rPr>
        <w:t> </w:t>
      </w:r>
      <w:r>
        <w:rPr>
          <w:sz w:val="22"/>
        </w:rPr>
        <w:t>por</w:t>
      </w:r>
      <w:r>
        <w:rPr>
          <w:spacing w:val="-4"/>
          <w:sz w:val="22"/>
        </w:rPr>
        <w:t> </w:t>
      </w:r>
      <w:r>
        <w:rPr>
          <w:sz w:val="22"/>
        </w:rPr>
        <w:t>la</w:t>
      </w:r>
      <w:r>
        <w:rPr>
          <w:spacing w:val="-5"/>
          <w:sz w:val="22"/>
        </w:rPr>
        <w:t> </w:t>
      </w:r>
      <w:r>
        <w:rPr>
          <w:sz w:val="22"/>
        </w:rPr>
        <w:t>que</w:t>
      </w:r>
      <w:r>
        <w:rPr>
          <w:spacing w:val="-5"/>
          <w:sz w:val="22"/>
        </w:rPr>
        <w:t> </w:t>
      </w:r>
      <w:r>
        <w:rPr>
          <w:sz w:val="22"/>
        </w:rPr>
        <w:t>se</w:t>
      </w:r>
      <w:r>
        <w:rPr>
          <w:spacing w:val="-5"/>
          <w:sz w:val="22"/>
        </w:rPr>
        <w:t> </w:t>
      </w:r>
      <w:r>
        <w:rPr>
          <w:sz w:val="22"/>
        </w:rPr>
        <w:t>dictan</w:t>
      </w:r>
      <w:r>
        <w:rPr>
          <w:spacing w:val="-3"/>
          <w:sz w:val="22"/>
        </w:rPr>
        <w:t> </w:t>
      </w:r>
      <w:r>
        <w:rPr>
          <w:sz w:val="22"/>
        </w:rPr>
        <w:t>instrucciones</w:t>
      </w:r>
      <w:r>
        <w:rPr>
          <w:spacing w:val="-2"/>
          <w:sz w:val="22"/>
        </w:rPr>
        <w:t> </w:t>
      </w:r>
      <w:r>
        <w:rPr>
          <w:sz w:val="22"/>
        </w:rPr>
        <w:t>para</w:t>
      </w:r>
      <w:r>
        <w:rPr>
          <w:spacing w:val="-5"/>
          <w:sz w:val="22"/>
        </w:rPr>
        <w:t> </w:t>
      </w:r>
      <w:r>
        <w:rPr>
          <w:sz w:val="22"/>
        </w:rPr>
        <w:t>la</w:t>
      </w:r>
      <w:r>
        <w:rPr>
          <w:spacing w:val="-5"/>
          <w:sz w:val="22"/>
        </w:rPr>
        <w:t> </w:t>
      </w:r>
      <w:r>
        <w:rPr>
          <w:sz w:val="22"/>
        </w:rPr>
        <w:t>aplicación</w:t>
      </w:r>
      <w:r>
        <w:rPr>
          <w:spacing w:val="-3"/>
          <w:sz w:val="22"/>
        </w:rPr>
        <w:t> </w:t>
      </w:r>
      <w:r>
        <w:rPr>
          <w:sz w:val="22"/>
        </w:rPr>
        <w:t>de</w:t>
      </w:r>
      <w:r>
        <w:rPr>
          <w:spacing w:val="-5"/>
          <w:sz w:val="22"/>
        </w:rPr>
        <w:t> </w:t>
      </w:r>
      <w:r>
        <w:rPr>
          <w:sz w:val="22"/>
        </w:rPr>
        <w:t>la</w:t>
      </w:r>
      <w:r>
        <w:rPr>
          <w:spacing w:val="-5"/>
          <w:sz w:val="22"/>
        </w:rPr>
        <w:t> </w:t>
      </w:r>
      <w:r>
        <w:rPr>
          <w:sz w:val="22"/>
        </w:rPr>
        <w:t>legislación</w:t>
      </w:r>
      <w:r>
        <w:rPr>
          <w:spacing w:val="-3"/>
          <w:sz w:val="22"/>
        </w:rPr>
        <w:t> </w:t>
      </w:r>
      <w:r>
        <w:rPr>
          <w:sz w:val="22"/>
        </w:rPr>
        <w:t>sobre transparencia y acceso a la información pública en el ámbito de la Universidad de Las Palmas de Gran Canaria, la unidad responsable de la información pública es el Servicio de Organización y Régimen Interno y el órgano competente para la resolución es el</w:t>
      </w:r>
      <w:r>
        <w:rPr>
          <w:spacing w:val="-23"/>
          <w:sz w:val="22"/>
        </w:rPr>
        <w:t> </w:t>
      </w:r>
      <w:r>
        <w:rPr>
          <w:sz w:val="22"/>
        </w:rPr>
        <w:t>Gerente.</w:t>
      </w:r>
    </w:p>
    <w:p>
      <w:pPr>
        <w:pStyle w:val="BodyText"/>
      </w:pPr>
    </w:p>
    <w:p>
      <w:pPr>
        <w:pStyle w:val="BodyText"/>
      </w:pPr>
    </w:p>
    <w:p>
      <w:pPr>
        <w:pStyle w:val="BodyText"/>
      </w:pPr>
    </w:p>
    <w:p>
      <w:pPr>
        <w:pStyle w:val="BodyText"/>
      </w:pPr>
    </w:p>
    <w:p>
      <w:pPr>
        <w:pStyle w:val="BodyText"/>
        <w:spacing w:before="3"/>
        <w:rPr>
          <w:sz w:val="27"/>
        </w:rPr>
      </w:pPr>
    </w:p>
    <w:p>
      <w:pPr>
        <w:spacing w:after="0"/>
        <w:rPr>
          <w:sz w:val="27"/>
        </w:rPr>
        <w:sectPr>
          <w:headerReference w:type="default" r:id="rId138"/>
          <w:footerReference w:type="default" r:id="rId139"/>
          <w:pgSz w:w="11920" w:h="16850"/>
          <w:pgMar w:header="1053" w:footer="0" w:top="1900" w:bottom="0" w:left="460" w:right="0"/>
        </w:sectPr>
      </w:pPr>
    </w:p>
    <w:p>
      <w:pPr>
        <w:spacing w:before="101"/>
        <w:ind w:left="250" w:right="0" w:firstLine="0"/>
        <w:jc w:val="left"/>
        <w:rPr>
          <w:rFonts w:ascii="Courier New"/>
          <w:sz w:val="16"/>
        </w:rPr>
      </w:pPr>
      <w:r>
        <w:rPr>
          <w:rFonts w:ascii="Courier New"/>
          <w:color w:val="00669F"/>
          <w:sz w:val="16"/>
        </w:rPr>
        <w:t>c/ Real de San Roque, 1</w:t>
      </w:r>
    </w:p>
    <w:p>
      <w:pPr>
        <w:spacing w:before="2"/>
        <w:ind w:left="250" w:right="0" w:firstLine="0"/>
        <w:jc w:val="left"/>
        <w:rPr>
          <w:sz w:val="16"/>
        </w:rPr>
      </w:pPr>
      <w:r>
        <w:rPr>
          <w:rFonts w:ascii="Courier New" w:hAnsi="Courier New"/>
          <w:color w:val="00669F"/>
          <w:sz w:val="16"/>
        </w:rPr>
        <w:t>35015 Las Palmas de G.C.</w:t>
      </w:r>
      <w:r>
        <w:rPr>
          <w:rFonts w:ascii="Courier New" w:hAnsi="Courier New"/>
          <w:color w:val="00669F"/>
          <w:spacing w:val="-81"/>
          <w:sz w:val="16"/>
        </w:rPr>
        <w:t> </w:t>
      </w:r>
      <w:r>
        <w:rPr>
          <w:color w:val="00669F"/>
          <w:sz w:val="16"/>
        </w:rPr>
        <w:t>– Las Palmas •</w:t>
      </w:r>
    </w:p>
    <w:p>
      <w:pPr>
        <w:pStyle w:val="BodyText"/>
        <w:spacing w:before="8"/>
        <w:rPr>
          <w:sz w:val="19"/>
        </w:rPr>
      </w:pPr>
      <w:r>
        <w:rPr/>
        <w:br w:type="column"/>
      </w:r>
      <w:r>
        <w:rPr>
          <w:sz w:val="19"/>
        </w:rPr>
      </w:r>
    </w:p>
    <w:p>
      <w:pPr>
        <w:tabs>
          <w:tab w:pos="1373" w:val="left" w:leader="none"/>
        </w:tabs>
        <w:spacing w:before="0"/>
        <w:ind w:left="250" w:right="0" w:firstLine="0"/>
        <w:jc w:val="left"/>
        <w:rPr>
          <w:b/>
          <w:sz w:val="18"/>
        </w:rPr>
      </w:pPr>
      <w:r>
        <w:rPr>
          <w:b/>
          <w:color w:val="FF9F00"/>
          <w:sz w:val="18"/>
        </w:rPr>
        <w:t>@</w:t>
      </w:r>
      <w:r>
        <w:rPr>
          <w:b/>
          <w:color w:val="00669F"/>
          <w:sz w:val="18"/>
        </w:rPr>
        <w:t>ULPGC</w:t>
        <w:tab/>
      </w:r>
      <w:r>
        <w:rPr>
          <w:b/>
          <w:color w:val="FF9F00"/>
          <w:sz w:val="18"/>
        </w:rPr>
        <w:t>#</w:t>
      </w:r>
      <w:r>
        <w:rPr>
          <w:b/>
          <w:color w:val="00669F"/>
          <w:sz w:val="18"/>
        </w:rPr>
        <w:t>ULPGC</w:t>
      </w:r>
    </w:p>
    <w:p>
      <w:pPr>
        <w:spacing w:after="0"/>
        <w:jc w:val="left"/>
        <w:rPr>
          <w:sz w:val="18"/>
        </w:rPr>
        <w:sectPr>
          <w:type w:val="continuous"/>
          <w:pgSz w:w="11920" w:h="16850"/>
          <w:pgMar w:top="680" w:bottom="280" w:left="460" w:right="0"/>
          <w:cols w:num="2" w:equalWidth="0">
            <w:col w:w="3575" w:space="2780"/>
            <w:col w:w="5105"/>
          </w:cols>
        </w:sectPr>
      </w:pPr>
    </w:p>
    <w:p>
      <w:pPr>
        <w:spacing w:after="0"/>
        <w:jc w:val="left"/>
        <w:rPr>
          <w:sz w:val="18"/>
        </w:rPr>
        <w:sectPr>
          <w:type w:val="continuous"/>
          <w:pgSz w:w="11920" w:h="16850"/>
          <w:pgMar w:top="680" w:bottom="280" w:left="460" w:right="0"/>
        </w:sectPr>
      </w:pPr>
    </w:p>
    <w:p>
      <w:pPr>
        <w:pStyle w:val="BodyText"/>
        <w:spacing w:before="4"/>
        <w:rPr>
          <w:b/>
          <w:sz w:val="21"/>
        </w:rPr>
      </w:pPr>
    </w:p>
    <w:p>
      <w:pPr>
        <w:pStyle w:val="Heading5"/>
        <w:spacing w:line="276" w:lineRule="auto" w:before="91"/>
        <w:ind w:left="1241" w:right="1690" w:hanging="1"/>
      </w:pPr>
      <w:r>
        <w:rPr>
          <w:b/>
        </w:rPr>
        <w:t>III.-</w:t>
      </w:r>
      <w:r>
        <w:rPr>
          <w:b/>
          <w:spacing w:val="-3"/>
        </w:rPr>
        <w:t> </w:t>
      </w:r>
      <w:r>
        <w:rPr/>
        <w:t>El</w:t>
      </w:r>
      <w:r>
        <w:rPr>
          <w:spacing w:val="-9"/>
        </w:rPr>
        <w:t> </w:t>
      </w:r>
      <w:r>
        <w:rPr/>
        <w:t>artículo</w:t>
      </w:r>
      <w:r>
        <w:rPr>
          <w:spacing w:val="-9"/>
        </w:rPr>
        <w:t> </w:t>
      </w:r>
      <w:r>
        <w:rPr/>
        <w:t>18.1</w:t>
      </w:r>
      <w:r>
        <w:rPr>
          <w:spacing w:val="-10"/>
        </w:rPr>
        <w:t> </w:t>
      </w:r>
      <w:r>
        <w:rPr/>
        <w:t>e)</w:t>
      </w:r>
      <w:r>
        <w:rPr>
          <w:spacing w:val="-9"/>
        </w:rPr>
        <w:t> </w:t>
      </w:r>
      <w:r>
        <w:rPr/>
        <w:t>de</w:t>
      </w:r>
      <w:r>
        <w:rPr>
          <w:spacing w:val="-10"/>
        </w:rPr>
        <w:t> </w:t>
      </w:r>
      <w:r>
        <w:rPr/>
        <w:t>la</w:t>
      </w:r>
      <w:r>
        <w:rPr>
          <w:spacing w:val="-10"/>
        </w:rPr>
        <w:t> </w:t>
      </w:r>
      <w:r>
        <w:rPr/>
        <w:t>de</w:t>
      </w:r>
      <w:r>
        <w:rPr>
          <w:spacing w:val="-10"/>
        </w:rPr>
        <w:t> </w:t>
      </w:r>
      <w:r>
        <w:rPr/>
        <w:t>la</w:t>
      </w:r>
      <w:r>
        <w:rPr>
          <w:spacing w:val="-10"/>
        </w:rPr>
        <w:t> </w:t>
      </w:r>
      <w:r>
        <w:rPr/>
        <w:t>LTAIBG</w:t>
      </w:r>
      <w:r>
        <w:rPr>
          <w:spacing w:val="-8"/>
        </w:rPr>
        <w:t> </w:t>
      </w:r>
      <w:r>
        <w:rPr/>
        <w:t>establece</w:t>
      </w:r>
      <w:r>
        <w:rPr>
          <w:spacing w:val="-11"/>
        </w:rPr>
        <w:t> </w:t>
      </w:r>
      <w:r>
        <w:rPr/>
        <w:t>como</w:t>
      </w:r>
      <w:r>
        <w:rPr>
          <w:spacing w:val="-8"/>
        </w:rPr>
        <w:t> </w:t>
      </w:r>
      <w:r>
        <w:rPr/>
        <w:t>causa</w:t>
      </w:r>
      <w:r>
        <w:rPr>
          <w:spacing w:val="-11"/>
        </w:rPr>
        <w:t> </w:t>
      </w:r>
      <w:r>
        <w:rPr/>
        <w:t>de</w:t>
      </w:r>
      <w:r>
        <w:rPr>
          <w:spacing w:val="-9"/>
        </w:rPr>
        <w:t> </w:t>
      </w:r>
      <w:r>
        <w:rPr/>
        <w:t>inadmisión</w:t>
      </w:r>
      <w:r>
        <w:rPr>
          <w:spacing w:val="-10"/>
        </w:rPr>
        <w:t> </w:t>
      </w:r>
      <w:r>
        <w:rPr/>
        <w:t>de</w:t>
      </w:r>
      <w:r>
        <w:rPr>
          <w:spacing w:val="-10"/>
        </w:rPr>
        <w:t> </w:t>
      </w:r>
      <w:r>
        <w:rPr/>
        <w:t>las</w:t>
      </w:r>
      <w:r>
        <w:rPr>
          <w:spacing w:val="-10"/>
        </w:rPr>
        <w:t> </w:t>
      </w:r>
      <w:r>
        <w:rPr/>
        <w:t>solicitudes de acceso a la información pública, que éstas tengan un carácter abusivo no justificado con la finalidad de transparencia de esta</w:t>
      </w:r>
      <w:r>
        <w:rPr>
          <w:spacing w:val="-4"/>
        </w:rPr>
        <w:t> </w:t>
      </w:r>
      <w:r>
        <w:rPr/>
        <w:t>Ley.</w:t>
      </w:r>
    </w:p>
    <w:p>
      <w:pPr>
        <w:pStyle w:val="BodyText"/>
        <w:rPr>
          <w:sz w:val="24"/>
        </w:rPr>
      </w:pPr>
    </w:p>
    <w:p>
      <w:pPr>
        <w:pStyle w:val="BodyText"/>
        <w:spacing w:before="2"/>
        <w:rPr>
          <w:sz w:val="22"/>
        </w:rPr>
      </w:pPr>
    </w:p>
    <w:p>
      <w:pPr>
        <w:spacing w:line="276" w:lineRule="auto" w:before="0"/>
        <w:ind w:left="1241" w:right="1689" w:firstLine="0"/>
        <w:jc w:val="both"/>
        <w:rPr>
          <w:sz w:val="22"/>
        </w:rPr>
      </w:pPr>
      <w:r>
        <w:rPr>
          <w:b/>
          <w:sz w:val="22"/>
        </w:rPr>
        <w:t>IV.- </w:t>
      </w:r>
      <w:r>
        <w:rPr>
          <w:sz w:val="22"/>
        </w:rPr>
        <w:t>El Consejo de Transparencia y Buen Gobierno ha declarado reiteradamente (por ejemplo, en</w:t>
      </w:r>
      <w:r>
        <w:rPr>
          <w:spacing w:val="-5"/>
          <w:sz w:val="22"/>
        </w:rPr>
        <w:t> </w:t>
      </w:r>
      <w:r>
        <w:rPr>
          <w:sz w:val="22"/>
        </w:rPr>
        <w:t>su</w:t>
      </w:r>
      <w:r>
        <w:rPr>
          <w:spacing w:val="-5"/>
          <w:sz w:val="22"/>
        </w:rPr>
        <w:t> </w:t>
      </w:r>
      <w:r>
        <w:rPr>
          <w:sz w:val="22"/>
        </w:rPr>
        <w:t>Resolución</w:t>
      </w:r>
      <w:r>
        <w:rPr>
          <w:spacing w:val="-5"/>
          <w:sz w:val="22"/>
        </w:rPr>
        <w:t> </w:t>
      </w:r>
      <w:r>
        <w:rPr>
          <w:sz w:val="22"/>
        </w:rPr>
        <w:t>329/2019,</w:t>
      </w:r>
      <w:r>
        <w:rPr>
          <w:spacing w:val="-7"/>
          <w:sz w:val="22"/>
        </w:rPr>
        <w:t> </w:t>
      </w:r>
      <w:r>
        <w:rPr>
          <w:sz w:val="22"/>
        </w:rPr>
        <w:t>de</w:t>
      </w:r>
      <w:r>
        <w:rPr>
          <w:spacing w:val="-5"/>
          <w:sz w:val="22"/>
        </w:rPr>
        <w:t> </w:t>
      </w:r>
      <w:r>
        <w:rPr>
          <w:sz w:val="22"/>
        </w:rPr>
        <w:t>5</w:t>
      </w:r>
      <w:r>
        <w:rPr>
          <w:spacing w:val="-4"/>
          <w:sz w:val="22"/>
        </w:rPr>
        <w:t> </w:t>
      </w:r>
      <w:r>
        <w:rPr>
          <w:sz w:val="22"/>
        </w:rPr>
        <w:t>de</w:t>
      </w:r>
      <w:r>
        <w:rPr>
          <w:spacing w:val="-5"/>
          <w:sz w:val="22"/>
        </w:rPr>
        <w:t> </w:t>
      </w:r>
      <w:r>
        <w:rPr>
          <w:sz w:val="22"/>
        </w:rPr>
        <w:t>agosto)</w:t>
      </w:r>
      <w:r>
        <w:rPr>
          <w:spacing w:val="-4"/>
          <w:sz w:val="22"/>
        </w:rPr>
        <w:t> </w:t>
      </w:r>
      <w:r>
        <w:rPr>
          <w:sz w:val="22"/>
        </w:rPr>
        <w:t>que</w:t>
      </w:r>
      <w:r>
        <w:rPr>
          <w:spacing w:val="-5"/>
          <w:sz w:val="22"/>
        </w:rPr>
        <w:t> </w:t>
      </w:r>
      <w:r>
        <w:rPr>
          <w:sz w:val="22"/>
        </w:rPr>
        <w:t>el</w:t>
      </w:r>
      <w:r>
        <w:rPr>
          <w:spacing w:val="-4"/>
          <w:sz w:val="22"/>
        </w:rPr>
        <w:t> </w:t>
      </w:r>
      <w:r>
        <w:rPr>
          <w:sz w:val="22"/>
        </w:rPr>
        <w:t>objetivo</w:t>
      </w:r>
      <w:r>
        <w:rPr>
          <w:spacing w:val="-4"/>
          <w:sz w:val="22"/>
        </w:rPr>
        <w:t> </w:t>
      </w:r>
      <w:r>
        <w:rPr>
          <w:sz w:val="22"/>
        </w:rPr>
        <w:t>de</w:t>
      </w:r>
      <w:r>
        <w:rPr>
          <w:spacing w:val="-5"/>
          <w:sz w:val="22"/>
        </w:rPr>
        <w:t> </w:t>
      </w:r>
      <w:r>
        <w:rPr>
          <w:sz w:val="22"/>
        </w:rPr>
        <w:t>la</w:t>
      </w:r>
      <w:r>
        <w:rPr>
          <w:spacing w:val="-5"/>
          <w:sz w:val="22"/>
        </w:rPr>
        <w:t> </w:t>
      </w:r>
      <w:r>
        <w:rPr>
          <w:sz w:val="22"/>
        </w:rPr>
        <w:t>Ley</w:t>
      </w:r>
      <w:r>
        <w:rPr>
          <w:spacing w:val="-8"/>
          <w:sz w:val="22"/>
        </w:rPr>
        <w:t> </w:t>
      </w:r>
      <w:r>
        <w:rPr>
          <w:sz w:val="22"/>
        </w:rPr>
        <w:t>19/2013,</w:t>
      </w:r>
      <w:r>
        <w:rPr>
          <w:spacing w:val="-5"/>
          <w:sz w:val="22"/>
        </w:rPr>
        <w:t> </w:t>
      </w:r>
      <w:r>
        <w:rPr>
          <w:sz w:val="22"/>
        </w:rPr>
        <w:t>de</w:t>
      </w:r>
      <w:r>
        <w:rPr>
          <w:spacing w:val="-4"/>
          <w:sz w:val="22"/>
        </w:rPr>
        <w:t> </w:t>
      </w:r>
      <w:r>
        <w:rPr>
          <w:sz w:val="22"/>
        </w:rPr>
        <w:t>9</w:t>
      </w:r>
      <w:r>
        <w:rPr>
          <w:spacing w:val="-8"/>
          <w:sz w:val="22"/>
        </w:rPr>
        <w:t> </w:t>
      </w:r>
      <w:r>
        <w:rPr>
          <w:sz w:val="22"/>
        </w:rPr>
        <w:t>de</w:t>
      </w:r>
      <w:r>
        <w:rPr>
          <w:spacing w:val="-5"/>
          <w:sz w:val="22"/>
        </w:rPr>
        <w:t> </w:t>
      </w:r>
      <w:r>
        <w:rPr>
          <w:sz w:val="22"/>
        </w:rPr>
        <w:t>diciembre, de transparencia, acceso a la información pública y buen gobierno, expresado en su propio preámbulo, no es otro que permitir que los ciudadanos conozcan cómo se toman las decisiones que les afectan, cómo se manejan los fondos públicos o bajo qué criterios actúan nuestras instituciones.</w:t>
      </w:r>
    </w:p>
    <w:p>
      <w:pPr>
        <w:pStyle w:val="BodyText"/>
        <w:rPr>
          <w:sz w:val="24"/>
        </w:rPr>
      </w:pPr>
    </w:p>
    <w:p>
      <w:pPr>
        <w:pStyle w:val="BodyText"/>
        <w:spacing w:before="3"/>
        <w:rPr>
          <w:sz w:val="22"/>
        </w:rPr>
      </w:pPr>
    </w:p>
    <w:p>
      <w:pPr>
        <w:spacing w:line="276" w:lineRule="auto" w:before="1"/>
        <w:ind w:left="1241" w:right="1687" w:firstLine="0"/>
        <w:jc w:val="both"/>
        <w:rPr>
          <w:sz w:val="22"/>
        </w:rPr>
      </w:pPr>
      <w:r>
        <w:rPr/>
        <w:pict>
          <v:shape style="position:absolute;margin-left:534.791199pt;margin-top:34.348106pt;width:34pt;height:161.7pt;mso-position-horizontal-relative:page;mso-position-vertical-relative:paragraph;z-index:251766784"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2022-0003 Fecha: 22/11/2022</w:t>
                  </w:r>
                </w:p>
              </w:txbxContent>
            </v:textbox>
            <w10:wrap type="none"/>
          </v:shape>
        </w:pict>
      </w:r>
      <w:r>
        <w:rPr>
          <w:b/>
          <w:sz w:val="22"/>
        </w:rPr>
        <w:t>V.- </w:t>
      </w:r>
      <w:r>
        <w:rPr>
          <w:sz w:val="22"/>
        </w:rPr>
        <w:t>El Criterio Interpretativo del Consejo de Transparencia y Buen Gobierno CI/003/2016, que delimita el alcance del concepto de solicitud de información que tenga carácter repetitivo o abusivo, considera como solicitudes no justificada con la finalidad de la Ley aquellas que no puedan ser reconducidas a alguna de las siguientes finalidades:</w:t>
      </w:r>
    </w:p>
    <w:p>
      <w:pPr>
        <w:pStyle w:val="ListParagraph"/>
        <w:numPr>
          <w:ilvl w:val="1"/>
          <w:numId w:val="7"/>
        </w:numPr>
        <w:tabs>
          <w:tab w:pos="1372" w:val="left" w:leader="none"/>
        </w:tabs>
        <w:spacing w:line="240" w:lineRule="auto" w:before="120" w:after="0"/>
        <w:ind w:left="1371" w:right="0" w:hanging="131"/>
        <w:jc w:val="left"/>
        <w:rPr>
          <w:rFonts w:ascii="Times New Roman" w:hAnsi="Times New Roman"/>
          <w:sz w:val="22"/>
        </w:rPr>
      </w:pPr>
      <w:r>
        <w:rPr>
          <w:rFonts w:ascii="Times New Roman" w:hAnsi="Times New Roman"/>
          <w:sz w:val="22"/>
        </w:rPr>
        <w:t>Someter a escrutinio la acción de los responsables</w:t>
      </w:r>
      <w:r>
        <w:rPr>
          <w:rFonts w:ascii="Times New Roman" w:hAnsi="Times New Roman"/>
          <w:spacing w:val="-15"/>
          <w:sz w:val="22"/>
        </w:rPr>
        <w:t> </w:t>
      </w:r>
      <w:r>
        <w:rPr>
          <w:rFonts w:ascii="Times New Roman" w:hAnsi="Times New Roman"/>
          <w:sz w:val="22"/>
        </w:rPr>
        <w:t>públicos</w:t>
      </w:r>
    </w:p>
    <w:p>
      <w:pPr>
        <w:pStyle w:val="ListParagraph"/>
        <w:numPr>
          <w:ilvl w:val="1"/>
          <w:numId w:val="7"/>
        </w:numPr>
        <w:tabs>
          <w:tab w:pos="1372" w:val="left" w:leader="none"/>
        </w:tabs>
        <w:spacing w:line="240" w:lineRule="auto" w:before="119" w:after="0"/>
        <w:ind w:left="1371" w:right="0" w:hanging="131"/>
        <w:jc w:val="left"/>
        <w:rPr>
          <w:rFonts w:ascii="Times New Roman" w:hAnsi="Times New Roman"/>
          <w:sz w:val="22"/>
        </w:rPr>
      </w:pPr>
      <w:r>
        <w:rPr>
          <w:rFonts w:ascii="Times New Roman" w:hAnsi="Times New Roman"/>
          <w:sz w:val="22"/>
        </w:rPr>
        <w:t>Conocer cómo se toman las decisiones</w:t>
      </w:r>
      <w:r>
        <w:rPr>
          <w:rFonts w:ascii="Times New Roman" w:hAnsi="Times New Roman"/>
          <w:spacing w:val="-7"/>
          <w:sz w:val="22"/>
        </w:rPr>
        <w:t> </w:t>
      </w:r>
      <w:r>
        <w:rPr>
          <w:rFonts w:ascii="Times New Roman" w:hAnsi="Times New Roman"/>
          <w:sz w:val="22"/>
        </w:rPr>
        <w:t>públicas</w:t>
      </w:r>
    </w:p>
    <w:p>
      <w:pPr>
        <w:pStyle w:val="ListParagraph"/>
        <w:numPr>
          <w:ilvl w:val="1"/>
          <w:numId w:val="7"/>
        </w:numPr>
        <w:tabs>
          <w:tab w:pos="1372" w:val="left" w:leader="none"/>
        </w:tabs>
        <w:spacing w:line="240" w:lineRule="auto" w:before="121" w:after="0"/>
        <w:ind w:left="1371" w:right="0" w:hanging="131"/>
        <w:jc w:val="left"/>
        <w:rPr>
          <w:rFonts w:ascii="Times New Roman" w:hAnsi="Times New Roman"/>
          <w:sz w:val="22"/>
        </w:rPr>
      </w:pPr>
      <w:r>
        <w:rPr>
          <w:rFonts w:ascii="Times New Roman" w:hAnsi="Times New Roman"/>
          <w:sz w:val="22"/>
        </w:rPr>
        <w:t>Conocer cómo se manejan los caudales</w:t>
      </w:r>
      <w:r>
        <w:rPr>
          <w:rFonts w:ascii="Times New Roman" w:hAnsi="Times New Roman"/>
          <w:spacing w:val="-9"/>
          <w:sz w:val="22"/>
        </w:rPr>
        <w:t> </w:t>
      </w:r>
      <w:r>
        <w:rPr>
          <w:rFonts w:ascii="Times New Roman" w:hAnsi="Times New Roman"/>
          <w:sz w:val="22"/>
        </w:rPr>
        <w:t>públicos</w:t>
      </w:r>
    </w:p>
    <w:p>
      <w:pPr>
        <w:pStyle w:val="ListParagraph"/>
        <w:numPr>
          <w:ilvl w:val="1"/>
          <w:numId w:val="7"/>
        </w:numPr>
        <w:tabs>
          <w:tab w:pos="1372" w:val="left" w:leader="none"/>
        </w:tabs>
        <w:spacing w:line="240" w:lineRule="auto" w:before="119" w:after="0"/>
        <w:ind w:left="1371" w:right="0" w:hanging="131"/>
        <w:jc w:val="left"/>
        <w:rPr>
          <w:rFonts w:ascii="Times New Roman" w:hAnsi="Times New Roman"/>
          <w:sz w:val="22"/>
        </w:rPr>
      </w:pPr>
      <w:r>
        <w:rPr>
          <w:rFonts w:ascii="Times New Roman" w:hAnsi="Times New Roman"/>
          <w:sz w:val="22"/>
        </w:rPr>
        <w:t>Conocer bajo qué criterios actúan las instituciones</w:t>
      </w:r>
      <w:r>
        <w:rPr>
          <w:rFonts w:ascii="Times New Roman" w:hAnsi="Times New Roman"/>
          <w:spacing w:val="-16"/>
          <w:sz w:val="22"/>
        </w:rPr>
        <w:t> </w:t>
      </w:r>
      <w:r>
        <w:rPr>
          <w:rFonts w:ascii="Times New Roman" w:hAnsi="Times New Roman"/>
          <w:sz w:val="22"/>
        </w:rPr>
        <w:t>públicas</w:t>
      </w:r>
    </w:p>
    <w:p>
      <w:pPr>
        <w:spacing w:line="276" w:lineRule="auto" w:before="158"/>
        <w:ind w:left="1241" w:right="1697" w:firstLine="0"/>
        <w:jc w:val="both"/>
        <w:rPr>
          <w:sz w:val="22"/>
        </w:rPr>
      </w:pPr>
      <w:r>
        <w:rPr>
          <w:sz w:val="22"/>
        </w:rPr>
        <w:t>Además,</w:t>
      </w:r>
      <w:r>
        <w:rPr>
          <w:spacing w:val="-5"/>
          <w:sz w:val="22"/>
        </w:rPr>
        <w:t> </w:t>
      </w:r>
      <w:r>
        <w:rPr>
          <w:sz w:val="22"/>
        </w:rPr>
        <w:t>el</w:t>
      </w:r>
      <w:r>
        <w:rPr>
          <w:spacing w:val="-4"/>
          <w:sz w:val="22"/>
        </w:rPr>
        <w:t> </w:t>
      </w:r>
      <w:r>
        <w:rPr>
          <w:sz w:val="22"/>
        </w:rPr>
        <w:t>mismo</w:t>
      </w:r>
      <w:r>
        <w:rPr>
          <w:spacing w:val="-5"/>
          <w:sz w:val="22"/>
        </w:rPr>
        <w:t> </w:t>
      </w:r>
      <w:r>
        <w:rPr>
          <w:sz w:val="22"/>
        </w:rPr>
        <w:t>Criterio</w:t>
      </w:r>
      <w:r>
        <w:rPr>
          <w:spacing w:val="-7"/>
          <w:sz w:val="22"/>
        </w:rPr>
        <w:t> </w:t>
      </w:r>
      <w:r>
        <w:rPr>
          <w:sz w:val="22"/>
        </w:rPr>
        <w:t>Interpretativo</w:t>
      </w:r>
      <w:r>
        <w:rPr>
          <w:spacing w:val="-4"/>
          <w:sz w:val="22"/>
        </w:rPr>
        <w:t> </w:t>
      </w:r>
      <w:r>
        <w:rPr>
          <w:sz w:val="22"/>
        </w:rPr>
        <w:t>CI/003/2016</w:t>
      </w:r>
      <w:r>
        <w:rPr>
          <w:spacing w:val="-7"/>
          <w:sz w:val="22"/>
        </w:rPr>
        <w:t> </w:t>
      </w:r>
      <w:r>
        <w:rPr>
          <w:sz w:val="22"/>
        </w:rPr>
        <w:t>establece</w:t>
      </w:r>
      <w:r>
        <w:rPr>
          <w:spacing w:val="-5"/>
          <w:sz w:val="22"/>
        </w:rPr>
        <w:t> </w:t>
      </w:r>
      <w:r>
        <w:rPr>
          <w:sz w:val="22"/>
        </w:rPr>
        <w:t>que</w:t>
      </w:r>
      <w:r>
        <w:rPr>
          <w:spacing w:val="-4"/>
          <w:sz w:val="22"/>
        </w:rPr>
        <w:t> </w:t>
      </w:r>
      <w:r>
        <w:rPr>
          <w:sz w:val="22"/>
        </w:rPr>
        <w:t>pueden</w:t>
      </w:r>
      <w:r>
        <w:rPr>
          <w:spacing w:val="-4"/>
          <w:sz w:val="22"/>
        </w:rPr>
        <w:t> </w:t>
      </w:r>
      <w:r>
        <w:rPr>
          <w:sz w:val="22"/>
        </w:rPr>
        <w:t>entenderse</w:t>
      </w:r>
      <w:r>
        <w:rPr>
          <w:spacing w:val="-7"/>
          <w:sz w:val="22"/>
        </w:rPr>
        <w:t> </w:t>
      </w:r>
      <w:r>
        <w:rPr>
          <w:sz w:val="22"/>
        </w:rPr>
        <w:t>abusivas las</w:t>
      </w:r>
      <w:r>
        <w:rPr>
          <w:spacing w:val="-8"/>
          <w:sz w:val="22"/>
        </w:rPr>
        <w:t> </w:t>
      </w:r>
      <w:r>
        <w:rPr>
          <w:sz w:val="22"/>
        </w:rPr>
        <w:t>solicitudes</w:t>
      </w:r>
      <w:r>
        <w:rPr>
          <w:spacing w:val="-8"/>
          <w:sz w:val="22"/>
        </w:rPr>
        <w:t> </w:t>
      </w:r>
      <w:r>
        <w:rPr>
          <w:sz w:val="22"/>
        </w:rPr>
        <w:t>que</w:t>
      </w:r>
      <w:r>
        <w:rPr>
          <w:spacing w:val="-6"/>
          <w:sz w:val="22"/>
        </w:rPr>
        <w:t> </w:t>
      </w:r>
      <w:r>
        <w:rPr>
          <w:sz w:val="22"/>
        </w:rPr>
        <w:t>se</w:t>
      </w:r>
      <w:r>
        <w:rPr>
          <w:spacing w:val="-6"/>
          <w:sz w:val="22"/>
        </w:rPr>
        <w:t> </w:t>
      </w:r>
      <w:r>
        <w:rPr>
          <w:sz w:val="22"/>
        </w:rPr>
        <w:t>encuentran</w:t>
      </w:r>
      <w:r>
        <w:rPr>
          <w:spacing w:val="-6"/>
          <w:sz w:val="22"/>
        </w:rPr>
        <w:t> </w:t>
      </w:r>
      <w:r>
        <w:rPr>
          <w:sz w:val="22"/>
        </w:rPr>
        <w:t>en</w:t>
      </w:r>
      <w:r>
        <w:rPr>
          <w:spacing w:val="-9"/>
          <w:sz w:val="22"/>
        </w:rPr>
        <w:t> </w:t>
      </w:r>
      <w:r>
        <w:rPr>
          <w:sz w:val="22"/>
        </w:rPr>
        <w:t>alguno</w:t>
      </w:r>
      <w:r>
        <w:rPr>
          <w:spacing w:val="-6"/>
          <w:sz w:val="22"/>
        </w:rPr>
        <w:t> </w:t>
      </w:r>
      <w:r>
        <w:rPr>
          <w:sz w:val="22"/>
        </w:rPr>
        <w:t>de</w:t>
      </w:r>
      <w:r>
        <w:rPr>
          <w:spacing w:val="-8"/>
          <w:sz w:val="22"/>
        </w:rPr>
        <w:t> </w:t>
      </w:r>
      <w:r>
        <w:rPr>
          <w:sz w:val="22"/>
        </w:rPr>
        <w:t>los</w:t>
      </w:r>
      <w:r>
        <w:rPr>
          <w:spacing w:val="-6"/>
          <w:sz w:val="22"/>
        </w:rPr>
        <w:t> </w:t>
      </w:r>
      <w:r>
        <w:rPr>
          <w:sz w:val="22"/>
        </w:rPr>
        <w:t>supuestos</w:t>
      </w:r>
      <w:r>
        <w:rPr>
          <w:spacing w:val="-5"/>
          <w:sz w:val="22"/>
        </w:rPr>
        <w:t> </w:t>
      </w:r>
      <w:r>
        <w:rPr>
          <w:sz w:val="22"/>
        </w:rPr>
        <w:t>o</w:t>
      </w:r>
      <w:r>
        <w:rPr>
          <w:spacing w:val="-6"/>
          <w:sz w:val="22"/>
        </w:rPr>
        <w:t> </w:t>
      </w:r>
      <w:r>
        <w:rPr>
          <w:sz w:val="22"/>
        </w:rPr>
        <w:t>se</w:t>
      </w:r>
      <w:r>
        <w:rPr>
          <w:spacing w:val="-6"/>
          <w:sz w:val="22"/>
        </w:rPr>
        <w:t> </w:t>
      </w:r>
      <w:r>
        <w:rPr>
          <w:sz w:val="22"/>
        </w:rPr>
        <w:t>den</w:t>
      </w:r>
      <w:r>
        <w:rPr>
          <w:spacing w:val="-6"/>
          <w:sz w:val="22"/>
        </w:rPr>
        <w:t> </w:t>
      </w:r>
      <w:r>
        <w:rPr>
          <w:sz w:val="22"/>
        </w:rPr>
        <w:t>alguno</w:t>
      </w:r>
      <w:r>
        <w:rPr>
          <w:spacing w:val="-6"/>
          <w:sz w:val="22"/>
        </w:rPr>
        <w:t> </w:t>
      </w:r>
      <w:r>
        <w:rPr>
          <w:sz w:val="22"/>
        </w:rPr>
        <w:t>de</w:t>
      </w:r>
      <w:r>
        <w:rPr>
          <w:spacing w:val="-8"/>
          <w:sz w:val="22"/>
        </w:rPr>
        <w:t> </w:t>
      </w:r>
      <w:r>
        <w:rPr>
          <w:sz w:val="22"/>
        </w:rPr>
        <w:t>los</w:t>
      </w:r>
      <w:r>
        <w:rPr>
          <w:spacing w:val="-8"/>
          <w:sz w:val="22"/>
        </w:rPr>
        <w:t> </w:t>
      </w:r>
      <w:r>
        <w:rPr>
          <w:sz w:val="22"/>
        </w:rPr>
        <w:t>elementos</w:t>
      </w:r>
      <w:r>
        <w:rPr>
          <w:spacing w:val="-6"/>
          <w:sz w:val="22"/>
        </w:rPr>
        <w:t> </w:t>
      </w:r>
      <w:r>
        <w:rPr>
          <w:sz w:val="22"/>
        </w:rPr>
        <w:t>que se mencionan a</w:t>
      </w:r>
      <w:r>
        <w:rPr>
          <w:spacing w:val="-3"/>
          <w:sz w:val="22"/>
        </w:rPr>
        <w:t> </w:t>
      </w:r>
      <w:r>
        <w:rPr>
          <w:sz w:val="22"/>
        </w:rPr>
        <w:t>continuación:</w:t>
      </w:r>
    </w:p>
    <w:p>
      <w:pPr>
        <w:pStyle w:val="ListParagraph"/>
        <w:numPr>
          <w:ilvl w:val="1"/>
          <w:numId w:val="7"/>
        </w:numPr>
        <w:tabs>
          <w:tab w:pos="1369" w:val="left" w:leader="none"/>
        </w:tabs>
        <w:spacing w:line="276" w:lineRule="auto" w:before="121" w:after="0"/>
        <w:ind w:left="1240" w:right="1692" w:firstLine="0"/>
        <w:jc w:val="both"/>
        <w:rPr>
          <w:rFonts w:ascii="Times New Roman" w:hAnsi="Times New Roman"/>
          <w:sz w:val="22"/>
        </w:rPr>
      </w:pPr>
      <w:r>
        <w:rPr>
          <w:rFonts w:ascii="Times New Roman" w:hAnsi="Times New Roman"/>
          <w:sz w:val="22"/>
        </w:rPr>
        <w:t>Cuando, de ser atendida, requiriera un tratamiento que obligara a paralizar el resto de</w:t>
      </w:r>
      <w:r>
        <w:rPr>
          <w:rFonts w:ascii="Times New Roman" w:hAnsi="Times New Roman"/>
          <w:spacing w:val="-40"/>
          <w:sz w:val="22"/>
        </w:rPr>
        <w:t> </w:t>
      </w:r>
      <w:r>
        <w:rPr>
          <w:rFonts w:ascii="Times New Roman" w:hAnsi="Times New Roman"/>
          <w:sz w:val="22"/>
        </w:rPr>
        <w:t>la gestión de</w:t>
      </w:r>
      <w:r>
        <w:rPr>
          <w:rFonts w:ascii="Times New Roman" w:hAnsi="Times New Roman"/>
          <w:spacing w:val="-6"/>
          <w:sz w:val="22"/>
        </w:rPr>
        <w:t> </w:t>
      </w:r>
      <w:r>
        <w:rPr>
          <w:rFonts w:ascii="Times New Roman" w:hAnsi="Times New Roman"/>
          <w:sz w:val="22"/>
        </w:rPr>
        <w:t>los</w:t>
      </w:r>
      <w:r>
        <w:rPr>
          <w:rFonts w:ascii="Times New Roman" w:hAnsi="Times New Roman"/>
          <w:spacing w:val="-5"/>
          <w:sz w:val="22"/>
        </w:rPr>
        <w:t> </w:t>
      </w:r>
      <w:r>
        <w:rPr>
          <w:rFonts w:ascii="Times New Roman" w:hAnsi="Times New Roman"/>
          <w:sz w:val="22"/>
        </w:rPr>
        <w:t>sujetos</w:t>
      </w:r>
      <w:r>
        <w:rPr>
          <w:rFonts w:ascii="Times New Roman" w:hAnsi="Times New Roman"/>
          <w:spacing w:val="-7"/>
          <w:sz w:val="22"/>
        </w:rPr>
        <w:t> </w:t>
      </w:r>
      <w:r>
        <w:rPr>
          <w:rFonts w:ascii="Times New Roman" w:hAnsi="Times New Roman"/>
          <w:sz w:val="22"/>
        </w:rPr>
        <w:t>obligados</w:t>
      </w:r>
      <w:r>
        <w:rPr>
          <w:rFonts w:ascii="Times New Roman" w:hAnsi="Times New Roman"/>
          <w:spacing w:val="-7"/>
          <w:sz w:val="22"/>
        </w:rPr>
        <w:t> </w:t>
      </w:r>
      <w:r>
        <w:rPr>
          <w:rFonts w:ascii="Times New Roman" w:hAnsi="Times New Roman"/>
          <w:sz w:val="22"/>
        </w:rPr>
        <w:t>a</w:t>
      </w:r>
      <w:r>
        <w:rPr>
          <w:rFonts w:ascii="Times New Roman" w:hAnsi="Times New Roman"/>
          <w:spacing w:val="-5"/>
          <w:sz w:val="22"/>
        </w:rPr>
        <w:t> </w:t>
      </w:r>
      <w:r>
        <w:rPr>
          <w:rFonts w:ascii="Times New Roman" w:hAnsi="Times New Roman"/>
          <w:sz w:val="22"/>
        </w:rPr>
        <w:t>suministrar</w:t>
      </w:r>
      <w:r>
        <w:rPr>
          <w:rFonts w:ascii="Times New Roman" w:hAnsi="Times New Roman"/>
          <w:spacing w:val="-7"/>
          <w:sz w:val="22"/>
        </w:rPr>
        <w:t> </w:t>
      </w:r>
      <w:r>
        <w:rPr>
          <w:rFonts w:ascii="Times New Roman" w:hAnsi="Times New Roman"/>
          <w:sz w:val="22"/>
        </w:rPr>
        <w:t>la</w:t>
      </w:r>
      <w:r>
        <w:rPr>
          <w:rFonts w:ascii="Times New Roman" w:hAnsi="Times New Roman"/>
          <w:spacing w:val="-7"/>
          <w:sz w:val="22"/>
        </w:rPr>
        <w:t> </w:t>
      </w:r>
      <w:r>
        <w:rPr>
          <w:rFonts w:ascii="Times New Roman" w:hAnsi="Times New Roman"/>
          <w:sz w:val="22"/>
        </w:rPr>
        <w:t>información,</w:t>
      </w:r>
      <w:r>
        <w:rPr>
          <w:rFonts w:ascii="Times New Roman" w:hAnsi="Times New Roman"/>
          <w:spacing w:val="-7"/>
          <w:sz w:val="22"/>
        </w:rPr>
        <w:t> </w:t>
      </w:r>
      <w:r>
        <w:rPr>
          <w:rFonts w:ascii="Times New Roman" w:hAnsi="Times New Roman"/>
          <w:sz w:val="22"/>
        </w:rPr>
        <w:t>impidiendo</w:t>
      </w:r>
      <w:r>
        <w:rPr>
          <w:rFonts w:ascii="Times New Roman" w:hAnsi="Times New Roman"/>
          <w:spacing w:val="-5"/>
          <w:sz w:val="22"/>
        </w:rPr>
        <w:t> </w:t>
      </w:r>
      <w:r>
        <w:rPr>
          <w:rFonts w:ascii="Times New Roman" w:hAnsi="Times New Roman"/>
          <w:sz w:val="22"/>
        </w:rPr>
        <w:t>la</w:t>
      </w:r>
      <w:r>
        <w:rPr>
          <w:rFonts w:ascii="Times New Roman" w:hAnsi="Times New Roman"/>
          <w:spacing w:val="-5"/>
          <w:sz w:val="22"/>
        </w:rPr>
        <w:t> </w:t>
      </w:r>
      <w:r>
        <w:rPr>
          <w:rFonts w:ascii="Times New Roman" w:hAnsi="Times New Roman"/>
          <w:sz w:val="22"/>
        </w:rPr>
        <w:t>atención</w:t>
      </w:r>
      <w:r>
        <w:rPr>
          <w:rFonts w:ascii="Times New Roman" w:hAnsi="Times New Roman"/>
          <w:spacing w:val="-10"/>
          <w:sz w:val="22"/>
        </w:rPr>
        <w:t> </w:t>
      </w:r>
      <w:r>
        <w:rPr>
          <w:rFonts w:ascii="Times New Roman" w:hAnsi="Times New Roman"/>
          <w:sz w:val="22"/>
        </w:rPr>
        <w:t>justa</w:t>
      </w:r>
      <w:r>
        <w:rPr>
          <w:rFonts w:ascii="Times New Roman" w:hAnsi="Times New Roman"/>
          <w:spacing w:val="-7"/>
          <w:sz w:val="22"/>
        </w:rPr>
        <w:t> </w:t>
      </w:r>
      <w:r>
        <w:rPr>
          <w:rFonts w:ascii="Times New Roman" w:hAnsi="Times New Roman"/>
          <w:sz w:val="22"/>
        </w:rPr>
        <w:t>y</w:t>
      </w:r>
      <w:r>
        <w:rPr>
          <w:rFonts w:ascii="Times New Roman" w:hAnsi="Times New Roman"/>
          <w:spacing w:val="-8"/>
          <w:sz w:val="22"/>
        </w:rPr>
        <w:t> </w:t>
      </w:r>
      <w:r>
        <w:rPr>
          <w:rFonts w:ascii="Times New Roman" w:hAnsi="Times New Roman"/>
          <w:sz w:val="22"/>
        </w:rPr>
        <w:t>equitativa</w:t>
      </w:r>
      <w:r>
        <w:rPr>
          <w:rFonts w:ascii="Times New Roman" w:hAnsi="Times New Roman"/>
          <w:spacing w:val="-5"/>
          <w:sz w:val="22"/>
        </w:rPr>
        <w:t> de </w:t>
      </w:r>
      <w:r>
        <w:rPr>
          <w:rFonts w:ascii="Times New Roman" w:hAnsi="Times New Roman"/>
          <w:sz w:val="22"/>
        </w:rPr>
        <w:t>su trabajo y el servicio público que tienen encomendado, y así resulte de acuerdo con una ponderación razonada y basada en indicadores</w:t>
      </w:r>
      <w:r>
        <w:rPr>
          <w:rFonts w:ascii="Times New Roman" w:hAnsi="Times New Roman"/>
          <w:spacing w:val="-14"/>
          <w:sz w:val="22"/>
        </w:rPr>
        <w:t> </w:t>
      </w:r>
      <w:r>
        <w:rPr>
          <w:rFonts w:ascii="Times New Roman" w:hAnsi="Times New Roman"/>
          <w:sz w:val="22"/>
        </w:rPr>
        <w:t>objetivos.</w:t>
      </w:r>
    </w:p>
    <w:p>
      <w:pPr>
        <w:pStyle w:val="BodyText"/>
      </w:pPr>
    </w:p>
    <w:p>
      <w:pPr>
        <w:pStyle w:val="BodyText"/>
        <w:spacing w:before="11"/>
        <w:rPr>
          <w:sz w:val="17"/>
        </w:rPr>
      </w:pPr>
    </w:p>
    <w:p>
      <w:pPr>
        <w:spacing w:before="91"/>
        <w:ind w:left="1241" w:right="0" w:firstLine="0"/>
        <w:jc w:val="left"/>
        <w:rPr>
          <w:sz w:val="22"/>
        </w:rPr>
      </w:pPr>
      <w:r>
        <w:rPr/>
        <w:pict>
          <v:shape style="position:absolute;margin-left:567.528381pt;margin-top:-19.157656pt;width:15.1pt;height:264.8pt;mso-position-horizontal-relative:page;mso-position-vertical-relative:paragraph;z-index:251767808" type="#_x0000_t202" filled="false" stroked="false">
            <v:textbox inset="0,0,0,0" style="layout-flow:vertical;mso-layout-flow-alt:bottom-to-top">
              <w:txbxContent>
                <w:p>
                  <w:pPr>
                    <w:spacing w:line="220" w:lineRule="auto" w:before="25"/>
                    <w:ind w:left="20" w:right="2" w:firstLine="0"/>
                    <w:jc w:val="left"/>
                    <w:rPr>
                      <w:rFonts w:ascii="Arial" w:hAnsi="Arial"/>
                      <w:sz w:val="12"/>
                    </w:rPr>
                  </w:pPr>
                  <w:r>
                    <w:rPr>
                      <w:rFonts w:ascii="Arial" w:hAnsi="Arial"/>
                      <w:sz w:val="12"/>
                    </w:rPr>
                    <w:t>Cód. Validación: 9HTG3KKX6E23KHSHE7JGZ4AN3 | Verificación: https://administracion.ulpgc.es/ Documento firmado electrónicamente desde la plataforma esPublico Gestiona | Página 2 de 3</w:t>
                  </w:r>
                </w:p>
              </w:txbxContent>
            </v:textbox>
            <w10:wrap type="none"/>
          </v:shape>
        </w:pict>
      </w:r>
      <w:r>
        <w:rPr>
          <w:sz w:val="22"/>
        </w:rPr>
        <w:t>Por todo lo expuesto,</w:t>
      </w:r>
    </w:p>
    <w:p>
      <w:pPr>
        <w:spacing w:before="165"/>
        <w:ind w:left="0" w:right="458" w:firstLine="0"/>
        <w:jc w:val="center"/>
        <w:rPr>
          <w:b/>
          <w:sz w:val="22"/>
        </w:rPr>
      </w:pPr>
      <w:r>
        <w:rPr>
          <w:b/>
          <w:sz w:val="22"/>
        </w:rPr>
        <w:t>RESUELVO</w:t>
      </w:r>
    </w:p>
    <w:p>
      <w:pPr>
        <w:pStyle w:val="BodyText"/>
        <w:rPr>
          <w:b/>
        </w:rPr>
      </w:pPr>
    </w:p>
    <w:p>
      <w:pPr>
        <w:pStyle w:val="BodyText"/>
        <w:rPr>
          <w:b/>
          <w:sz w:val="21"/>
        </w:rPr>
      </w:pPr>
    </w:p>
    <w:p>
      <w:pPr>
        <w:spacing w:before="92"/>
        <w:ind w:left="1241" w:right="0" w:firstLine="0"/>
        <w:jc w:val="both"/>
        <w:rPr>
          <w:sz w:val="22"/>
        </w:rPr>
      </w:pPr>
      <w:r>
        <w:rPr>
          <w:b/>
          <w:sz w:val="22"/>
        </w:rPr>
        <w:t>PRIMERO.- </w:t>
      </w:r>
      <w:r>
        <w:rPr>
          <w:sz w:val="22"/>
        </w:rPr>
        <w:t>Inadmitir la solicitud de acceso a la información pública formulada por</w:t>
      </w:r>
    </w:p>
    <w:p>
      <w:pPr>
        <w:spacing w:line="276" w:lineRule="auto" w:before="39"/>
        <w:ind w:left="1241" w:right="1694" w:firstLine="1296"/>
        <w:jc w:val="left"/>
        <w:rPr>
          <w:sz w:val="22"/>
        </w:rPr>
      </w:pPr>
      <w:r>
        <w:rPr>
          <w:sz w:val="22"/>
        </w:rPr>
        <w:t>por ser abusiva y no justificada con la finalidad de la Ley 19/2013, de 9 de diciembre, de transparencia, acceso a la información pública y buen gobierno.</w:t>
      </w:r>
    </w:p>
    <w:p>
      <w:pPr>
        <w:pStyle w:val="BodyText"/>
        <w:rPr>
          <w:sz w:val="24"/>
        </w:rPr>
      </w:pPr>
    </w:p>
    <w:p>
      <w:pPr>
        <w:pStyle w:val="BodyText"/>
        <w:spacing w:before="1"/>
        <w:rPr>
          <w:sz w:val="22"/>
        </w:rPr>
      </w:pPr>
    </w:p>
    <w:p>
      <w:pPr>
        <w:spacing w:line="276" w:lineRule="auto" w:before="0"/>
        <w:ind w:left="1241" w:right="1690" w:firstLine="0"/>
        <w:jc w:val="both"/>
        <w:rPr>
          <w:sz w:val="22"/>
        </w:rPr>
      </w:pPr>
      <w:r>
        <w:rPr>
          <w:b/>
          <w:sz w:val="22"/>
        </w:rPr>
        <w:t>SEGUNDO.- </w:t>
      </w:r>
      <w:r>
        <w:rPr>
          <w:sz w:val="22"/>
        </w:rPr>
        <w:t>Notificar la presente Resolución a la interesada, haciéndole saber que contra la presente</w:t>
      </w:r>
      <w:r>
        <w:rPr>
          <w:spacing w:val="-7"/>
          <w:sz w:val="22"/>
        </w:rPr>
        <w:t> </w:t>
      </w:r>
      <w:r>
        <w:rPr>
          <w:sz w:val="22"/>
        </w:rPr>
        <w:t>resolución,</w:t>
      </w:r>
      <w:r>
        <w:rPr>
          <w:spacing w:val="-7"/>
          <w:sz w:val="22"/>
        </w:rPr>
        <w:t> </w:t>
      </w:r>
      <w:r>
        <w:rPr>
          <w:sz w:val="22"/>
        </w:rPr>
        <w:t>que</w:t>
      </w:r>
      <w:r>
        <w:rPr>
          <w:spacing w:val="-4"/>
          <w:sz w:val="22"/>
        </w:rPr>
        <w:t> </w:t>
      </w:r>
      <w:r>
        <w:rPr>
          <w:sz w:val="22"/>
        </w:rPr>
        <w:t>pone</w:t>
      </w:r>
      <w:r>
        <w:rPr>
          <w:spacing w:val="-3"/>
          <w:sz w:val="22"/>
        </w:rPr>
        <w:t> </w:t>
      </w:r>
      <w:r>
        <w:rPr>
          <w:sz w:val="22"/>
        </w:rPr>
        <w:t>fin</w:t>
      </w:r>
      <w:r>
        <w:rPr>
          <w:spacing w:val="-7"/>
          <w:sz w:val="22"/>
        </w:rPr>
        <w:t> </w:t>
      </w:r>
      <w:r>
        <w:rPr>
          <w:sz w:val="22"/>
        </w:rPr>
        <w:t>a</w:t>
      </w:r>
      <w:r>
        <w:rPr>
          <w:spacing w:val="-7"/>
          <w:sz w:val="22"/>
        </w:rPr>
        <w:t> </w:t>
      </w:r>
      <w:r>
        <w:rPr>
          <w:sz w:val="22"/>
        </w:rPr>
        <w:t>la</w:t>
      </w:r>
      <w:r>
        <w:rPr>
          <w:spacing w:val="-7"/>
          <w:sz w:val="22"/>
        </w:rPr>
        <w:t> </w:t>
      </w:r>
      <w:r>
        <w:rPr>
          <w:sz w:val="22"/>
        </w:rPr>
        <w:t>vía</w:t>
      </w:r>
      <w:r>
        <w:rPr>
          <w:spacing w:val="-3"/>
          <w:sz w:val="22"/>
        </w:rPr>
        <w:t> </w:t>
      </w:r>
      <w:r>
        <w:rPr>
          <w:sz w:val="22"/>
        </w:rPr>
        <w:t>administrativa,</w:t>
      </w:r>
      <w:r>
        <w:rPr>
          <w:spacing w:val="-5"/>
          <w:sz w:val="22"/>
        </w:rPr>
        <w:t> </w:t>
      </w:r>
      <w:r>
        <w:rPr>
          <w:sz w:val="22"/>
        </w:rPr>
        <w:t>podrá</w:t>
      </w:r>
      <w:r>
        <w:rPr>
          <w:spacing w:val="-7"/>
          <w:sz w:val="22"/>
        </w:rPr>
        <w:t> </w:t>
      </w:r>
      <w:r>
        <w:rPr>
          <w:sz w:val="22"/>
        </w:rPr>
        <w:t>interponerse</w:t>
      </w:r>
      <w:r>
        <w:rPr>
          <w:spacing w:val="-6"/>
          <w:sz w:val="22"/>
        </w:rPr>
        <w:t> </w:t>
      </w:r>
      <w:r>
        <w:rPr>
          <w:sz w:val="22"/>
        </w:rPr>
        <w:t>recurso</w:t>
      </w:r>
      <w:r>
        <w:rPr>
          <w:spacing w:val="-5"/>
          <w:sz w:val="22"/>
        </w:rPr>
        <w:t> </w:t>
      </w:r>
      <w:r>
        <w:rPr>
          <w:sz w:val="22"/>
        </w:rPr>
        <w:t>contencioso- administrativo</w:t>
      </w:r>
      <w:r>
        <w:rPr>
          <w:spacing w:val="-15"/>
          <w:sz w:val="22"/>
        </w:rPr>
        <w:t> </w:t>
      </w:r>
      <w:r>
        <w:rPr>
          <w:sz w:val="22"/>
        </w:rPr>
        <w:t>ante</w:t>
      </w:r>
      <w:r>
        <w:rPr>
          <w:spacing w:val="-15"/>
          <w:sz w:val="22"/>
        </w:rPr>
        <w:t> </w:t>
      </w:r>
      <w:r>
        <w:rPr>
          <w:sz w:val="22"/>
        </w:rPr>
        <w:t>la</w:t>
      </w:r>
      <w:r>
        <w:rPr>
          <w:spacing w:val="-16"/>
          <w:sz w:val="22"/>
        </w:rPr>
        <w:t> </w:t>
      </w:r>
      <w:r>
        <w:rPr>
          <w:sz w:val="22"/>
        </w:rPr>
        <w:t>Jurisdicción</w:t>
      </w:r>
      <w:r>
        <w:rPr>
          <w:spacing w:val="-13"/>
          <w:sz w:val="22"/>
        </w:rPr>
        <w:t> </w:t>
      </w:r>
      <w:r>
        <w:rPr>
          <w:sz w:val="22"/>
        </w:rPr>
        <w:t>Contencioso-administrativa,</w:t>
      </w:r>
      <w:r>
        <w:rPr>
          <w:spacing w:val="-15"/>
          <w:sz w:val="22"/>
        </w:rPr>
        <w:t> </w:t>
      </w:r>
      <w:r>
        <w:rPr>
          <w:sz w:val="22"/>
        </w:rPr>
        <w:t>en</w:t>
      </w:r>
      <w:r>
        <w:rPr>
          <w:spacing w:val="-16"/>
          <w:sz w:val="22"/>
        </w:rPr>
        <w:t> </w:t>
      </w:r>
      <w:r>
        <w:rPr>
          <w:sz w:val="22"/>
        </w:rPr>
        <w:t>el</w:t>
      </w:r>
      <w:r>
        <w:rPr>
          <w:spacing w:val="-15"/>
          <w:sz w:val="22"/>
        </w:rPr>
        <w:t> </w:t>
      </w:r>
      <w:r>
        <w:rPr>
          <w:sz w:val="22"/>
        </w:rPr>
        <w:t>plazo</w:t>
      </w:r>
      <w:r>
        <w:rPr>
          <w:spacing w:val="-14"/>
          <w:sz w:val="22"/>
        </w:rPr>
        <w:t> </w:t>
      </w:r>
      <w:r>
        <w:rPr>
          <w:sz w:val="22"/>
        </w:rPr>
        <w:t>de</w:t>
      </w:r>
      <w:r>
        <w:rPr>
          <w:spacing w:val="-13"/>
          <w:sz w:val="22"/>
        </w:rPr>
        <w:t> </w:t>
      </w:r>
      <w:r>
        <w:rPr>
          <w:sz w:val="22"/>
        </w:rPr>
        <w:t>dos</w:t>
      </w:r>
      <w:r>
        <w:rPr>
          <w:spacing w:val="-16"/>
          <w:sz w:val="22"/>
        </w:rPr>
        <w:t> </w:t>
      </w:r>
      <w:r>
        <w:rPr>
          <w:sz w:val="22"/>
        </w:rPr>
        <w:t>meses</w:t>
      </w:r>
      <w:r>
        <w:rPr>
          <w:spacing w:val="-15"/>
          <w:sz w:val="22"/>
        </w:rPr>
        <w:t> </w:t>
      </w:r>
      <w:r>
        <w:rPr>
          <w:sz w:val="22"/>
        </w:rPr>
        <w:t>o,</w:t>
      </w:r>
      <w:r>
        <w:rPr>
          <w:spacing w:val="-16"/>
          <w:sz w:val="22"/>
        </w:rPr>
        <w:t> </w:t>
      </w:r>
      <w:r>
        <w:rPr>
          <w:sz w:val="22"/>
        </w:rPr>
        <w:t>previa</w:t>
      </w:r>
    </w:p>
    <w:p>
      <w:pPr>
        <w:pStyle w:val="BodyText"/>
      </w:pPr>
    </w:p>
    <w:p>
      <w:pPr>
        <w:pStyle w:val="BodyText"/>
      </w:pPr>
    </w:p>
    <w:p>
      <w:pPr>
        <w:spacing w:after="0"/>
        <w:sectPr>
          <w:headerReference w:type="default" r:id="rId140"/>
          <w:footerReference w:type="default" r:id="rId141"/>
          <w:pgSz w:w="11920" w:h="16850"/>
          <w:pgMar w:header="1053" w:footer="0" w:top="1900" w:bottom="0" w:left="460" w:right="0"/>
        </w:sectPr>
      </w:pPr>
    </w:p>
    <w:p>
      <w:pPr>
        <w:pStyle w:val="BodyText"/>
        <w:spacing w:before="3"/>
        <w:rPr>
          <w:sz w:val="23"/>
        </w:rPr>
      </w:pPr>
    </w:p>
    <w:p>
      <w:pPr>
        <w:spacing w:before="1"/>
        <w:ind w:left="250" w:right="0" w:firstLine="0"/>
        <w:jc w:val="left"/>
        <w:rPr>
          <w:rFonts w:ascii="Courier New"/>
          <w:sz w:val="16"/>
        </w:rPr>
      </w:pPr>
      <w:r>
        <w:rPr>
          <w:rFonts w:ascii="Courier New"/>
          <w:color w:val="00669F"/>
          <w:sz w:val="16"/>
        </w:rPr>
        <w:t>c/ Real de San Roque, 1</w:t>
      </w:r>
    </w:p>
    <w:p>
      <w:pPr>
        <w:spacing w:before="1"/>
        <w:ind w:left="250" w:right="0" w:firstLine="0"/>
        <w:jc w:val="left"/>
        <w:rPr>
          <w:sz w:val="16"/>
        </w:rPr>
      </w:pPr>
      <w:r>
        <w:rPr>
          <w:rFonts w:ascii="Courier New" w:hAnsi="Courier New"/>
          <w:color w:val="00669F"/>
          <w:sz w:val="16"/>
        </w:rPr>
        <w:t>35015 Las Palmas de G.C.</w:t>
      </w:r>
      <w:r>
        <w:rPr>
          <w:rFonts w:ascii="Courier New" w:hAnsi="Courier New"/>
          <w:color w:val="00669F"/>
          <w:spacing w:val="-81"/>
          <w:sz w:val="16"/>
        </w:rPr>
        <w:t> </w:t>
      </w:r>
      <w:r>
        <w:rPr>
          <w:color w:val="00669F"/>
          <w:sz w:val="16"/>
        </w:rPr>
        <w:t>– Las Palmas •</w:t>
      </w:r>
    </w:p>
    <w:p>
      <w:pPr>
        <w:pStyle w:val="BodyText"/>
      </w:pPr>
      <w:r>
        <w:rPr/>
        <w:br w:type="column"/>
      </w:r>
      <w:r>
        <w:rPr/>
      </w:r>
    </w:p>
    <w:p>
      <w:pPr>
        <w:tabs>
          <w:tab w:pos="1373" w:val="left" w:leader="none"/>
        </w:tabs>
        <w:spacing w:before="162"/>
        <w:ind w:left="250" w:right="0" w:firstLine="0"/>
        <w:jc w:val="left"/>
        <w:rPr>
          <w:b/>
          <w:sz w:val="18"/>
        </w:rPr>
      </w:pPr>
      <w:r>
        <w:rPr>
          <w:b/>
          <w:color w:val="FF9F00"/>
          <w:sz w:val="18"/>
        </w:rPr>
        <w:t>@</w:t>
      </w:r>
      <w:r>
        <w:rPr>
          <w:b/>
          <w:color w:val="00669F"/>
          <w:sz w:val="18"/>
        </w:rPr>
        <w:t>ULPGC</w:t>
        <w:tab/>
      </w:r>
      <w:r>
        <w:rPr>
          <w:b/>
          <w:color w:val="FF9F00"/>
          <w:sz w:val="18"/>
        </w:rPr>
        <w:t>#</w:t>
      </w:r>
      <w:r>
        <w:rPr>
          <w:b/>
          <w:color w:val="00669F"/>
          <w:sz w:val="18"/>
        </w:rPr>
        <w:t>ULPGC</w:t>
      </w:r>
    </w:p>
    <w:p>
      <w:pPr>
        <w:spacing w:after="0"/>
        <w:jc w:val="left"/>
        <w:rPr>
          <w:sz w:val="18"/>
        </w:rPr>
        <w:sectPr>
          <w:type w:val="continuous"/>
          <w:pgSz w:w="11920" w:h="16850"/>
          <w:pgMar w:top="680" w:bottom="280" w:left="460" w:right="0"/>
          <w:cols w:num="2" w:equalWidth="0">
            <w:col w:w="3575" w:space="2780"/>
            <w:col w:w="5105"/>
          </w:cols>
        </w:sectPr>
      </w:pPr>
    </w:p>
    <w:p>
      <w:pPr>
        <w:spacing w:after="0"/>
        <w:jc w:val="left"/>
        <w:rPr>
          <w:sz w:val="18"/>
        </w:rPr>
        <w:sectPr>
          <w:type w:val="continuous"/>
          <w:pgSz w:w="11920" w:h="16850"/>
          <w:pgMar w:top="680" w:bottom="280" w:left="460" w:right="0"/>
        </w:sectPr>
      </w:pPr>
    </w:p>
    <w:p>
      <w:pPr>
        <w:pStyle w:val="BodyText"/>
        <w:spacing w:before="4"/>
        <w:rPr>
          <w:b/>
          <w:sz w:val="21"/>
        </w:rPr>
      </w:pPr>
    </w:p>
    <w:p>
      <w:pPr>
        <w:pStyle w:val="Heading5"/>
        <w:spacing w:line="276" w:lineRule="auto" w:before="91"/>
        <w:ind w:left="1241" w:right="1687"/>
      </w:pPr>
      <w:r>
        <w:rPr/>
        <w:t>y potestativamente, reclamación ante el Comisionado de transparencia y acceso a la información pública de Canarias, en el plazo de un mes. En ambos casos, el plazo se contará a partir del día siguiente a aquel en que tenga lugar la notificación de la presente Resolución, conforme a lo establecido</w:t>
      </w:r>
      <w:r>
        <w:rPr>
          <w:spacing w:val="-10"/>
        </w:rPr>
        <w:t> </w:t>
      </w:r>
      <w:r>
        <w:rPr/>
        <w:t>en</w:t>
      </w:r>
      <w:r>
        <w:rPr>
          <w:spacing w:val="-10"/>
        </w:rPr>
        <w:t> </w:t>
      </w:r>
      <w:r>
        <w:rPr/>
        <w:t>los</w:t>
      </w:r>
      <w:r>
        <w:rPr>
          <w:spacing w:val="-9"/>
        </w:rPr>
        <w:t> </w:t>
      </w:r>
      <w:r>
        <w:rPr/>
        <w:t>artículos</w:t>
      </w:r>
      <w:r>
        <w:rPr>
          <w:spacing w:val="-12"/>
        </w:rPr>
        <w:t> </w:t>
      </w:r>
      <w:r>
        <w:rPr/>
        <w:t>23</w:t>
      </w:r>
      <w:r>
        <w:rPr>
          <w:spacing w:val="-9"/>
        </w:rPr>
        <w:t> </w:t>
      </w:r>
      <w:r>
        <w:rPr/>
        <w:t>y</w:t>
      </w:r>
      <w:r>
        <w:rPr>
          <w:spacing w:val="-12"/>
        </w:rPr>
        <w:t> </w:t>
      </w:r>
      <w:r>
        <w:rPr/>
        <w:t>24</w:t>
      </w:r>
      <w:r>
        <w:rPr>
          <w:spacing w:val="-10"/>
        </w:rPr>
        <w:t> </w:t>
      </w:r>
      <w:r>
        <w:rPr/>
        <w:t>de</w:t>
      </w:r>
      <w:r>
        <w:rPr>
          <w:spacing w:val="-9"/>
        </w:rPr>
        <w:t> </w:t>
      </w:r>
      <w:r>
        <w:rPr/>
        <w:t>la</w:t>
      </w:r>
      <w:r>
        <w:rPr>
          <w:spacing w:val="-6"/>
        </w:rPr>
        <w:t> </w:t>
      </w:r>
      <w:r>
        <w:rPr/>
        <w:t>Ley</w:t>
      </w:r>
      <w:r>
        <w:rPr>
          <w:spacing w:val="-12"/>
        </w:rPr>
        <w:t> </w:t>
      </w:r>
      <w:r>
        <w:rPr/>
        <w:t>19/2013,</w:t>
      </w:r>
      <w:r>
        <w:rPr>
          <w:spacing w:val="-15"/>
        </w:rPr>
        <w:t> </w:t>
      </w:r>
      <w:r>
        <w:rPr/>
        <w:t>de</w:t>
      </w:r>
      <w:r>
        <w:rPr>
          <w:spacing w:val="-9"/>
        </w:rPr>
        <w:t> </w:t>
      </w:r>
      <w:r>
        <w:rPr/>
        <w:t>9</w:t>
      </w:r>
      <w:r>
        <w:rPr>
          <w:spacing w:val="-9"/>
        </w:rPr>
        <w:t> </w:t>
      </w:r>
      <w:r>
        <w:rPr/>
        <w:t>de</w:t>
      </w:r>
      <w:r>
        <w:rPr>
          <w:spacing w:val="-9"/>
        </w:rPr>
        <w:t> </w:t>
      </w:r>
      <w:r>
        <w:rPr/>
        <w:t>diciembre,</w:t>
      </w:r>
      <w:r>
        <w:rPr>
          <w:spacing w:val="-10"/>
        </w:rPr>
        <w:t> </w:t>
      </w:r>
      <w:r>
        <w:rPr/>
        <w:t>de</w:t>
      </w:r>
      <w:r>
        <w:rPr>
          <w:spacing w:val="-9"/>
        </w:rPr>
        <w:t> </w:t>
      </w:r>
      <w:r>
        <w:rPr/>
        <w:t>transparencia,</w:t>
      </w:r>
      <w:r>
        <w:rPr>
          <w:spacing w:val="-13"/>
        </w:rPr>
        <w:t> </w:t>
      </w:r>
      <w:r>
        <w:rPr/>
        <w:t>acceso a la información pública y buen gobierno, en relación con los artículos 30, 112.2 y concordantes de la Ley 39/2015, de 1 de octubre, del Procedimiento Administrativo Común de las Administraciones Públicas y a la Ley 29/1998, de 13 de julio, reguladora de la Jurisdicción Contencioso-administrativa.</w:t>
      </w:r>
    </w:p>
    <w:p>
      <w:pPr>
        <w:pStyle w:val="BodyText"/>
        <w:rPr>
          <w:sz w:val="24"/>
        </w:rPr>
      </w:pPr>
    </w:p>
    <w:p>
      <w:pPr>
        <w:pStyle w:val="BodyText"/>
        <w:spacing w:before="2"/>
        <w:rPr>
          <w:sz w:val="22"/>
        </w:rPr>
      </w:pPr>
    </w:p>
    <w:p>
      <w:pPr>
        <w:spacing w:before="0"/>
        <w:ind w:left="1241" w:right="0" w:firstLine="0"/>
        <w:jc w:val="both"/>
        <w:rPr>
          <w:sz w:val="22"/>
        </w:rPr>
      </w:pPr>
      <w:r>
        <w:rPr>
          <w:sz w:val="22"/>
        </w:rPr>
        <w:t>En Las Palmas de Gran Canaria, a fecha de la firma electrónica.</w:t>
      </w:r>
    </w:p>
    <w:p>
      <w:pPr>
        <w:pStyle w:val="BodyText"/>
        <w:rPr>
          <w:sz w:val="24"/>
        </w:rPr>
      </w:pPr>
    </w:p>
    <w:p>
      <w:pPr>
        <w:pStyle w:val="BodyText"/>
        <w:spacing w:before="7"/>
        <w:rPr>
          <w:sz w:val="25"/>
        </w:rPr>
      </w:pPr>
    </w:p>
    <w:p>
      <w:pPr>
        <w:spacing w:before="0"/>
        <w:ind w:left="0" w:right="455" w:firstLine="0"/>
        <w:jc w:val="center"/>
        <w:rPr>
          <w:i/>
          <w:sz w:val="22"/>
        </w:rPr>
      </w:pPr>
      <w:r>
        <w:rPr>
          <w:i/>
          <w:sz w:val="22"/>
        </w:rPr>
        <w:t>EL GERENTE</w:t>
      </w:r>
    </w:p>
    <w:p>
      <w:pPr>
        <w:spacing w:before="1"/>
        <w:ind w:left="0" w:right="456" w:firstLine="0"/>
        <w:jc w:val="center"/>
        <w:rPr>
          <w:i/>
          <w:sz w:val="22"/>
        </w:rPr>
      </w:pPr>
      <w:r>
        <w:rPr/>
        <w:pict>
          <v:shape style="position:absolute;margin-left:534.791199pt;margin-top:21.628014pt;width:34pt;height:161.7pt;mso-position-horizontal-relative:page;mso-position-vertical-relative:paragraph;z-index:251768832" type="#_x0000_t202" filled="false" stroked="false">
            <v:textbox inset="0,0,0,0" style="layout-flow:vertical;mso-layout-flow-alt:bottom-to-top">
              <w:txbxContent>
                <w:p>
                  <w:pPr>
                    <w:spacing w:line="429" w:lineRule="exact" w:before="20"/>
                    <w:ind w:left="20" w:right="0" w:firstLine="0"/>
                    <w:jc w:val="left"/>
                    <w:rPr>
                      <w:rFonts w:ascii="Tahoma"/>
                      <w:sz w:val="36"/>
                    </w:rPr>
                  </w:pPr>
                  <w:r>
                    <w:rPr>
                      <w:rFonts w:ascii="Tahoma"/>
                      <w:sz w:val="36"/>
                    </w:rPr>
                    <w:t>TRANSPARENCIA</w:t>
                  </w:r>
                </w:p>
                <w:p>
                  <w:pPr>
                    <w:spacing w:line="211" w:lineRule="exact" w:before="0"/>
                    <w:ind w:left="41" w:right="0" w:firstLine="0"/>
                    <w:jc w:val="left"/>
                    <w:rPr>
                      <w:rFonts w:ascii="Tahoma" w:hAnsi="Tahoma"/>
                      <w:sz w:val="18"/>
                    </w:rPr>
                  </w:pPr>
                  <w:r>
                    <w:rPr>
                      <w:rFonts w:ascii="Tahoma" w:hAnsi="Tahoma"/>
                      <w:sz w:val="18"/>
                    </w:rPr>
                    <w:t>Número: 2022-0003 Fecha: 22/11/2022</w:t>
                  </w:r>
                </w:p>
              </w:txbxContent>
            </v:textbox>
            <w10:wrap type="none"/>
          </v:shape>
        </w:pict>
      </w:r>
      <w:r>
        <w:rPr>
          <w:i/>
          <w:sz w:val="22"/>
        </w:rPr>
        <w:t>Roberto Moreno Díaz</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spacing w:after="0"/>
        <w:sectPr>
          <w:headerReference w:type="default" r:id="rId142"/>
          <w:footerReference w:type="default" r:id="rId143"/>
          <w:pgSz w:w="11920" w:h="16850"/>
          <w:pgMar w:header="1053" w:footer="0" w:top="1900" w:bottom="0" w:left="460" w:right="0"/>
        </w:sectPr>
      </w:pPr>
    </w:p>
    <w:p>
      <w:pPr>
        <w:pStyle w:val="BodyText"/>
        <w:spacing w:before="1"/>
        <w:rPr>
          <w:i/>
          <w:sz w:val="24"/>
        </w:rPr>
      </w:pPr>
    </w:p>
    <w:p>
      <w:pPr>
        <w:spacing w:line="179" w:lineRule="exact" w:before="1"/>
        <w:ind w:left="250" w:right="0" w:firstLine="0"/>
        <w:jc w:val="left"/>
        <w:rPr>
          <w:rFonts w:ascii="Courier New"/>
          <w:sz w:val="16"/>
        </w:rPr>
      </w:pPr>
      <w:r>
        <w:rPr>
          <w:rFonts w:ascii="Courier New"/>
          <w:color w:val="00669F"/>
          <w:sz w:val="16"/>
        </w:rPr>
        <w:t>c/ Real de San Roque, 1</w:t>
      </w:r>
    </w:p>
    <w:p>
      <w:pPr>
        <w:spacing w:line="195" w:lineRule="exact" w:before="0"/>
        <w:ind w:left="250" w:right="0" w:firstLine="0"/>
        <w:jc w:val="left"/>
        <w:rPr>
          <w:sz w:val="16"/>
        </w:rPr>
      </w:pPr>
      <w:r>
        <w:rPr>
          <w:rFonts w:ascii="Courier New" w:hAnsi="Courier New"/>
          <w:color w:val="00669F"/>
          <w:sz w:val="16"/>
        </w:rPr>
        <w:t>35015 Las Palmas de G.C.</w:t>
      </w:r>
      <w:r>
        <w:rPr>
          <w:rFonts w:ascii="Courier New" w:hAnsi="Courier New"/>
          <w:color w:val="00669F"/>
          <w:spacing w:val="-80"/>
          <w:sz w:val="16"/>
        </w:rPr>
        <w:t> </w:t>
      </w:r>
      <w:r>
        <w:rPr>
          <w:color w:val="00669F"/>
          <w:sz w:val="16"/>
        </w:rPr>
        <w:t>– Las Palmas •</w:t>
      </w:r>
    </w:p>
    <w:p>
      <w:pPr>
        <w:pStyle w:val="BodyText"/>
      </w:pPr>
      <w:r>
        <w:rPr/>
        <w:br w:type="column"/>
      </w:r>
      <w:r>
        <w:rPr/>
      </w:r>
    </w:p>
    <w:p>
      <w:pPr>
        <w:tabs>
          <w:tab w:pos="1371" w:val="left" w:leader="none"/>
        </w:tabs>
        <w:spacing w:before="164"/>
        <w:ind w:left="250" w:right="0" w:firstLine="0"/>
        <w:jc w:val="left"/>
        <w:rPr>
          <w:b/>
          <w:sz w:val="18"/>
        </w:rPr>
      </w:pPr>
      <w:r>
        <w:rPr>
          <w:b/>
          <w:color w:val="FF9F00"/>
          <w:sz w:val="18"/>
        </w:rPr>
        <w:t>@</w:t>
      </w:r>
      <w:r>
        <w:rPr>
          <w:b/>
          <w:color w:val="00669F"/>
          <w:sz w:val="18"/>
        </w:rPr>
        <w:t>ULPGC</w:t>
        <w:tab/>
      </w:r>
      <w:r>
        <w:rPr>
          <w:b/>
          <w:color w:val="FF9F00"/>
          <w:sz w:val="18"/>
        </w:rPr>
        <w:t>#</w:t>
      </w:r>
      <w:r>
        <w:rPr>
          <w:b/>
          <w:color w:val="00669F"/>
          <w:sz w:val="18"/>
        </w:rPr>
        <w:t>ULPGC</w:t>
      </w:r>
    </w:p>
    <w:p>
      <w:pPr>
        <w:spacing w:after="0"/>
        <w:jc w:val="left"/>
        <w:rPr>
          <w:sz w:val="18"/>
        </w:rPr>
        <w:sectPr>
          <w:type w:val="continuous"/>
          <w:pgSz w:w="11920" w:h="16850"/>
          <w:pgMar w:top="680" w:bottom="280" w:left="460" w:right="0"/>
          <w:cols w:num="2" w:equalWidth="0">
            <w:col w:w="3576" w:space="2780"/>
            <w:col w:w="5104"/>
          </w:cols>
        </w:sectPr>
      </w:pPr>
    </w:p>
    <w:p>
      <w:pPr>
        <w:rPr>
          <w:sz w:val="2"/>
          <w:szCs w:val="2"/>
        </w:rPr>
      </w:pPr>
      <w:r>
        <w:rPr/>
        <w:pict>
          <v:shape style="position:absolute;margin-left:567.528381pt;margin-top:548.273926pt;width:15.1pt;height:264.8pt;mso-position-horizontal-relative:page;mso-position-vertical-relative:page;z-index:251769856" type="#_x0000_t202" filled="false" stroked="false">
            <v:textbox inset="0,0,0,0" style="layout-flow:vertical;mso-layout-flow-alt:bottom-to-top">
              <w:txbxContent>
                <w:p>
                  <w:pPr>
                    <w:spacing w:line="220" w:lineRule="auto" w:before="25"/>
                    <w:ind w:left="20" w:right="2" w:firstLine="0"/>
                    <w:jc w:val="left"/>
                    <w:rPr>
                      <w:rFonts w:ascii="Arial" w:hAnsi="Arial"/>
                      <w:sz w:val="12"/>
                    </w:rPr>
                  </w:pPr>
                  <w:r>
                    <w:rPr>
                      <w:rFonts w:ascii="Arial" w:hAnsi="Arial"/>
                      <w:sz w:val="12"/>
                    </w:rPr>
                    <w:t>Cód. Validación: 9HTG3KKX6E23KHSHE7JGZ4AN3 | Verificación: https://administracion.ulpgc.es/ Documento firmado electrónicamente desde la plataforma esPublico Gestiona | Página 3 de 3</w:t>
                  </w:r>
                </w:p>
              </w:txbxContent>
            </v:textbox>
            <w10:wrap type="none"/>
          </v:shape>
        </w:pict>
      </w:r>
    </w:p>
    <w:sectPr>
      <w:type w:val="continuous"/>
      <w:pgSz w:w="11920" w:h="16850"/>
      <w:pgMar w:top="680" w:bottom="280" w:left="4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w:altName w:val="Lucida Sans"/>
    <w:charset w:val="0"/>
    <w:family w:val="swiss"/>
    <w:pitch w:val="variable"/>
  </w:font>
  <w:font w:name="Rubik">
    <w:altName w:val="Rubik"/>
    <w:charset w:val="0"/>
    <w:family w:val="auto"/>
    <w:pitch w:val="variable"/>
  </w:font>
  <w:font w:name="Trebuchet MS">
    <w:altName w:val="Trebuchet MS"/>
    <w:charset w:val="0"/>
    <w:family w:val="swiss"/>
    <w:pitch w:val="variable"/>
  </w:font>
  <w:font w:name="Symbol">
    <w:altName w:val="Symbol"/>
    <w:charset w:val="2"/>
    <w:family w:val="roman"/>
    <w:pitch w:val="variable"/>
  </w:font>
  <w:font w:name="Courier New">
    <w:altName w:val="Courier New"/>
    <w:charset w:val="0"/>
    <w:family w:val="modern"/>
    <w:pitch w:val="fixed"/>
  </w:font>
  <w:font w:name="Tahoma">
    <w:altName w:val="Tahoma"/>
    <w:charset w:val="0"/>
    <w:family w:val="swiss"/>
    <w:pitch w:val="variable"/>
  </w:font>
  <w:font w:name="Calibri">
    <w:altName w:val="Calibri"/>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450304">
          <wp:simplePos x="0" y="0"/>
          <wp:positionH relativeFrom="page">
            <wp:posOffset>5486400</wp:posOffset>
          </wp:positionH>
          <wp:positionV relativeFrom="page">
            <wp:posOffset>9274175</wp:posOffset>
          </wp:positionV>
          <wp:extent cx="739775" cy="7429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739775" cy="74295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6pt;margin-top:791.663086pt;width:362.7pt;height:30.85pt;mso-position-horizontal-relative:page;mso-position-vertical-relative:page;z-index:-258865152" type="#_x0000_t202" filled="false" stroked="false">
          <v:textbox inset="0,0,0,0">
            <w:txbxContent>
              <w:p>
                <w:pPr>
                  <w:spacing w:line="312" w:lineRule="auto" w:before="15"/>
                  <w:ind w:left="20" w:right="0" w:firstLine="0"/>
                  <w:jc w:val="left"/>
                  <w:rPr>
                    <w:rFonts w:ascii="Arial"/>
                    <w:sz w:val="14"/>
                  </w:rPr>
                </w:pPr>
                <w:hyperlink r:id="rId2">
                  <w:r>
                    <w:rPr>
                      <w:rFonts w:ascii="Arial"/>
                      <w:color w:val="993333"/>
                      <w:sz w:val="14"/>
                    </w:rPr>
                    <w:t>Documento firmado digitalmente. Para verificar la validez de la firma copie el ID del documento y acceda a / Digitally</w:t>
                  </w:r>
                </w:hyperlink>
                <w:r>
                  <w:rPr>
                    <w:rFonts w:ascii="Arial"/>
                    <w:color w:val="993333"/>
                    <w:sz w:val="14"/>
                  </w:rPr>
                  <w:t> </w:t>
                </w:r>
                <w:hyperlink r:id="rId2">
                  <w:r>
                    <w:rPr>
                      <w:rFonts w:ascii="Arial"/>
                      <w:color w:val="993333"/>
                      <w:sz w:val="14"/>
                    </w:rPr>
                    <w:t>signed document. To verify the validity of the signature copy the document ID and access to</w:t>
                  </w:r>
                </w:hyperlink>
                <w:r>
                  <w:rPr>
                    <w:rFonts w:ascii="Arial"/>
                    <w:color w:val="993333"/>
                    <w:sz w:val="14"/>
                  </w:rPr>
                  <w:t> </w:t>
                </w:r>
                <w:hyperlink r:id="rId2">
                  <w:r>
                    <w:rPr>
                      <w:rFonts w:ascii="Arial"/>
                      <w:color w:val="993333"/>
                      <w:sz w:val="14"/>
                    </w:rPr>
                    <w:t>https://sede.ulpgc.es/VerificadorFirmas/ulpgc/VerificacionAction.action</w:t>
                  </w:r>
                </w:hyperlink>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8822144" from="37.19162pt,808.696167pt" to="557.926501pt,808.696167pt" stroked="true" strokeweight="1.579636pt" strokecolor="#ffa000">
          <v:stroke dashstyle="solid"/>
          <w10:wrap type="none"/>
        </v:line>
      </w:pict>
    </w:r>
    <w:r>
      <w:rPr/>
      <w:pict>
        <v:line style="position:absolute;mso-position-horizontal-relative:page;mso-position-vertical-relative:page;z-index:-258821120" from="243.928452pt,786.315002pt" to="243.928452pt,801.42826pt" stroked="true" strokeweight="1.577986pt" strokecolor="#ffa000">
          <v:stroke dashstyle="solid"/>
          <w10:wrap type="none"/>
        </v:line>
      </w:pict>
    </w:r>
    <w:r>
      <w:rPr/>
      <w:pict>
        <v:shape style="position:absolute;margin-left:34.520pt;margin-top:782.146545pt;width:172.7pt;height:21.1pt;mso-position-horizontal-relative:page;mso-position-vertical-relative:page;z-index:-258820096" type="#_x0000_t202" filled="false" stroked="false">
          <v:textbox inset="0,0,0,0">
            <w:txbxContent>
              <w:p>
                <w:pPr>
                  <w:spacing w:before="20"/>
                  <w:ind w:left="20" w:right="0" w:firstLine="0"/>
                  <w:jc w:val="left"/>
                  <w:rPr>
                    <w:rFonts w:ascii="Courier New"/>
                    <w:sz w:val="16"/>
                  </w:rPr>
                </w:pPr>
                <w:r>
                  <w:rPr>
                    <w:rFonts w:ascii="Courier New"/>
                    <w:color w:val="0066A0"/>
                    <w:sz w:val="16"/>
                  </w:rPr>
                  <w:t>c/ Real de San Roque, 1</w:t>
                </w:r>
              </w:p>
              <w:p>
                <w:pPr>
                  <w:spacing w:before="0"/>
                  <w:ind w:left="20" w:right="0" w:firstLine="0"/>
                  <w:jc w:val="left"/>
                  <w:rPr>
                    <w:rFonts w:ascii="Rubik" w:hAnsi="Rubik"/>
                    <w:sz w:val="16"/>
                  </w:rPr>
                </w:pPr>
                <w:r>
                  <w:rPr>
                    <w:rFonts w:ascii="Courier New" w:hAnsi="Courier New"/>
                    <w:color w:val="0066A0"/>
                    <w:sz w:val="16"/>
                  </w:rPr>
                  <w:t>35015 Las Palmas de G.C.</w:t>
                </w:r>
                <w:r>
                  <w:rPr>
                    <w:rFonts w:ascii="Courier New" w:hAnsi="Courier New"/>
                    <w:color w:val="0066A0"/>
                    <w:spacing w:val="-75"/>
                    <w:sz w:val="16"/>
                  </w:rPr>
                  <w:t> </w:t>
                </w:r>
                <w:r>
                  <w:rPr>
                    <w:rFonts w:ascii="Rubik" w:hAnsi="Rubik"/>
                    <w:color w:val="0066A0"/>
                    <w:sz w:val="16"/>
                  </w:rPr>
                  <w:t>– Las Palmas •</w:t>
                </w:r>
              </w:p>
            </w:txbxContent>
          </v:textbox>
          <w10:wrap type="none"/>
        </v:shape>
      </w:pict>
    </w:r>
    <w:r>
      <w:rPr/>
      <w:pict>
        <v:shape style="position:absolute;margin-left:352.279999pt;margin-top:788.584961pt;width:38.5pt;height:12.7pt;mso-position-horizontal-relative:page;mso-position-vertical-relative:page;z-index:-258819072" type="#_x0000_t202" filled="false" stroked="false">
          <v:textbox inset="0,0,0,0">
            <w:txbxContent>
              <w:p>
                <w:pPr>
                  <w:spacing w:before="18"/>
                  <w:ind w:left="20" w:right="0" w:firstLine="0"/>
                  <w:jc w:val="left"/>
                  <w:rPr>
                    <w:rFonts w:ascii="Rubik"/>
                    <w:sz w:val="18"/>
                  </w:rPr>
                </w:pPr>
                <w:r>
                  <w:rPr>
                    <w:rFonts w:ascii="Rubik"/>
                    <w:color w:val="FFA000"/>
                    <w:sz w:val="18"/>
                  </w:rPr>
                  <w:t>@</w:t>
                </w:r>
                <w:r>
                  <w:rPr>
                    <w:rFonts w:ascii="Rubik"/>
                    <w:color w:val="0066A0"/>
                    <w:sz w:val="18"/>
                  </w:rPr>
                  <w:t>ULPGC</w:t>
                </w:r>
              </w:p>
            </w:txbxContent>
          </v:textbox>
          <w10:wrap type="none"/>
        </v:shape>
      </w:pict>
    </w:r>
    <w:r>
      <w:rPr/>
      <w:pict>
        <v:shape style="position:absolute;margin-left:404.720001pt;margin-top:788.584961pt;width:37.050pt;height:12.7pt;mso-position-horizontal-relative:page;mso-position-vertical-relative:page;z-index:-258818048" type="#_x0000_t202" filled="false" stroked="false">
          <v:textbox inset="0,0,0,0">
            <w:txbxContent>
              <w:p>
                <w:pPr>
                  <w:spacing w:before="18"/>
                  <w:ind w:left="20" w:right="0" w:firstLine="0"/>
                  <w:jc w:val="left"/>
                  <w:rPr>
                    <w:rFonts w:ascii="Rubik"/>
                    <w:sz w:val="18"/>
                  </w:rPr>
                </w:pPr>
                <w:r>
                  <w:rPr>
                    <w:rFonts w:ascii="Rubik"/>
                    <w:color w:val="FFA000"/>
                    <w:sz w:val="18"/>
                  </w:rPr>
                  <w:t>#</w:t>
                </w:r>
                <w:r>
                  <w:rPr>
                    <w:rFonts w:ascii="Rubik"/>
                    <w:color w:val="0066A0"/>
                    <w:sz w:val="18"/>
                  </w:rPr>
                  <w:t>ULPGC</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8804736" from="37.19162pt,808.696167pt" to="557.926501pt,808.696167pt" stroked="true" strokeweight="1.579636pt" strokecolor="#ffa000">
          <v:stroke dashstyle="solid"/>
          <w10:wrap type="none"/>
        </v:line>
      </w:pict>
    </w:r>
    <w:r>
      <w:rPr/>
      <w:pict>
        <v:line style="position:absolute;mso-position-horizontal-relative:page;mso-position-vertical-relative:page;z-index:-258803712" from="243.928452pt,786.315002pt" to="243.928452pt,801.42826pt" stroked="true" strokeweight="1.577986pt" strokecolor="#ffa000">
          <v:stroke dashstyle="solid"/>
          <w10:wrap type="none"/>
        </v:line>
      </w:pict>
    </w:r>
    <w:r>
      <w:rPr/>
      <w:pict>
        <v:shape style="position:absolute;margin-left:34.520pt;margin-top:782.146545pt;width:172.7pt;height:21.1pt;mso-position-horizontal-relative:page;mso-position-vertical-relative:page;z-index:-258802688" type="#_x0000_t202" filled="false" stroked="false">
          <v:textbox inset="0,0,0,0">
            <w:txbxContent>
              <w:p>
                <w:pPr>
                  <w:spacing w:before="20"/>
                  <w:ind w:left="20" w:right="0" w:firstLine="0"/>
                  <w:jc w:val="left"/>
                  <w:rPr>
                    <w:rFonts w:ascii="Courier New"/>
                    <w:sz w:val="16"/>
                  </w:rPr>
                </w:pPr>
                <w:r>
                  <w:rPr>
                    <w:rFonts w:ascii="Courier New"/>
                    <w:color w:val="0066A0"/>
                    <w:sz w:val="16"/>
                  </w:rPr>
                  <w:t>c/ Real de San Roque, 1</w:t>
                </w:r>
              </w:p>
              <w:p>
                <w:pPr>
                  <w:spacing w:before="0"/>
                  <w:ind w:left="20" w:right="0" w:firstLine="0"/>
                  <w:jc w:val="left"/>
                  <w:rPr>
                    <w:rFonts w:ascii="Rubik" w:hAnsi="Rubik"/>
                    <w:sz w:val="16"/>
                  </w:rPr>
                </w:pPr>
                <w:r>
                  <w:rPr>
                    <w:rFonts w:ascii="Courier New" w:hAnsi="Courier New"/>
                    <w:color w:val="0066A0"/>
                    <w:sz w:val="16"/>
                  </w:rPr>
                  <w:t>35015 Las Palmas de G.C.</w:t>
                </w:r>
                <w:r>
                  <w:rPr>
                    <w:rFonts w:ascii="Courier New" w:hAnsi="Courier New"/>
                    <w:color w:val="0066A0"/>
                    <w:spacing w:val="-75"/>
                    <w:sz w:val="16"/>
                  </w:rPr>
                  <w:t> </w:t>
                </w:r>
                <w:r>
                  <w:rPr>
                    <w:rFonts w:ascii="Rubik" w:hAnsi="Rubik"/>
                    <w:color w:val="0066A0"/>
                    <w:sz w:val="16"/>
                  </w:rPr>
                  <w:t>– Las Palmas •</w:t>
                </w:r>
              </w:p>
            </w:txbxContent>
          </v:textbox>
          <w10:wrap type="none"/>
        </v:shape>
      </w:pict>
    </w:r>
    <w:r>
      <w:rPr/>
      <w:pict>
        <v:shape style="position:absolute;margin-left:352.279999pt;margin-top:788.584961pt;width:38.5pt;height:12.7pt;mso-position-horizontal-relative:page;mso-position-vertical-relative:page;z-index:-258801664" type="#_x0000_t202" filled="false" stroked="false">
          <v:textbox inset="0,0,0,0">
            <w:txbxContent>
              <w:p>
                <w:pPr>
                  <w:spacing w:before="18"/>
                  <w:ind w:left="20" w:right="0" w:firstLine="0"/>
                  <w:jc w:val="left"/>
                  <w:rPr>
                    <w:rFonts w:ascii="Rubik"/>
                    <w:sz w:val="18"/>
                  </w:rPr>
                </w:pPr>
                <w:r>
                  <w:rPr>
                    <w:rFonts w:ascii="Rubik"/>
                    <w:color w:val="FFA000"/>
                    <w:sz w:val="18"/>
                  </w:rPr>
                  <w:t>@</w:t>
                </w:r>
                <w:r>
                  <w:rPr>
                    <w:rFonts w:ascii="Rubik"/>
                    <w:color w:val="0066A0"/>
                    <w:sz w:val="18"/>
                  </w:rPr>
                  <w:t>ULPGC</w:t>
                </w:r>
              </w:p>
            </w:txbxContent>
          </v:textbox>
          <w10:wrap type="none"/>
        </v:shape>
      </w:pict>
    </w:r>
    <w:r>
      <w:rPr/>
      <w:pict>
        <v:shape style="position:absolute;margin-left:404.720001pt;margin-top:788.584961pt;width:37.050pt;height:12.7pt;mso-position-horizontal-relative:page;mso-position-vertical-relative:page;z-index:-258800640" type="#_x0000_t202" filled="false" stroked="false">
          <v:textbox inset="0,0,0,0">
            <w:txbxContent>
              <w:p>
                <w:pPr>
                  <w:spacing w:before="18"/>
                  <w:ind w:left="20" w:right="0" w:firstLine="0"/>
                  <w:jc w:val="left"/>
                  <w:rPr>
                    <w:rFonts w:ascii="Rubik"/>
                    <w:sz w:val="18"/>
                  </w:rPr>
                </w:pPr>
                <w:r>
                  <w:rPr>
                    <w:rFonts w:ascii="Rubik"/>
                    <w:color w:val="FFA000"/>
                    <w:sz w:val="18"/>
                  </w:rPr>
                  <w:t>#</w:t>
                </w:r>
                <w:r>
                  <w:rPr>
                    <w:rFonts w:ascii="Rubik"/>
                    <w:color w:val="0066A0"/>
                    <w:sz w:val="18"/>
                  </w:rPr>
                  <w:t>ULPGC</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6.46579pt;margin-top:797.748352pt;width:63.05pt;height:9.8pt;mso-position-horizontal-relative:page;mso-position-vertical-relative:page;z-index:-258794496" type="#_x0000_t202" filled="false" stroked="false">
          <v:textbox inset="0,0,0,0">
            <w:txbxContent>
              <w:p>
                <w:pPr>
                  <w:spacing w:before="14"/>
                  <w:ind w:left="20" w:right="0" w:firstLine="0"/>
                  <w:jc w:val="left"/>
                  <w:rPr>
                    <w:sz w:val="14"/>
                  </w:rPr>
                </w:pPr>
                <w:r>
                  <w:rPr>
                    <w:color w:val="231F20"/>
                    <w:sz w:val="14"/>
                  </w:rPr>
                  <w:t>boc-a-2022-103-1768</w:t>
                </w:r>
              </w:p>
            </w:txbxContent>
          </v:textbox>
          <w10:wrap type="none"/>
        </v:shape>
      </w:pict>
    </w:r>
    <w:r>
      <w:rPr/>
      <w:pict>
        <v:shape style="position:absolute;margin-left:53.966pt;margin-top:798.456909pt;width:113.05pt;height:9.8pt;mso-position-horizontal-relative:page;mso-position-vertical-relative:page;z-index:-258793472" type="#_x0000_t202" filled="false" stroked="false">
          <v:textbox inset="0,0,0,0">
            <w:txbxContent>
              <w:p>
                <w:pPr>
                  <w:spacing w:before="14"/>
                  <w:ind w:left="20" w:right="0" w:firstLine="0"/>
                  <w:jc w:val="left"/>
                  <w:rPr>
                    <w:sz w:val="14"/>
                  </w:rPr>
                </w:pPr>
                <w:r>
                  <w:rPr>
                    <w:color w:val="211E1F"/>
                    <w:sz w:val="14"/>
                  </w:rPr>
                  <w:t>https://sede.gobiernodecanarias.org/boc</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8789376" from="37.19162pt,808.696167pt" to="557.926501pt,808.696167pt" stroked="true" strokeweight="1.579636pt" strokecolor="#ffa000">
          <v:stroke dashstyle="solid"/>
          <w10:wrap type="none"/>
        </v:line>
      </w:pict>
    </w:r>
    <w:r>
      <w:rPr/>
      <w:pict>
        <v:line style="position:absolute;mso-position-horizontal-relative:page;mso-position-vertical-relative:page;z-index:-258788352" from="243.928452pt,786.315002pt" to="243.928452pt,801.42826pt" stroked="true" strokeweight="1.577986pt" strokecolor="#ffa000">
          <v:stroke dashstyle="solid"/>
          <w10:wrap type="none"/>
        </v:line>
      </w:pict>
    </w:r>
    <w:r>
      <w:rPr/>
      <w:pict>
        <v:shape style="position:absolute;margin-left:34.520pt;margin-top:782.146545pt;width:172.7pt;height:21.1pt;mso-position-horizontal-relative:page;mso-position-vertical-relative:page;z-index:-258787328" type="#_x0000_t202" filled="false" stroked="false">
          <v:textbox inset="0,0,0,0">
            <w:txbxContent>
              <w:p>
                <w:pPr>
                  <w:spacing w:before="20"/>
                  <w:ind w:left="20" w:right="0" w:firstLine="0"/>
                  <w:jc w:val="left"/>
                  <w:rPr>
                    <w:rFonts w:ascii="Courier New"/>
                    <w:sz w:val="16"/>
                  </w:rPr>
                </w:pPr>
                <w:r>
                  <w:rPr>
                    <w:rFonts w:ascii="Courier New"/>
                    <w:color w:val="0066A0"/>
                    <w:sz w:val="16"/>
                  </w:rPr>
                  <w:t>c/ Real de San Roque, 1</w:t>
                </w:r>
              </w:p>
              <w:p>
                <w:pPr>
                  <w:spacing w:before="0"/>
                  <w:ind w:left="20" w:right="0" w:firstLine="0"/>
                  <w:jc w:val="left"/>
                  <w:rPr>
                    <w:rFonts w:ascii="Rubik" w:hAnsi="Rubik"/>
                    <w:sz w:val="16"/>
                  </w:rPr>
                </w:pPr>
                <w:r>
                  <w:rPr>
                    <w:rFonts w:ascii="Courier New" w:hAnsi="Courier New"/>
                    <w:color w:val="0066A0"/>
                    <w:sz w:val="16"/>
                  </w:rPr>
                  <w:t>35015 Las Palmas de G.C.</w:t>
                </w:r>
                <w:r>
                  <w:rPr>
                    <w:rFonts w:ascii="Courier New" w:hAnsi="Courier New"/>
                    <w:color w:val="0066A0"/>
                    <w:spacing w:val="-75"/>
                    <w:sz w:val="16"/>
                  </w:rPr>
                  <w:t> </w:t>
                </w:r>
                <w:r>
                  <w:rPr>
                    <w:rFonts w:ascii="Rubik" w:hAnsi="Rubik"/>
                    <w:color w:val="0066A0"/>
                    <w:sz w:val="16"/>
                  </w:rPr>
                  <w:t>– Las Palmas •</w:t>
                </w:r>
              </w:p>
            </w:txbxContent>
          </v:textbox>
          <w10:wrap type="none"/>
        </v:shape>
      </w:pict>
    </w:r>
    <w:r>
      <w:rPr/>
      <w:pict>
        <v:shape style="position:absolute;margin-left:352.279999pt;margin-top:788.584961pt;width:38.5pt;height:12.7pt;mso-position-horizontal-relative:page;mso-position-vertical-relative:page;z-index:-258786304" type="#_x0000_t202" filled="false" stroked="false">
          <v:textbox inset="0,0,0,0">
            <w:txbxContent>
              <w:p>
                <w:pPr>
                  <w:spacing w:before="18"/>
                  <w:ind w:left="20" w:right="0" w:firstLine="0"/>
                  <w:jc w:val="left"/>
                  <w:rPr>
                    <w:rFonts w:ascii="Rubik"/>
                    <w:sz w:val="18"/>
                  </w:rPr>
                </w:pPr>
                <w:r>
                  <w:rPr>
                    <w:rFonts w:ascii="Rubik"/>
                    <w:color w:val="FFA000"/>
                    <w:sz w:val="18"/>
                  </w:rPr>
                  <w:t>@</w:t>
                </w:r>
                <w:r>
                  <w:rPr>
                    <w:rFonts w:ascii="Rubik"/>
                    <w:color w:val="0066A0"/>
                    <w:sz w:val="18"/>
                  </w:rPr>
                  <w:t>ULPGC</w:t>
                </w:r>
              </w:p>
            </w:txbxContent>
          </v:textbox>
          <w10:wrap type="none"/>
        </v:shape>
      </w:pict>
    </w:r>
    <w:r>
      <w:rPr/>
      <w:pict>
        <v:shape style="position:absolute;margin-left:404.720001pt;margin-top:788.584961pt;width:37.050pt;height:12.7pt;mso-position-horizontal-relative:page;mso-position-vertical-relative:page;z-index:-258785280" type="#_x0000_t202" filled="false" stroked="false">
          <v:textbox inset="0,0,0,0">
            <w:txbxContent>
              <w:p>
                <w:pPr>
                  <w:spacing w:before="18"/>
                  <w:ind w:left="20" w:right="0" w:firstLine="0"/>
                  <w:jc w:val="left"/>
                  <w:rPr>
                    <w:rFonts w:ascii="Rubik"/>
                    <w:sz w:val="18"/>
                  </w:rPr>
                </w:pPr>
                <w:r>
                  <w:rPr>
                    <w:rFonts w:ascii="Rubik"/>
                    <w:color w:val="FFA000"/>
                    <w:sz w:val="18"/>
                  </w:rPr>
                  <w:t>#</w:t>
                </w:r>
                <w:r>
                  <w:rPr>
                    <w:rFonts w:ascii="Rubik"/>
                    <w:color w:val="0066A0"/>
                    <w:sz w:val="18"/>
                  </w:rPr>
                  <w:t>ULPGC</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500.640015pt;margin-top:779.47760pt;width:12.45pt;height:15.1pt;mso-position-horizontal-relative:page;mso-position-vertical-relative:page;z-index:-258741248" type="#_x0000_t202" filled="false" stroked="false">
          <v:textbox inset="0,0,0,0">
            <w:txbxContent>
              <w:p>
                <w:pPr>
                  <w:spacing w:before="18"/>
                  <w:ind w:left="60" w:right="0" w:firstLine="0"/>
                  <w:jc w:val="left"/>
                  <w:rPr>
                    <w:rFonts w:ascii="Rubik"/>
                    <w:sz w:val="22"/>
                  </w:rPr>
                </w:pPr>
                <w:r>
                  <w:rPr/>
                  <w:fldChar w:fldCharType="begin"/>
                </w:r>
                <w:r>
                  <w:rPr>
                    <w:rFonts w:ascii="Rubik"/>
                    <w:w w:val="99"/>
                    <w:sz w:val="22"/>
                  </w:rPr>
                  <w:instrText> PAGE </w:instrText>
                </w:r>
                <w:r>
                  <w:rPr/>
                  <w:fldChar w:fldCharType="separate"/>
                </w:r>
                <w:r>
                  <w:rPr/>
                  <w:t>2</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4.559998pt;margin-top:777.317627pt;width:6.65pt;height:15.1pt;mso-position-horizontal-relative:page;mso-position-vertical-relative:page;z-index:-258737152" type="#_x0000_t202" filled="false" stroked="false">
          <v:textbox inset="0,0,0,0">
            <w:txbxContent>
              <w:p>
                <w:pPr>
                  <w:spacing w:before="18"/>
                  <w:ind w:left="20" w:right="0" w:firstLine="0"/>
                  <w:jc w:val="left"/>
                  <w:rPr>
                    <w:rFonts w:ascii="Rubik"/>
                    <w:sz w:val="22"/>
                  </w:rPr>
                </w:pPr>
                <w:r>
                  <w:rPr>
                    <w:rFonts w:ascii="Rubik"/>
                    <w:w w:val="98"/>
                    <w:sz w:val="22"/>
                  </w:rPr>
                  <w:t>1</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280.880005pt;margin-top:801.241577pt;width:35.75pt;height:12.1pt;mso-position-horizontal-relative:page;mso-position-vertical-relative:page;z-index:-258729984" type="#_x0000_t202" filled="false" stroked="false">
          <v:textbox inset="0,0,0,0">
            <w:txbxContent>
              <w:p>
                <w:pPr>
                  <w:spacing w:before="37"/>
                  <w:ind w:left="20" w:right="0" w:firstLine="0"/>
                  <w:jc w:val="left"/>
                  <w:rPr>
                    <w:rFonts w:ascii="Arial" w:hAnsi="Arial"/>
                    <w:i/>
                    <w:sz w:val="16"/>
                  </w:rPr>
                </w:pPr>
                <w:r>
                  <w:rPr>
                    <w:rFonts w:ascii="Arial" w:hAnsi="Arial"/>
                    <w:i/>
                    <w:color w:val="221F1F"/>
                    <w:sz w:val="16"/>
                  </w:rPr>
                  <w:t>Página </w:t>
                </w:r>
                <w:r>
                  <w:rPr/>
                  <w:fldChar w:fldCharType="begin"/>
                </w:r>
                <w:r>
                  <w:rPr>
                    <w:rFonts w:ascii="Arial" w:hAnsi="Arial"/>
                    <w:i/>
                    <w:color w:val="221F1F"/>
                    <w:sz w:val="16"/>
                  </w:rPr>
                  <w:instrText> PAGE </w:instrText>
                </w:r>
                <w:r>
                  <w:rPr/>
                  <w:fldChar w:fldCharType="separate"/>
                </w:r>
                <w:r>
                  <w:rPr/>
                  <w:t>9</w:t>
                </w:r>
                <w:r>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0.880005pt;margin-top:802.321594pt;width:35.75pt;height:11pt;mso-position-horizontal-relative:page;mso-position-vertical-relative:page;z-index:-258728960" type="#_x0000_t202" filled="false" stroked="false">
          <v:textbox inset="0,0,0,0">
            <w:txbxContent>
              <w:p>
                <w:pPr>
                  <w:spacing w:before="15"/>
                  <w:ind w:left="20" w:right="0" w:firstLine="0"/>
                  <w:jc w:val="left"/>
                  <w:rPr>
                    <w:rFonts w:ascii="Arial" w:hAnsi="Arial"/>
                    <w:i/>
                    <w:sz w:val="16"/>
                  </w:rPr>
                </w:pPr>
                <w:r>
                  <w:rPr>
                    <w:rFonts w:ascii="Arial" w:hAnsi="Arial"/>
                    <w:i/>
                    <w:color w:val="221F1F"/>
                    <w:sz w:val="16"/>
                  </w:rPr>
                  <w:t>Página </w:t>
                </w:r>
                <w:r>
                  <w:rPr/>
                  <w:fldChar w:fldCharType="begin"/>
                </w:r>
                <w:r>
                  <w:rPr>
                    <w:rFonts w:ascii="Arial" w:hAnsi="Arial"/>
                    <w:i/>
                    <w:color w:val="221F1F"/>
                    <w:sz w:val="16"/>
                  </w:rPr>
                  <w:instrText> PAGE </w:instrText>
                </w:r>
                <w:r>
                  <w:rPr/>
                  <w:fldChar w:fldCharType="separate"/>
                </w:r>
                <w:r>
                  <w:rPr/>
                  <w:t>9</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0.880005pt;margin-top:804.361572pt;width:33.75pt;height:11pt;mso-position-horizontal-relative:page;mso-position-vertical-relative:page;z-index:-258727936" type="#_x0000_t202" filled="false" stroked="false">
          <v:textbox inset="0,0,0,0">
            <w:txbxContent>
              <w:p>
                <w:pPr>
                  <w:spacing w:before="15"/>
                  <w:ind w:left="20" w:right="0" w:firstLine="0"/>
                  <w:jc w:val="left"/>
                  <w:rPr>
                    <w:rFonts w:ascii="Arial" w:hAnsi="Arial"/>
                    <w:i/>
                    <w:sz w:val="16"/>
                  </w:rPr>
                </w:pPr>
                <w:r>
                  <w:rPr>
                    <w:rFonts w:ascii="Arial" w:hAnsi="Arial"/>
                    <w:i/>
                    <w:color w:val="221F1F"/>
                    <w:sz w:val="16"/>
                  </w:rPr>
                  <w:t>Página 1</w:t>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8723840" from="37.19162pt,808.696167pt" to="557.926501pt,808.696167pt" stroked="true" strokeweight="1.579636pt" strokecolor="#ffa000">
          <v:stroke dashstyle="solid"/>
          <w10:wrap type="none"/>
        </v:line>
      </w:pict>
    </w:r>
    <w:r>
      <w:rPr/>
      <w:pict>
        <v:line style="position:absolute;mso-position-horizontal-relative:page;mso-position-vertical-relative:page;z-index:-258722816" from="243.928452pt,786.315002pt" to="243.928452pt,801.42826pt" stroked="true" strokeweight="1.577986pt" strokecolor="#ffa000">
          <v:stroke dashstyle="solid"/>
          <w10:wrap type="none"/>
        </v:line>
      </w:pict>
    </w:r>
    <w:r>
      <w:rPr/>
      <w:pict>
        <v:shape style="position:absolute;margin-left:34.520pt;margin-top:782.146545pt;width:172.7pt;height:21.1pt;mso-position-horizontal-relative:page;mso-position-vertical-relative:page;z-index:-258721792" type="#_x0000_t202" filled="false" stroked="false">
          <v:textbox inset="0,0,0,0">
            <w:txbxContent>
              <w:p>
                <w:pPr>
                  <w:spacing w:before="20"/>
                  <w:ind w:left="20" w:right="0" w:firstLine="0"/>
                  <w:jc w:val="left"/>
                  <w:rPr>
                    <w:rFonts w:ascii="Courier New"/>
                    <w:sz w:val="16"/>
                  </w:rPr>
                </w:pPr>
                <w:r>
                  <w:rPr>
                    <w:rFonts w:ascii="Courier New"/>
                    <w:color w:val="0066A0"/>
                    <w:sz w:val="16"/>
                  </w:rPr>
                  <w:t>c/ Real de San Roque, 1</w:t>
                </w:r>
              </w:p>
              <w:p>
                <w:pPr>
                  <w:spacing w:before="0"/>
                  <w:ind w:left="20" w:right="0" w:firstLine="0"/>
                  <w:jc w:val="left"/>
                  <w:rPr>
                    <w:rFonts w:ascii="Rubik" w:hAnsi="Rubik"/>
                    <w:sz w:val="16"/>
                  </w:rPr>
                </w:pPr>
                <w:r>
                  <w:rPr>
                    <w:rFonts w:ascii="Courier New" w:hAnsi="Courier New"/>
                    <w:color w:val="0066A0"/>
                    <w:sz w:val="16"/>
                  </w:rPr>
                  <w:t>35015 Las Palmas de G.C.</w:t>
                </w:r>
                <w:r>
                  <w:rPr>
                    <w:rFonts w:ascii="Courier New" w:hAnsi="Courier New"/>
                    <w:color w:val="0066A0"/>
                    <w:spacing w:val="-75"/>
                    <w:sz w:val="16"/>
                  </w:rPr>
                  <w:t> </w:t>
                </w:r>
                <w:r>
                  <w:rPr>
                    <w:rFonts w:ascii="Rubik" w:hAnsi="Rubik"/>
                    <w:color w:val="0066A0"/>
                    <w:sz w:val="16"/>
                  </w:rPr>
                  <w:t>– Las Palmas •</w:t>
                </w:r>
              </w:p>
            </w:txbxContent>
          </v:textbox>
          <w10:wrap type="none"/>
        </v:shape>
      </w:pict>
    </w:r>
    <w:r>
      <w:rPr/>
      <w:pict>
        <v:shape style="position:absolute;margin-left:352.279999pt;margin-top:788.584961pt;width:38.5pt;height:12.7pt;mso-position-horizontal-relative:page;mso-position-vertical-relative:page;z-index:-258720768" type="#_x0000_t202" filled="false" stroked="false">
          <v:textbox inset="0,0,0,0">
            <w:txbxContent>
              <w:p>
                <w:pPr>
                  <w:spacing w:before="18"/>
                  <w:ind w:left="20" w:right="0" w:firstLine="0"/>
                  <w:jc w:val="left"/>
                  <w:rPr>
                    <w:rFonts w:ascii="Rubik"/>
                    <w:sz w:val="18"/>
                  </w:rPr>
                </w:pPr>
                <w:r>
                  <w:rPr>
                    <w:rFonts w:ascii="Rubik"/>
                    <w:color w:val="FFA000"/>
                    <w:sz w:val="18"/>
                  </w:rPr>
                  <w:t>@</w:t>
                </w:r>
                <w:r>
                  <w:rPr>
                    <w:rFonts w:ascii="Rubik"/>
                    <w:color w:val="0066A0"/>
                    <w:sz w:val="18"/>
                  </w:rPr>
                  <w:t>ULPGC</w:t>
                </w:r>
              </w:p>
            </w:txbxContent>
          </v:textbox>
          <w10:wrap type="none"/>
        </v:shape>
      </w:pict>
    </w:r>
    <w:r>
      <w:rPr/>
      <w:pict>
        <v:shape style="position:absolute;margin-left:404.720001pt;margin-top:788.584961pt;width:37.050pt;height:12.7pt;mso-position-horizontal-relative:page;mso-position-vertical-relative:page;z-index:-258719744" type="#_x0000_t202" filled="false" stroked="false">
          <v:textbox inset="0,0,0,0">
            <w:txbxContent>
              <w:p>
                <w:pPr>
                  <w:spacing w:before="18"/>
                  <w:ind w:left="20" w:right="0" w:firstLine="0"/>
                  <w:jc w:val="left"/>
                  <w:rPr>
                    <w:rFonts w:ascii="Rubik"/>
                    <w:sz w:val="18"/>
                  </w:rPr>
                </w:pPr>
                <w:r>
                  <w:rPr>
                    <w:rFonts w:ascii="Rubik"/>
                    <w:color w:val="FFA000"/>
                    <w:sz w:val="18"/>
                  </w:rPr>
                  <w:t>#</w:t>
                </w:r>
                <w:r>
                  <w:rPr>
                    <w:rFonts w:ascii="Rubik"/>
                    <w:color w:val="0066A0"/>
                    <w:sz w:val="18"/>
                  </w:rPr>
                  <w:t>ULPGC</w:t>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458496">
          <wp:simplePos x="0" y="0"/>
          <wp:positionH relativeFrom="page">
            <wp:posOffset>5486400</wp:posOffset>
          </wp:positionH>
          <wp:positionV relativeFrom="page">
            <wp:posOffset>9274175</wp:posOffset>
          </wp:positionV>
          <wp:extent cx="739775" cy="742950"/>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739775" cy="742950"/>
                  </a:xfrm>
                  <a:prstGeom prst="rect">
                    <a:avLst/>
                  </a:prstGeom>
                </pic:spPr>
              </pic:pic>
            </a:graphicData>
          </a:graphic>
        </wp:anchor>
      </w:drawing>
    </w:r>
    <w:r>
      <w:rPr/>
      <w:pict>
        <v:shape style="position:absolute;margin-left:106pt;margin-top:791.663086pt;width:362.7pt;height:30.85pt;mso-position-horizontal-relative:page;mso-position-vertical-relative:page;z-index:-258856960" type="#_x0000_t202" filled="false" stroked="false">
          <v:textbox inset="0,0,0,0">
            <w:txbxContent>
              <w:p>
                <w:pPr>
                  <w:spacing w:line="312" w:lineRule="auto" w:before="15"/>
                  <w:ind w:left="20" w:right="0" w:firstLine="0"/>
                  <w:jc w:val="left"/>
                  <w:rPr>
                    <w:rFonts w:ascii="Arial"/>
                    <w:sz w:val="14"/>
                  </w:rPr>
                </w:pPr>
                <w:hyperlink r:id="rId2">
                  <w:r>
                    <w:rPr>
                      <w:rFonts w:ascii="Arial"/>
                      <w:color w:val="993333"/>
                      <w:sz w:val="14"/>
                    </w:rPr>
                    <w:t>Documento firmado digitalmente. Para verificar la validez de la firma copie el ID del documento y acceda a / Digitally</w:t>
                  </w:r>
                </w:hyperlink>
                <w:r>
                  <w:rPr>
                    <w:rFonts w:ascii="Arial"/>
                    <w:color w:val="993333"/>
                    <w:sz w:val="14"/>
                  </w:rPr>
                  <w:t> </w:t>
                </w:r>
                <w:hyperlink r:id="rId2">
                  <w:r>
                    <w:rPr>
                      <w:rFonts w:ascii="Arial"/>
                      <w:color w:val="993333"/>
                      <w:sz w:val="14"/>
                    </w:rPr>
                    <w:t>signed document. To verify the validity of the signature copy the document ID and access to</w:t>
                  </w:r>
                </w:hyperlink>
                <w:r>
                  <w:rPr>
                    <w:rFonts w:ascii="Arial"/>
                    <w:color w:val="993333"/>
                    <w:sz w:val="14"/>
                  </w:rPr>
                  <w:t> </w:t>
                </w:r>
                <w:hyperlink r:id="rId2">
                  <w:r>
                    <w:rPr>
                      <w:rFonts w:ascii="Arial"/>
                      <w:color w:val="993333"/>
                      <w:sz w:val="14"/>
                    </w:rPr>
                    <w:t>https://sede.ulpgc.es/VerificadorFirmas/ulpgc/VerificacionAction.action</w:t>
                  </w:r>
                </w:hyperlink>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53.560024pt;margin-top:93.18425pt;width:30.5pt;height:35.15pt;mso-position-horizontal-relative:page;mso-position-vertical-relative:page;z-index:-258869248" coordorigin="1071,1864" coordsize="610,703">
          <v:rect style="position:absolute;left:1071;top:1863;width:610;height:432" filled="true" fillcolor="#0066a0" stroked="false">
            <v:fill type="solid"/>
          </v:rect>
          <v:rect style="position:absolute;left:1071;top:2295;width:610;height:271" filled="true" fillcolor="#ffa000" stroked="false">
            <v:fill type="solid"/>
          </v:rect>
          <w10:wrap type="none"/>
        </v:group>
      </w:pict>
    </w:r>
    <w:r>
      <w:rPr/>
      <w:drawing>
        <wp:anchor distT="0" distB="0" distL="0" distR="0" allowOverlap="1" layoutInCell="1" locked="0" behindDoc="1" simplePos="0" relativeHeight="244448256">
          <wp:simplePos x="0" y="0"/>
          <wp:positionH relativeFrom="page">
            <wp:posOffset>1262573</wp:posOffset>
          </wp:positionH>
          <wp:positionV relativeFrom="page">
            <wp:posOffset>1183435</wp:posOffset>
          </wp:positionV>
          <wp:extent cx="1121441" cy="44641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121441" cy="446414"/>
                  </a:xfrm>
                  <a:prstGeom prst="rect">
                    <a:avLst/>
                  </a:prstGeom>
                </pic:spPr>
              </pic:pic>
            </a:graphicData>
          </a:graphic>
        </wp:anchor>
      </w:drawing>
    </w:r>
    <w:r>
      <w:rPr/>
      <w:pict>
        <v:group style="position:absolute;margin-left:526.304077pt;margin-top:93.184059pt;width:15.15pt;height:35.15pt;mso-position-horizontal-relative:page;mso-position-vertical-relative:page;z-index:-258867200" coordorigin="10526,1864" coordsize="303,703">
          <v:rect style="position:absolute;left:10526;top:1863;width:303;height:432" filled="true" fillcolor="#0066a0" stroked="false">
            <v:fill type="solid"/>
          </v:rect>
          <v:rect style="position:absolute;left:10526;top:2295;width:303;height:271" filled="true" fillcolor="#ffa000" stroked="false">
            <v:fill type="solid"/>
          </v:rect>
          <w10:wrap type="non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469760">
          <wp:simplePos x="0" y="0"/>
          <wp:positionH relativeFrom="page">
            <wp:posOffset>667512</wp:posOffset>
          </wp:positionH>
          <wp:positionV relativeFrom="page">
            <wp:posOffset>652272</wp:posOffset>
          </wp:positionV>
          <wp:extent cx="2083307" cy="539495"/>
          <wp:effectExtent l="0" t="0" r="0" b="0"/>
          <wp:wrapNone/>
          <wp:docPr id="15" name="image4.png"/>
          <wp:cNvGraphicFramePr>
            <a:graphicFrameLocks noChangeAspect="1"/>
          </wp:cNvGraphicFramePr>
          <a:graphic>
            <a:graphicData uri="http://schemas.openxmlformats.org/drawingml/2006/picture">
              <pic:pic>
                <pic:nvPicPr>
                  <pic:cNvPr id="16" name="image4.png"/>
                  <pic:cNvPicPr/>
                </pic:nvPicPr>
                <pic:blipFill>
                  <a:blip r:embed="rId1" cstate="print"/>
                  <a:stretch>
                    <a:fillRect/>
                  </a:stretch>
                </pic:blipFill>
                <pic:spPr>
                  <a:xfrm>
                    <a:off x="0" y="0"/>
                    <a:ext cx="2083307" cy="539495"/>
                  </a:xfrm>
                  <a:prstGeom prst="rect">
                    <a:avLst/>
                  </a:prstGeom>
                </pic:spPr>
              </pic:pic>
            </a:graphicData>
          </a:graphic>
        </wp:anchor>
      </w:drawing>
    </w:r>
    <w:r>
      <w:rPr/>
      <w:pict>
        <v:group style="position:absolute;margin-left:0pt;margin-top:52.56002pt;width:37.2pt;height:42.85pt;mso-position-horizontal-relative:page;mso-position-vertical-relative:page;z-index:-258845696" coordorigin="0,1051" coordsize="744,857">
          <v:rect style="position:absolute;left:0;top:1051;width:744;height:528" filled="true" fillcolor="#00669f" stroked="false">
            <v:fill type="solid"/>
          </v:rect>
          <v:rect style="position:absolute;left:0;top:1579;width:744;height:329" filled="true" fillcolor="#ff9f00" stroked="false">
            <v:fill type="solid"/>
          </v:rect>
          <w10:wrap type="none"/>
        </v:group>
      </w:pict>
    </w:r>
    <w:r>
      <w:rPr/>
      <w:pict>
        <v:group style="position:absolute;margin-left:576.23999pt;margin-top:52.56002pt;width:18.75pt;height:42.85pt;mso-position-horizontal-relative:page;mso-position-vertical-relative:page;z-index:-258844672" coordorigin="11525,1051" coordsize="375,857">
          <v:rect style="position:absolute;left:11524;top:1051;width:375;height:528" filled="true" fillcolor="#00669f" stroked="false">
            <v:fill type="solid"/>
          </v:rect>
          <v:rect style="position:absolute;left:11524;top:1579;width:375;height:329" filled="true" fillcolor="#ff9f00" stroked="false">
            <v:fill type="solid"/>
          </v:rect>
          <w10:wrap type="non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843648"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842624"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474880">
          <wp:simplePos x="0" y="0"/>
          <wp:positionH relativeFrom="page">
            <wp:posOffset>710183</wp:posOffset>
          </wp:positionH>
          <wp:positionV relativeFrom="page">
            <wp:posOffset>669037</wp:posOffset>
          </wp:positionV>
          <wp:extent cx="1367028" cy="544066"/>
          <wp:effectExtent l="0" t="0" r="0" b="0"/>
          <wp:wrapNone/>
          <wp:docPr id="17" name="image5.png"/>
          <wp:cNvGraphicFramePr>
            <a:graphicFrameLocks noChangeAspect="1"/>
          </wp:cNvGraphicFramePr>
          <a:graphic>
            <a:graphicData uri="http://schemas.openxmlformats.org/drawingml/2006/picture">
              <pic:pic>
                <pic:nvPicPr>
                  <pic:cNvPr id="18"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840576"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839552"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477952">
          <wp:simplePos x="0" y="0"/>
          <wp:positionH relativeFrom="page">
            <wp:posOffset>710183</wp:posOffset>
          </wp:positionH>
          <wp:positionV relativeFrom="page">
            <wp:posOffset>669037</wp:posOffset>
          </wp:positionV>
          <wp:extent cx="1367028" cy="544066"/>
          <wp:effectExtent l="0" t="0" r="0" b="0"/>
          <wp:wrapNone/>
          <wp:docPr id="19" name="image5.png"/>
          <wp:cNvGraphicFramePr>
            <a:graphicFrameLocks noChangeAspect="1"/>
          </wp:cNvGraphicFramePr>
          <a:graphic>
            <a:graphicData uri="http://schemas.openxmlformats.org/drawingml/2006/picture">
              <pic:pic>
                <pic:nvPicPr>
                  <pic:cNvPr id="20"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837504"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836480"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481024">
          <wp:simplePos x="0" y="0"/>
          <wp:positionH relativeFrom="page">
            <wp:posOffset>710183</wp:posOffset>
          </wp:positionH>
          <wp:positionV relativeFrom="page">
            <wp:posOffset>669037</wp:posOffset>
          </wp:positionV>
          <wp:extent cx="1367028" cy="544066"/>
          <wp:effectExtent l="0" t="0" r="0" b="0"/>
          <wp:wrapNone/>
          <wp:docPr id="21" name="image5.png"/>
          <wp:cNvGraphicFramePr>
            <a:graphicFrameLocks noChangeAspect="1"/>
          </wp:cNvGraphicFramePr>
          <a:graphic>
            <a:graphicData uri="http://schemas.openxmlformats.org/drawingml/2006/picture">
              <pic:pic>
                <pic:nvPicPr>
                  <pic:cNvPr id="22"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834432"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833408"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484096">
          <wp:simplePos x="0" y="0"/>
          <wp:positionH relativeFrom="page">
            <wp:posOffset>710183</wp:posOffset>
          </wp:positionH>
          <wp:positionV relativeFrom="page">
            <wp:posOffset>669037</wp:posOffset>
          </wp:positionV>
          <wp:extent cx="1367028" cy="544066"/>
          <wp:effectExtent l="0" t="0" r="0" b="0"/>
          <wp:wrapNone/>
          <wp:docPr id="23" name="image5.png"/>
          <wp:cNvGraphicFramePr>
            <a:graphicFrameLocks noChangeAspect="1"/>
          </wp:cNvGraphicFramePr>
          <a:graphic>
            <a:graphicData uri="http://schemas.openxmlformats.org/drawingml/2006/picture">
              <pic:pic>
                <pic:nvPicPr>
                  <pic:cNvPr id="24"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831360"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830336"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487168">
          <wp:simplePos x="0" y="0"/>
          <wp:positionH relativeFrom="page">
            <wp:posOffset>710183</wp:posOffset>
          </wp:positionH>
          <wp:positionV relativeFrom="page">
            <wp:posOffset>669037</wp:posOffset>
          </wp:positionV>
          <wp:extent cx="1367028" cy="544066"/>
          <wp:effectExtent l="0" t="0" r="0" b="0"/>
          <wp:wrapNone/>
          <wp:docPr id="25" name="image5.png"/>
          <wp:cNvGraphicFramePr>
            <a:graphicFrameLocks noChangeAspect="1"/>
          </wp:cNvGraphicFramePr>
          <a:graphic>
            <a:graphicData uri="http://schemas.openxmlformats.org/drawingml/2006/picture">
              <pic:pic>
                <pic:nvPicPr>
                  <pic:cNvPr id="26"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828288"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827264"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490240">
          <wp:simplePos x="0" y="0"/>
          <wp:positionH relativeFrom="page">
            <wp:posOffset>710183</wp:posOffset>
          </wp:positionH>
          <wp:positionV relativeFrom="page">
            <wp:posOffset>669037</wp:posOffset>
          </wp:positionV>
          <wp:extent cx="1367028" cy="544066"/>
          <wp:effectExtent l="0" t="0" r="0" b="0"/>
          <wp:wrapNone/>
          <wp:docPr id="27" name="image5.png"/>
          <wp:cNvGraphicFramePr>
            <a:graphicFrameLocks noChangeAspect="1"/>
          </wp:cNvGraphicFramePr>
          <a:graphic>
            <a:graphicData uri="http://schemas.openxmlformats.org/drawingml/2006/picture">
              <pic:pic>
                <pic:nvPicPr>
                  <pic:cNvPr id="28"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0003pt;margin-top:52.659389pt;width:37.2pt;height:42.85pt;mso-position-horizontal-relative:page;mso-position-vertical-relative:page;z-index:-258825216" coordorigin="0,1053" coordsize="744,857">
          <v:rect style="position:absolute;left:0;top:1053;width:744;height:527" filled="true" fillcolor="#0066a0" stroked="false">
            <v:fill type="solid"/>
          </v:rect>
          <v:rect style="position:absolute;left:0;top:1579;width:744;height:330" filled="true" fillcolor="#ffa000" stroked="false">
            <v:fill type="solid"/>
          </v:rect>
          <w10:wrap type="none"/>
        </v:group>
      </w:pict>
    </w:r>
    <w:r>
      <w:rPr/>
      <w:drawing>
        <wp:anchor distT="0" distB="0" distL="0" distR="0" allowOverlap="1" layoutInCell="1" locked="0" behindDoc="1" simplePos="0" relativeHeight="244492288">
          <wp:simplePos x="0" y="0"/>
          <wp:positionH relativeFrom="page">
            <wp:posOffset>710171</wp:posOffset>
          </wp:positionH>
          <wp:positionV relativeFrom="page">
            <wp:posOffset>668769</wp:posOffset>
          </wp:positionV>
          <wp:extent cx="1367560" cy="544387"/>
          <wp:effectExtent l="0" t="0" r="0" b="0"/>
          <wp:wrapNone/>
          <wp:docPr id="29" name="image5.png"/>
          <wp:cNvGraphicFramePr>
            <a:graphicFrameLocks noChangeAspect="1"/>
          </wp:cNvGraphicFramePr>
          <a:graphic>
            <a:graphicData uri="http://schemas.openxmlformats.org/drawingml/2006/picture">
              <pic:pic>
                <pic:nvPicPr>
                  <pic:cNvPr id="30" name="image5.png"/>
                  <pic:cNvPicPr/>
                </pic:nvPicPr>
                <pic:blipFill>
                  <a:blip r:embed="rId1" cstate="print"/>
                  <a:stretch>
                    <a:fillRect/>
                  </a:stretch>
                </pic:blipFill>
                <pic:spPr>
                  <a:xfrm>
                    <a:off x="0" y="0"/>
                    <a:ext cx="1367560" cy="544387"/>
                  </a:xfrm>
                  <a:prstGeom prst="rect">
                    <a:avLst/>
                  </a:prstGeom>
                </pic:spPr>
              </pic:pic>
            </a:graphicData>
          </a:graphic>
        </wp:anchor>
      </w:drawing>
    </w:r>
    <w:r>
      <w:rPr/>
      <w:pict>
        <v:group style="position:absolute;margin-left:576.496033pt;margin-top:52.659161pt;width:18.5pt;height:42.85pt;mso-position-horizontal-relative:page;mso-position-vertical-relative:page;z-index:-258823168" coordorigin="11530,1053" coordsize="370,857">
          <v:rect style="position:absolute;left:11529;top:1053;width:370;height:527" filled="true" fillcolor="#0066a0" stroked="false">
            <v:fill type="solid"/>
          </v:rect>
          <v:rect style="position:absolute;left:11529;top:1579;width:370;height:330" filled="true" fillcolor="#ffa000" stroked="false">
            <v:fill type="solid"/>
          </v:rect>
          <w10:wrap type="none"/>
        </v:group>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90102pt;width:36.9pt;height:42.85pt;mso-position-horizontal-relative:page;mso-position-vertical-relative:page;z-index:-258817024" coordorigin="0,1058" coordsize="738,857">
          <v:rect style="position:absolute;left:0;top:1058;width:738;height:527" filled="true" fillcolor="#00669f" stroked="false">
            <v:fill type="solid"/>
          </v:rect>
          <v:rect style="position:absolute;left:0;top:1584;width:738;height:331" filled="true" fillcolor="#ff9f00" stroked="false">
            <v:fill type="solid"/>
          </v:rect>
          <w10:wrap type="none"/>
        </v:group>
      </w:pict>
    </w:r>
    <w:r>
      <w:rPr/>
      <w:pict>
        <v:group style="position:absolute;margin-left:576.150024pt;margin-top:52.90102pt;width:18.650pt;height:42.85pt;mso-position-horizontal-relative:page;mso-position-vertical-relative:page;z-index:-258816000" coordorigin="11523,1058" coordsize="373,857">
          <v:rect style="position:absolute;left:11523;top:1058;width:373;height:527" filled="true" fillcolor="#00669f" stroked="false">
            <v:fill type="solid"/>
          </v:rect>
          <v:rect style="position:absolute;left:11523;top:1584;width:373;height:331" filled="true" fillcolor="#ff9f00" stroked="false">
            <v:fill type="solid"/>
          </v:rect>
          <w10:wrap type="none"/>
        </v:group>
      </w:pict>
    </w:r>
    <w:r>
      <w:rPr/>
      <w:drawing>
        <wp:anchor distT="0" distB="0" distL="0" distR="0" allowOverlap="1" layoutInCell="1" locked="0" behindDoc="1" simplePos="0" relativeHeight="244501504">
          <wp:simplePos x="0" y="0"/>
          <wp:positionH relativeFrom="page">
            <wp:posOffset>705612</wp:posOffset>
          </wp:positionH>
          <wp:positionV relativeFrom="page">
            <wp:posOffset>672085</wp:posOffset>
          </wp:positionV>
          <wp:extent cx="1367027" cy="544066"/>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1" cstate="print"/>
                  <a:stretch>
                    <a:fillRect/>
                  </a:stretch>
                </pic:blipFill>
                <pic:spPr>
                  <a:xfrm>
                    <a:off x="0" y="0"/>
                    <a:ext cx="1367027" cy="544066"/>
                  </a:xfrm>
                  <a:prstGeom prst="rect">
                    <a:avLst/>
                  </a:prstGeom>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90102pt;width:36.9pt;height:42.85pt;mso-position-horizontal-relative:page;mso-position-vertical-relative:page;z-index:-258813952" coordorigin="0,1058" coordsize="738,857">
          <v:rect style="position:absolute;left:0;top:1058;width:738;height:527" filled="true" fillcolor="#00669f" stroked="false">
            <v:fill type="solid"/>
          </v:rect>
          <v:rect style="position:absolute;left:0;top:1584;width:738;height:331" filled="true" fillcolor="#ff9f00" stroked="false">
            <v:fill type="solid"/>
          </v:rect>
          <w10:wrap type="none"/>
        </v:group>
      </w:pict>
    </w:r>
    <w:r>
      <w:rPr/>
      <w:pict>
        <v:group style="position:absolute;margin-left:576.150024pt;margin-top:52.90102pt;width:18.650pt;height:42.85pt;mso-position-horizontal-relative:page;mso-position-vertical-relative:page;z-index:-258812928" coordorigin="11523,1058" coordsize="373,857">
          <v:rect style="position:absolute;left:11523;top:1058;width:373;height:527" filled="true" fillcolor="#00669f" stroked="false">
            <v:fill type="solid"/>
          </v:rect>
          <v:rect style="position:absolute;left:11523;top:1584;width:373;height:331" filled="true" fillcolor="#ff9f00" stroked="false">
            <v:fill type="solid"/>
          </v:rect>
          <w10:wrap type="none"/>
        </v:group>
      </w:pict>
    </w:r>
    <w:r>
      <w:rPr/>
      <w:drawing>
        <wp:anchor distT="0" distB="0" distL="0" distR="0" allowOverlap="1" layoutInCell="1" locked="0" behindDoc="1" simplePos="0" relativeHeight="244504576">
          <wp:simplePos x="0" y="0"/>
          <wp:positionH relativeFrom="page">
            <wp:posOffset>705612</wp:posOffset>
          </wp:positionH>
          <wp:positionV relativeFrom="page">
            <wp:posOffset>672085</wp:posOffset>
          </wp:positionV>
          <wp:extent cx="1367027" cy="544066"/>
          <wp:effectExtent l="0" t="0" r="0" b="0"/>
          <wp:wrapNone/>
          <wp:docPr id="33" name="image6.png"/>
          <wp:cNvGraphicFramePr>
            <a:graphicFrameLocks noChangeAspect="1"/>
          </wp:cNvGraphicFramePr>
          <a:graphic>
            <a:graphicData uri="http://schemas.openxmlformats.org/drawingml/2006/picture">
              <pic:pic>
                <pic:nvPicPr>
                  <pic:cNvPr id="34" name="image6.png"/>
                  <pic:cNvPicPr/>
                </pic:nvPicPr>
                <pic:blipFill>
                  <a:blip r:embed="rId1" cstate="print"/>
                  <a:stretch>
                    <a:fillRect/>
                  </a:stretch>
                </pic:blipFill>
                <pic:spPr>
                  <a:xfrm>
                    <a:off x="0" y="0"/>
                    <a:ext cx="1367027" cy="544066"/>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97.557648pt;margin-top:66.866913pt;width:542.2pt;height:8.450pt;mso-position-horizontal-relative:page;mso-position-vertical-relative:page;z-index:-258864128" type="#_x0000_t202" filled="false" stroked="false">
          <v:textbox inset="0,0,0,0">
            <w:txbxContent>
              <w:p>
                <w:pPr>
                  <w:spacing w:before="20"/>
                  <w:ind w:left="20" w:right="0" w:firstLine="0"/>
                  <w:jc w:val="left"/>
                  <w:rPr>
                    <w:rFonts w:ascii="Arial" w:hAnsi="Arial"/>
                    <w:sz w:val="11"/>
                  </w:rPr>
                </w:pPr>
                <w:r>
                  <w:rPr>
                    <w:rFonts w:ascii="Arial" w:hAnsi="Arial"/>
                    <w:w w:val="105"/>
                    <w:sz w:val="11"/>
                  </w:rPr>
                  <w:t>Código</w:t>
                </w:r>
                <w:r>
                  <w:rPr>
                    <w:rFonts w:ascii="Arial" w:hAnsi="Arial"/>
                    <w:spacing w:val="-8"/>
                    <w:w w:val="105"/>
                    <w:sz w:val="11"/>
                  </w:rPr>
                  <w:t> </w:t>
                </w:r>
                <w:r>
                  <w:rPr>
                    <w:rFonts w:ascii="Arial" w:hAnsi="Arial"/>
                    <w:w w:val="105"/>
                    <w:sz w:val="11"/>
                  </w:rPr>
                  <w:t>seguro</w:t>
                </w:r>
                <w:r>
                  <w:rPr>
                    <w:rFonts w:ascii="Arial" w:hAnsi="Arial"/>
                    <w:spacing w:val="-7"/>
                    <w:w w:val="105"/>
                    <w:sz w:val="11"/>
                  </w:rPr>
                  <w:t> </w:t>
                </w:r>
                <w:r>
                  <w:rPr>
                    <w:rFonts w:ascii="Arial" w:hAnsi="Arial"/>
                    <w:w w:val="105"/>
                    <w:sz w:val="11"/>
                  </w:rPr>
                  <w:t>de</w:t>
                </w:r>
                <w:r>
                  <w:rPr>
                    <w:rFonts w:ascii="Arial" w:hAnsi="Arial"/>
                    <w:spacing w:val="-7"/>
                    <w:w w:val="105"/>
                    <w:sz w:val="11"/>
                  </w:rPr>
                  <w:t> </w:t>
                </w:r>
                <w:r>
                  <w:rPr>
                    <w:rFonts w:ascii="Arial" w:hAnsi="Arial"/>
                    <w:w w:val="105"/>
                    <w:sz w:val="11"/>
                  </w:rPr>
                  <w:t>Verificación</w:t>
                </w:r>
                <w:r>
                  <w:rPr>
                    <w:rFonts w:ascii="Arial" w:hAnsi="Arial"/>
                    <w:spacing w:val="-7"/>
                    <w:w w:val="105"/>
                    <w:sz w:val="11"/>
                  </w:rPr>
                  <w:t> </w:t>
                </w:r>
                <w:r>
                  <w:rPr>
                    <w:rFonts w:ascii="Arial" w:hAnsi="Arial"/>
                    <w:w w:val="105"/>
                    <w:sz w:val="11"/>
                  </w:rPr>
                  <w:t>:</w:t>
                </w:r>
                <w:r>
                  <w:rPr>
                    <w:rFonts w:ascii="Arial" w:hAnsi="Arial"/>
                    <w:spacing w:val="-7"/>
                    <w:w w:val="105"/>
                    <w:sz w:val="11"/>
                  </w:rPr>
                  <w:t> </w:t>
                </w:r>
                <w:r>
                  <w:rPr>
                    <w:rFonts w:ascii="Arial" w:hAnsi="Arial"/>
                    <w:w w:val="105"/>
                    <w:sz w:val="11"/>
                  </w:rPr>
                  <w:t>GEISER-932c-6ea1-7036-4c35-b72f-f9ee-e7f6-99b1</w:t>
                </w:r>
                <w:r>
                  <w:rPr>
                    <w:rFonts w:ascii="Arial" w:hAnsi="Arial"/>
                    <w:spacing w:val="-7"/>
                    <w:w w:val="105"/>
                    <w:sz w:val="11"/>
                  </w:rPr>
                  <w:t> </w:t>
                </w:r>
                <w:r>
                  <w:rPr>
                    <w:rFonts w:ascii="Arial" w:hAnsi="Arial"/>
                    <w:w w:val="105"/>
                    <w:sz w:val="11"/>
                  </w:rPr>
                  <w:t>|</w:t>
                </w:r>
                <w:r>
                  <w:rPr>
                    <w:rFonts w:ascii="Arial" w:hAnsi="Arial"/>
                    <w:spacing w:val="-7"/>
                    <w:w w:val="105"/>
                    <w:sz w:val="11"/>
                  </w:rPr>
                  <w:t> </w:t>
                </w:r>
                <w:r>
                  <w:rPr>
                    <w:rFonts w:ascii="Arial" w:hAnsi="Arial"/>
                    <w:w w:val="105"/>
                    <w:sz w:val="11"/>
                  </w:rPr>
                  <w:t>Puede</w:t>
                </w:r>
                <w:r>
                  <w:rPr>
                    <w:rFonts w:ascii="Arial" w:hAnsi="Arial"/>
                    <w:spacing w:val="-7"/>
                    <w:w w:val="105"/>
                    <w:sz w:val="11"/>
                  </w:rPr>
                  <w:t> </w:t>
                </w:r>
                <w:r>
                  <w:rPr>
                    <w:rFonts w:ascii="Arial" w:hAnsi="Arial"/>
                    <w:w w:val="105"/>
                    <w:sz w:val="11"/>
                  </w:rPr>
                  <w:t>verificar</w:t>
                </w:r>
                <w:r>
                  <w:rPr>
                    <w:rFonts w:ascii="Arial" w:hAnsi="Arial"/>
                    <w:spacing w:val="-7"/>
                    <w:w w:val="105"/>
                    <w:sz w:val="11"/>
                  </w:rPr>
                  <w:t> </w:t>
                </w:r>
                <w:r>
                  <w:rPr>
                    <w:rFonts w:ascii="Arial" w:hAnsi="Arial"/>
                    <w:w w:val="105"/>
                    <w:sz w:val="11"/>
                  </w:rPr>
                  <w:t>la</w:t>
                </w:r>
                <w:r>
                  <w:rPr>
                    <w:rFonts w:ascii="Arial" w:hAnsi="Arial"/>
                    <w:spacing w:val="-8"/>
                    <w:w w:val="105"/>
                    <w:sz w:val="11"/>
                  </w:rPr>
                  <w:t> </w:t>
                </w:r>
                <w:r>
                  <w:rPr>
                    <w:rFonts w:ascii="Arial" w:hAnsi="Arial"/>
                    <w:w w:val="105"/>
                    <w:sz w:val="11"/>
                  </w:rPr>
                  <w:t>integridad</w:t>
                </w:r>
                <w:r>
                  <w:rPr>
                    <w:rFonts w:ascii="Arial" w:hAnsi="Arial"/>
                    <w:spacing w:val="-7"/>
                    <w:w w:val="105"/>
                    <w:sz w:val="11"/>
                  </w:rPr>
                  <w:t> </w:t>
                </w:r>
                <w:r>
                  <w:rPr>
                    <w:rFonts w:ascii="Arial" w:hAnsi="Arial"/>
                    <w:w w:val="105"/>
                    <w:sz w:val="11"/>
                  </w:rPr>
                  <w:t>de</w:t>
                </w:r>
                <w:r>
                  <w:rPr>
                    <w:rFonts w:ascii="Arial" w:hAnsi="Arial"/>
                    <w:spacing w:val="-7"/>
                    <w:w w:val="105"/>
                    <w:sz w:val="11"/>
                  </w:rPr>
                  <w:t> </w:t>
                </w:r>
                <w:r>
                  <w:rPr>
                    <w:rFonts w:ascii="Arial" w:hAnsi="Arial"/>
                    <w:w w:val="105"/>
                    <w:sz w:val="11"/>
                  </w:rPr>
                  <w:t>este</w:t>
                </w:r>
                <w:r>
                  <w:rPr>
                    <w:rFonts w:ascii="Arial" w:hAnsi="Arial"/>
                    <w:spacing w:val="-7"/>
                    <w:w w:val="105"/>
                    <w:sz w:val="11"/>
                  </w:rPr>
                  <w:t> </w:t>
                </w:r>
                <w:r>
                  <w:rPr>
                    <w:rFonts w:ascii="Arial" w:hAnsi="Arial"/>
                    <w:w w:val="105"/>
                    <w:sz w:val="11"/>
                  </w:rPr>
                  <w:t>documento</w:t>
                </w:r>
                <w:r>
                  <w:rPr>
                    <w:rFonts w:ascii="Arial" w:hAnsi="Arial"/>
                    <w:spacing w:val="-7"/>
                    <w:w w:val="105"/>
                    <w:sz w:val="11"/>
                  </w:rPr>
                  <w:t> </w:t>
                </w:r>
                <w:r>
                  <w:rPr>
                    <w:rFonts w:ascii="Arial" w:hAnsi="Arial"/>
                    <w:w w:val="105"/>
                    <w:sz w:val="11"/>
                  </w:rPr>
                  <w:t>en</w:t>
                </w:r>
                <w:r>
                  <w:rPr>
                    <w:rFonts w:ascii="Arial" w:hAnsi="Arial"/>
                    <w:spacing w:val="-7"/>
                    <w:w w:val="105"/>
                    <w:sz w:val="11"/>
                  </w:rPr>
                  <w:t> </w:t>
                </w:r>
                <w:r>
                  <w:rPr>
                    <w:rFonts w:ascii="Arial" w:hAnsi="Arial"/>
                    <w:w w:val="105"/>
                    <w:sz w:val="11"/>
                  </w:rPr>
                  <w:t>la</w:t>
                </w:r>
                <w:r>
                  <w:rPr>
                    <w:rFonts w:ascii="Arial" w:hAnsi="Arial"/>
                    <w:spacing w:val="-7"/>
                    <w:w w:val="105"/>
                    <w:sz w:val="11"/>
                  </w:rPr>
                  <w:t> </w:t>
                </w:r>
                <w:r>
                  <w:rPr>
                    <w:rFonts w:ascii="Arial" w:hAnsi="Arial"/>
                    <w:w w:val="105"/>
                    <w:sz w:val="11"/>
                  </w:rPr>
                  <w:t>siguiente</w:t>
                </w:r>
                <w:r>
                  <w:rPr>
                    <w:rFonts w:ascii="Arial" w:hAnsi="Arial"/>
                    <w:spacing w:val="-7"/>
                    <w:w w:val="105"/>
                    <w:sz w:val="11"/>
                  </w:rPr>
                  <w:t> </w:t>
                </w:r>
                <w:r>
                  <w:rPr>
                    <w:rFonts w:ascii="Arial" w:hAnsi="Arial"/>
                    <w:w w:val="105"/>
                    <w:sz w:val="11"/>
                  </w:rPr>
                  <w:t>dirección</w:t>
                </w:r>
                <w:r>
                  <w:rPr>
                    <w:rFonts w:ascii="Arial" w:hAnsi="Arial"/>
                    <w:spacing w:val="-7"/>
                    <w:w w:val="105"/>
                    <w:sz w:val="11"/>
                  </w:rPr>
                  <w:t> </w:t>
                </w:r>
                <w:r>
                  <w:rPr>
                    <w:rFonts w:ascii="Arial" w:hAnsi="Arial"/>
                    <w:w w:val="105"/>
                    <w:sz w:val="11"/>
                  </w:rPr>
                  <w:t>:</w:t>
                </w:r>
                <w:r>
                  <w:rPr>
                    <w:rFonts w:ascii="Arial" w:hAnsi="Arial"/>
                    <w:spacing w:val="-7"/>
                    <w:w w:val="105"/>
                    <w:sz w:val="11"/>
                  </w:rPr>
                  <w:t> </w:t>
                </w:r>
                <w:r>
                  <w:rPr>
                    <w:rFonts w:ascii="Arial" w:hAnsi="Arial"/>
                    <w:w w:val="105"/>
                    <w:sz w:val="11"/>
                  </w:rPr>
                  <w:t>https://sede.administracionespublicas.gob.es/valida</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90102pt;width:36.9pt;height:42.85pt;mso-position-horizontal-relative:page;mso-position-vertical-relative:page;z-index:-258810880" coordorigin="0,1058" coordsize="738,857">
          <v:rect style="position:absolute;left:0;top:1058;width:738;height:527" filled="true" fillcolor="#00669f" stroked="false">
            <v:fill type="solid"/>
          </v:rect>
          <v:rect style="position:absolute;left:0;top:1584;width:738;height:331" filled="true" fillcolor="#ff9f00" stroked="false">
            <v:fill type="solid"/>
          </v:rect>
          <w10:wrap type="none"/>
        </v:group>
      </w:pict>
    </w:r>
    <w:r>
      <w:rPr/>
      <w:pict>
        <v:group style="position:absolute;margin-left:576.150024pt;margin-top:52.90102pt;width:18.650pt;height:42.85pt;mso-position-horizontal-relative:page;mso-position-vertical-relative:page;z-index:-258809856" coordorigin="11523,1058" coordsize="373,857">
          <v:rect style="position:absolute;left:11523;top:1058;width:373;height:527" filled="true" fillcolor="#00669f" stroked="false">
            <v:fill type="solid"/>
          </v:rect>
          <v:rect style="position:absolute;left:11523;top:1584;width:373;height:331" filled="true" fillcolor="#ff9f00" stroked="false">
            <v:fill type="solid"/>
          </v:rect>
          <w10:wrap type="none"/>
        </v:group>
      </w:pict>
    </w:r>
    <w:r>
      <w:rPr/>
      <w:drawing>
        <wp:anchor distT="0" distB="0" distL="0" distR="0" allowOverlap="1" layoutInCell="1" locked="0" behindDoc="1" simplePos="0" relativeHeight="244507648">
          <wp:simplePos x="0" y="0"/>
          <wp:positionH relativeFrom="page">
            <wp:posOffset>705612</wp:posOffset>
          </wp:positionH>
          <wp:positionV relativeFrom="page">
            <wp:posOffset>672085</wp:posOffset>
          </wp:positionV>
          <wp:extent cx="1367027" cy="544066"/>
          <wp:effectExtent l="0" t="0" r="0" b="0"/>
          <wp:wrapNone/>
          <wp:docPr id="35" name="image6.png"/>
          <wp:cNvGraphicFramePr>
            <a:graphicFrameLocks noChangeAspect="1"/>
          </wp:cNvGraphicFramePr>
          <a:graphic>
            <a:graphicData uri="http://schemas.openxmlformats.org/drawingml/2006/picture">
              <pic:pic>
                <pic:nvPicPr>
                  <pic:cNvPr id="36" name="image6.png"/>
                  <pic:cNvPicPr/>
                </pic:nvPicPr>
                <pic:blipFill>
                  <a:blip r:embed="rId1" cstate="print"/>
                  <a:stretch>
                    <a:fillRect/>
                  </a:stretch>
                </pic:blipFill>
                <pic:spPr>
                  <a:xfrm>
                    <a:off x="0" y="0"/>
                    <a:ext cx="1367027" cy="544066"/>
                  </a:xfrm>
                  <a:prstGeom prst="rect">
                    <a:avLst/>
                  </a:prstGeom>
                </pic:spPr>
              </pic:pic>
            </a:graphicData>
          </a:graphic>
        </wp:anchor>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0003pt;margin-top:52.659389pt;width:37.2pt;height:42.85pt;mso-position-horizontal-relative:page;mso-position-vertical-relative:page;z-index:-258807808" coordorigin="0,1053" coordsize="744,857">
          <v:rect style="position:absolute;left:0;top:1053;width:744;height:527" filled="true" fillcolor="#0066a0" stroked="false">
            <v:fill type="solid"/>
          </v:rect>
          <v:rect style="position:absolute;left:0;top:1579;width:744;height:330" filled="true" fillcolor="#ffa000" stroked="false">
            <v:fill type="solid"/>
          </v:rect>
          <w10:wrap type="none"/>
        </v:group>
      </w:pict>
    </w:r>
    <w:r>
      <w:rPr/>
      <w:drawing>
        <wp:anchor distT="0" distB="0" distL="0" distR="0" allowOverlap="1" layoutInCell="1" locked="0" behindDoc="1" simplePos="0" relativeHeight="244509696">
          <wp:simplePos x="0" y="0"/>
          <wp:positionH relativeFrom="page">
            <wp:posOffset>710171</wp:posOffset>
          </wp:positionH>
          <wp:positionV relativeFrom="page">
            <wp:posOffset>668769</wp:posOffset>
          </wp:positionV>
          <wp:extent cx="1367560" cy="544387"/>
          <wp:effectExtent l="0" t="0" r="0" b="0"/>
          <wp:wrapNone/>
          <wp:docPr id="37" name="image5.png"/>
          <wp:cNvGraphicFramePr>
            <a:graphicFrameLocks noChangeAspect="1"/>
          </wp:cNvGraphicFramePr>
          <a:graphic>
            <a:graphicData uri="http://schemas.openxmlformats.org/drawingml/2006/picture">
              <pic:pic>
                <pic:nvPicPr>
                  <pic:cNvPr id="38" name="image5.png"/>
                  <pic:cNvPicPr/>
                </pic:nvPicPr>
                <pic:blipFill>
                  <a:blip r:embed="rId1" cstate="print"/>
                  <a:stretch>
                    <a:fillRect/>
                  </a:stretch>
                </pic:blipFill>
                <pic:spPr>
                  <a:xfrm>
                    <a:off x="0" y="0"/>
                    <a:ext cx="1367560" cy="544387"/>
                  </a:xfrm>
                  <a:prstGeom prst="rect">
                    <a:avLst/>
                  </a:prstGeom>
                </pic:spPr>
              </pic:pic>
            </a:graphicData>
          </a:graphic>
        </wp:anchor>
      </w:drawing>
    </w:r>
    <w:r>
      <w:rPr/>
      <w:pict>
        <v:group style="position:absolute;margin-left:576.496033pt;margin-top:52.659161pt;width:18.5pt;height:42.85pt;mso-position-horizontal-relative:page;mso-position-vertical-relative:page;z-index:-258805760" coordorigin="11530,1053" coordsize="370,857">
          <v:rect style="position:absolute;left:11529;top:1053;width:370;height:527" filled="true" fillcolor="#0066a0" stroked="false">
            <v:fill type="solid"/>
          </v:rect>
          <v:rect style="position:absolute;left:11529;top:1579;width:370;height:330" filled="true" fillcolor="#ffa000" stroked="false">
            <v:fill type="solid"/>
          </v:rect>
          <w10:wrap type="none"/>
        </v:group>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8799616" from="56.692902pt,56.879013pt" to="538.582902pt,56.879013pt" stroked="true" strokeweight=".5pt" strokecolor="#231f20">
          <v:stroke dashstyle="solid"/>
          <w10:wrap type="none"/>
        </v:line>
      </w:pict>
    </w:r>
    <w:r>
      <w:rPr/>
      <w:pict>
        <v:group style="position:absolute;margin-left:56.692902pt;margin-top:59.274109pt;width:481.9pt;height:18.5pt;mso-position-horizontal-relative:page;mso-position-vertical-relative:page;z-index:-258798592" coordorigin="1134,1185" coordsize="9638,370">
          <v:line style="position:absolute" from="1134,1550" to="10772,1550" stroked="true" strokeweight=".5pt" strokecolor="#231f20">
            <v:stroke dashstyle="solid"/>
          </v:line>
          <v:shape style="position:absolute;left:1133;top:1185;width:428;height:343" type="#_x0000_t75" stroked="false">
            <v:imagedata r:id="rId1" o:title=""/>
          </v:shape>
          <w10:wrap type="none"/>
        </v:group>
      </w:pict>
    </w:r>
    <w:r>
      <w:rPr/>
      <w:pict>
        <v:shape style="position:absolute;margin-left:85.740097pt;margin-top:63.312897pt;width:136pt;height:12pt;mso-position-horizontal-relative:page;mso-position-vertical-relative:page;z-index:-258797568" type="#_x0000_t202" filled="false" stroked="false">
          <v:textbox inset="0,0,0,0">
            <w:txbxContent>
              <w:p>
                <w:pPr>
                  <w:spacing w:before="12"/>
                  <w:ind w:left="20" w:right="0" w:firstLine="0"/>
                  <w:jc w:val="left"/>
                  <w:rPr>
                    <w:sz w:val="18"/>
                  </w:rPr>
                </w:pPr>
                <w:r>
                  <w:rPr>
                    <w:color w:val="231F20"/>
                    <w:sz w:val="18"/>
                  </w:rPr>
                  <w:t>Boletín Oficial de Canarias núm. 103</w:t>
                </w:r>
              </w:p>
            </w:txbxContent>
          </v:textbox>
          <w10:wrap type="none"/>
        </v:shape>
      </w:pict>
    </w:r>
    <w:r>
      <w:rPr/>
      <w:pict>
        <v:shape style="position:absolute;margin-left:281.734314pt;margin-top:63.048996pt;width:28.5pt;height:12pt;mso-position-horizontal-relative:page;mso-position-vertical-relative:page;z-index:-258796544" type="#_x0000_t202" filled="false" stroked="false">
          <v:textbox inset="0,0,0,0">
            <w:txbxContent>
              <w:p>
                <w:pPr>
                  <w:spacing w:before="12"/>
                  <w:ind w:left="60" w:right="0" w:firstLine="0"/>
                  <w:jc w:val="left"/>
                  <w:rPr>
                    <w:sz w:val="18"/>
                  </w:rPr>
                </w:pPr>
                <w:r>
                  <w:rPr/>
                  <w:fldChar w:fldCharType="begin"/>
                </w:r>
                <w:r>
                  <w:rPr>
                    <w:color w:val="231F20"/>
                    <w:sz w:val="18"/>
                  </w:rPr>
                  <w:instrText> PAGE </w:instrText>
                </w:r>
                <w:r>
                  <w:rPr/>
                  <w:fldChar w:fldCharType="separate"/>
                </w:r>
                <w:r>
                  <w:rPr/>
                  <w:t>20154</w:t>
                </w:r>
                <w:r>
                  <w:rPr/>
                  <w:fldChar w:fldCharType="end"/>
                </w:r>
              </w:p>
            </w:txbxContent>
          </v:textbox>
          <w10:wrap type="none"/>
        </v:shape>
      </w:pict>
    </w:r>
    <w:r>
      <w:rPr/>
      <w:pict>
        <v:shape style="position:absolute;margin-left:438.354095pt;margin-top:63.048996pt;width:101.25pt;height:12pt;mso-position-horizontal-relative:page;mso-position-vertical-relative:page;z-index:-258795520" type="#_x0000_t202" filled="false" stroked="false">
          <v:textbox inset="0,0,0,0">
            <w:txbxContent>
              <w:p>
                <w:pPr>
                  <w:spacing w:before="12"/>
                  <w:ind w:left="20" w:right="0" w:firstLine="0"/>
                  <w:jc w:val="left"/>
                  <w:rPr>
                    <w:sz w:val="18"/>
                  </w:rPr>
                </w:pPr>
                <w:r>
                  <w:rPr>
                    <w:color w:val="231F20"/>
                    <w:sz w:val="18"/>
                  </w:rPr>
                  <w:t>Jueves 26 de mayo de 2022</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0003pt;margin-top:52.659389pt;width:37.2pt;height:42.85pt;mso-position-horizontal-relative:page;mso-position-vertical-relative:page;z-index:-258792448" coordorigin="0,1053" coordsize="744,857">
          <v:rect style="position:absolute;left:0;top:1053;width:744;height:527" filled="true" fillcolor="#0066a0" stroked="false">
            <v:fill type="solid"/>
          </v:rect>
          <v:rect style="position:absolute;left:0;top:1579;width:744;height:330" filled="true" fillcolor="#ffa000" stroked="false">
            <v:fill type="solid"/>
          </v:rect>
          <w10:wrap type="none"/>
        </v:group>
      </w:pict>
    </w:r>
    <w:r>
      <w:rPr/>
      <w:drawing>
        <wp:anchor distT="0" distB="0" distL="0" distR="0" allowOverlap="1" layoutInCell="1" locked="0" behindDoc="1" simplePos="0" relativeHeight="244525056">
          <wp:simplePos x="0" y="0"/>
          <wp:positionH relativeFrom="page">
            <wp:posOffset>710171</wp:posOffset>
          </wp:positionH>
          <wp:positionV relativeFrom="page">
            <wp:posOffset>668769</wp:posOffset>
          </wp:positionV>
          <wp:extent cx="1367560" cy="544387"/>
          <wp:effectExtent l="0" t="0" r="0" b="0"/>
          <wp:wrapNone/>
          <wp:docPr id="39" name="image5.png"/>
          <wp:cNvGraphicFramePr>
            <a:graphicFrameLocks noChangeAspect="1"/>
          </wp:cNvGraphicFramePr>
          <a:graphic>
            <a:graphicData uri="http://schemas.openxmlformats.org/drawingml/2006/picture">
              <pic:pic>
                <pic:nvPicPr>
                  <pic:cNvPr id="40" name="image5.png"/>
                  <pic:cNvPicPr/>
                </pic:nvPicPr>
                <pic:blipFill>
                  <a:blip r:embed="rId1" cstate="print"/>
                  <a:stretch>
                    <a:fillRect/>
                  </a:stretch>
                </pic:blipFill>
                <pic:spPr>
                  <a:xfrm>
                    <a:off x="0" y="0"/>
                    <a:ext cx="1367560" cy="544387"/>
                  </a:xfrm>
                  <a:prstGeom prst="rect">
                    <a:avLst/>
                  </a:prstGeom>
                </pic:spPr>
              </pic:pic>
            </a:graphicData>
          </a:graphic>
        </wp:anchor>
      </w:drawing>
    </w:r>
    <w:r>
      <w:rPr/>
      <w:pict>
        <v:group style="position:absolute;margin-left:576.496033pt;margin-top:52.659161pt;width:18.5pt;height:42.85pt;mso-position-horizontal-relative:page;mso-position-vertical-relative:page;z-index:-258790400" coordorigin="11530,1053" coordsize="370,857">
          <v:rect style="position:absolute;left:11529;top:1053;width:370;height:527" filled="true" fillcolor="#0066a0" stroked="false">
            <v:fill type="solid"/>
          </v:rect>
          <v:rect style="position:absolute;left:11529;top:1579;width:370;height:330" filled="true" fillcolor="#ffa000" stroked="false">
            <v:fill type="solid"/>
          </v:rect>
          <w10:wrap type="none"/>
        </v:group>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784256"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783232"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534272">
          <wp:simplePos x="0" y="0"/>
          <wp:positionH relativeFrom="page">
            <wp:posOffset>710183</wp:posOffset>
          </wp:positionH>
          <wp:positionV relativeFrom="page">
            <wp:posOffset>669037</wp:posOffset>
          </wp:positionV>
          <wp:extent cx="1367028" cy="544066"/>
          <wp:effectExtent l="0" t="0" r="0" b="0"/>
          <wp:wrapNone/>
          <wp:docPr id="41" name="image5.png"/>
          <wp:cNvGraphicFramePr>
            <a:graphicFrameLocks noChangeAspect="1"/>
          </wp:cNvGraphicFramePr>
          <a:graphic>
            <a:graphicData uri="http://schemas.openxmlformats.org/drawingml/2006/picture">
              <pic:pic>
                <pic:nvPicPr>
                  <pic:cNvPr id="42"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781184"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780160"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537344">
          <wp:simplePos x="0" y="0"/>
          <wp:positionH relativeFrom="page">
            <wp:posOffset>710183</wp:posOffset>
          </wp:positionH>
          <wp:positionV relativeFrom="page">
            <wp:posOffset>669037</wp:posOffset>
          </wp:positionV>
          <wp:extent cx="1367028" cy="544066"/>
          <wp:effectExtent l="0" t="0" r="0" b="0"/>
          <wp:wrapNone/>
          <wp:docPr id="43" name="image5.png"/>
          <wp:cNvGraphicFramePr>
            <a:graphicFrameLocks noChangeAspect="1"/>
          </wp:cNvGraphicFramePr>
          <a:graphic>
            <a:graphicData uri="http://schemas.openxmlformats.org/drawingml/2006/picture">
              <pic:pic>
                <pic:nvPicPr>
                  <pic:cNvPr id="44"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778112"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777088"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540416">
          <wp:simplePos x="0" y="0"/>
          <wp:positionH relativeFrom="page">
            <wp:posOffset>710183</wp:posOffset>
          </wp:positionH>
          <wp:positionV relativeFrom="page">
            <wp:posOffset>669037</wp:posOffset>
          </wp:positionV>
          <wp:extent cx="1367028" cy="544066"/>
          <wp:effectExtent l="0" t="0" r="0" b="0"/>
          <wp:wrapNone/>
          <wp:docPr id="45" name="image5.png"/>
          <wp:cNvGraphicFramePr>
            <a:graphicFrameLocks noChangeAspect="1"/>
          </wp:cNvGraphicFramePr>
          <a:graphic>
            <a:graphicData uri="http://schemas.openxmlformats.org/drawingml/2006/picture">
              <pic:pic>
                <pic:nvPicPr>
                  <pic:cNvPr id="46"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49979pt;width:37.25pt;height:42.8pt;mso-position-horizontal-relative:page;mso-position-vertical-relative:page;z-index:-258775040" coordorigin="0,1053" coordsize="745,856">
          <v:rect style="position:absolute;left:0;top:1053;width:745;height:527" filled="true" fillcolor="#00669f" stroked="false">
            <v:fill type="solid"/>
          </v:rect>
          <v:rect style="position:absolute;left:0;top:1578;width:745;height:331" filled="true" fillcolor="#ff9f00" stroked="false">
            <v:fill type="solid"/>
          </v:rect>
          <w10:wrap type="none"/>
        </v:group>
      </w:pict>
    </w:r>
    <w:r>
      <w:rPr/>
      <w:pict>
        <v:group style="position:absolute;margin-left:576.700012pt;margin-top:52.649979pt;width:18.350pt;height:42.8pt;mso-position-horizontal-relative:page;mso-position-vertical-relative:page;z-index:-258774016" coordorigin="11534,1053" coordsize="367,856">
          <v:rect style="position:absolute;left:11534;top:1053;width:367;height:527" filled="true" fillcolor="#00669f" stroked="false">
            <v:fill type="solid"/>
          </v:rect>
          <v:rect style="position:absolute;left:11534;top:1578;width:367;height:331" filled="true" fillcolor="#ff9f00" stroked="false">
            <v:fill type="solid"/>
          </v:rect>
          <w10:wrap type="none"/>
        </v:group>
      </w:pict>
    </w:r>
    <w:r>
      <w:rPr/>
      <w:drawing>
        <wp:anchor distT="0" distB="0" distL="0" distR="0" allowOverlap="1" layoutInCell="1" locked="0" behindDoc="1" simplePos="0" relativeHeight="244543488">
          <wp:simplePos x="0" y="0"/>
          <wp:positionH relativeFrom="page">
            <wp:posOffset>710183</wp:posOffset>
          </wp:positionH>
          <wp:positionV relativeFrom="page">
            <wp:posOffset>669035</wp:posOffset>
          </wp:positionV>
          <wp:extent cx="1367028" cy="544067"/>
          <wp:effectExtent l="0" t="0" r="0" b="0"/>
          <wp:wrapNone/>
          <wp:docPr id="47" name="image8.png"/>
          <wp:cNvGraphicFramePr>
            <a:graphicFrameLocks noChangeAspect="1"/>
          </wp:cNvGraphicFramePr>
          <a:graphic>
            <a:graphicData uri="http://schemas.openxmlformats.org/drawingml/2006/picture">
              <pic:pic>
                <pic:nvPicPr>
                  <pic:cNvPr id="48" name="image8.png"/>
                  <pic:cNvPicPr/>
                </pic:nvPicPr>
                <pic:blipFill>
                  <a:blip r:embed="rId1" cstate="print"/>
                  <a:stretch>
                    <a:fillRect/>
                  </a:stretch>
                </pic:blipFill>
                <pic:spPr>
                  <a:xfrm>
                    <a:off x="0" y="0"/>
                    <a:ext cx="1367028" cy="544067"/>
                  </a:xfrm>
                  <a:prstGeom prst="rect">
                    <a:avLst/>
                  </a:prstGeom>
                </pic:spPr>
              </pic:pic>
            </a:graphicData>
          </a:graphic>
        </wp:anchor>
      </w:drawing>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49979pt;width:37.25pt;height:42.8pt;mso-position-horizontal-relative:page;mso-position-vertical-relative:page;z-index:-258771968" coordorigin="0,1053" coordsize="745,856">
          <v:rect style="position:absolute;left:0;top:1053;width:745;height:527" filled="true" fillcolor="#00669f" stroked="false">
            <v:fill type="solid"/>
          </v:rect>
          <v:rect style="position:absolute;left:0;top:1578;width:745;height:331" filled="true" fillcolor="#ff9f00" stroked="false">
            <v:fill type="solid"/>
          </v:rect>
          <w10:wrap type="none"/>
        </v:group>
      </w:pict>
    </w:r>
    <w:r>
      <w:rPr/>
      <w:pict>
        <v:group style="position:absolute;margin-left:576.700012pt;margin-top:52.649979pt;width:18.350pt;height:42.8pt;mso-position-horizontal-relative:page;mso-position-vertical-relative:page;z-index:-258770944" coordorigin="11534,1053" coordsize="367,856">
          <v:rect style="position:absolute;left:11534;top:1053;width:367;height:527" filled="true" fillcolor="#00669f" stroked="false">
            <v:fill type="solid"/>
          </v:rect>
          <v:rect style="position:absolute;left:11534;top:1578;width:367;height:331" filled="true" fillcolor="#ff9f00" stroked="false">
            <v:fill type="solid"/>
          </v:rect>
          <w10:wrap type="none"/>
        </v:group>
      </w:pict>
    </w:r>
    <w:r>
      <w:rPr/>
      <w:drawing>
        <wp:anchor distT="0" distB="0" distL="0" distR="0" allowOverlap="1" layoutInCell="1" locked="0" behindDoc="1" simplePos="0" relativeHeight="244546560">
          <wp:simplePos x="0" y="0"/>
          <wp:positionH relativeFrom="page">
            <wp:posOffset>710183</wp:posOffset>
          </wp:positionH>
          <wp:positionV relativeFrom="page">
            <wp:posOffset>669035</wp:posOffset>
          </wp:positionV>
          <wp:extent cx="1367028" cy="544067"/>
          <wp:effectExtent l="0" t="0" r="0" b="0"/>
          <wp:wrapNone/>
          <wp:docPr id="49" name="image8.png"/>
          <wp:cNvGraphicFramePr>
            <a:graphicFrameLocks noChangeAspect="1"/>
          </wp:cNvGraphicFramePr>
          <a:graphic>
            <a:graphicData uri="http://schemas.openxmlformats.org/drawingml/2006/picture">
              <pic:pic>
                <pic:nvPicPr>
                  <pic:cNvPr id="50" name="image8.png"/>
                  <pic:cNvPicPr/>
                </pic:nvPicPr>
                <pic:blipFill>
                  <a:blip r:embed="rId1" cstate="print"/>
                  <a:stretch>
                    <a:fillRect/>
                  </a:stretch>
                </pic:blipFill>
                <pic:spPr>
                  <a:xfrm>
                    <a:off x="0" y="0"/>
                    <a:ext cx="1367028" cy="544067"/>
                  </a:xfrm>
                  <a:prstGeom prst="rect">
                    <a:avLst/>
                  </a:prstGeom>
                </pic:spPr>
              </pic:pic>
            </a:graphicData>
          </a:graphic>
        </wp:anchor>
      </w:drawing>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49979pt;width:37.25pt;height:42.8pt;mso-position-horizontal-relative:page;mso-position-vertical-relative:page;z-index:-258768896" coordorigin="0,1053" coordsize="745,856">
          <v:rect style="position:absolute;left:0;top:1053;width:745;height:527" filled="true" fillcolor="#00669f" stroked="false">
            <v:fill type="solid"/>
          </v:rect>
          <v:rect style="position:absolute;left:0;top:1578;width:745;height:331" filled="true" fillcolor="#ff9f00" stroked="false">
            <v:fill type="solid"/>
          </v:rect>
          <w10:wrap type="none"/>
        </v:group>
      </w:pict>
    </w:r>
    <w:r>
      <w:rPr/>
      <w:pict>
        <v:group style="position:absolute;margin-left:576.700012pt;margin-top:52.649979pt;width:18.350pt;height:42.8pt;mso-position-horizontal-relative:page;mso-position-vertical-relative:page;z-index:-258767872" coordorigin="11534,1053" coordsize="367,856">
          <v:rect style="position:absolute;left:11534;top:1053;width:367;height:527" filled="true" fillcolor="#00669f" stroked="false">
            <v:fill type="solid"/>
          </v:rect>
          <v:rect style="position:absolute;left:11534;top:1578;width:367;height:331" filled="true" fillcolor="#ff9f00" stroked="false">
            <v:fill type="solid"/>
          </v:rect>
          <w10:wrap type="none"/>
        </v:group>
      </w:pict>
    </w:r>
    <w:r>
      <w:rPr/>
      <w:drawing>
        <wp:anchor distT="0" distB="0" distL="0" distR="0" allowOverlap="1" layoutInCell="1" locked="0" behindDoc="1" simplePos="0" relativeHeight="244549632">
          <wp:simplePos x="0" y="0"/>
          <wp:positionH relativeFrom="page">
            <wp:posOffset>710183</wp:posOffset>
          </wp:positionH>
          <wp:positionV relativeFrom="page">
            <wp:posOffset>669035</wp:posOffset>
          </wp:positionV>
          <wp:extent cx="1367028" cy="544067"/>
          <wp:effectExtent l="0" t="0" r="0" b="0"/>
          <wp:wrapNone/>
          <wp:docPr id="51" name="image8.png"/>
          <wp:cNvGraphicFramePr>
            <a:graphicFrameLocks noChangeAspect="1"/>
          </wp:cNvGraphicFramePr>
          <a:graphic>
            <a:graphicData uri="http://schemas.openxmlformats.org/drawingml/2006/picture">
              <pic:pic>
                <pic:nvPicPr>
                  <pic:cNvPr id="52" name="image8.png"/>
                  <pic:cNvPicPr/>
                </pic:nvPicPr>
                <pic:blipFill>
                  <a:blip r:embed="rId1" cstate="print"/>
                  <a:stretch>
                    <a:fillRect/>
                  </a:stretch>
                </pic:blipFill>
                <pic:spPr>
                  <a:xfrm>
                    <a:off x="0" y="0"/>
                    <a:ext cx="1367028" cy="544067"/>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97.557648pt;margin-top:66.866913pt;width:542.2pt;height:8.450pt;mso-position-horizontal-relative:page;mso-position-vertical-relative:page;z-index:-258863104" type="#_x0000_t202" filled="false" stroked="false">
          <v:textbox inset="0,0,0,0">
            <w:txbxContent>
              <w:p>
                <w:pPr>
                  <w:spacing w:before="20"/>
                  <w:ind w:left="20" w:right="0" w:firstLine="0"/>
                  <w:jc w:val="left"/>
                  <w:rPr>
                    <w:rFonts w:ascii="Arial" w:hAnsi="Arial"/>
                    <w:sz w:val="11"/>
                  </w:rPr>
                </w:pPr>
                <w:r>
                  <w:rPr>
                    <w:rFonts w:ascii="Arial" w:hAnsi="Arial"/>
                    <w:w w:val="105"/>
                    <w:sz w:val="11"/>
                  </w:rPr>
                  <w:t>Código</w:t>
                </w:r>
                <w:r>
                  <w:rPr>
                    <w:rFonts w:ascii="Arial" w:hAnsi="Arial"/>
                    <w:spacing w:val="-8"/>
                    <w:w w:val="105"/>
                    <w:sz w:val="11"/>
                  </w:rPr>
                  <w:t> </w:t>
                </w:r>
                <w:r>
                  <w:rPr>
                    <w:rFonts w:ascii="Arial" w:hAnsi="Arial"/>
                    <w:w w:val="105"/>
                    <w:sz w:val="11"/>
                  </w:rPr>
                  <w:t>seguro</w:t>
                </w:r>
                <w:r>
                  <w:rPr>
                    <w:rFonts w:ascii="Arial" w:hAnsi="Arial"/>
                    <w:spacing w:val="-7"/>
                    <w:w w:val="105"/>
                    <w:sz w:val="11"/>
                  </w:rPr>
                  <w:t> </w:t>
                </w:r>
                <w:r>
                  <w:rPr>
                    <w:rFonts w:ascii="Arial" w:hAnsi="Arial"/>
                    <w:w w:val="105"/>
                    <w:sz w:val="11"/>
                  </w:rPr>
                  <w:t>de</w:t>
                </w:r>
                <w:r>
                  <w:rPr>
                    <w:rFonts w:ascii="Arial" w:hAnsi="Arial"/>
                    <w:spacing w:val="-7"/>
                    <w:w w:val="105"/>
                    <w:sz w:val="11"/>
                  </w:rPr>
                  <w:t> </w:t>
                </w:r>
                <w:r>
                  <w:rPr>
                    <w:rFonts w:ascii="Arial" w:hAnsi="Arial"/>
                    <w:w w:val="105"/>
                    <w:sz w:val="11"/>
                  </w:rPr>
                  <w:t>Verificación</w:t>
                </w:r>
                <w:r>
                  <w:rPr>
                    <w:rFonts w:ascii="Arial" w:hAnsi="Arial"/>
                    <w:spacing w:val="-7"/>
                    <w:w w:val="105"/>
                    <w:sz w:val="11"/>
                  </w:rPr>
                  <w:t> </w:t>
                </w:r>
                <w:r>
                  <w:rPr>
                    <w:rFonts w:ascii="Arial" w:hAnsi="Arial"/>
                    <w:w w:val="105"/>
                    <w:sz w:val="11"/>
                  </w:rPr>
                  <w:t>:</w:t>
                </w:r>
                <w:r>
                  <w:rPr>
                    <w:rFonts w:ascii="Arial" w:hAnsi="Arial"/>
                    <w:spacing w:val="-7"/>
                    <w:w w:val="105"/>
                    <w:sz w:val="11"/>
                  </w:rPr>
                  <w:t> </w:t>
                </w:r>
                <w:r>
                  <w:rPr>
                    <w:rFonts w:ascii="Arial" w:hAnsi="Arial"/>
                    <w:w w:val="105"/>
                    <w:sz w:val="11"/>
                  </w:rPr>
                  <w:t>GEISER-932c-6ea1-7036-4c35-b72f-f9ee-e7f6-99b1</w:t>
                </w:r>
                <w:r>
                  <w:rPr>
                    <w:rFonts w:ascii="Arial" w:hAnsi="Arial"/>
                    <w:spacing w:val="-7"/>
                    <w:w w:val="105"/>
                    <w:sz w:val="11"/>
                  </w:rPr>
                  <w:t> </w:t>
                </w:r>
                <w:r>
                  <w:rPr>
                    <w:rFonts w:ascii="Arial" w:hAnsi="Arial"/>
                    <w:w w:val="105"/>
                    <w:sz w:val="11"/>
                  </w:rPr>
                  <w:t>|</w:t>
                </w:r>
                <w:r>
                  <w:rPr>
                    <w:rFonts w:ascii="Arial" w:hAnsi="Arial"/>
                    <w:spacing w:val="-7"/>
                    <w:w w:val="105"/>
                    <w:sz w:val="11"/>
                  </w:rPr>
                  <w:t> </w:t>
                </w:r>
                <w:r>
                  <w:rPr>
                    <w:rFonts w:ascii="Arial" w:hAnsi="Arial"/>
                    <w:w w:val="105"/>
                    <w:sz w:val="11"/>
                  </w:rPr>
                  <w:t>Puede</w:t>
                </w:r>
                <w:r>
                  <w:rPr>
                    <w:rFonts w:ascii="Arial" w:hAnsi="Arial"/>
                    <w:spacing w:val="-7"/>
                    <w:w w:val="105"/>
                    <w:sz w:val="11"/>
                  </w:rPr>
                  <w:t> </w:t>
                </w:r>
                <w:r>
                  <w:rPr>
                    <w:rFonts w:ascii="Arial" w:hAnsi="Arial"/>
                    <w:w w:val="105"/>
                    <w:sz w:val="11"/>
                  </w:rPr>
                  <w:t>verificar</w:t>
                </w:r>
                <w:r>
                  <w:rPr>
                    <w:rFonts w:ascii="Arial" w:hAnsi="Arial"/>
                    <w:spacing w:val="-7"/>
                    <w:w w:val="105"/>
                    <w:sz w:val="11"/>
                  </w:rPr>
                  <w:t> </w:t>
                </w:r>
                <w:r>
                  <w:rPr>
                    <w:rFonts w:ascii="Arial" w:hAnsi="Arial"/>
                    <w:w w:val="105"/>
                    <w:sz w:val="11"/>
                  </w:rPr>
                  <w:t>la</w:t>
                </w:r>
                <w:r>
                  <w:rPr>
                    <w:rFonts w:ascii="Arial" w:hAnsi="Arial"/>
                    <w:spacing w:val="-8"/>
                    <w:w w:val="105"/>
                    <w:sz w:val="11"/>
                  </w:rPr>
                  <w:t> </w:t>
                </w:r>
                <w:r>
                  <w:rPr>
                    <w:rFonts w:ascii="Arial" w:hAnsi="Arial"/>
                    <w:w w:val="105"/>
                    <w:sz w:val="11"/>
                  </w:rPr>
                  <w:t>integridad</w:t>
                </w:r>
                <w:r>
                  <w:rPr>
                    <w:rFonts w:ascii="Arial" w:hAnsi="Arial"/>
                    <w:spacing w:val="-7"/>
                    <w:w w:val="105"/>
                    <w:sz w:val="11"/>
                  </w:rPr>
                  <w:t> </w:t>
                </w:r>
                <w:r>
                  <w:rPr>
                    <w:rFonts w:ascii="Arial" w:hAnsi="Arial"/>
                    <w:w w:val="105"/>
                    <w:sz w:val="11"/>
                  </w:rPr>
                  <w:t>de</w:t>
                </w:r>
                <w:r>
                  <w:rPr>
                    <w:rFonts w:ascii="Arial" w:hAnsi="Arial"/>
                    <w:spacing w:val="-7"/>
                    <w:w w:val="105"/>
                    <w:sz w:val="11"/>
                  </w:rPr>
                  <w:t> </w:t>
                </w:r>
                <w:r>
                  <w:rPr>
                    <w:rFonts w:ascii="Arial" w:hAnsi="Arial"/>
                    <w:w w:val="105"/>
                    <w:sz w:val="11"/>
                  </w:rPr>
                  <w:t>este</w:t>
                </w:r>
                <w:r>
                  <w:rPr>
                    <w:rFonts w:ascii="Arial" w:hAnsi="Arial"/>
                    <w:spacing w:val="-7"/>
                    <w:w w:val="105"/>
                    <w:sz w:val="11"/>
                  </w:rPr>
                  <w:t> </w:t>
                </w:r>
                <w:r>
                  <w:rPr>
                    <w:rFonts w:ascii="Arial" w:hAnsi="Arial"/>
                    <w:w w:val="105"/>
                    <w:sz w:val="11"/>
                  </w:rPr>
                  <w:t>documento</w:t>
                </w:r>
                <w:r>
                  <w:rPr>
                    <w:rFonts w:ascii="Arial" w:hAnsi="Arial"/>
                    <w:spacing w:val="-7"/>
                    <w:w w:val="105"/>
                    <w:sz w:val="11"/>
                  </w:rPr>
                  <w:t> </w:t>
                </w:r>
                <w:r>
                  <w:rPr>
                    <w:rFonts w:ascii="Arial" w:hAnsi="Arial"/>
                    <w:w w:val="105"/>
                    <w:sz w:val="11"/>
                  </w:rPr>
                  <w:t>en</w:t>
                </w:r>
                <w:r>
                  <w:rPr>
                    <w:rFonts w:ascii="Arial" w:hAnsi="Arial"/>
                    <w:spacing w:val="-7"/>
                    <w:w w:val="105"/>
                    <w:sz w:val="11"/>
                  </w:rPr>
                  <w:t> </w:t>
                </w:r>
                <w:r>
                  <w:rPr>
                    <w:rFonts w:ascii="Arial" w:hAnsi="Arial"/>
                    <w:w w:val="105"/>
                    <w:sz w:val="11"/>
                  </w:rPr>
                  <w:t>la</w:t>
                </w:r>
                <w:r>
                  <w:rPr>
                    <w:rFonts w:ascii="Arial" w:hAnsi="Arial"/>
                    <w:spacing w:val="-7"/>
                    <w:w w:val="105"/>
                    <w:sz w:val="11"/>
                  </w:rPr>
                  <w:t> </w:t>
                </w:r>
                <w:r>
                  <w:rPr>
                    <w:rFonts w:ascii="Arial" w:hAnsi="Arial"/>
                    <w:w w:val="105"/>
                    <w:sz w:val="11"/>
                  </w:rPr>
                  <w:t>siguiente</w:t>
                </w:r>
                <w:r>
                  <w:rPr>
                    <w:rFonts w:ascii="Arial" w:hAnsi="Arial"/>
                    <w:spacing w:val="-7"/>
                    <w:w w:val="105"/>
                    <w:sz w:val="11"/>
                  </w:rPr>
                  <w:t> </w:t>
                </w:r>
                <w:r>
                  <w:rPr>
                    <w:rFonts w:ascii="Arial" w:hAnsi="Arial"/>
                    <w:w w:val="105"/>
                    <w:sz w:val="11"/>
                  </w:rPr>
                  <w:t>dirección</w:t>
                </w:r>
                <w:r>
                  <w:rPr>
                    <w:rFonts w:ascii="Arial" w:hAnsi="Arial"/>
                    <w:spacing w:val="-7"/>
                    <w:w w:val="105"/>
                    <w:sz w:val="11"/>
                  </w:rPr>
                  <w:t> </w:t>
                </w:r>
                <w:r>
                  <w:rPr>
                    <w:rFonts w:ascii="Arial" w:hAnsi="Arial"/>
                    <w:w w:val="105"/>
                    <w:sz w:val="11"/>
                  </w:rPr>
                  <w:t>:</w:t>
                </w:r>
                <w:r>
                  <w:rPr>
                    <w:rFonts w:ascii="Arial" w:hAnsi="Arial"/>
                    <w:spacing w:val="-7"/>
                    <w:w w:val="105"/>
                    <w:sz w:val="11"/>
                  </w:rPr>
                  <w:t> </w:t>
                </w:r>
                <w:r>
                  <w:rPr>
                    <w:rFonts w:ascii="Arial" w:hAnsi="Arial"/>
                    <w:w w:val="105"/>
                    <w:sz w:val="11"/>
                  </w:rPr>
                  <w:t>https://sede.administracionespublicas.gob.es/valida</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49979pt;width:37.25pt;height:42.8pt;mso-position-horizontal-relative:page;mso-position-vertical-relative:page;z-index:-258765824" coordorigin="0,1053" coordsize="745,856">
          <v:rect style="position:absolute;left:0;top:1053;width:745;height:527" filled="true" fillcolor="#00669f" stroked="false">
            <v:fill type="solid"/>
          </v:rect>
          <v:rect style="position:absolute;left:0;top:1578;width:745;height:331" filled="true" fillcolor="#ff9f00" stroked="false">
            <v:fill type="solid"/>
          </v:rect>
          <w10:wrap type="none"/>
        </v:group>
      </w:pict>
    </w:r>
    <w:r>
      <w:rPr/>
      <w:pict>
        <v:group style="position:absolute;margin-left:576.700012pt;margin-top:52.649979pt;width:18.350pt;height:42.8pt;mso-position-horizontal-relative:page;mso-position-vertical-relative:page;z-index:-258764800" coordorigin="11534,1053" coordsize="367,856">
          <v:rect style="position:absolute;left:11534;top:1053;width:367;height:527" filled="true" fillcolor="#00669f" stroked="false">
            <v:fill type="solid"/>
          </v:rect>
          <v:rect style="position:absolute;left:11534;top:1578;width:367;height:331" filled="true" fillcolor="#ff9f00" stroked="false">
            <v:fill type="solid"/>
          </v:rect>
          <w10:wrap type="none"/>
        </v:group>
      </w:pict>
    </w:r>
    <w:r>
      <w:rPr/>
      <w:drawing>
        <wp:anchor distT="0" distB="0" distL="0" distR="0" allowOverlap="1" layoutInCell="1" locked="0" behindDoc="1" simplePos="0" relativeHeight="244552704">
          <wp:simplePos x="0" y="0"/>
          <wp:positionH relativeFrom="page">
            <wp:posOffset>710183</wp:posOffset>
          </wp:positionH>
          <wp:positionV relativeFrom="page">
            <wp:posOffset>669035</wp:posOffset>
          </wp:positionV>
          <wp:extent cx="1367028" cy="544067"/>
          <wp:effectExtent l="0" t="0" r="0" b="0"/>
          <wp:wrapNone/>
          <wp:docPr id="53" name="image8.png"/>
          <wp:cNvGraphicFramePr>
            <a:graphicFrameLocks noChangeAspect="1"/>
          </wp:cNvGraphicFramePr>
          <a:graphic>
            <a:graphicData uri="http://schemas.openxmlformats.org/drawingml/2006/picture">
              <pic:pic>
                <pic:nvPicPr>
                  <pic:cNvPr id="54" name="image8.png"/>
                  <pic:cNvPicPr/>
                </pic:nvPicPr>
                <pic:blipFill>
                  <a:blip r:embed="rId1" cstate="print"/>
                  <a:stretch>
                    <a:fillRect/>
                  </a:stretch>
                </pic:blipFill>
                <pic:spPr>
                  <a:xfrm>
                    <a:off x="0" y="0"/>
                    <a:ext cx="1367028" cy="544067"/>
                  </a:xfrm>
                  <a:prstGeom prst="rect">
                    <a:avLst/>
                  </a:prstGeom>
                </pic:spPr>
              </pic:pic>
            </a:graphicData>
          </a:graphic>
        </wp:anchor>
      </w:drawing>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49979pt;width:37.25pt;height:42.8pt;mso-position-horizontal-relative:page;mso-position-vertical-relative:page;z-index:-258762752" coordorigin="0,1053" coordsize="745,856">
          <v:rect style="position:absolute;left:0;top:1053;width:745;height:527" filled="true" fillcolor="#00669f" stroked="false">
            <v:fill type="solid"/>
          </v:rect>
          <v:rect style="position:absolute;left:0;top:1578;width:745;height:331" filled="true" fillcolor="#ff9f00" stroked="false">
            <v:fill type="solid"/>
          </v:rect>
          <w10:wrap type="none"/>
        </v:group>
      </w:pict>
    </w:r>
    <w:r>
      <w:rPr/>
      <w:pict>
        <v:group style="position:absolute;margin-left:576.700012pt;margin-top:52.649979pt;width:18.350pt;height:42.8pt;mso-position-horizontal-relative:page;mso-position-vertical-relative:page;z-index:-258761728" coordorigin="11534,1053" coordsize="367,856">
          <v:rect style="position:absolute;left:11534;top:1053;width:367;height:527" filled="true" fillcolor="#00669f" stroked="false">
            <v:fill type="solid"/>
          </v:rect>
          <v:rect style="position:absolute;left:11534;top:1578;width:367;height:331" filled="true" fillcolor="#ff9f00" stroked="false">
            <v:fill type="solid"/>
          </v:rect>
          <w10:wrap type="none"/>
        </v:group>
      </w:pict>
    </w:r>
    <w:r>
      <w:rPr/>
      <w:drawing>
        <wp:anchor distT="0" distB="0" distL="0" distR="0" allowOverlap="1" layoutInCell="1" locked="0" behindDoc="1" simplePos="0" relativeHeight="244555776">
          <wp:simplePos x="0" y="0"/>
          <wp:positionH relativeFrom="page">
            <wp:posOffset>710183</wp:posOffset>
          </wp:positionH>
          <wp:positionV relativeFrom="page">
            <wp:posOffset>669035</wp:posOffset>
          </wp:positionV>
          <wp:extent cx="1367028" cy="544067"/>
          <wp:effectExtent l="0" t="0" r="0" b="0"/>
          <wp:wrapNone/>
          <wp:docPr id="55" name="image8.png"/>
          <wp:cNvGraphicFramePr>
            <a:graphicFrameLocks noChangeAspect="1"/>
          </wp:cNvGraphicFramePr>
          <a:graphic>
            <a:graphicData uri="http://schemas.openxmlformats.org/drawingml/2006/picture">
              <pic:pic>
                <pic:nvPicPr>
                  <pic:cNvPr id="56" name="image8.png"/>
                  <pic:cNvPicPr/>
                </pic:nvPicPr>
                <pic:blipFill>
                  <a:blip r:embed="rId1" cstate="print"/>
                  <a:stretch>
                    <a:fillRect/>
                  </a:stretch>
                </pic:blipFill>
                <pic:spPr>
                  <a:xfrm>
                    <a:off x="0" y="0"/>
                    <a:ext cx="1367028" cy="544067"/>
                  </a:xfrm>
                  <a:prstGeom prst="rect">
                    <a:avLst/>
                  </a:prstGeom>
                </pic:spPr>
              </pic:pic>
            </a:graphicData>
          </a:graphic>
        </wp:anchor>
      </w:drawing>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556800">
          <wp:simplePos x="0" y="0"/>
          <wp:positionH relativeFrom="page">
            <wp:posOffset>710183</wp:posOffset>
          </wp:positionH>
          <wp:positionV relativeFrom="page">
            <wp:posOffset>667511</wp:posOffset>
          </wp:positionV>
          <wp:extent cx="1367028" cy="544067"/>
          <wp:effectExtent l="0" t="0" r="0" b="0"/>
          <wp:wrapNone/>
          <wp:docPr id="57" name="image9.png"/>
          <wp:cNvGraphicFramePr>
            <a:graphicFrameLocks noChangeAspect="1"/>
          </wp:cNvGraphicFramePr>
          <a:graphic>
            <a:graphicData uri="http://schemas.openxmlformats.org/drawingml/2006/picture">
              <pic:pic>
                <pic:nvPicPr>
                  <pic:cNvPr id="58" name="image9.png"/>
                  <pic:cNvPicPr/>
                </pic:nvPicPr>
                <pic:blipFill>
                  <a:blip r:embed="rId1" cstate="print"/>
                  <a:stretch>
                    <a:fillRect/>
                  </a:stretch>
                </pic:blipFill>
                <pic:spPr>
                  <a:xfrm>
                    <a:off x="0" y="0"/>
                    <a:ext cx="1367028" cy="544067"/>
                  </a:xfrm>
                  <a:prstGeom prst="rect">
                    <a:avLst/>
                  </a:prstGeom>
                </pic:spPr>
              </pic:pic>
            </a:graphicData>
          </a:graphic>
        </wp:anchor>
      </w:drawing>
    </w:r>
    <w:r>
      <w:rPr/>
      <w:pict>
        <v:group style="position:absolute;margin-left:0pt;margin-top:52.598976pt;width:37.2pt;height:42.85pt;mso-position-horizontal-relative:page;mso-position-vertical-relative:page;z-index:-258758656" coordorigin="0,1052" coordsize="744,857">
          <v:rect style="position:absolute;left:0;top:1051;width:744;height:527" filled="true" fillcolor="#00669f" stroked="false">
            <v:fill type="solid"/>
          </v:rect>
          <v:rect style="position:absolute;left:0;top:1578;width:744;height:330" filled="true" fillcolor="#ff9f00" stroked="false">
            <v:fill type="solid"/>
          </v:rect>
          <w10:wrap type="none"/>
        </v:group>
      </w:pict>
    </w:r>
    <w:r>
      <w:rPr/>
      <w:pict>
        <v:group style="position:absolute;margin-left:576.700012pt;margin-top:52.598976pt;width:18.650pt;height:42.85pt;mso-position-horizontal-relative:page;mso-position-vertical-relative:page;z-index:-258757632" coordorigin="11534,1052" coordsize="373,857">
          <v:rect style="position:absolute;left:11534;top:1051;width:373;height:527" filled="true" fillcolor="#00669f" stroked="false">
            <v:fill type="solid"/>
          </v:rect>
          <v:rect style="position:absolute;left:11534;top:1578;width:373;height:330" filled="true" fillcolor="#ff9f00" stroked="false">
            <v:fill type="solid"/>
          </v:rect>
          <w10:wrap type="none"/>
        </v:group>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559872">
          <wp:simplePos x="0" y="0"/>
          <wp:positionH relativeFrom="page">
            <wp:posOffset>710183</wp:posOffset>
          </wp:positionH>
          <wp:positionV relativeFrom="page">
            <wp:posOffset>667511</wp:posOffset>
          </wp:positionV>
          <wp:extent cx="1367028" cy="544067"/>
          <wp:effectExtent l="0" t="0" r="0" b="0"/>
          <wp:wrapNone/>
          <wp:docPr id="59" name="image9.png"/>
          <wp:cNvGraphicFramePr>
            <a:graphicFrameLocks noChangeAspect="1"/>
          </wp:cNvGraphicFramePr>
          <a:graphic>
            <a:graphicData uri="http://schemas.openxmlformats.org/drawingml/2006/picture">
              <pic:pic>
                <pic:nvPicPr>
                  <pic:cNvPr id="60" name="image9.png"/>
                  <pic:cNvPicPr/>
                </pic:nvPicPr>
                <pic:blipFill>
                  <a:blip r:embed="rId1" cstate="print"/>
                  <a:stretch>
                    <a:fillRect/>
                  </a:stretch>
                </pic:blipFill>
                <pic:spPr>
                  <a:xfrm>
                    <a:off x="0" y="0"/>
                    <a:ext cx="1367028" cy="544067"/>
                  </a:xfrm>
                  <a:prstGeom prst="rect">
                    <a:avLst/>
                  </a:prstGeom>
                </pic:spPr>
              </pic:pic>
            </a:graphicData>
          </a:graphic>
        </wp:anchor>
      </w:drawing>
    </w:r>
    <w:r>
      <w:rPr/>
      <w:pict>
        <v:group style="position:absolute;margin-left:0pt;margin-top:52.598976pt;width:37.2pt;height:42.85pt;mso-position-horizontal-relative:page;mso-position-vertical-relative:page;z-index:-258755584" coordorigin="0,1052" coordsize="744,857">
          <v:rect style="position:absolute;left:0;top:1051;width:744;height:527" filled="true" fillcolor="#00669f" stroked="false">
            <v:fill type="solid"/>
          </v:rect>
          <v:rect style="position:absolute;left:0;top:1578;width:744;height:330" filled="true" fillcolor="#ff9f00" stroked="false">
            <v:fill type="solid"/>
          </v:rect>
          <w10:wrap type="none"/>
        </v:group>
      </w:pict>
    </w:r>
    <w:r>
      <w:rPr/>
      <w:pict>
        <v:group style="position:absolute;margin-left:576.700012pt;margin-top:52.598976pt;width:18.650pt;height:42.85pt;mso-position-horizontal-relative:page;mso-position-vertical-relative:page;z-index:-258754560" coordorigin="11534,1052" coordsize="373,857">
          <v:rect style="position:absolute;left:11534;top:1051;width:373;height:527" filled="true" fillcolor="#00669f" stroked="false">
            <v:fill type="solid"/>
          </v:rect>
          <v:rect style="position:absolute;left:11534;top:1578;width:373;height:330" filled="true" fillcolor="#ff9f00" stroked="false">
            <v:fill type="solid"/>
          </v:rect>
          <w10:wrap type="none"/>
        </v:group>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562944">
          <wp:simplePos x="0" y="0"/>
          <wp:positionH relativeFrom="page">
            <wp:posOffset>710183</wp:posOffset>
          </wp:positionH>
          <wp:positionV relativeFrom="page">
            <wp:posOffset>667511</wp:posOffset>
          </wp:positionV>
          <wp:extent cx="1367028" cy="544067"/>
          <wp:effectExtent l="0" t="0" r="0" b="0"/>
          <wp:wrapNone/>
          <wp:docPr id="61" name="image9.png"/>
          <wp:cNvGraphicFramePr>
            <a:graphicFrameLocks noChangeAspect="1"/>
          </wp:cNvGraphicFramePr>
          <a:graphic>
            <a:graphicData uri="http://schemas.openxmlformats.org/drawingml/2006/picture">
              <pic:pic>
                <pic:nvPicPr>
                  <pic:cNvPr id="62" name="image9.png"/>
                  <pic:cNvPicPr/>
                </pic:nvPicPr>
                <pic:blipFill>
                  <a:blip r:embed="rId1" cstate="print"/>
                  <a:stretch>
                    <a:fillRect/>
                  </a:stretch>
                </pic:blipFill>
                <pic:spPr>
                  <a:xfrm>
                    <a:off x="0" y="0"/>
                    <a:ext cx="1367028" cy="544067"/>
                  </a:xfrm>
                  <a:prstGeom prst="rect">
                    <a:avLst/>
                  </a:prstGeom>
                </pic:spPr>
              </pic:pic>
            </a:graphicData>
          </a:graphic>
        </wp:anchor>
      </w:drawing>
    </w:r>
    <w:r>
      <w:rPr/>
      <w:pict>
        <v:group style="position:absolute;margin-left:0pt;margin-top:52.598976pt;width:37.2pt;height:42.85pt;mso-position-horizontal-relative:page;mso-position-vertical-relative:page;z-index:-258752512" coordorigin="0,1052" coordsize="744,857">
          <v:rect style="position:absolute;left:0;top:1051;width:744;height:527" filled="true" fillcolor="#00669f" stroked="false">
            <v:fill type="solid"/>
          </v:rect>
          <v:rect style="position:absolute;left:0;top:1578;width:744;height:330" filled="true" fillcolor="#ff9f00" stroked="false">
            <v:fill type="solid"/>
          </v:rect>
          <w10:wrap type="none"/>
        </v:group>
      </w:pict>
    </w:r>
    <w:r>
      <w:rPr/>
      <w:pict>
        <v:group style="position:absolute;margin-left:576.700012pt;margin-top:52.598976pt;width:18.650pt;height:42.85pt;mso-position-horizontal-relative:page;mso-position-vertical-relative:page;z-index:-258751488" coordorigin="11534,1052" coordsize="373,857">
          <v:rect style="position:absolute;left:11534;top:1051;width:373;height:527" filled="true" fillcolor="#00669f" stroked="false">
            <v:fill type="solid"/>
          </v:rect>
          <v:rect style="position:absolute;left:11534;top:1578;width:373;height:330" filled="true" fillcolor="#ff9f00" stroked="false">
            <v:fill type="solid"/>
          </v:rect>
          <w10:wrap type="none"/>
        </v:group>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566016">
          <wp:simplePos x="0" y="0"/>
          <wp:positionH relativeFrom="page">
            <wp:posOffset>710183</wp:posOffset>
          </wp:positionH>
          <wp:positionV relativeFrom="page">
            <wp:posOffset>667511</wp:posOffset>
          </wp:positionV>
          <wp:extent cx="1367028" cy="544067"/>
          <wp:effectExtent l="0" t="0" r="0" b="0"/>
          <wp:wrapNone/>
          <wp:docPr id="63" name="image9.png"/>
          <wp:cNvGraphicFramePr>
            <a:graphicFrameLocks noChangeAspect="1"/>
          </wp:cNvGraphicFramePr>
          <a:graphic>
            <a:graphicData uri="http://schemas.openxmlformats.org/drawingml/2006/picture">
              <pic:pic>
                <pic:nvPicPr>
                  <pic:cNvPr id="64" name="image9.png"/>
                  <pic:cNvPicPr/>
                </pic:nvPicPr>
                <pic:blipFill>
                  <a:blip r:embed="rId1" cstate="print"/>
                  <a:stretch>
                    <a:fillRect/>
                  </a:stretch>
                </pic:blipFill>
                <pic:spPr>
                  <a:xfrm>
                    <a:off x="0" y="0"/>
                    <a:ext cx="1367028" cy="544067"/>
                  </a:xfrm>
                  <a:prstGeom prst="rect">
                    <a:avLst/>
                  </a:prstGeom>
                </pic:spPr>
              </pic:pic>
            </a:graphicData>
          </a:graphic>
        </wp:anchor>
      </w:drawing>
    </w:r>
    <w:r>
      <w:rPr/>
      <w:pict>
        <v:group style="position:absolute;margin-left:0pt;margin-top:52.598976pt;width:37.2pt;height:42.85pt;mso-position-horizontal-relative:page;mso-position-vertical-relative:page;z-index:-258749440" coordorigin="0,1052" coordsize="744,857">
          <v:rect style="position:absolute;left:0;top:1051;width:744;height:527" filled="true" fillcolor="#00669f" stroked="false">
            <v:fill type="solid"/>
          </v:rect>
          <v:rect style="position:absolute;left:0;top:1578;width:744;height:330" filled="true" fillcolor="#ff9f00" stroked="false">
            <v:fill type="solid"/>
          </v:rect>
          <w10:wrap type="none"/>
        </v:group>
      </w:pict>
    </w:r>
    <w:r>
      <w:rPr/>
      <w:pict>
        <v:group style="position:absolute;margin-left:576.700012pt;margin-top:52.598976pt;width:18.650pt;height:42.85pt;mso-position-horizontal-relative:page;mso-position-vertical-relative:page;z-index:-258748416" coordorigin="11534,1052" coordsize="373,857">
          <v:rect style="position:absolute;left:11534;top:1051;width:373;height:527" filled="true" fillcolor="#00669f" stroked="false">
            <v:fill type="solid"/>
          </v:rect>
          <v:rect style="position:absolute;left:11534;top:1578;width:373;height:330" filled="true" fillcolor="#ff9f00" stroked="false">
            <v:fill type="solid"/>
          </v:rect>
          <w10:wrap type="none"/>
        </v:group>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569088">
          <wp:simplePos x="0" y="0"/>
          <wp:positionH relativeFrom="page">
            <wp:posOffset>710183</wp:posOffset>
          </wp:positionH>
          <wp:positionV relativeFrom="page">
            <wp:posOffset>667511</wp:posOffset>
          </wp:positionV>
          <wp:extent cx="1367028" cy="544067"/>
          <wp:effectExtent l="0" t="0" r="0" b="0"/>
          <wp:wrapNone/>
          <wp:docPr id="65" name="image9.png"/>
          <wp:cNvGraphicFramePr>
            <a:graphicFrameLocks noChangeAspect="1"/>
          </wp:cNvGraphicFramePr>
          <a:graphic>
            <a:graphicData uri="http://schemas.openxmlformats.org/drawingml/2006/picture">
              <pic:pic>
                <pic:nvPicPr>
                  <pic:cNvPr id="66" name="image9.png"/>
                  <pic:cNvPicPr/>
                </pic:nvPicPr>
                <pic:blipFill>
                  <a:blip r:embed="rId1" cstate="print"/>
                  <a:stretch>
                    <a:fillRect/>
                  </a:stretch>
                </pic:blipFill>
                <pic:spPr>
                  <a:xfrm>
                    <a:off x="0" y="0"/>
                    <a:ext cx="1367028" cy="544067"/>
                  </a:xfrm>
                  <a:prstGeom prst="rect">
                    <a:avLst/>
                  </a:prstGeom>
                </pic:spPr>
              </pic:pic>
            </a:graphicData>
          </a:graphic>
        </wp:anchor>
      </w:drawing>
    </w:r>
    <w:r>
      <w:rPr/>
      <w:pict>
        <v:group style="position:absolute;margin-left:0pt;margin-top:52.598976pt;width:37.2pt;height:42.85pt;mso-position-horizontal-relative:page;mso-position-vertical-relative:page;z-index:-258746368" coordorigin="0,1052" coordsize="744,857">
          <v:rect style="position:absolute;left:0;top:1051;width:744;height:527" filled="true" fillcolor="#00669f" stroked="false">
            <v:fill type="solid"/>
          </v:rect>
          <v:rect style="position:absolute;left:0;top:1578;width:744;height:330" filled="true" fillcolor="#ff9f00" stroked="false">
            <v:fill type="solid"/>
          </v:rect>
          <w10:wrap type="none"/>
        </v:group>
      </w:pict>
    </w:r>
    <w:r>
      <w:rPr/>
      <w:pict>
        <v:group style="position:absolute;margin-left:576.700012pt;margin-top:52.598976pt;width:18.650pt;height:42.85pt;mso-position-horizontal-relative:page;mso-position-vertical-relative:page;z-index:-258745344" coordorigin="11534,1052" coordsize="373,857">
          <v:rect style="position:absolute;left:11534;top:1051;width:373;height:527" filled="true" fillcolor="#00669f" stroked="false">
            <v:fill type="solid"/>
          </v:rect>
          <v:rect style="position:absolute;left:11534;top:1578;width:373;height:330" filled="true" fillcolor="#ff9f00" stroked="false">
            <v:fill type="solid"/>
          </v:rect>
          <w10:wrap type="none"/>
        </v:group>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50021pt;width:37.2pt;height:42.8pt;mso-position-horizontal-relative:page;mso-position-vertical-relative:page;z-index:-258744320" coordorigin="0,1053" coordsize="744,856">
          <v:rect style="position:absolute;left:0;top:1053;width:744;height:527" filled="true" fillcolor="#00669f" stroked="false">
            <v:fill type="solid"/>
          </v:rect>
          <v:rect style="position:absolute;left:0;top:1579;width:744;height:330" filled="true" fillcolor="#ff9f00" stroked="false">
            <v:fill type="solid"/>
          </v:rect>
          <w10:wrap type="none"/>
        </v:group>
      </w:pict>
    </w:r>
    <w:r>
      <w:rPr/>
      <w:pict>
        <v:group style="position:absolute;margin-left:576.450012pt;margin-top:52.650021pt;width:18.5pt;height:42.8pt;mso-position-horizontal-relative:page;mso-position-vertical-relative:page;z-index:-258743296" coordorigin="11529,1053" coordsize="370,856">
          <v:rect style="position:absolute;left:11529;top:1053;width:370;height:527" filled="true" fillcolor="#00669f" stroked="false">
            <v:fill type="solid"/>
          </v:rect>
          <v:rect style="position:absolute;left:11529;top:1579;width:370;height:330" filled="true" fillcolor="#ff9f00" stroked="false">
            <v:fill type="solid"/>
          </v:rect>
          <w10:wrap type="none"/>
        </v:group>
      </w:pict>
    </w:r>
    <w:r>
      <w:rPr/>
      <w:drawing>
        <wp:anchor distT="0" distB="0" distL="0" distR="0" allowOverlap="1" layoutInCell="1" locked="0" behindDoc="1" simplePos="0" relativeHeight="244574208">
          <wp:simplePos x="0" y="0"/>
          <wp:positionH relativeFrom="page">
            <wp:posOffset>710183</wp:posOffset>
          </wp:positionH>
          <wp:positionV relativeFrom="page">
            <wp:posOffset>669037</wp:posOffset>
          </wp:positionV>
          <wp:extent cx="1367028" cy="544066"/>
          <wp:effectExtent l="0" t="0" r="0" b="0"/>
          <wp:wrapNone/>
          <wp:docPr id="67" name="image5.png"/>
          <wp:cNvGraphicFramePr>
            <a:graphicFrameLocks noChangeAspect="1"/>
          </wp:cNvGraphicFramePr>
          <a:graphic>
            <a:graphicData uri="http://schemas.openxmlformats.org/drawingml/2006/picture">
              <pic:pic>
                <pic:nvPicPr>
                  <pic:cNvPr id="68" name="image5.png"/>
                  <pic:cNvPicPr/>
                </pic:nvPicPr>
                <pic:blipFill>
                  <a:blip r:embed="rId1" cstate="print"/>
                  <a:stretch>
                    <a:fillRect/>
                  </a:stretch>
                </pic:blipFill>
                <pic:spPr>
                  <a:xfrm>
                    <a:off x="0" y="0"/>
                    <a:ext cx="1367028" cy="544066"/>
                  </a:xfrm>
                  <a:prstGeom prst="rect">
                    <a:avLst/>
                  </a:prstGeom>
                </pic:spPr>
              </pic:pic>
            </a:graphicData>
          </a:graphic>
        </wp:anchor>
      </w:drawing>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576.450012pt;margin-top:50.70002pt;width:18.5pt;height:42.8pt;mso-position-horizontal-relative:page;mso-position-vertical-relative:page;z-index:-258740224" coordorigin="11529,1014" coordsize="370,856">
          <v:rect style="position:absolute;left:11529;top:1014;width:370;height:527" filled="true" fillcolor="#00669f" stroked="false">
            <v:fill type="solid"/>
          </v:rect>
          <v:rect style="position:absolute;left:11529;top:1539;width:370;height:331" filled="true" fillcolor="#ff9f00" stroked="false">
            <v:fill type="solid"/>
          </v:rect>
          <w10:wrap type="none"/>
        </v:group>
      </w:pict>
    </w:r>
    <w:r>
      <w:rPr/>
      <w:pict>
        <v:group style="position:absolute;margin-left:0pt;margin-top:53.001019pt;width:37.2pt;height:42.8pt;mso-position-horizontal-relative:page;mso-position-vertical-relative:page;z-index:-258739200" coordorigin="0,1060" coordsize="744,856">
          <v:rect style="position:absolute;left:0;top:1060;width:744;height:527" filled="true" fillcolor="#00669f" stroked="false">
            <v:fill type="solid"/>
          </v:rect>
          <v:rect style="position:absolute;left:0;top:1586;width:744;height:330" filled="true" fillcolor="#ff9f00" stroked="false">
            <v:fill type="solid"/>
          </v:rect>
          <w10:wrap type="none"/>
        </v:group>
      </w:pict>
    </w:r>
    <w:r>
      <w:rPr/>
      <w:drawing>
        <wp:anchor distT="0" distB="0" distL="0" distR="0" allowOverlap="1" layoutInCell="1" locked="0" behindDoc="1" simplePos="0" relativeHeight="244578304">
          <wp:simplePos x="0" y="0"/>
          <wp:positionH relativeFrom="page">
            <wp:posOffset>710183</wp:posOffset>
          </wp:positionH>
          <wp:positionV relativeFrom="page">
            <wp:posOffset>675132</wp:posOffset>
          </wp:positionV>
          <wp:extent cx="1362455" cy="542543"/>
          <wp:effectExtent l="0" t="0" r="0" b="0"/>
          <wp:wrapNone/>
          <wp:docPr id="69" name="image5.png"/>
          <wp:cNvGraphicFramePr>
            <a:graphicFrameLocks noChangeAspect="1"/>
          </wp:cNvGraphicFramePr>
          <a:graphic>
            <a:graphicData uri="http://schemas.openxmlformats.org/drawingml/2006/picture">
              <pic:pic>
                <pic:nvPicPr>
                  <pic:cNvPr id="70" name="image5.png"/>
                  <pic:cNvPicPr/>
                </pic:nvPicPr>
                <pic:blipFill>
                  <a:blip r:embed="rId1" cstate="print"/>
                  <a:stretch>
                    <a:fillRect/>
                  </a:stretch>
                </pic:blipFill>
                <pic:spPr>
                  <a:xfrm>
                    <a:off x="0" y="0"/>
                    <a:ext cx="1362455" cy="542543"/>
                  </a:xfrm>
                  <a:prstGeom prst="rect">
                    <a:avLst/>
                  </a:prstGeom>
                </pic:spPr>
              </pic:pic>
            </a:graphicData>
          </a:graphic>
        </wp:anchor>
      </w:drawing>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576.700012pt;margin-top:49.699978pt;width:18.350pt;height:42.85pt;mso-position-horizontal-relative:page;mso-position-vertical-relative:page;z-index:-258736128" coordorigin="11534,994" coordsize="367,857">
          <v:rect style="position:absolute;left:11534;top:994;width:367;height:527" filled="true" fillcolor="#00669f" stroked="false">
            <v:fill type="solid"/>
          </v:rect>
          <v:rect style="position:absolute;left:11534;top:1521;width:367;height:330" filled="true" fillcolor="#ff9f00" stroked="false">
            <v:fill type="solid"/>
          </v:rect>
          <w10:wrap type="none"/>
        </v:group>
      </w:pict>
    </w:r>
    <w:r>
      <w:rPr/>
      <w:pict>
        <v:group style="position:absolute;margin-left:0pt;margin-top:51.999977pt;width:37.25pt;height:42.8pt;mso-position-horizontal-relative:page;mso-position-vertical-relative:page;z-index:-258735104" coordorigin="0,1040" coordsize="745,856">
          <v:rect style="position:absolute;left:0;top:1040;width:745;height:527" filled="true" fillcolor="#00669f" stroked="false">
            <v:fill type="solid"/>
          </v:rect>
          <v:rect style="position:absolute;left:0;top:1566;width:745;height:330" filled="true" fillcolor="#ff9f00" stroked="false">
            <v:fill type="solid"/>
          </v:rect>
          <w10:wrap type="none"/>
        </v:group>
      </w:pict>
    </w:r>
    <w:r>
      <w:rPr/>
      <w:drawing>
        <wp:anchor distT="0" distB="0" distL="0" distR="0" allowOverlap="1" layoutInCell="1" locked="0" behindDoc="1" simplePos="0" relativeHeight="244582400">
          <wp:simplePos x="0" y="0"/>
          <wp:positionH relativeFrom="page">
            <wp:posOffset>710183</wp:posOffset>
          </wp:positionH>
          <wp:positionV relativeFrom="page">
            <wp:posOffset>661415</wp:posOffset>
          </wp:positionV>
          <wp:extent cx="1363979" cy="542543"/>
          <wp:effectExtent l="0" t="0" r="0" b="0"/>
          <wp:wrapNone/>
          <wp:docPr id="71" name="image8.png"/>
          <wp:cNvGraphicFramePr>
            <a:graphicFrameLocks noChangeAspect="1"/>
          </wp:cNvGraphicFramePr>
          <a:graphic>
            <a:graphicData uri="http://schemas.openxmlformats.org/drawingml/2006/picture">
              <pic:pic>
                <pic:nvPicPr>
                  <pic:cNvPr id="72" name="image8.png"/>
                  <pic:cNvPicPr/>
                </pic:nvPicPr>
                <pic:blipFill>
                  <a:blip r:embed="rId1" cstate="print"/>
                  <a:stretch>
                    <a:fillRect/>
                  </a:stretch>
                </pic:blipFill>
                <pic:spPr>
                  <a:xfrm>
                    <a:off x="0" y="0"/>
                    <a:ext cx="1363979" cy="542543"/>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97.557648pt;margin-top:66.866913pt;width:542.2pt;height:8.450pt;mso-position-horizontal-relative:page;mso-position-vertical-relative:page;z-index:-258862080" type="#_x0000_t202" filled="false" stroked="false">
          <v:textbox inset="0,0,0,0">
            <w:txbxContent>
              <w:p>
                <w:pPr>
                  <w:spacing w:before="20"/>
                  <w:ind w:left="20" w:right="0" w:firstLine="0"/>
                  <w:jc w:val="left"/>
                  <w:rPr>
                    <w:rFonts w:ascii="Arial" w:hAnsi="Arial"/>
                    <w:sz w:val="11"/>
                  </w:rPr>
                </w:pPr>
                <w:r>
                  <w:rPr>
                    <w:rFonts w:ascii="Arial" w:hAnsi="Arial"/>
                    <w:w w:val="105"/>
                    <w:sz w:val="11"/>
                  </w:rPr>
                  <w:t>Código</w:t>
                </w:r>
                <w:r>
                  <w:rPr>
                    <w:rFonts w:ascii="Arial" w:hAnsi="Arial"/>
                    <w:spacing w:val="-8"/>
                    <w:w w:val="105"/>
                    <w:sz w:val="11"/>
                  </w:rPr>
                  <w:t> </w:t>
                </w:r>
                <w:r>
                  <w:rPr>
                    <w:rFonts w:ascii="Arial" w:hAnsi="Arial"/>
                    <w:w w:val="105"/>
                    <w:sz w:val="11"/>
                  </w:rPr>
                  <w:t>seguro</w:t>
                </w:r>
                <w:r>
                  <w:rPr>
                    <w:rFonts w:ascii="Arial" w:hAnsi="Arial"/>
                    <w:spacing w:val="-7"/>
                    <w:w w:val="105"/>
                    <w:sz w:val="11"/>
                  </w:rPr>
                  <w:t> </w:t>
                </w:r>
                <w:r>
                  <w:rPr>
                    <w:rFonts w:ascii="Arial" w:hAnsi="Arial"/>
                    <w:w w:val="105"/>
                    <w:sz w:val="11"/>
                  </w:rPr>
                  <w:t>de</w:t>
                </w:r>
                <w:r>
                  <w:rPr>
                    <w:rFonts w:ascii="Arial" w:hAnsi="Arial"/>
                    <w:spacing w:val="-7"/>
                    <w:w w:val="105"/>
                    <w:sz w:val="11"/>
                  </w:rPr>
                  <w:t> </w:t>
                </w:r>
                <w:r>
                  <w:rPr>
                    <w:rFonts w:ascii="Arial" w:hAnsi="Arial"/>
                    <w:w w:val="105"/>
                    <w:sz w:val="11"/>
                  </w:rPr>
                  <w:t>Verificación</w:t>
                </w:r>
                <w:r>
                  <w:rPr>
                    <w:rFonts w:ascii="Arial" w:hAnsi="Arial"/>
                    <w:spacing w:val="-7"/>
                    <w:w w:val="105"/>
                    <w:sz w:val="11"/>
                  </w:rPr>
                  <w:t> </w:t>
                </w:r>
                <w:r>
                  <w:rPr>
                    <w:rFonts w:ascii="Arial" w:hAnsi="Arial"/>
                    <w:w w:val="105"/>
                    <w:sz w:val="11"/>
                  </w:rPr>
                  <w:t>:</w:t>
                </w:r>
                <w:r>
                  <w:rPr>
                    <w:rFonts w:ascii="Arial" w:hAnsi="Arial"/>
                    <w:spacing w:val="-7"/>
                    <w:w w:val="105"/>
                    <w:sz w:val="11"/>
                  </w:rPr>
                  <w:t> </w:t>
                </w:r>
                <w:r>
                  <w:rPr>
                    <w:rFonts w:ascii="Arial" w:hAnsi="Arial"/>
                    <w:w w:val="105"/>
                    <w:sz w:val="11"/>
                  </w:rPr>
                  <w:t>GEISER-932c-6ea1-7036-4c35-b72f-f9ee-e7f6-99b1</w:t>
                </w:r>
                <w:r>
                  <w:rPr>
                    <w:rFonts w:ascii="Arial" w:hAnsi="Arial"/>
                    <w:spacing w:val="-7"/>
                    <w:w w:val="105"/>
                    <w:sz w:val="11"/>
                  </w:rPr>
                  <w:t> </w:t>
                </w:r>
                <w:r>
                  <w:rPr>
                    <w:rFonts w:ascii="Arial" w:hAnsi="Arial"/>
                    <w:w w:val="105"/>
                    <w:sz w:val="11"/>
                  </w:rPr>
                  <w:t>|</w:t>
                </w:r>
                <w:r>
                  <w:rPr>
                    <w:rFonts w:ascii="Arial" w:hAnsi="Arial"/>
                    <w:spacing w:val="-7"/>
                    <w:w w:val="105"/>
                    <w:sz w:val="11"/>
                  </w:rPr>
                  <w:t> </w:t>
                </w:r>
                <w:r>
                  <w:rPr>
                    <w:rFonts w:ascii="Arial" w:hAnsi="Arial"/>
                    <w:w w:val="105"/>
                    <w:sz w:val="11"/>
                  </w:rPr>
                  <w:t>Puede</w:t>
                </w:r>
                <w:r>
                  <w:rPr>
                    <w:rFonts w:ascii="Arial" w:hAnsi="Arial"/>
                    <w:spacing w:val="-7"/>
                    <w:w w:val="105"/>
                    <w:sz w:val="11"/>
                  </w:rPr>
                  <w:t> </w:t>
                </w:r>
                <w:r>
                  <w:rPr>
                    <w:rFonts w:ascii="Arial" w:hAnsi="Arial"/>
                    <w:w w:val="105"/>
                    <w:sz w:val="11"/>
                  </w:rPr>
                  <w:t>verificar</w:t>
                </w:r>
                <w:r>
                  <w:rPr>
                    <w:rFonts w:ascii="Arial" w:hAnsi="Arial"/>
                    <w:spacing w:val="-7"/>
                    <w:w w:val="105"/>
                    <w:sz w:val="11"/>
                  </w:rPr>
                  <w:t> </w:t>
                </w:r>
                <w:r>
                  <w:rPr>
                    <w:rFonts w:ascii="Arial" w:hAnsi="Arial"/>
                    <w:w w:val="105"/>
                    <w:sz w:val="11"/>
                  </w:rPr>
                  <w:t>la</w:t>
                </w:r>
                <w:r>
                  <w:rPr>
                    <w:rFonts w:ascii="Arial" w:hAnsi="Arial"/>
                    <w:spacing w:val="-8"/>
                    <w:w w:val="105"/>
                    <w:sz w:val="11"/>
                  </w:rPr>
                  <w:t> </w:t>
                </w:r>
                <w:r>
                  <w:rPr>
                    <w:rFonts w:ascii="Arial" w:hAnsi="Arial"/>
                    <w:w w:val="105"/>
                    <w:sz w:val="11"/>
                  </w:rPr>
                  <w:t>integridad</w:t>
                </w:r>
                <w:r>
                  <w:rPr>
                    <w:rFonts w:ascii="Arial" w:hAnsi="Arial"/>
                    <w:spacing w:val="-7"/>
                    <w:w w:val="105"/>
                    <w:sz w:val="11"/>
                  </w:rPr>
                  <w:t> </w:t>
                </w:r>
                <w:r>
                  <w:rPr>
                    <w:rFonts w:ascii="Arial" w:hAnsi="Arial"/>
                    <w:w w:val="105"/>
                    <w:sz w:val="11"/>
                  </w:rPr>
                  <w:t>de</w:t>
                </w:r>
                <w:r>
                  <w:rPr>
                    <w:rFonts w:ascii="Arial" w:hAnsi="Arial"/>
                    <w:spacing w:val="-7"/>
                    <w:w w:val="105"/>
                    <w:sz w:val="11"/>
                  </w:rPr>
                  <w:t> </w:t>
                </w:r>
                <w:r>
                  <w:rPr>
                    <w:rFonts w:ascii="Arial" w:hAnsi="Arial"/>
                    <w:w w:val="105"/>
                    <w:sz w:val="11"/>
                  </w:rPr>
                  <w:t>este</w:t>
                </w:r>
                <w:r>
                  <w:rPr>
                    <w:rFonts w:ascii="Arial" w:hAnsi="Arial"/>
                    <w:spacing w:val="-7"/>
                    <w:w w:val="105"/>
                    <w:sz w:val="11"/>
                  </w:rPr>
                  <w:t> </w:t>
                </w:r>
                <w:r>
                  <w:rPr>
                    <w:rFonts w:ascii="Arial" w:hAnsi="Arial"/>
                    <w:w w:val="105"/>
                    <w:sz w:val="11"/>
                  </w:rPr>
                  <w:t>documento</w:t>
                </w:r>
                <w:r>
                  <w:rPr>
                    <w:rFonts w:ascii="Arial" w:hAnsi="Arial"/>
                    <w:spacing w:val="-7"/>
                    <w:w w:val="105"/>
                    <w:sz w:val="11"/>
                  </w:rPr>
                  <w:t> </w:t>
                </w:r>
                <w:r>
                  <w:rPr>
                    <w:rFonts w:ascii="Arial" w:hAnsi="Arial"/>
                    <w:w w:val="105"/>
                    <w:sz w:val="11"/>
                  </w:rPr>
                  <w:t>en</w:t>
                </w:r>
                <w:r>
                  <w:rPr>
                    <w:rFonts w:ascii="Arial" w:hAnsi="Arial"/>
                    <w:spacing w:val="-7"/>
                    <w:w w:val="105"/>
                    <w:sz w:val="11"/>
                  </w:rPr>
                  <w:t> </w:t>
                </w:r>
                <w:r>
                  <w:rPr>
                    <w:rFonts w:ascii="Arial" w:hAnsi="Arial"/>
                    <w:w w:val="105"/>
                    <w:sz w:val="11"/>
                  </w:rPr>
                  <w:t>la</w:t>
                </w:r>
                <w:r>
                  <w:rPr>
                    <w:rFonts w:ascii="Arial" w:hAnsi="Arial"/>
                    <w:spacing w:val="-7"/>
                    <w:w w:val="105"/>
                    <w:sz w:val="11"/>
                  </w:rPr>
                  <w:t> </w:t>
                </w:r>
                <w:r>
                  <w:rPr>
                    <w:rFonts w:ascii="Arial" w:hAnsi="Arial"/>
                    <w:w w:val="105"/>
                    <w:sz w:val="11"/>
                  </w:rPr>
                  <w:t>siguiente</w:t>
                </w:r>
                <w:r>
                  <w:rPr>
                    <w:rFonts w:ascii="Arial" w:hAnsi="Arial"/>
                    <w:spacing w:val="-7"/>
                    <w:w w:val="105"/>
                    <w:sz w:val="11"/>
                  </w:rPr>
                  <w:t> </w:t>
                </w:r>
                <w:r>
                  <w:rPr>
                    <w:rFonts w:ascii="Arial" w:hAnsi="Arial"/>
                    <w:w w:val="105"/>
                    <w:sz w:val="11"/>
                  </w:rPr>
                  <w:t>dirección</w:t>
                </w:r>
                <w:r>
                  <w:rPr>
                    <w:rFonts w:ascii="Arial" w:hAnsi="Arial"/>
                    <w:spacing w:val="-7"/>
                    <w:w w:val="105"/>
                    <w:sz w:val="11"/>
                  </w:rPr>
                  <w:t> </w:t>
                </w:r>
                <w:r>
                  <w:rPr>
                    <w:rFonts w:ascii="Arial" w:hAnsi="Arial"/>
                    <w:w w:val="105"/>
                    <w:sz w:val="11"/>
                  </w:rPr>
                  <w:t>:</w:t>
                </w:r>
                <w:r>
                  <w:rPr>
                    <w:rFonts w:ascii="Arial" w:hAnsi="Arial"/>
                    <w:spacing w:val="-7"/>
                    <w:w w:val="105"/>
                    <w:sz w:val="11"/>
                  </w:rPr>
                  <w:t> </w:t>
                </w:r>
                <w:r>
                  <w:rPr>
                    <w:rFonts w:ascii="Arial" w:hAnsi="Arial"/>
                    <w:w w:val="105"/>
                    <w:sz w:val="11"/>
                  </w:rPr>
                  <w:t>https://sede.administracionespublicas.gob.es/valida</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576.700012pt;margin-top:49.699978pt;width:18.350pt;height:42.85pt;mso-position-horizontal-relative:page;mso-position-vertical-relative:page;z-index:-258733056" coordorigin="11534,994" coordsize="367,857">
          <v:rect style="position:absolute;left:11534;top:994;width:367;height:527" filled="true" fillcolor="#00669f" stroked="false">
            <v:fill type="solid"/>
          </v:rect>
          <v:rect style="position:absolute;left:11534;top:1521;width:367;height:330" filled="true" fillcolor="#ff9f00" stroked="false">
            <v:fill type="solid"/>
          </v:rect>
          <w10:wrap type="none"/>
        </v:group>
      </w:pict>
    </w:r>
    <w:r>
      <w:rPr/>
      <w:pict>
        <v:group style="position:absolute;margin-left:0pt;margin-top:51.999977pt;width:37.25pt;height:42.8pt;mso-position-horizontal-relative:page;mso-position-vertical-relative:page;z-index:-258732032" coordorigin="0,1040" coordsize="745,856">
          <v:rect style="position:absolute;left:0;top:1040;width:745;height:527" filled="true" fillcolor="#00669f" stroked="false">
            <v:fill type="solid"/>
          </v:rect>
          <v:rect style="position:absolute;left:0;top:1566;width:745;height:330" filled="true" fillcolor="#ff9f00" stroked="false">
            <v:fill type="solid"/>
          </v:rect>
          <w10:wrap type="none"/>
        </v:group>
      </w:pict>
    </w:r>
    <w:r>
      <w:rPr/>
      <w:drawing>
        <wp:anchor distT="0" distB="0" distL="0" distR="0" allowOverlap="1" layoutInCell="1" locked="0" behindDoc="1" simplePos="0" relativeHeight="244585472">
          <wp:simplePos x="0" y="0"/>
          <wp:positionH relativeFrom="page">
            <wp:posOffset>710183</wp:posOffset>
          </wp:positionH>
          <wp:positionV relativeFrom="page">
            <wp:posOffset>661415</wp:posOffset>
          </wp:positionV>
          <wp:extent cx="1363979" cy="542543"/>
          <wp:effectExtent l="0" t="0" r="0" b="0"/>
          <wp:wrapNone/>
          <wp:docPr id="73" name="image8.png"/>
          <wp:cNvGraphicFramePr>
            <a:graphicFrameLocks noChangeAspect="1"/>
          </wp:cNvGraphicFramePr>
          <a:graphic>
            <a:graphicData uri="http://schemas.openxmlformats.org/drawingml/2006/picture">
              <pic:pic>
                <pic:nvPicPr>
                  <pic:cNvPr id="74" name="image8.png"/>
                  <pic:cNvPicPr/>
                </pic:nvPicPr>
                <pic:blipFill>
                  <a:blip r:embed="rId1" cstate="print"/>
                  <a:stretch>
                    <a:fillRect/>
                  </a:stretch>
                </pic:blipFill>
                <pic:spPr>
                  <a:xfrm>
                    <a:off x="0" y="0"/>
                    <a:ext cx="1363979" cy="542543"/>
                  </a:xfrm>
                  <a:prstGeom prst="rect">
                    <a:avLst/>
                  </a:prstGeom>
                </pic:spPr>
              </pic:pic>
            </a:graphicData>
          </a:graphic>
        </wp:anchor>
      </w:drawing>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0003pt;margin-top:52.659389pt;width:37.2pt;height:42.85pt;mso-position-horizontal-relative:page;mso-position-vertical-relative:page;z-index:-258726912" coordorigin="0,1053" coordsize="744,857">
          <v:rect style="position:absolute;left:0;top:1053;width:744;height:527" filled="true" fillcolor="#0066a0" stroked="false">
            <v:fill type="solid"/>
          </v:rect>
          <v:rect style="position:absolute;left:0;top:1579;width:744;height:330" filled="true" fillcolor="#ffa000" stroked="false">
            <v:fill type="solid"/>
          </v:rect>
          <w10:wrap type="none"/>
        </v:group>
      </w:pict>
    </w:r>
    <w:r>
      <w:rPr/>
      <w:drawing>
        <wp:anchor distT="0" distB="0" distL="0" distR="0" allowOverlap="1" layoutInCell="1" locked="0" behindDoc="1" simplePos="0" relativeHeight="244590592">
          <wp:simplePos x="0" y="0"/>
          <wp:positionH relativeFrom="page">
            <wp:posOffset>710171</wp:posOffset>
          </wp:positionH>
          <wp:positionV relativeFrom="page">
            <wp:posOffset>668769</wp:posOffset>
          </wp:positionV>
          <wp:extent cx="1367560" cy="544387"/>
          <wp:effectExtent l="0" t="0" r="0" b="0"/>
          <wp:wrapNone/>
          <wp:docPr id="75" name="image5.png"/>
          <wp:cNvGraphicFramePr>
            <a:graphicFrameLocks noChangeAspect="1"/>
          </wp:cNvGraphicFramePr>
          <a:graphic>
            <a:graphicData uri="http://schemas.openxmlformats.org/drawingml/2006/picture">
              <pic:pic>
                <pic:nvPicPr>
                  <pic:cNvPr id="76" name="image5.png"/>
                  <pic:cNvPicPr/>
                </pic:nvPicPr>
                <pic:blipFill>
                  <a:blip r:embed="rId1" cstate="print"/>
                  <a:stretch>
                    <a:fillRect/>
                  </a:stretch>
                </pic:blipFill>
                <pic:spPr>
                  <a:xfrm>
                    <a:off x="0" y="0"/>
                    <a:ext cx="1367560" cy="544387"/>
                  </a:xfrm>
                  <a:prstGeom prst="rect">
                    <a:avLst/>
                  </a:prstGeom>
                </pic:spPr>
              </pic:pic>
            </a:graphicData>
          </a:graphic>
        </wp:anchor>
      </w:drawing>
    </w:r>
    <w:r>
      <w:rPr/>
      <w:pict>
        <v:group style="position:absolute;margin-left:576.496033pt;margin-top:52.659161pt;width:18.5pt;height:42.85pt;mso-position-horizontal-relative:page;mso-position-vertical-relative:page;z-index:-258724864" coordorigin="11530,1053" coordsize="370,857">
          <v:rect style="position:absolute;left:11529;top:1053;width:370;height:527" filled="true" fillcolor="#0066a0" stroked="false">
            <v:fill type="solid"/>
          </v:rect>
          <v:rect style="position:absolute;left:11529;top:1579;width:370;height:330" filled="true" fillcolor="#ffa000" stroked="false">
            <v:fill type="solid"/>
          </v:rect>
          <w10:wrap type="none"/>
        </v:group>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49979pt;width:37.25pt;height:42.8pt;mso-position-horizontal-relative:page;mso-position-vertical-relative:page;z-index:-258718720" coordorigin="0,1053" coordsize="745,856">
          <v:rect style="position:absolute;left:0;top:1053;width:745;height:527" filled="true" fillcolor="#00669f" stroked="false">
            <v:fill type="solid"/>
          </v:rect>
          <v:rect style="position:absolute;left:0;top:1578;width:745;height:331" filled="true" fillcolor="#ff9f00" stroked="false">
            <v:fill type="solid"/>
          </v:rect>
          <w10:wrap type="none"/>
        </v:group>
      </w:pict>
    </w:r>
    <w:r>
      <w:rPr/>
      <w:pict>
        <v:group style="position:absolute;margin-left:576.700012pt;margin-top:52.649979pt;width:18.350pt;height:42.8pt;mso-position-horizontal-relative:page;mso-position-vertical-relative:page;z-index:-258717696" coordorigin="11534,1053" coordsize="367,856">
          <v:rect style="position:absolute;left:11534;top:1053;width:367;height:527" filled="true" fillcolor="#00669f" stroked="false">
            <v:fill type="solid"/>
          </v:rect>
          <v:rect style="position:absolute;left:11534;top:1578;width:367;height:331" filled="true" fillcolor="#ff9f00" stroked="false">
            <v:fill type="solid"/>
          </v:rect>
          <w10:wrap type="none"/>
        </v:group>
      </w:pict>
    </w:r>
    <w:r>
      <w:rPr/>
      <w:drawing>
        <wp:anchor distT="0" distB="0" distL="0" distR="0" allowOverlap="1" layoutInCell="1" locked="0" behindDoc="1" simplePos="0" relativeHeight="244599808">
          <wp:simplePos x="0" y="0"/>
          <wp:positionH relativeFrom="page">
            <wp:posOffset>710183</wp:posOffset>
          </wp:positionH>
          <wp:positionV relativeFrom="page">
            <wp:posOffset>669035</wp:posOffset>
          </wp:positionV>
          <wp:extent cx="1367028" cy="544067"/>
          <wp:effectExtent l="0" t="0" r="0" b="0"/>
          <wp:wrapNone/>
          <wp:docPr id="77" name="image8.png"/>
          <wp:cNvGraphicFramePr>
            <a:graphicFrameLocks noChangeAspect="1"/>
          </wp:cNvGraphicFramePr>
          <a:graphic>
            <a:graphicData uri="http://schemas.openxmlformats.org/drawingml/2006/picture">
              <pic:pic>
                <pic:nvPicPr>
                  <pic:cNvPr id="78" name="image8.png"/>
                  <pic:cNvPicPr/>
                </pic:nvPicPr>
                <pic:blipFill>
                  <a:blip r:embed="rId1" cstate="print"/>
                  <a:stretch>
                    <a:fillRect/>
                  </a:stretch>
                </pic:blipFill>
                <pic:spPr>
                  <a:xfrm>
                    <a:off x="0" y="0"/>
                    <a:ext cx="1367028" cy="544067"/>
                  </a:xfrm>
                  <a:prstGeom prst="rect">
                    <a:avLst/>
                  </a:prstGeom>
                </pic:spPr>
              </pic:pic>
            </a:graphicData>
          </a:graphic>
        </wp:anchor>
      </w:drawing>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49979pt;width:37.25pt;height:42.8pt;mso-position-horizontal-relative:page;mso-position-vertical-relative:page;z-index:-258715648" coordorigin="0,1053" coordsize="745,856">
          <v:rect style="position:absolute;left:0;top:1053;width:745;height:527" filled="true" fillcolor="#00669f" stroked="false">
            <v:fill type="solid"/>
          </v:rect>
          <v:rect style="position:absolute;left:0;top:1578;width:745;height:331" filled="true" fillcolor="#ff9f00" stroked="false">
            <v:fill type="solid"/>
          </v:rect>
          <w10:wrap type="none"/>
        </v:group>
      </w:pict>
    </w:r>
    <w:r>
      <w:rPr/>
      <w:pict>
        <v:group style="position:absolute;margin-left:576.700012pt;margin-top:52.649979pt;width:18.350pt;height:42.8pt;mso-position-horizontal-relative:page;mso-position-vertical-relative:page;z-index:-258714624" coordorigin="11534,1053" coordsize="367,856">
          <v:rect style="position:absolute;left:11534;top:1053;width:367;height:527" filled="true" fillcolor="#00669f" stroked="false">
            <v:fill type="solid"/>
          </v:rect>
          <v:rect style="position:absolute;left:11534;top:1578;width:367;height:331" filled="true" fillcolor="#ff9f00" stroked="false">
            <v:fill type="solid"/>
          </v:rect>
          <w10:wrap type="none"/>
        </v:group>
      </w:pict>
    </w:r>
    <w:r>
      <w:rPr/>
      <w:drawing>
        <wp:anchor distT="0" distB="0" distL="0" distR="0" allowOverlap="1" layoutInCell="1" locked="0" behindDoc="1" simplePos="0" relativeHeight="244602880">
          <wp:simplePos x="0" y="0"/>
          <wp:positionH relativeFrom="page">
            <wp:posOffset>710183</wp:posOffset>
          </wp:positionH>
          <wp:positionV relativeFrom="page">
            <wp:posOffset>669035</wp:posOffset>
          </wp:positionV>
          <wp:extent cx="1367028" cy="544067"/>
          <wp:effectExtent l="0" t="0" r="0" b="0"/>
          <wp:wrapNone/>
          <wp:docPr id="79" name="image8.png"/>
          <wp:cNvGraphicFramePr>
            <a:graphicFrameLocks noChangeAspect="1"/>
          </wp:cNvGraphicFramePr>
          <a:graphic>
            <a:graphicData uri="http://schemas.openxmlformats.org/drawingml/2006/picture">
              <pic:pic>
                <pic:nvPicPr>
                  <pic:cNvPr id="80" name="image8.png"/>
                  <pic:cNvPicPr/>
                </pic:nvPicPr>
                <pic:blipFill>
                  <a:blip r:embed="rId1" cstate="print"/>
                  <a:stretch>
                    <a:fillRect/>
                  </a:stretch>
                </pic:blipFill>
                <pic:spPr>
                  <a:xfrm>
                    <a:off x="0" y="0"/>
                    <a:ext cx="1367028" cy="544067"/>
                  </a:xfrm>
                  <a:prstGeom prst="rect">
                    <a:avLst/>
                  </a:prstGeom>
                </pic:spPr>
              </pic:pic>
            </a:graphicData>
          </a:graphic>
        </wp:anchor>
      </w:drawing>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52.649979pt;width:37.25pt;height:42.8pt;mso-position-horizontal-relative:page;mso-position-vertical-relative:page;z-index:-258712576" coordorigin="0,1053" coordsize="745,856">
          <v:rect style="position:absolute;left:0;top:1053;width:745;height:527" filled="true" fillcolor="#00669f" stroked="false">
            <v:fill type="solid"/>
          </v:rect>
          <v:rect style="position:absolute;left:0;top:1578;width:745;height:331" filled="true" fillcolor="#ff9f00" stroked="false">
            <v:fill type="solid"/>
          </v:rect>
          <w10:wrap type="none"/>
        </v:group>
      </w:pict>
    </w:r>
    <w:r>
      <w:rPr/>
      <w:pict>
        <v:group style="position:absolute;margin-left:576.700012pt;margin-top:52.649979pt;width:18.350pt;height:42.8pt;mso-position-horizontal-relative:page;mso-position-vertical-relative:page;z-index:-258711552" coordorigin="11534,1053" coordsize="367,856">
          <v:rect style="position:absolute;left:11534;top:1053;width:367;height:527" filled="true" fillcolor="#00669f" stroked="false">
            <v:fill type="solid"/>
          </v:rect>
          <v:rect style="position:absolute;left:11534;top:1578;width:367;height:331" filled="true" fillcolor="#ff9f00" stroked="false">
            <v:fill type="solid"/>
          </v:rect>
          <w10:wrap type="none"/>
        </v:group>
      </w:pict>
    </w:r>
    <w:r>
      <w:rPr/>
      <w:drawing>
        <wp:anchor distT="0" distB="0" distL="0" distR="0" allowOverlap="1" layoutInCell="1" locked="0" behindDoc="1" simplePos="0" relativeHeight="244605952">
          <wp:simplePos x="0" y="0"/>
          <wp:positionH relativeFrom="page">
            <wp:posOffset>710183</wp:posOffset>
          </wp:positionH>
          <wp:positionV relativeFrom="page">
            <wp:posOffset>669035</wp:posOffset>
          </wp:positionV>
          <wp:extent cx="1367028" cy="544067"/>
          <wp:effectExtent l="0" t="0" r="0" b="0"/>
          <wp:wrapNone/>
          <wp:docPr id="81" name="image8.png"/>
          <wp:cNvGraphicFramePr>
            <a:graphicFrameLocks noChangeAspect="1"/>
          </wp:cNvGraphicFramePr>
          <a:graphic>
            <a:graphicData uri="http://schemas.openxmlformats.org/drawingml/2006/picture">
              <pic:pic>
                <pic:nvPicPr>
                  <pic:cNvPr id="82" name="image8.png"/>
                  <pic:cNvPicPr/>
                </pic:nvPicPr>
                <pic:blipFill>
                  <a:blip r:embed="rId1" cstate="print"/>
                  <a:stretch>
                    <a:fillRect/>
                  </a:stretch>
                </pic:blipFill>
                <pic:spPr>
                  <a:xfrm>
                    <a:off x="0" y="0"/>
                    <a:ext cx="1367028" cy="544067"/>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53.560024pt;margin-top:93.18425pt;width:30.5pt;height:35.15pt;mso-position-horizontal-relative:page;mso-position-vertical-relative:page;z-index:-258861056" coordorigin="1071,1864" coordsize="610,703">
          <v:rect style="position:absolute;left:1071;top:1863;width:610;height:432" filled="true" fillcolor="#0066a0" stroked="false">
            <v:fill type="solid"/>
          </v:rect>
          <v:rect style="position:absolute;left:1071;top:2295;width:610;height:271" filled="true" fillcolor="#ffa000" stroked="false">
            <v:fill type="solid"/>
          </v:rect>
          <w10:wrap type="none"/>
        </v:group>
      </w:pict>
    </w:r>
    <w:r>
      <w:rPr/>
      <w:drawing>
        <wp:anchor distT="0" distB="0" distL="0" distR="0" allowOverlap="1" layoutInCell="1" locked="0" behindDoc="1" simplePos="0" relativeHeight="244456448">
          <wp:simplePos x="0" y="0"/>
          <wp:positionH relativeFrom="page">
            <wp:posOffset>1262573</wp:posOffset>
          </wp:positionH>
          <wp:positionV relativeFrom="page">
            <wp:posOffset>1183435</wp:posOffset>
          </wp:positionV>
          <wp:extent cx="1121441" cy="446414"/>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1121441" cy="446414"/>
                  </a:xfrm>
                  <a:prstGeom prst="rect">
                    <a:avLst/>
                  </a:prstGeom>
                </pic:spPr>
              </pic:pic>
            </a:graphicData>
          </a:graphic>
        </wp:anchor>
      </w:drawing>
    </w:r>
    <w:r>
      <w:rPr/>
      <w:pict>
        <v:group style="position:absolute;margin-left:526.304077pt;margin-top:93.184059pt;width:15.15pt;height:35.15pt;mso-position-horizontal-relative:page;mso-position-vertical-relative:page;z-index:-258859008" coordorigin="10526,1864" coordsize="303,703">
          <v:rect style="position:absolute;left:10526;top:1863;width:303;height:432" filled="true" fillcolor="#0066a0" stroked="false">
            <v:fill type="solid"/>
          </v:rect>
          <v:rect style="position:absolute;left:10526;top:2295;width:303;height:271" filled="true" fillcolor="#ffa000" stroked="false">
            <v:fill type="solid"/>
          </v:rect>
          <w10:wrap type="non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460544">
          <wp:simplePos x="0" y="0"/>
          <wp:positionH relativeFrom="page">
            <wp:posOffset>667512</wp:posOffset>
          </wp:positionH>
          <wp:positionV relativeFrom="page">
            <wp:posOffset>652272</wp:posOffset>
          </wp:positionV>
          <wp:extent cx="2083307" cy="539495"/>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1" cstate="print"/>
                  <a:stretch>
                    <a:fillRect/>
                  </a:stretch>
                </pic:blipFill>
                <pic:spPr>
                  <a:xfrm>
                    <a:off x="0" y="0"/>
                    <a:ext cx="2083307" cy="539495"/>
                  </a:xfrm>
                  <a:prstGeom prst="rect">
                    <a:avLst/>
                  </a:prstGeom>
                </pic:spPr>
              </pic:pic>
            </a:graphicData>
          </a:graphic>
        </wp:anchor>
      </w:drawing>
    </w:r>
    <w:r>
      <w:rPr/>
      <w:pict>
        <v:group style="position:absolute;margin-left:0pt;margin-top:52.56002pt;width:37.2pt;height:42.85pt;mso-position-horizontal-relative:page;mso-position-vertical-relative:page;z-index:-258854912" coordorigin="0,1051" coordsize="744,857">
          <v:rect style="position:absolute;left:0;top:1051;width:744;height:528" filled="true" fillcolor="#00669f" stroked="false">
            <v:fill type="solid"/>
          </v:rect>
          <v:rect style="position:absolute;left:0;top:1579;width:744;height:329" filled="true" fillcolor="#ff9f00" stroked="false">
            <v:fill type="solid"/>
          </v:rect>
          <w10:wrap type="none"/>
        </v:group>
      </w:pict>
    </w:r>
    <w:r>
      <w:rPr/>
      <w:pict>
        <v:group style="position:absolute;margin-left:576.23999pt;margin-top:52.56002pt;width:18.75pt;height:42.85pt;mso-position-horizontal-relative:page;mso-position-vertical-relative:page;z-index:-258853888" coordorigin="11525,1051" coordsize="375,857">
          <v:rect style="position:absolute;left:11524;top:1051;width:375;height:528" filled="true" fillcolor="#00669f" stroked="false">
            <v:fill type="solid"/>
          </v:rect>
          <v:rect style="position:absolute;left:11524;top:1579;width:375;height:329" filled="true" fillcolor="#ff9f00" stroked="false">
            <v:fill type="solid"/>
          </v:rect>
          <w10:wrap type="non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463616">
          <wp:simplePos x="0" y="0"/>
          <wp:positionH relativeFrom="page">
            <wp:posOffset>667512</wp:posOffset>
          </wp:positionH>
          <wp:positionV relativeFrom="page">
            <wp:posOffset>652272</wp:posOffset>
          </wp:positionV>
          <wp:extent cx="2083307" cy="539495"/>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1" cstate="print"/>
                  <a:stretch>
                    <a:fillRect/>
                  </a:stretch>
                </pic:blipFill>
                <pic:spPr>
                  <a:xfrm>
                    <a:off x="0" y="0"/>
                    <a:ext cx="2083307" cy="539495"/>
                  </a:xfrm>
                  <a:prstGeom prst="rect">
                    <a:avLst/>
                  </a:prstGeom>
                </pic:spPr>
              </pic:pic>
            </a:graphicData>
          </a:graphic>
        </wp:anchor>
      </w:drawing>
    </w:r>
    <w:r>
      <w:rPr/>
      <w:pict>
        <v:group style="position:absolute;margin-left:0pt;margin-top:52.56002pt;width:37.2pt;height:42.85pt;mso-position-horizontal-relative:page;mso-position-vertical-relative:page;z-index:-258851840" coordorigin="0,1051" coordsize="744,857">
          <v:rect style="position:absolute;left:0;top:1051;width:744;height:528" filled="true" fillcolor="#00669f" stroked="false">
            <v:fill type="solid"/>
          </v:rect>
          <v:rect style="position:absolute;left:0;top:1579;width:744;height:329" filled="true" fillcolor="#ff9f00" stroked="false">
            <v:fill type="solid"/>
          </v:rect>
          <w10:wrap type="none"/>
        </v:group>
      </w:pict>
    </w:r>
    <w:r>
      <w:rPr/>
      <w:pict>
        <v:group style="position:absolute;margin-left:576.23999pt;margin-top:52.56002pt;width:18.75pt;height:42.85pt;mso-position-horizontal-relative:page;mso-position-vertical-relative:page;z-index:-258850816" coordorigin="11525,1051" coordsize="375,857">
          <v:rect style="position:absolute;left:11524;top:1051;width:375;height:528" filled="true" fillcolor="#00669f" stroked="false">
            <v:fill type="solid"/>
          </v:rect>
          <v:rect style="position:absolute;left:11524;top:1579;width:375;height:329" filled="true" fillcolor="#ff9f00" stroked="false">
            <v:fill type="solid"/>
          </v:rect>
          <w10:wrap type="non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4466688">
          <wp:simplePos x="0" y="0"/>
          <wp:positionH relativeFrom="page">
            <wp:posOffset>667512</wp:posOffset>
          </wp:positionH>
          <wp:positionV relativeFrom="page">
            <wp:posOffset>652272</wp:posOffset>
          </wp:positionV>
          <wp:extent cx="2083307" cy="539495"/>
          <wp:effectExtent l="0" t="0" r="0" b="0"/>
          <wp:wrapNone/>
          <wp:docPr id="13" name="image4.png"/>
          <wp:cNvGraphicFramePr>
            <a:graphicFrameLocks noChangeAspect="1"/>
          </wp:cNvGraphicFramePr>
          <a:graphic>
            <a:graphicData uri="http://schemas.openxmlformats.org/drawingml/2006/picture">
              <pic:pic>
                <pic:nvPicPr>
                  <pic:cNvPr id="14" name="image4.png"/>
                  <pic:cNvPicPr/>
                </pic:nvPicPr>
                <pic:blipFill>
                  <a:blip r:embed="rId1" cstate="print"/>
                  <a:stretch>
                    <a:fillRect/>
                  </a:stretch>
                </pic:blipFill>
                <pic:spPr>
                  <a:xfrm>
                    <a:off x="0" y="0"/>
                    <a:ext cx="2083307" cy="539495"/>
                  </a:xfrm>
                  <a:prstGeom prst="rect">
                    <a:avLst/>
                  </a:prstGeom>
                </pic:spPr>
              </pic:pic>
            </a:graphicData>
          </a:graphic>
        </wp:anchor>
      </w:drawing>
    </w:r>
    <w:r>
      <w:rPr/>
      <w:pict>
        <v:group style="position:absolute;margin-left:0pt;margin-top:52.56002pt;width:37.2pt;height:42.85pt;mso-position-horizontal-relative:page;mso-position-vertical-relative:page;z-index:-258848768" coordorigin="0,1051" coordsize="744,857">
          <v:rect style="position:absolute;left:0;top:1051;width:744;height:528" filled="true" fillcolor="#00669f" stroked="false">
            <v:fill type="solid"/>
          </v:rect>
          <v:rect style="position:absolute;left:0;top:1579;width:744;height:329" filled="true" fillcolor="#ff9f00" stroked="false">
            <v:fill type="solid"/>
          </v:rect>
          <w10:wrap type="none"/>
        </v:group>
      </w:pict>
    </w:r>
    <w:r>
      <w:rPr/>
      <w:pict>
        <v:group style="position:absolute;margin-left:576.23999pt;margin-top:52.56002pt;width:18.75pt;height:42.85pt;mso-position-horizontal-relative:page;mso-position-vertical-relative:page;z-index:-258847744" coordorigin="11525,1051" coordsize="375,857">
          <v:rect style="position:absolute;left:11524;top:1051;width:375;height:528" filled="true" fillcolor="#00669f" stroked="false">
            <v:fill type="solid"/>
          </v:rect>
          <v:rect style="position:absolute;left:11524;top:1579;width:375;height:329" filled="true" fillcolor="#ff9f00" stroked="false">
            <v:fill type="solid"/>
          </v:rect>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1" w:hanging="360"/>
      </w:pPr>
      <w:rPr>
        <w:rFonts w:hint="default"/>
        <w:w w:val="97"/>
      </w:rPr>
    </w:lvl>
    <w:lvl w:ilvl="1">
      <w:start w:val="0"/>
      <w:numFmt w:val="bullet"/>
      <w:lvlText w:val="•"/>
      <w:lvlJc w:val="left"/>
      <w:pPr>
        <w:ind w:left="2887" w:hanging="360"/>
      </w:pPr>
      <w:rPr>
        <w:rFonts w:hint="default"/>
      </w:rPr>
    </w:lvl>
    <w:lvl w:ilvl="2">
      <w:start w:val="0"/>
      <w:numFmt w:val="bullet"/>
      <w:lvlText w:val="•"/>
      <w:lvlJc w:val="left"/>
      <w:pPr>
        <w:ind w:left="3835" w:hanging="360"/>
      </w:pPr>
      <w:rPr>
        <w:rFonts w:hint="default"/>
      </w:rPr>
    </w:lvl>
    <w:lvl w:ilvl="3">
      <w:start w:val="0"/>
      <w:numFmt w:val="bullet"/>
      <w:lvlText w:val="•"/>
      <w:lvlJc w:val="left"/>
      <w:pPr>
        <w:ind w:left="4783" w:hanging="360"/>
      </w:pPr>
      <w:rPr>
        <w:rFonts w:hint="default"/>
      </w:rPr>
    </w:lvl>
    <w:lvl w:ilvl="4">
      <w:start w:val="0"/>
      <w:numFmt w:val="bullet"/>
      <w:lvlText w:val="•"/>
      <w:lvlJc w:val="left"/>
      <w:pPr>
        <w:ind w:left="5731" w:hanging="360"/>
      </w:pPr>
      <w:rPr>
        <w:rFonts w:hint="default"/>
      </w:rPr>
    </w:lvl>
    <w:lvl w:ilvl="5">
      <w:start w:val="0"/>
      <w:numFmt w:val="bullet"/>
      <w:lvlText w:val="•"/>
      <w:lvlJc w:val="left"/>
      <w:pPr>
        <w:ind w:left="6679" w:hanging="360"/>
      </w:pPr>
      <w:rPr>
        <w:rFonts w:hint="default"/>
      </w:rPr>
    </w:lvl>
    <w:lvl w:ilvl="6">
      <w:start w:val="0"/>
      <w:numFmt w:val="bullet"/>
      <w:lvlText w:val="•"/>
      <w:lvlJc w:val="left"/>
      <w:pPr>
        <w:ind w:left="7627" w:hanging="360"/>
      </w:pPr>
      <w:rPr>
        <w:rFonts w:hint="default"/>
      </w:rPr>
    </w:lvl>
    <w:lvl w:ilvl="7">
      <w:start w:val="0"/>
      <w:numFmt w:val="bullet"/>
      <w:lvlText w:val="•"/>
      <w:lvlJc w:val="left"/>
      <w:pPr>
        <w:ind w:left="8575" w:hanging="360"/>
      </w:pPr>
      <w:rPr>
        <w:rFonts w:hint="default"/>
      </w:rPr>
    </w:lvl>
    <w:lvl w:ilvl="8">
      <w:start w:val="0"/>
      <w:numFmt w:val="bullet"/>
      <w:lvlText w:val="•"/>
      <w:lvlJc w:val="left"/>
      <w:pPr>
        <w:ind w:left="9523" w:hanging="360"/>
      </w:pPr>
      <w:rPr>
        <w:rFonts w:hint="default"/>
      </w:rPr>
    </w:lvl>
  </w:abstractNum>
  <w:abstractNum w:abstractNumId="9">
    <w:multiLevelType w:val="hybridMultilevel"/>
    <w:lvl w:ilvl="0">
      <w:start w:val="1"/>
      <w:numFmt w:val="decimal"/>
      <w:lvlText w:val="%1."/>
      <w:lvlJc w:val="left"/>
      <w:pPr>
        <w:ind w:left="968" w:hanging="240"/>
        <w:jc w:val="left"/>
      </w:pPr>
      <w:rPr>
        <w:rFonts w:hint="default" w:ascii="Times New Roman" w:hAnsi="Times New Roman" w:eastAsia="Times New Roman" w:cs="Times New Roman"/>
        <w:color w:val="221F1F"/>
        <w:spacing w:val="-3"/>
        <w:w w:val="100"/>
        <w:sz w:val="24"/>
        <w:szCs w:val="24"/>
      </w:rPr>
    </w:lvl>
    <w:lvl w:ilvl="1">
      <w:start w:val="2"/>
      <w:numFmt w:val="lowerLetter"/>
      <w:lvlText w:val="%2."/>
      <w:lvlJc w:val="left"/>
      <w:pPr>
        <w:ind w:left="1148" w:hanging="240"/>
        <w:jc w:val="left"/>
      </w:pPr>
      <w:rPr>
        <w:rFonts w:hint="default" w:ascii="Times New Roman" w:hAnsi="Times New Roman" w:eastAsia="Times New Roman" w:cs="Times New Roman"/>
        <w:color w:val="221F1F"/>
        <w:spacing w:val="-5"/>
        <w:w w:val="100"/>
        <w:sz w:val="24"/>
        <w:szCs w:val="24"/>
      </w:rPr>
    </w:lvl>
    <w:lvl w:ilvl="2">
      <w:start w:val="0"/>
      <w:numFmt w:val="bullet"/>
      <w:lvlText w:val="•"/>
      <w:lvlJc w:val="left"/>
      <w:pPr>
        <w:ind w:left="2285" w:hanging="240"/>
      </w:pPr>
      <w:rPr>
        <w:rFonts w:hint="default"/>
      </w:rPr>
    </w:lvl>
    <w:lvl w:ilvl="3">
      <w:start w:val="0"/>
      <w:numFmt w:val="bullet"/>
      <w:lvlText w:val="•"/>
      <w:lvlJc w:val="left"/>
      <w:pPr>
        <w:ind w:left="3431" w:hanging="240"/>
      </w:pPr>
      <w:rPr>
        <w:rFonts w:hint="default"/>
      </w:rPr>
    </w:lvl>
    <w:lvl w:ilvl="4">
      <w:start w:val="0"/>
      <w:numFmt w:val="bullet"/>
      <w:lvlText w:val="•"/>
      <w:lvlJc w:val="left"/>
      <w:pPr>
        <w:ind w:left="4577" w:hanging="240"/>
      </w:pPr>
      <w:rPr>
        <w:rFonts w:hint="default"/>
      </w:rPr>
    </w:lvl>
    <w:lvl w:ilvl="5">
      <w:start w:val="0"/>
      <w:numFmt w:val="bullet"/>
      <w:lvlText w:val="•"/>
      <w:lvlJc w:val="left"/>
      <w:pPr>
        <w:ind w:left="5722" w:hanging="240"/>
      </w:pPr>
      <w:rPr>
        <w:rFonts w:hint="default"/>
      </w:rPr>
    </w:lvl>
    <w:lvl w:ilvl="6">
      <w:start w:val="0"/>
      <w:numFmt w:val="bullet"/>
      <w:lvlText w:val="•"/>
      <w:lvlJc w:val="left"/>
      <w:pPr>
        <w:ind w:left="6868" w:hanging="240"/>
      </w:pPr>
      <w:rPr>
        <w:rFonts w:hint="default"/>
      </w:rPr>
    </w:lvl>
    <w:lvl w:ilvl="7">
      <w:start w:val="0"/>
      <w:numFmt w:val="bullet"/>
      <w:lvlText w:val="•"/>
      <w:lvlJc w:val="left"/>
      <w:pPr>
        <w:ind w:left="8014" w:hanging="240"/>
      </w:pPr>
      <w:rPr>
        <w:rFonts w:hint="default"/>
      </w:rPr>
    </w:lvl>
    <w:lvl w:ilvl="8">
      <w:start w:val="0"/>
      <w:numFmt w:val="bullet"/>
      <w:lvlText w:val="•"/>
      <w:lvlJc w:val="left"/>
      <w:pPr>
        <w:ind w:left="9159" w:hanging="240"/>
      </w:pPr>
      <w:rPr>
        <w:rFonts w:hint="default"/>
      </w:rPr>
    </w:lvl>
  </w:abstractNum>
  <w:abstractNum w:abstractNumId="8">
    <w:multiLevelType w:val="hybridMultilevel"/>
    <w:lvl w:ilvl="0">
      <w:start w:val="1"/>
      <w:numFmt w:val="decimal"/>
      <w:lvlText w:val="%1."/>
      <w:lvlJc w:val="left"/>
      <w:pPr>
        <w:ind w:left="730" w:hanging="303"/>
        <w:jc w:val="left"/>
      </w:pPr>
      <w:rPr>
        <w:rFonts w:hint="default" w:ascii="Times New Roman" w:hAnsi="Times New Roman" w:eastAsia="Times New Roman" w:cs="Times New Roman"/>
        <w:color w:val="221F1F"/>
        <w:spacing w:val="-29"/>
        <w:w w:val="100"/>
        <w:sz w:val="24"/>
        <w:szCs w:val="24"/>
      </w:rPr>
    </w:lvl>
    <w:lvl w:ilvl="1">
      <w:start w:val="0"/>
      <w:numFmt w:val="bullet"/>
      <w:lvlText w:val="•"/>
      <w:lvlJc w:val="left"/>
      <w:pPr>
        <w:ind w:left="1811" w:hanging="303"/>
      </w:pPr>
      <w:rPr>
        <w:rFonts w:hint="default"/>
      </w:rPr>
    </w:lvl>
    <w:lvl w:ilvl="2">
      <w:start w:val="0"/>
      <w:numFmt w:val="bullet"/>
      <w:lvlText w:val="•"/>
      <w:lvlJc w:val="left"/>
      <w:pPr>
        <w:ind w:left="2882" w:hanging="303"/>
      </w:pPr>
      <w:rPr>
        <w:rFonts w:hint="default"/>
      </w:rPr>
    </w:lvl>
    <w:lvl w:ilvl="3">
      <w:start w:val="0"/>
      <w:numFmt w:val="bullet"/>
      <w:lvlText w:val="•"/>
      <w:lvlJc w:val="left"/>
      <w:pPr>
        <w:ind w:left="3953" w:hanging="303"/>
      </w:pPr>
      <w:rPr>
        <w:rFonts w:hint="default"/>
      </w:rPr>
    </w:lvl>
    <w:lvl w:ilvl="4">
      <w:start w:val="0"/>
      <w:numFmt w:val="bullet"/>
      <w:lvlText w:val="•"/>
      <w:lvlJc w:val="left"/>
      <w:pPr>
        <w:ind w:left="5024" w:hanging="303"/>
      </w:pPr>
      <w:rPr>
        <w:rFonts w:hint="default"/>
      </w:rPr>
    </w:lvl>
    <w:lvl w:ilvl="5">
      <w:start w:val="0"/>
      <w:numFmt w:val="bullet"/>
      <w:lvlText w:val="•"/>
      <w:lvlJc w:val="left"/>
      <w:pPr>
        <w:ind w:left="6095" w:hanging="303"/>
      </w:pPr>
      <w:rPr>
        <w:rFonts w:hint="default"/>
      </w:rPr>
    </w:lvl>
    <w:lvl w:ilvl="6">
      <w:start w:val="0"/>
      <w:numFmt w:val="bullet"/>
      <w:lvlText w:val="•"/>
      <w:lvlJc w:val="left"/>
      <w:pPr>
        <w:ind w:left="7166" w:hanging="303"/>
      </w:pPr>
      <w:rPr>
        <w:rFonts w:hint="default"/>
      </w:rPr>
    </w:lvl>
    <w:lvl w:ilvl="7">
      <w:start w:val="0"/>
      <w:numFmt w:val="bullet"/>
      <w:lvlText w:val="•"/>
      <w:lvlJc w:val="left"/>
      <w:pPr>
        <w:ind w:left="8237" w:hanging="303"/>
      </w:pPr>
      <w:rPr>
        <w:rFonts w:hint="default"/>
      </w:rPr>
    </w:lvl>
    <w:lvl w:ilvl="8">
      <w:start w:val="0"/>
      <w:numFmt w:val="bullet"/>
      <w:lvlText w:val="•"/>
      <w:lvlJc w:val="left"/>
      <w:pPr>
        <w:ind w:left="9308" w:hanging="303"/>
      </w:pPr>
      <w:rPr>
        <w:rFonts w:hint="default"/>
      </w:rPr>
    </w:lvl>
  </w:abstractNum>
  <w:abstractNum w:abstractNumId="7">
    <w:multiLevelType w:val="hybridMultilevel"/>
    <w:lvl w:ilvl="0">
      <w:start w:val="1"/>
      <w:numFmt w:val="decimal"/>
      <w:lvlText w:val="%1."/>
      <w:lvlJc w:val="left"/>
      <w:pPr>
        <w:ind w:left="730" w:hanging="281"/>
        <w:jc w:val="left"/>
      </w:pPr>
      <w:rPr>
        <w:rFonts w:hint="default" w:ascii="Times New Roman" w:hAnsi="Times New Roman" w:eastAsia="Times New Roman" w:cs="Times New Roman"/>
        <w:color w:val="221F1F"/>
        <w:spacing w:val="-29"/>
        <w:w w:val="100"/>
        <w:sz w:val="24"/>
        <w:szCs w:val="24"/>
      </w:rPr>
    </w:lvl>
    <w:lvl w:ilvl="1">
      <w:start w:val="0"/>
      <w:numFmt w:val="bullet"/>
      <w:lvlText w:val="•"/>
      <w:lvlJc w:val="left"/>
      <w:pPr>
        <w:ind w:left="1811" w:hanging="281"/>
      </w:pPr>
      <w:rPr>
        <w:rFonts w:hint="default"/>
      </w:rPr>
    </w:lvl>
    <w:lvl w:ilvl="2">
      <w:start w:val="0"/>
      <w:numFmt w:val="bullet"/>
      <w:lvlText w:val="•"/>
      <w:lvlJc w:val="left"/>
      <w:pPr>
        <w:ind w:left="2882" w:hanging="281"/>
      </w:pPr>
      <w:rPr>
        <w:rFonts w:hint="default"/>
      </w:rPr>
    </w:lvl>
    <w:lvl w:ilvl="3">
      <w:start w:val="0"/>
      <w:numFmt w:val="bullet"/>
      <w:lvlText w:val="•"/>
      <w:lvlJc w:val="left"/>
      <w:pPr>
        <w:ind w:left="3953" w:hanging="281"/>
      </w:pPr>
      <w:rPr>
        <w:rFonts w:hint="default"/>
      </w:rPr>
    </w:lvl>
    <w:lvl w:ilvl="4">
      <w:start w:val="0"/>
      <w:numFmt w:val="bullet"/>
      <w:lvlText w:val="•"/>
      <w:lvlJc w:val="left"/>
      <w:pPr>
        <w:ind w:left="5024" w:hanging="281"/>
      </w:pPr>
      <w:rPr>
        <w:rFonts w:hint="default"/>
      </w:rPr>
    </w:lvl>
    <w:lvl w:ilvl="5">
      <w:start w:val="0"/>
      <w:numFmt w:val="bullet"/>
      <w:lvlText w:val="•"/>
      <w:lvlJc w:val="left"/>
      <w:pPr>
        <w:ind w:left="6095" w:hanging="281"/>
      </w:pPr>
      <w:rPr>
        <w:rFonts w:hint="default"/>
      </w:rPr>
    </w:lvl>
    <w:lvl w:ilvl="6">
      <w:start w:val="0"/>
      <w:numFmt w:val="bullet"/>
      <w:lvlText w:val="•"/>
      <w:lvlJc w:val="left"/>
      <w:pPr>
        <w:ind w:left="7166" w:hanging="281"/>
      </w:pPr>
      <w:rPr>
        <w:rFonts w:hint="default"/>
      </w:rPr>
    </w:lvl>
    <w:lvl w:ilvl="7">
      <w:start w:val="0"/>
      <w:numFmt w:val="bullet"/>
      <w:lvlText w:val="•"/>
      <w:lvlJc w:val="left"/>
      <w:pPr>
        <w:ind w:left="8237" w:hanging="281"/>
      </w:pPr>
      <w:rPr>
        <w:rFonts w:hint="default"/>
      </w:rPr>
    </w:lvl>
    <w:lvl w:ilvl="8">
      <w:start w:val="0"/>
      <w:numFmt w:val="bullet"/>
      <w:lvlText w:val="•"/>
      <w:lvlJc w:val="left"/>
      <w:pPr>
        <w:ind w:left="9308" w:hanging="281"/>
      </w:pPr>
      <w:rPr>
        <w:rFonts w:hint="default"/>
      </w:rPr>
    </w:lvl>
  </w:abstractNum>
  <w:abstractNum w:abstractNumId="6">
    <w:multiLevelType w:val="hybridMultilevel"/>
    <w:lvl w:ilvl="0">
      <w:start w:val="0"/>
      <w:numFmt w:val="bullet"/>
      <w:lvlText w:val="-"/>
      <w:lvlJc w:val="left"/>
      <w:pPr>
        <w:ind w:left="730" w:hanging="166"/>
      </w:pPr>
      <w:rPr>
        <w:rFonts w:hint="default"/>
        <w:w w:val="100"/>
      </w:rPr>
    </w:lvl>
    <w:lvl w:ilvl="1">
      <w:start w:val="0"/>
      <w:numFmt w:val="bullet"/>
      <w:lvlText w:val="-"/>
      <w:lvlJc w:val="left"/>
      <w:pPr>
        <w:ind w:left="1240" w:hanging="130"/>
      </w:pPr>
      <w:rPr>
        <w:rFonts w:hint="default" w:ascii="Times New Roman" w:hAnsi="Times New Roman" w:eastAsia="Times New Roman" w:cs="Times New Roman"/>
        <w:w w:val="99"/>
        <w:sz w:val="22"/>
        <w:szCs w:val="22"/>
      </w:rPr>
    </w:lvl>
    <w:lvl w:ilvl="2">
      <w:start w:val="0"/>
      <w:numFmt w:val="bullet"/>
      <w:lvlText w:val="•"/>
      <w:lvlJc w:val="left"/>
      <w:pPr>
        <w:ind w:left="2374" w:hanging="130"/>
      </w:pPr>
      <w:rPr>
        <w:rFonts w:hint="default"/>
      </w:rPr>
    </w:lvl>
    <w:lvl w:ilvl="3">
      <w:start w:val="0"/>
      <w:numFmt w:val="bullet"/>
      <w:lvlText w:val="•"/>
      <w:lvlJc w:val="left"/>
      <w:pPr>
        <w:ind w:left="3509" w:hanging="130"/>
      </w:pPr>
      <w:rPr>
        <w:rFonts w:hint="default"/>
      </w:rPr>
    </w:lvl>
    <w:lvl w:ilvl="4">
      <w:start w:val="0"/>
      <w:numFmt w:val="bullet"/>
      <w:lvlText w:val="•"/>
      <w:lvlJc w:val="left"/>
      <w:pPr>
        <w:ind w:left="4643" w:hanging="130"/>
      </w:pPr>
      <w:rPr>
        <w:rFonts w:hint="default"/>
      </w:rPr>
    </w:lvl>
    <w:lvl w:ilvl="5">
      <w:start w:val="0"/>
      <w:numFmt w:val="bullet"/>
      <w:lvlText w:val="•"/>
      <w:lvlJc w:val="left"/>
      <w:pPr>
        <w:ind w:left="5778" w:hanging="130"/>
      </w:pPr>
      <w:rPr>
        <w:rFonts w:hint="default"/>
      </w:rPr>
    </w:lvl>
    <w:lvl w:ilvl="6">
      <w:start w:val="0"/>
      <w:numFmt w:val="bullet"/>
      <w:lvlText w:val="•"/>
      <w:lvlJc w:val="left"/>
      <w:pPr>
        <w:ind w:left="6912" w:hanging="130"/>
      </w:pPr>
      <w:rPr>
        <w:rFonts w:hint="default"/>
      </w:rPr>
    </w:lvl>
    <w:lvl w:ilvl="7">
      <w:start w:val="0"/>
      <w:numFmt w:val="bullet"/>
      <w:lvlText w:val="•"/>
      <w:lvlJc w:val="left"/>
      <w:pPr>
        <w:ind w:left="8047" w:hanging="130"/>
      </w:pPr>
      <w:rPr>
        <w:rFonts w:hint="default"/>
      </w:rPr>
    </w:lvl>
    <w:lvl w:ilvl="8">
      <w:start w:val="0"/>
      <w:numFmt w:val="bullet"/>
      <w:lvlText w:val="•"/>
      <w:lvlJc w:val="left"/>
      <w:pPr>
        <w:ind w:left="9182" w:hanging="130"/>
      </w:pPr>
      <w:rPr>
        <w:rFonts w:hint="default"/>
      </w:rPr>
    </w:lvl>
  </w:abstractNum>
  <w:abstractNum w:abstractNumId="5">
    <w:multiLevelType w:val="hybridMultilevel"/>
    <w:lvl w:ilvl="0">
      <w:start w:val="0"/>
      <w:numFmt w:val="bullet"/>
      <w:lvlText w:val="-"/>
      <w:lvlJc w:val="left"/>
      <w:pPr>
        <w:ind w:left="1339" w:hanging="118"/>
      </w:pPr>
      <w:rPr>
        <w:rFonts w:hint="default" w:ascii="Times New Roman" w:hAnsi="Times New Roman" w:eastAsia="Times New Roman" w:cs="Times New Roman"/>
        <w:i/>
        <w:w w:val="96"/>
        <w:sz w:val="20"/>
        <w:szCs w:val="20"/>
      </w:rPr>
    </w:lvl>
    <w:lvl w:ilvl="1">
      <w:start w:val="0"/>
      <w:numFmt w:val="bullet"/>
      <w:lvlText w:val="•"/>
      <w:lvlJc w:val="left"/>
      <w:pPr>
        <w:ind w:left="2347" w:hanging="118"/>
      </w:pPr>
      <w:rPr>
        <w:rFonts w:hint="default"/>
      </w:rPr>
    </w:lvl>
    <w:lvl w:ilvl="2">
      <w:start w:val="0"/>
      <w:numFmt w:val="bullet"/>
      <w:lvlText w:val="•"/>
      <w:lvlJc w:val="left"/>
      <w:pPr>
        <w:ind w:left="3355" w:hanging="118"/>
      </w:pPr>
      <w:rPr>
        <w:rFonts w:hint="default"/>
      </w:rPr>
    </w:lvl>
    <w:lvl w:ilvl="3">
      <w:start w:val="0"/>
      <w:numFmt w:val="bullet"/>
      <w:lvlText w:val="•"/>
      <w:lvlJc w:val="left"/>
      <w:pPr>
        <w:ind w:left="4363" w:hanging="118"/>
      </w:pPr>
      <w:rPr>
        <w:rFonts w:hint="default"/>
      </w:rPr>
    </w:lvl>
    <w:lvl w:ilvl="4">
      <w:start w:val="0"/>
      <w:numFmt w:val="bullet"/>
      <w:lvlText w:val="•"/>
      <w:lvlJc w:val="left"/>
      <w:pPr>
        <w:ind w:left="5371" w:hanging="118"/>
      </w:pPr>
      <w:rPr>
        <w:rFonts w:hint="default"/>
      </w:rPr>
    </w:lvl>
    <w:lvl w:ilvl="5">
      <w:start w:val="0"/>
      <w:numFmt w:val="bullet"/>
      <w:lvlText w:val="•"/>
      <w:lvlJc w:val="left"/>
      <w:pPr>
        <w:ind w:left="6379" w:hanging="118"/>
      </w:pPr>
      <w:rPr>
        <w:rFonts w:hint="default"/>
      </w:rPr>
    </w:lvl>
    <w:lvl w:ilvl="6">
      <w:start w:val="0"/>
      <w:numFmt w:val="bullet"/>
      <w:lvlText w:val="•"/>
      <w:lvlJc w:val="left"/>
      <w:pPr>
        <w:ind w:left="7387" w:hanging="118"/>
      </w:pPr>
      <w:rPr>
        <w:rFonts w:hint="default"/>
      </w:rPr>
    </w:lvl>
    <w:lvl w:ilvl="7">
      <w:start w:val="0"/>
      <w:numFmt w:val="bullet"/>
      <w:lvlText w:val="•"/>
      <w:lvlJc w:val="left"/>
      <w:pPr>
        <w:ind w:left="8395" w:hanging="118"/>
      </w:pPr>
      <w:rPr>
        <w:rFonts w:hint="default"/>
      </w:rPr>
    </w:lvl>
    <w:lvl w:ilvl="8">
      <w:start w:val="0"/>
      <w:numFmt w:val="bullet"/>
      <w:lvlText w:val="•"/>
      <w:lvlJc w:val="left"/>
      <w:pPr>
        <w:ind w:left="9403" w:hanging="118"/>
      </w:pPr>
      <w:rPr>
        <w:rFonts w:hint="default"/>
      </w:rPr>
    </w:lvl>
  </w:abstractNum>
  <w:abstractNum w:abstractNumId="4">
    <w:multiLevelType w:val="hybridMultilevel"/>
    <w:lvl w:ilvl="0">
      <w:start w:val="2"/>
      <w:numFmt w:val="lowerLetter"/>
      <w:lvlText w:val="%1)"/>
      <w:lvlJc w:val="left"/>
      <w:pPr>
        <w:ind w:left="320" w:hanging="219"/>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159" w:hanging="219"/>
      </w:pPr>
      <w:rPr>
        <w:rFonts w:hint="default"/>
      </w:rPr>
    </w:lvl>
    <w:lvl w:ilvl="2">
      <w:start w:val="0"/>
      <w:numFmt w:val="bullet"/>
      <w:lvlText w:val="•"/>
      <w:lvlJc w:val="left"/>
      <w:pPr>
        <w:ind w:left="1999" w:hanging="219"/>
      </w:pPr>
      <w:rPr>
        <w:rFonts w:hint="default"/>
      </w:rPr>
    </w:lvl>
    <w:lvl w:ilvl="3">
      <w:start w:val="0"/>
      <w:numFmt w:val="bullet"/>
      <w:lvlText w:val="•"/>
      <w:lvlJc w:val="left"/>
      <w:pPr>
        <w:ind w:left="2839" w:hanging="219"/>
      </w:pPr>
      <w:rPr>
        <w:rFonts w:hint="default"/>
      </w:rPr>
    </w:lvl>
    <w:lvl w:ilvl="4">
      <w:start w:val="0"/>
      <w:numFmt w:val="bullet"/>
      <w:lvlText w:val="•"/>
      <w:lvlJc w:val="left"/>
      <w:pPr>
        <w:ind w:left="3679" w:hanging="219"/>
      </w:pPr>
      <w:rPr>
        <w:rFonts w:hint="default"/>
      </w:rPr>
    </w:lvl>
    <w:lvl w:ilvl="5">
      <w:start w:val="0"/>
      <w:numFmt w:val="bullet"/>
      <w:lvlText w:val="•"/>
      <w:lvlJc w:val="left"/>
      <w:pPr>
        <w:ind w:left="4519" w:hanging="219"/>
      </w:pPr>
      <w:rPr>
        <w:rFonts w:hint="default"/>
      </w:rPr>
    </w:lvl>
    <w:lvl w:ilvl="6">
      <w:start w:val="0"/>
      <w:numFmt w:val="bullet"/>
      <w:lvlText w:val="•"/>
      <w:lvlJc w:val="left"/>
      <w:pPr>
        <w:ind w:left="5359" w:hanging="219"/>
      </w:pPr>
      <w:rPr>
        <w:rFonts w:hint="default"/>
      </w:rPr>
    </w:lvl>
    <w:lvl w:ilvl="7">
      <w:start w:val="0"/>
      <w:numFmt w:val="bullet"/>
      <w:lvlText w:val="•"/>
      <w:lvlJc w:val="left"/>
      <w:pPr>
        <w:ind w:left="6199" w:hanging="219"/>
      </w:pPr>
      <w:rPr>
        <w:rFonts w:hint="default"/>
      </w:rPr>
    </w:lvl>
    <w:lvl w:ilvl="8">
      <w:start w:val="0"/>
      <w:numFmt w:val="bullet"/>
      <w:lvlText w:val="•"/>
      <w:lvlJc w:val="left"/>
      <w:pPr>
        <w:ind w:left="7039" w:hanging="219"/>
      </w:pPr>
      <w:rPr>
        <w:rFonts w:hint="default"/>
      </w:rPr>
    </w:lvl>
  </w:abstractNum>
  <w:abstractNum w:abstractNumId="3">
    <w:multiLevelType w:val="hybridMultilevel"/>
    <w:lvl w:ilvl="0">
      <w:start w:val="2"/>
      <w:numFmt w:val="decimal"/>
      <w:lvlText w:val="%1."/>
      <w:lvlJc w:val="left"/>
      <w:pPr>
        <w:ind w:left="1225" w:hanging="209"/>
        <w:jc w:val="right"/>
      </w:pPr>
      <w:rPr>
        <w:rFonts w:hint="default"/>
        <w:w w:val="100"/>
      </w:rPr>
    </w:lvl>
    <w:lvl w:ilvl="1">
      <w:start w:val="1"/>
      <w:numFmt w:val="decimal"/>
      <w:lvlText w:val="%2."/>
      <w:lvlJc w:val="left"/>
      <w:pPr>
        <w:ind w:left="821" w:hanging="360"/>
        <w:jc w:val="left"/>
      </w:pPr>
      <w:rPr>
        <w:rFonts w:hint="default" w:ascii="Times New Roman" w:hAnsi="Times New Roman" w:eastAsia="Times New Roman" w:cs="Times New Roman"/>
        <w:w w:val="100"/>
        <w:sz w:val="22"/>
        <w:szCs w:val="22"/>
      </w:rPr>
    </w:lvl>
    <w:lvl w:ilvl="2">
      <w:start w:val="1"/>
      <w:numFmt w:val="decimal"/>
      <w:lvlText w:val="%3."/>
      <w:lvlJc w:val="left"/>
      <w:pPr>
        <w:ind w:left="730" w:hanging="255"/>
        <w:jc w:val="left"/>
      </w:pPr>
      <w:rPr>
        <w:rFonts w:hint="default" w:ascii="Times New Roman" w:hAnsi="Times New Roman" w:eastAsia="Times New Roman" w:cs="Times New Roman"/>
        <w:color w:val="221F1F"/>
        <w:w w:val="100"/>
        <w:sz w:val="24"/>
        <w:szCs w:val="24"/>
      </w:rPr>
    </w:lvl>
    <w:lvl w:ilvl="3">
      <w:start w:val="0"/>
      <w:numFmt w:val="bullet"/>
      <w:lvlText w:val="•"/>
      <w:lvlJc w:val="left"/>
      <w:pPr>
        <w:ind w:left="3420" w:hanging="255"/>
      </w:pPr>
      <w:rPr>
        <w:rFonts w:hint="default"/>
      </w:rPr>
    </w:lvl>
    <w:lvl w:ilvl="4">
      <w:start w:val="0"/>
      <w:numFmt w:val="bullet"/>
      <w:lvlText w:val="•"/>
      <w:lvlJc w:val="left"/>
      <w:pPr>
        <w:ind w:left="4152" w:hanging="255"/>
      </w:pPr>
      <w:rPr>
        <w:rFonts w:hint="default"/>
      </w:rPr>
    </w:lvl>
    <w:lvl w:ilvl="5">
      <w:start w:val="0"/>
      <w:numFmt w:val="bullet"/>
      <w:lvlText w:val="•"/>
      <w:lvlJc w:val="left"/>
      <w:pPr>
        <w:ind w:left="4884" w:hanging="255"/>
      </w:pPr>
      <w:rPr>
        <w:rFonts w:hint="default"/>
      </w:rPr>
    </w:lvl>
    <w:lvl w:ilvl="6">
      <w:start w:val="0"/>
      <w:numFmt w:val="bullet"/>
      <w:lvlText w:val="•"/>
      <w:lvlJc w:val="left"/>
      <w:pPr>
        <w:ind w:left="5616" w:hanging="255"/>
      </w:pPr>
      <w:rPr>
        <w:rFonts w:hint="default"/>
      </w:rPr>
    </w:lvl>
    <w:lvl w:ilvl="7">
      <w:start w:val="0"/>
      <w:numFmt w:val="bullet"/>
      <w:lvlText w:val="•"/>
      <w:lvlJc w:val="left"/>
      <w:pPr>
        <w:ind w:left="6348" w:hanging="255"/>
      </w:pPr>
      <w:rPr>
        <w:rFonts w:hint="default"/>
      </w:rPr>
    </w:lvl>
    <w:lvl w:ilvl="8">
      <w:start w:val="0"/>
      <w:numFmt w:val="bullet"/>
      <w:lvlText w:val="•"/>
      <w:lvlJc w:val="left"/>
      <w:pPr>
        <w:ind w:left="7081" w:hanging="255"/>
      </w:pPr>
      <w:rPr>
        <w:rFonts w:hint="default"/>
      </w:rPr>
    </w:lvl>
  </w:abstractNum>
  <w:abstractNum w:abstractNumId="1">
    <w:multiLevelType w:val="hybridMultilevel"/>
    <w:lvl w:ilvl="0">
      <w:start w:val="1"/>
      <w:numFmt w:val="decimal"/>
      <w:lvlText w:val="%1."/>
      <w:lvlJc w:val="left"/>
      <w:pPr>
        <w:ind w:left="1018" w:hanging="162"/>
        <w:jc w:val="left"/>
      </w:pPr>
      <w:rPr>
        <w:rFonts w:hint="default" w:ascii="Trebuchet MS" w:hAnsi="Trebuchet MS" w:eastAsia="Trebuchet MS" w:cs="Trebuchet MS"/>
        <w:i/>
        <w:w w:val="64"/>
        <w:sz w:val="17"/>
        <w:szCs w:val="17"/>
      </w:rPr>
    </w:lvl>
    <w:lvl w:ilvl="1">
      <w:start w:val="1"/>
      <w:numFmt w:val="decimal"/>
      <w:lvlText w:val="%2."/>
      <w:lvlJc w:val="left"/>
      <w:pPr>
        <w:ind w:left="1609" w:hanging="296"/>
        <w:jc w:val="left"/>
      </w:pPr>
      <w:rPr>
        <w:rFonts w:hint="default" w:ascii="Rubik" w:hAnsi="Rubik" w:eastAsia="Rubik" w:cs="Rubik"/>
        <w:w w:val="98"/>
        <w:sz w:val="18"/>
        <w:szCs w:val="18"/>
      </w:rPr>
    </w:lvl>
    <w:lvl w:ilvl="2">
      <w:start w:val="2"/>
      <w:numFmt w:val="decimal"/>
      <w:lvlText w:val="%3."/>
      <w:lvlJc w:val="left"/>
      <w:pPr>
        <w:ind w:left="1503" w:hanging="219"/>
        <w:jc w:val="left"/>
      </w:pPr>
      <w:rPr>
        <w:rFonts w:hint="default" w:ascii="Trebuchet MS" w:hAnsi="Trebuchet MS" w:eastAsia="Trebuchet MS" w:cs="Trebuchet MS"/>
        <w:i/>
        <w:w w:val="81"/>
        <w:sz w:val="20"/>
        <w:szCs w:val="20"/>
      </w:rPr>
    </w:lvl>
    <w:lvl w:ilvl="3">
      <w:start w:val="0"/>
      <w:numFmt w:val="bullet"/>
      <w:lvlText w:val="•"/>
      <w:lvlJc w:val="left"/>
      <w:pPr>
        <w:ind w:left="2485" w:hanging="219"/>
      </w:pPr>
      <w:rPr>
        <w:rFonts w:hint="default"/>
      </w:rPr>
    </w:lvl>
    <w:lvl w:ilvl="4">
      <w:start w:val="0"/>
      <w:numFmt w:val="bullet"/>
      <w:lvlText w:val="•"/>
      <w:lvlJc w:val="left"/>
      <w:pPr>
        <w:ind w:left="3370" w:hanging="219"/>
      </w:pPr>
      <w:rPr>
        <w:rFonts w:hint="default"/>
      </w:rPr>
    </w:lvl>
    <w:lvl w:ilvl="5">
      <w:start w:val="0"/>
      <w:numFmt w:val="bullet"/>
      <w:lvlText w:val="•"/>
      <w:lvlJc w:val="left"/>
      <w:pPr>
        <w:ind w:left="4255" w:hanging="219"/>
      </w:pPr>
      <w:rPr>
        <w:rFonts w:hint="default"/>
      </w:rPr>
    </w:lvl>
    <w:lvl w:ilvl="6">
      <w:start w:val="0"/>
      <w:numFmt w:val="bullet"/>
      <w:lvlText w:val="•"/>
      <w:lvlJc w:val="left"/>
      <w:pPr>
        <w:ind w:left="5140" w:hanging="219"/>
      </w:pPr>
      <w:rPr>
        <w:rFonts w:hint="default"/>
      </w:rPr>
    </w:lvl>
    <w:lvl w:ilvl="7">
      <w:start w:val="0"/>
      <w:numFmt w:val="bullet"/>
      <w:lvlText w:val="•"/>
      <w:lvlJc w:val="left"/>
      <w:pPr>
        <w:ind w:left="6025" w:hanging="219"/>
      </w:pPr>
      <w:rPr>
        <w:rFonts w:hint="default"/>
      </w:rPr>
    </w:lvl>
    <w:lvl w:ilvl="8">
      <w:start w:val="0"/>
      <w:numFmt w:val="bullet"/>
      <w:lvlText w:val="•"/>
      <w:lvlJc w:val="left"/>
      <w:pPr>
        <w:ind w:left="6910" w:hanging="219"/>
      </w:pPr>
      <w:rPr>
        <w:rFonts w:hint="default"/>
      </w:rPr>
    </w:lvl>
  </w:abstractNum>
  <w:abstractNum w:abstractNumId="0">
    <w:multiLevelType w:val="hybridMultilevel"/>
    <w:lvl w:ilvl="0">
      <w:start w:val="2"/>
      <w:numFmt w:val="decimal"/>
      <w:lvlText w:val=".%1"/>
      <w:lvlJc w:val="left"/>
      <w:pPr>
        <w:ind w:left="118" w:hanging="298"/>
        <w:jc w:val="left"/>
      </w:pPr>
      <w:rPr>
        <w:rFonts w:hint="default" w:ascii="Rubik" w:hAnsi="Rubik" w:eastAsia="Rubik" w:cs="Rubik"/>
        <w:spacing w:val="0"/>
        <w:w w:val="97"/>
        <w:sz w:val="20"/>
        <w:szCs w:val="20"/>
      </w:rPr>
    </w:lvl>
    <w:lvl w:ilvl="1">
      <w:start w:val="1"/>
      <w:numFmt w:val="decimal"/>
      <w:lvlText w:val="%2."/>
      <w:lvlJc w:val="left"/>
      <w:pPr>
        <w:ind w:left="1314" w:hanging="296"/>
        <w:jc w:val="left"/>
      </w:pPr>
      <w:rPr>
        <w:rFonts w:hint="default"/>
        <w:spacing w:val="-1"/>
        <w:w w:val="102"/>
      </w:rPr>
    </w:lvl>
    <w:lvl w:ilvl="2">
      <w:start w:val="1"/>
      <w:numFmt w:val="decimal"/>
      <w:lvlText w:val="%3."/>
      <w:lvlJc w:val="left"/>
      <w:pPr>
        <w:ind w:left="1609" w:hanging="296"/>
        <w:jc w:val="left"/>
      </w:pPr>
      <w:rPr>
        <w:rFonts w:hint="default" w:ascii="Rubik" w:hAnsi="Rubik" w:eastAsia="Rubik" w:cs="Rubik"/>
        <w:w w:val="103"/>
        <w:sz w:val="14"/>
        <w:szCs w:val="14"/>
      </w:rPr>
    </w:lvl>
    <w:lvl w:ilvl="3">
      <w:start w:val="0"/>
      <w:numFmt w:val="bullet"/>
      <w:lvlText w:val="•"/>
      <w:lvlJc w:val="left"/>
      <w:pPr>
        <w:ind w:left="1365" w:hanging="296"/>
      </w:pPr>
      <w:rPr>
        <w:rFonts w:hint="default"/>
      </w:rPr>
    </w:lvl>
    <w:lvl w:ilvl="4">
      <w:start w:val="0"/>
      <w:numFmt w:val="bullet"/>
      <w:lvlText w:val="•"/>
      <w:lvlJc w:val="left"/>
      <w:pPr>
        <w:ind w:left="1130" w:hanging="296"/>
      </w:pPr>
      <w:rPr>
        <w:rFonts w:hint="default"/>
      </w:rPr>
    </w:lvl>
    <w:lvl w:ilvl="5">
      <w:start w:val="0"/>
      <w:numFmt w:val="bullet"/>
      <w:lvlText w:val="•"/>
      <w:lvlJc w:val="left"/>
      <w:pPr>
        <w:ind w:left="896" w:hanging="296"/>
      </w:pPr>
      <w:rPr>
        <w:rFonts w:hint="default"/>
      </w:rPr>
    </w:lvl>
    <w:lvl w:ilvl="6">
      <w:start w:val="0"/>
      <w:numFmt w:val="bullet"/>
      <w:lvlText w:val="•"/>
      <w:lvlJc w:val="left"/>
      <w:pPr>
        <w:ind w:left="661" w:hanging="296"/>
      </w:pPr>
      <w:rPr>
        <w:rFonts w:hint="default"/>
      </w:rPr>
    </w:lvl>
    <w:lvl w:ilvl="7">
      <w:start w:val="0"/>
      <w:numFmt w:val="bullet"/>
      <w:lvlText w:val="•"/>
      <w:lvlJc w:val="left"/>
      <w:pPr>
        <w:ind w:left="427" w:hanging="296"/>
      </w:pPr>
      <w:rPr>
        <w:rFonts w:hint="default"/>
      </w:rPr>
    </w:lvl>
    <w:lvl w:ilvl="8">
      <w:start w:val="0"/>
      <w:numFmt w:val="bullet"/>
      <w:lvlText w:val="•"/>
      <w:lvlJc w:val="left"/>
      <w:pPr>
        <w:ind w:left="192" w:hanging="296"/>
      </w:pPr>
      <w:rPr>
        <w:rFonts w:hint="default"/>
      </w:rPr>
    </w:lvl>
  </w:abstractNum>
  <w:num w:numId="3">
    <w:abstractNumId w:val="2"/>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60"/>
      <w:ind w:left="5276"/>
      <w:outlineLvl w:val="1"/>
    </w:pPr>
    <w:rPr>
      <w:rFonts w:ascii="Times New Roman" w:hAnsi="Times New Roman" w:eastAsia="Times New Roman" w:cs="Times New Roman"/>
      <w:i/>
      <w:sz w:val="30"/>
      <w:szCs w:val="30"/>
    </w:rPr>
  </w:style>
  <w:style w:styleId="Heading2" w:type="paragraph">
    <w:name w:val="Heading 2"/>
    <w:basedOn w:val="Normal"/>
    <w:uiPriority w:val="1"/>
    <w:qFormat/>
    <w:pPr>
      <w:spacing w:before="152"/>
      <w:ind w:left="6233"/>
      <w:outlineLvl w:val="2"/>
    </w:pPr>
    <w:rPr>
      <w:rFonts w:ascii="Arial" w:hAnsi="Arial" w:eastAsia="Arial" w:cs="Arial"/>
      <w:b/>
      <w:bCs/>
      <w:sz w:val="28"/>
      <w:szCs w:val="28"/>
    </w:rPr>
  </w:style>
  <w:style w:styleId="Heading3" w:type="paragraph">
    <w:name w:val="Heading 3"/>
    <w:basedOn w:val="Normal"/>
    <w:uiPriority w:val="1"/>
    <w:qFormat/>
    <w:pPr>
      <w:spacing w:before="92"/>
      <w:ind w:left="389"/>
      <w:outlineLvl w:val="3"/>
    </w:pPr>
    <w:rPr>
      <w:rFonts w:ascii="Arial" w:hAnsi="Arial" w:eastAsia="Arial" w:cs="Arial"/>
      <w:b/>
      <w:bCs/>
      <w:sz w:val="24"/>
      <w:szCs w:val="24"/>
    </w:rPr>
  </w:style>
  <w:style w:styleId="Heading4" w:type="paragraph">
    <w:name w:val="Heading 4"/>
    <w:basedOn w:val="Normal"/>
    <w:uiPriority w:val="1"/>
    <w:qFormat/>
    <w:pPr>
      <w:ind w:right="79"/>
      <w:jc w:val="center"/>
      <w:outlineLvl w:val="4"/>
    </w:pPr>
    <w:rPr>
      <w:rFonts w:ascii="Times New Roman" w:hAnsi="Times New Roman" w:eastAsia="Times New Roman" w:cs="Times New Roman"/>
      <w:b/>
      <w:bCs/>
      <w:sz w:val="22"/>
      <w:szCs w:val="22"/>
    </w:rPr>
  </w:style>
  <w:style w:styleId="Heading5" w:type="paragraph">
    <w:name w:val="Heading 5"/>
    <w:basedOn w:val="Normal"/>
    <w:uiPriority w:val="1"/>
    <w:qFormat/>
    <w:pPr>
      <w:ind w:left="121"/>
      <w:jc w:val="both"/>
      <w:outlineLvl w:val="5"/>
    </w:pPr>
    <w:rPr>
      <w:rFonts w:ascii="Times New Roman" w:hAnsi="Times New Roman" w:eastAsia="Times New Roman" w:cs="Times New Roman"/>
      <w:sz w:val="22"/>
      <w:szCs w:val="22"/>
    </w:rPr>
  </w:style>
  <w:style w:styleId="ListParagraph" w:type="paragraph">
    <w:name w:val="List Paragraph"/>
    <w:basedOn w:val="Normal"/>
    <w:uiPriority w:val="1"/>
    <w:qFormat/>
    <w:pPr>
      <w:ind w:left="730"/>
    </w:pPr>
    <w:rPr>
      <w:rFonts w:ascii="Rubik" w:hAnsi="Rubik" w:eastAsia="Rubik" w:cs="Rubik"/>
    </w:rPr>
  </w:style>
  <w:style w:styleId="TableParagraph" w:type="paragraph">
    <w:name w:val="Table Paragraph"/>
    <w:basedOn w:val="Normal"/>
    <w:uiPriority w:val="1"/>
    <w:qFormat/>
    <w:pPr>
      <w:spacing w:line="87" w:lineRule="exact"/>
      <w:ind w:left="40"/>
    </w:pPr>
    <w:rPr>
      <w:rFonts w:ascii="Trebuchet MS" w:hAnsi="Trebuchet MS" w:eastAsia="Trebuchet MS" w:cs="Trebuchet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boe.es/buscar/act.php?id=BOE-A-2015-1114" TargetMode="External"/><Relationship Id="rId6" Type="http://schemas.openxmlformats.org/officeDocument/2006/relationships/hyperlink" Target="https://www.ulpgc.es/sites/default/files/ArchivosULPGC/transparencia/informe_transp_ulpgc_2022.pdf" TargetMode="External"/><Relationship Id="rId7" Type="http://schemas.openxmlformats.org/officeDocument/2006/relationships/hyperlink" Target="https://www.ulpgc.es/reglamentos/Respuestas-solicitudes-informacion-publica-mas-frecuente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ulpgc.es/transparencia" TargetMode="External"/><Relationship Id="rId11" Type="http://schemas.openxmlformats.org/officeDocument/2006/relationships/hyperlink" Target="mailto:transparencia@ulpgc.es" TargetMode="External"/><Relationship Id="rId12" Type="http://schemas.openxmlformats.org/officeDocument/2006/relationships/hyperlink" Target="http://www.ulpgc.es/departamentos/dede/miembros" TargetMode="External"/><Relationship Id="rId13" Type="http://schemas.openxmlformats.org/officeDocument/2006/relationships/hyperlink" Target="http://www.ulpgc.es/departamentos/defc/miembros"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yperlink" Target="https://www.ulpgc.es/transparencia" TargetMode="External"/><Relationship Id="rId23" Type="http://schemas.openxmlformats.org/officeDocument/2006/relationships/hyperlink" Target="https://www.ulpgc.es/transparencia/convenios-y-encomiendas" TargetMode="External"/><Relationship Id="rId24" Type="http://schemas.openxmlformats.org/officeDocument/2006/relationships/header" Target="header6.xml"/><Relationship Id="rId25" Type="http://schemas.openxmlformats.org/officeDocument/2006/relationships/footer" Target="footer6.xml"/><Relationship Id="rId26" Type="http://schemas.openxmlformats.org/officeDocument/2006/relationships/hyperlink" Target="http://www.ulpgc.es/transparencia/nuestra-historia-mision-valores-y-plan-" TargetMode="External"/><Relationship Id="rId27" Type="http://schemas.openxmlformats.org/officeDocument/2006/relationships/hyperlink" Target="http://www.ulpgc.es/vcoordinacion/plan-estrategico" TargetMode="External"/><Relationship Id="rId28" Type="http://schemas.openxmlformats.org/officeDocument/2006/relationships/header" Target="header7.xml"/><Relationship Id="rId29" Type="http://schemas.openxmlformats.org/officeDocument/2006/relationships/footer" Target="footer7.xml"/><Relationship Id="rId30" Type="http://schemas.openxmlformats.org/officeDocument/2006/relationships/hyperlink" Target="mailto:sgerente@ulpgc.es" TargetMode="External"/><Relationship Id="rId31" Type="http://schemas.openxmlformats.org/officeDocument/2006/relationships/header" Target="header8.xml"/><Relationship Id="rId32" Type="http://schemas.openxmlformats.org/officeDocument/2006/relationships/footer" Target="footer8.xml"/><Relationship Id="rId33" Type="http://schemas.openxmlformats.org/officeDocument/2006/relationships/header" Target="header9.xml"/><Relationship Id="rId34" Type="http://schemas.openxmlformats.org/officeDocument/2006/relationships/footer" Target="footer9.xml"/><Relationship Id="rId35" Type="http://schemas.openxmlformats.org/officeDocument/2006/relationships/header" Target="header10.xml"/><Relationship Id="rId36" Type="http://schemas.openxmlformats.org/officeDocument/2006/relationships/footer" Target="footer10.xml"/><Relationship Id="rId37" Type="http://schemas.openxmlformats.org/officeDocument/2006/relationships/header" Target="header11.xml"/><Relationship Id="rId38" Type="http://schemas.openxmlformats.org/officeDocument/2006/relationships/footer" Target="footer11.xml"/><Relationship Id="rId39" Type="http://schemas.openxmlformats.org/officeDocument/2006/relationships/header" Target="header12.xml"/><Relationship Id="rId40" Type="http://schemas.openxmlformats.org/officeDocument/2006/relationships/footer" Target="footer12.xml"/><Relationship Id="rId41" Type="http://schemas.openxmlformats.org/officeDocument/2006/relationships/header" Target="header13.xml"/><Relationship Id="rId42" Type="http://schemas.openxmlformats.org/officeDocument/2006/relationships/footer" Target="footer13.xml"/><Relationship Id="rId43" Type="http://schemas.openxmlformats.org/officeDocument/2006/relationships/header" Target="header14.xml"/><Relationship Id="rId44" Type="http://schemas.openxmlformats.org/officeDocument/2006/relationships/footer" Target="footer14.xml"/><Relationship Id="rId45" Type="http://schemas.openxmlformats.org/officeDocument/2006/relationships/hyperlink" Target="https://www.fpct.ulpgc.es/es/transparencia.html" TargetMode="External"/><Relationship Id="rId46" Type="http://schemas.openxmlformats.org/officeDocument/2006/relationships/header" Target="header15.xml"/><Relationship Id="rId47" Type="http://schemas.openxmlformats.org/officeDocument/2006/relationships/footer" Target="footer15.xml"/><Relationship Id="rId48" Type="http://schemas.openxmlformats.org/officeDocument/2006/relationships/hyperlink" Target="https://www.ulpgc.es/gerencia/presupuestos" TargetMode="External"/><Relationship Id="rId49" Type="http://schemas.openxmlformats.org/officeDocument/2006/relationships/hyperlink" Target="https://www.ulpgc.es/gerencia/cuentas_anuales" TargetMode="External"/><Relationship Id="rId50" Type="http://schemas.openxmlformats.org/officeDocument/2006/relationships/hyperlink" Target="https://csocial.ulpgc.es/el-consejo/sci/memorias/" TargetMode="External"/><Relationship Id="rId51" Type="http://schemas.openxmlformats.org/officeDocument/2006/relationships/hyperlink" Target="https://www.ulpgc.es/transparencia/informes-auditoria" TargetMode="External"/><Relationship Id="rId52" Type="http://schemas.openxmlformats.org/officeDocument/2006/relationships/header" Target="header16.xml"/><Relationship Id="rId53" Type="http://schemas.openxmlformats.org/officeDocument/2006/relationships/footer" Target="footer16.xml"/><Relationship Id="rId54" Type="http://schemas.openxmlformats.org/officeDocument/2006/relationships/header" Target="header17.xml"/><Relationship Id="rId55" Type="http://schemas.openxmlformats.org/officeDocument/2006/relationships/footer" Target="footer17.xml"/><Relationship Id="rId56" Type="http://schemas.openxmlformats.org/officeDocument/2006/relationships/hyperlink" Target="https://www.ulpgc.es/reglamentos/reglamentos-tema/36" TargetMode="External"/><Relationship Id="rId57" Type="http://schemas.openxmlformats.org/officeDocument/2006/relationships/hyperlink" Target="http://www.ulpgc.es/igualdad/recursos" TargetMode="External"/><Relationship Id="rId58" Type="http://schemas.openxmlformats.org/officeDocument/2006/relationships/hyperlink" Target="https://www.ulpgc.es/reglamentos/reglamentos-portema" TargetMode="External"/><Relationship Id="rId59" Type="http://schemas.openxmlformats.org/officeDocument/2006/relationships/hyperlink" Target="https://www.ulpgc.es/defensoruniversitario/documentos_old" TargetMode="External"/><Relationship Id="rId60" Type="http://schemas.openxmlformats.org/officeDocument/2006/relationships/header" Target="header18.xml"/><Relationship Id="rId61" Type="http://schemas.openxmlformats.org/officeDocument/2006/relationships/footer" Target="footer18.xml"/><Relationship Id="rId62" Type="http://schemas.openxmlformats.org/officeDocument/2006/relationships/header" Target="header19.xml"/><Relationship Id="rId63" Type="http://schemas.openxmlformats.org/officeDocument/2006/relationships/footer" Target="footer19.xml"/><Relationship Id="rId64" Type="http://schemas.openxmlformats.org/officeDocument/2006/relationships/header" Target="header20.xml"/><Relationship Id="rId65" Type="http://schemas.openxmlformats.org/officeDocument/2006/relationships/footer" Target="footer20.xml"/><Relationship Id="rId66" Type="http://schemas.openxmlformats.org/officeDocument/2006/relationships/header" Target="header21.xml"/><Relationship Id="rId67" Type="http://schemas.openxmlformats.org/officeDocument/2006/relationships/footer" Target="footer21.xml"/><Relationship Id="rId68" Type="http://schemas.openxmlformats.org/officeDocument/2006/relationships/header" Target="header22.xml"/><Relationship Id="rId69" Type="http://schemas.openxmlformats.org/officeDocument/2006/relationships/footer" Target="footer22.xml"/><Relationship Id="rId70" Type="http://schemas.openxmlformats.org/officeDocument/2006/relationships/header" Target="header23.xml"/><Relationship Id="rId71" Type="http://schemas.openxmlformats.org/officeDocument/2006/relationships/footer" Target="footer23.xml"/><Relationship Id="rId72" Type="http://schemas.openxmlformats.org/officeDocument/2006/relationships/header" Target="header24.xml"/><Relationship Id="rId73" Type="http://schemas.openxmlformats.org/officeDocument/2006/relationships/footer" Target="footer24.xml"/><Relationship Id="rId74" Type="http://schemas.openxmlformats.org/officeDocument/2006/relationships/header" Target="header25.xml"/><Relationship Id="rId75" Type="http://schemas.openxmlformats.org/officeDocument/2006/relationships/footer" Target="footer25.xml"/><Relationship Id="rId76" Type="http://schemas.openxmlformats.org/officeDocument/2006/relationships/header" Target="header26.xml"/><Relationship Id="rId77" Type="http://schemas.openxmlformats.org/officeDocument/2006/relationships/footer" Target="footer26.xml"/><Relationship Id="rId78" Type="http://schemas.openxmlformats.org/officeDocument/2006/relationships/header" Target="header27.xml"/><Relationship Id="rId79" Type="http://schemas.openxmlformats.org/officeDocument/2006/relationships/footer" Target="footer27.xml"/><Relationship Id="rId80" Type="http://schemas.openxmlformats.org/officeDocument/2006/relationships/header" Target="header28.xml"/><Relationship Id="rId81" Type="http://schemas.openxmlformats.org/officeDocument/2006/relationships/footer" Target="footer28.xml"/><Relationship Id="rId82" Type="http://schemas.openxmlformats.org/officeDocument/2006/relationships/header" Target="header29.xml"/><Relationship Id="rId83" Type="http://schemas.openxmlformats.org/officeDocument/2006/relationships/footer" Target="footer29.xml"/><Relationship Id="rId84" Type="http://schemas.openxmlformats.org/officeDocument/2006/relationships/header" Target="header30.xml"/><Relationship Id="rId85" Type="http://schemas.openxmlformats.org/officeDocument/2006/relationships/footer" Target="footer30.xml"/><Relationship Id="rId86" Type="http://schemas.openxmlformats.org/officeDocument/2006/relationships/header" Target="header31.xml"/><Relationship Id="rId87" Type="http://schemas.openxmlformats.org/officeDocument/2006/relationships/footer" Target="footer31.xml"/><Relationship Id="rId88" Type="http://schemas.openxmlformats.org/officeDocument/2006/relationships/header" Target="header32.xml"/><Relationship Id="rId89" Type="http://schemas.openxmlformats.org/officeDocument/2006/relationships/footer" Target="footer32.xml"/><Relationship Id="rId90" Type="http://schemas.openxmlformats.org/officeDocument/2006/relationships/header" Target="header33.xml"/><Relationship Id="rId91" Type="http://schemas.openxmlformats.org/officeDocument/2006/relationships/footer" Target="footer33.xml"/><Relationship Id="rId92" Type="http://schemas.openxmlformats.org/officeDocument/2006/relationships/header" Target="header34.xml"/><Relationship Id="rId93" Type="http://schemas.openxmlformats.org/officeDocument/2006/relationships/footer" Target="footer34.xml"/><Relationship Id="rId94" Type="http://schemas.openxmlformats.org/officeDocument/2006/relationships/header" Target="header35.xml"/><Relationship Id="rId95" Type="http://schemas.openxmlformats.org/officeDocument/2006/relationships/footer" Target="footer35.xml"/><Relationship Id="rId96" Type="http://schemas.openxmlformats.org/officeDocument/2006/relationships/header" Target="header36.xml"/><Relationship Id="rId97" Type="http://schemas.openxmlformats.org/officeDocument/2006/relationships/footer" Target="footer36.xml"/><Relationship Id="rId98" Type="http://schemas.openxmlformats.org/officeDocument/2006/relationships/header" Target="header37.xml"/><Relationship Id="rId99" Type="http://schemas.openxmlformats.org/officeDocument/2006/relationships/footer" Target="footer37.xml"/><Relationship Id="rId100" Type="http://schemas.openxmlformats.org/officeDocument/2006/relationships/hyperlink" Target="https://www.ulpgc.es/secretariageneral/historico-convenios-colaboracion" TargetMode="External"/><Relationship Id="rId101" Type="http://schemas.openxmlformats.org/officeDocument/2006/relationships/header" Target="header38.xml"/><Relationship Id="rId102" Type="http://schemas.openxmlformats.org/officeDocument/2006/relationships/footer" Target="footer38.xml"/><Relationship Id="rId103" Type="http://schemas.openxmlformats.org/officeDocument/2006/relationships/hyperlink" Target="https://www.ulpgc.es/sites/default/files/ArchivosULPGC/boulpgc/BOULPGC/boulpgc_agosto_2020_3_de_agosto.pdf" TargetMode="External"/><Relationship Id="rId104" Type="http://schemas.openxmlformats.org/officeDocument/2006/relationships/header" Target="header39.xml"/><Relationship Id="rId105" Type="http://schemas.openxmlformats.org/officeDocument/2006/relationships/footer" Target="footer39.xml"/><Relationship Id="rId106" Type="http://schemas.openxmlformats.org/officeDocument/2006/relationships/header" Target="header40.xml"/><Relationship Id="rId107" Type="http://schemas.openxmlformats.org/officeDocument/2006/relationships/footer" Target="footer40.xml"/><Relationship Id="rId108" Type="http://schemas.openxmlformats.org/officeDocument/2006/relationships/header" Target="header41.xml"/><Relationship Id="rId109" Type="http://schemas.openxmlformats.org/officeDocument/2006/relationships/footer" Target="footer41.xml"/><Relationship Id="rId110" Type="http://schemas.openxmlformats.org/officeDocument/2006/relationships/header" Target="header42.xml"/><Relationship Id="rId111" Type="http://schemas.openxmlformats.org/officeDocument/2006/relationships/footer" Target="footer42.xml"/><Relationship Id="rId112" Type="http://schemas.openxmlformats.org/officeDocument/2006/relationships/header" Target="header43.xml"/><Relationship Id="rId113" Type="http://schemas.openxmlformats.org/officeDocument/2006/relationships/footer" Target="footer43.xml"/><Relationship Id="rId114" Type="http://schemas.openxmlformats.org/officeDocument/2006/relationships/header" Target="header44.xml"/><Relationship Id="rId115" Type="http://schemas.openxmlformats.org/officeDocument/2006/relationships/footer" Target="footer44.xml"/><Relationship Id="rId116" Type="http://schemas.openxmlformats.org/officeDocument/2006/relationships/header" Target="header45.xml"/><Relationship Id="rId117" Type="http://schemas.openxmlformats.org/officeDocument/2006/relationships/footer" Target="footer45.xml"/><Relationship Id="rId118" Type="http://schemas.openxmlformats.org/officeDocument/2006/relationships/header" Target="header46.xml"/><Relationship Id="rId119" Type="http://schemas.openxmlformats.org/officeDocument/2006/relationships/footer" Target="footer46.xml"/><Relationship Id="rId120" Type="http://schemas.openxmlformats.org/officeDocument/2006/relationships/header" Target="header47.xml"/><Relationship Id="rId121" Type="http://schemas.openxmlformats.org/officeDocument/2006/relationships/footer" Target="footer47.xml"/><Relationship Id="rId122" Type="http://schemas.openxmlformats.org/officeDocument/2006/relationships/header" Target="header48.xml"/><Relationship Id="rId123" Type="http://schemas.openxmlformats.org/officeDocument/2006/relationships/footer" Target="footer48.xml"/><Relationship Id="rId124" Type="http://schemas.openxmlformats.org/officeDocument/2006/relationships/hyperlink" Target="mailto:javier.mamely@ulpgc.es" TargetMode="External"/><Relationship Id="rId125" Type="http://schemas.openxmlformats.org/officeDocument/2006/relationships/header" Target="header49.xml"/><Relationship Id="rId126" Type="http://schemas.openxmlformats.org/officeDocument/2006/relationships/footer" Target="footer49.xml"/><Relationship Id="rId127" Type="http://schemas.openxmlformats.org/officeDocument/2006/relationships/hyperlink" Target="mailto:idaira.alonso@ulpgc.es" TargetMode="External"/><Relationship Id="rId128" Type="http://schemas.openxmlformats.org/officeDocument/2006/relationships/hyperlink" Target="mailto:nadia.konstantinidi@ulpgc.es" TargetMode="External"/><Relationship Id="rId129" Type="http://schemas.openxmlformats.org/officeDocument/2006/relationships/hyperlink" Target="mailto:carmen.flotats@ulpgc.es" TargetMode="External"/><Relationship Id="rId130" Type="http://schemas.openxmlformats.org/officeDocument/2006/relationships/header" Target="header50.xml"/><Relationship Id="rId131" Type="http://schemas.openxmlformats.org/officeDocument/2006/relationships/footer" Target="footer50.xml"/><Relationship Id="rId132" Type="http://schemas.openxmlformats.org/officeDocument/2006/relationships/header" Target="header51.xml"/><Relationship Id="rId133" Type="http://schemas.openxmlformats.org/officeDocument/2006/relationships/footer" Target="footer51.xml"/><Relationship Id="rId134" Type="http://schemas.openxmlformats.org/officeDocument/2006/relationships/header" Target="header52.xml"/><Relationship Id="rId135" Type="http://schemas.openxmlformats.org/officeDocument/2006/relationships/footer" Target="footer52.xml"/><Relationship Id="rId136" Type="http://schemas.openxmlformats.org/officeDocument/2006/relationships/header" Target="header53.xml"/><Relationship Id="rId137" Type="http://schemas.openxmlformats.org/officeDocument/2006/relationships/footer" Target="footer53.xml"/><Relationship Id="rId138" Type="http://schemas.openxmlformats.org/officeDocument/2006/relationships/header" Target="header54.xml"/><Relationship Id="rId139" Type="http://schemas.openxmlformats.org/officeDocument/2006/relationships/footer" Target="footer54.xml"/><Relationship Id="rId140" Type="http://schemas.openxmlformats.org/officeDocument/2006/relationships/header" Target="header55.xml"/><Relationship Id="rId141" Type="http://schemas.openxmlformats.org/officeDocument/2006/relationships/footer" Target="footer55.xml"/><Relationship Id="rId142" Type="http://schemas.openxmlformats.org/officeDocument/2006/relationships/header" Target="header56.xml"/><Relationship Id="rId143" Type="http://schemas.openxmlformats.org/officeDocument/2006/relationships/footer" Target="footer56.xml"/><Relationship Id="rId14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sede.ulpgc.es/VerificadorFirmas/ulpgc/VerificacionAction.action?codigoVerificacion=5HiCjn3k8QKBrLtZSTlzsg%24%24"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sede.ulpgc.es/VerificadorFirmas/ulpgc/VerificacionAction.action?codigoVerificacion=LDDTewUJQUergw0KXq5kdA%24%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6.png"/></Relationships>

</file>

<file path=word/_rels/header19.xml.rels><?xml version="1.0" encoding="UTF-8" standalone="yes"?>
<Relationships xmlns="http://schemas.openxmlformats.org/package/2006/relationships"><Relationship Id="rId1" Type="http://schemas.openxmlformats.org/officeDocument/2006/relationships/image" Target="media/image6.png"/></Relationships>

</file>

<file path=word/_rels/header20.xml.rels><?xml version="1.0" encoding="UTF-8" standalone="yes"?>
<Relationships xmlns="http://schemas.openxmlformats.org/package/2006/relationships"><Relationship Id="rId1" Type="http://schemas.openxmlformats.org/officeDocument/2006/relationships/image" Target="media/image6.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2.xml.rels><?xml version="1.0" encoding="UTF-8" standalone="yes"?>
<Relationships xmlns="http://schemas.openxmlformats.org/package/2006/relationships"><Relationship Id="rId1" Type="http://schemas.openxmlformats.org/officeDocument/2006/relationships/image" Target="media/image7.jpeg"/></Relationships>

</file>

<file path=word/_rels/header23.xml.rels><?xml version="1.0" encoding="UTF-8" standalone="yes"?>
<Relationships xmlns="http://schemas.openxmlformats.org/package/2006/relationships"><Relationship Id="rId1" Type="http://schemas.openxmlformats.org/officeDocument/2006/relationships/image" Target="media/image5.png"/></Relationships>

</file>

<file path=word/_rels/header24.xml.rels><?xml version="1.0" encoding="UTF-8" standalone="yes"?>
<Relationships xmlns="http://schemas.openxmlformats.org/package/2006/relationships"><Relationship Id="rId1" Type="http://schemas.openxmlformats.org/officeDocument/2006/relationships/image" Target="media/image5.png"/></Relationships>

</file>

<file path=word/_rels/header25.xml.rels><?xml version="1.0" encoding="UTF-8" standalone="yes"?>
<Relationships xmlns="http://schemas.openxmlformats.org/package/2006/relationships"><Relationship Id="rId1" Type="http://schemas.openxmlformats.org/officeDocument/2006/relationships/image" Target="media/image5.png"/></Relationships>

</file>

<file path=word/_rels/header26.xml.rels><?xml version="1.0" encoding="UTF-8" standalone="yes"?>
<Relationships xmlns="http://schemas.openxmlformats.org/package/2006/relationships"><Relationship Id="rId1" Type="http://schemas.openxmlformats.org/officeDocument/2006/relationships/image" Target="media/image5.png"/></Relationships>

</file>

<file path=word/_rels/header27.xml.rels><?xml version="1.0" encoding="UTF-8" standalone="yes"?>
<Relationships xmlns="http://schemas.openxmlformats.org/package/2006/relationships"><Relationship Id="rId1" Type="http://schemas.openxmlformats.org/officeDocument/2006/relationships/image" Target="media/image8.png"/></Relationships>

</file>

<file path=word/_rels/header28.xml.rels><?xml version="1.0" encoding="UTF-8" standalone="yes"?>
<Relationships xmlns="http://schemas.openxmlformats.org/package/2006/relationships"><Relationship Id="rId1" Type="http://schemas.openxmlformats.org/officeDocument/2006/relationships/image" Target="media/image8.png"/></Relationships>

</file>

<file path=word/_rels/header29.xml.rels><?xml version="1.0" encoding="UTF-8" standalone="yes"?>
<Relationships xmlns="http://schemas.openxmlformats.org/package/2006/relationships"><Relationship Id="rId1" Type="http://schemas.openxmlformats.org/officeDocument/2006/relationships/image" Target="media/image8.png"/></Relationships>

</file>

<file path=word/_rels/header30.xml.rels><?xml version="1.0" encoding="UTF-8" standalone="yes"?>
<Relationships xmlns="http://schemas.openxmlformats.org/package/2006/relationships"><Relationship Id="rId1" Type="http://schemas.openxmlformats.org/officeDocument/2006/relationships/image" Target="media/image8.png"/></Relationships>

</file>

<file path=word/_rels/header31.xml.rels><?xml version="1.0" encoding="UTF-8" standalone="yes"?>
<Relationships xmlns="http://schemas.openxmlformats.org/package/2006/relationships"><Relationship Id="rId1" Type="http://schemas.openxmlformats.org/officeDocument/2006/relationships/image" Target="media/image8.png"/></Relationships>

</file>

<file path=word/_rels/header32.xml.rels><?xml version="1.0" encoding="UTF-8" standalone="yes"?>
<Relationships xmlns="http://schemas.openxmlformats.org/package/2006/relationships"><Relationship Id="rId1" Type="http://schemas.openxmlformats.org/officeDocument/2006/relationships/image" Target="media/image9.png"/></Relationships>

</file>

<file path=word/_rels/header33.xml.rels><?xml version="1.0" encoding="UTF-8" standalone="yes"?>
<Relationships xmlns="http://schemas.openxmlformats.org/package/2006/relationships"><Relationship Id="rId1" Type="http://schemas.openxmlformats.org/officeDocument/2006/relationships/image" Target="media/image9.png"/></Relationships>

</file>

<file path=word/_rels/header34.xml.rels><?xml version="1.0" encoding="UTF-8" standalone="yes"?>
<Relationships xmlns="http://schemas.openxmlformats.org/package/2006/relationships"><Relationship Id="rId1" Type="http://schemas.openxmlformats.org/officeDocument/2006/relationships/image" Target="media/image9.png"/></Relationships>

</file>

<file path=word/_rels/header35.xml.rels><?xml version="1.0" encoding="UTF-8" standalone="yes"?>
<Relationships xmlns="http://schemas.openxmlformats.org/package/2006/relationships"><Relationship Id="rId1" Type="http://schemas.openxmlformats.org/officeDocument/2006/relationships/image" Target="media/image9.png"/></Relationships>

</file>

<file path=word/_rels/header36.xml.rels><?xml version="1.0" encoding="UTF-8" standalone="yes"?>
<Relationships xmlns="http://schemas.openxmlformats.org/package/2006/relationships"><Relationship Id="rId1" Type="http://schemas.openxmlformats.org/officeDocument/2006/relationships/image" Target="media/image9.png"/></Relationships>

</file>

<file path=word/_rels/header37.xml.rels><?xml version="1.0" encoding="UTF-8" standalone="yes"?>
<Relationships xmlns="http://schemas.openxmlformats.org/package/2006/relationships"><Relationship Id="rId1" Type="http://schemas.openxmlformats.org/officeDocument/2006/relationships/image" Target="media/image5.png"/></Relationships>

</file>

<file path=word/_rels/header38.xml.rels><?xml version="1.0" encoding="UTF-8" standalone="yes"?>
<Relationships xmlns="http://schemas.openxmlformats.org/package/2006/relationships"><Relationship Id="rId1" Type="http://schemas.openxmlformats.org/officeDocument/2006/relationships/image" Target="media/image5.png"/></Relationships>

</file>

<file path=word/_rels/header39.xml.rels><?xml version="1.0" encoding="UTF-8" standalone="yes"?>
<Relationships xmlns="http://schemas.openxmlformats.org/package/2006/relationships"><Relationship Id="rId1" Type="http://schemas.openxmlformats.org/officeDocument/2006/relationships/image" Target="media/image8.png"/></Relationships>

</file>

<file path=word/_rels/header40.xml.rels><?xml version="1.0" encoding="UTF-8" standalone="yes"?>
<Relationships xmlns="http://schemas.openxmlformats.org/package/2006/relationships"><Relationship Id="rId1" Type="http://schemas.openxmlformats.org/officeDocument/2006/relationships/image" Target="media/image8.png"/></Relationships>

</file>

<file path=word/_rels/header53.xml.rels><?xml version="1.0" encoding="UTF-8" standalone="yes"?>
<Relationships xmlns="http://schemas.openxmlformats.org/package/2006/relationships"><Relationship Id="rId1" Type="http://schemas.openxmlformats.org/officeDocument/2006/relationships/image" Target="media/image5.png"/></Relationships>

</file>

<file path=word/_rels/header54.xml.rels><?xml version="1.0" encoding="UTF-8" standalone="yes"?>
<Relationships xmlns="http://schemas.openxmlformats.org/package/2006/relationships"><Relationship Id="rId1" Type="http://schemas.openxmlformats.org/officeDocument/2006/relationships/image" Target="media/image8.png"/></Relationships>

</file>

<file path=word/_rels/header55.xml.rels><?xml version="1.0" encoding="UTF-8" standalone="yes"?>
<Relationships xmlns="http://schemas.openxmlformats.org/package/2006/relationships"><Relationship Id="rId1" Type="http://schemas.openxmlformats.org/officeDocument/2006/relationships/image" Target="media/image8.png"/></Relationships>

</file>

<file path=word/_rels/header56.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Teresa Morant De Diego</dc:creator>
  <dcterms:created xsi:type="dcterms:W3CDTF">2023-02-28T18:10:05Z</dcterms:created>
  <dcterms:modified xsi:type="dcterms:W3CDTF">2023-02-28T18:10:05Z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Adobe Acrobat Pro 2020 20.5.30441</vt:lpwstr>
  </property>
  <property fmtid="{D5CDD505-2E9C-101B-9397-08002B2CF9AE}" pid="4" name="LastSaved">
    <vt:filetime>2023-02-28T00:00:00Z</vt:filetime>
  </property>
</Properties>
</file>