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554" w:rsidRPr="008D4554" w:rsidRDefault="008D4554" w:rsidP="008D4554">
      <w:pPr>
        <w:jc w:val="left"/>
        <w:rPr>
          <w:rFonts w:eastAsia="Times New Roman" w:cs="Times New Roman"/>
          <w:lang w:eastAsia="es-ES_tradnl"/>
        </w:rPr>
      </w:pPr>
      <w:r w:rsidRPr="008D4554">
        <w:rPr>
          <w:rFonts w:eastAsia="Times New Roman" w:cs="Times New Roman"/>
          <w:noProof/>
          <w:lang w:eastAsia="es-ES_tradnl"/>
        </w:rPr>
        <w:drawing>
          <wp:anchor distT="0" distB="0" distL="114300" distR="114300" simplePos="0" relativeHeight="251660288" behindDoc="1" locked="0" layoutInCell="1" allowOverlap="1" wp14:anchorId="36F713D7">
            <wp:simplePos x="0" y="0"/>
            <wp:positionH relativeFrom="column">
              <wp:posOffset>6348262</wp:posOffset>
            </wp:positionH>
            <wp:positionV relativeFrom="paragraph">
              <wp:posOffset>61506</wp:posOffset>
            </wp:positionV>
            <wp:extent cx="1459230" cy="687468"/>
            <wp:effectExtent l="0" t="0" r="127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9230" cy="6874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4554">
        <w:rPr>
          <w:rFonts w:eastAsia="Times New Roman" w:cs="Times New Roman"/>
          <w:noProof/>
          <w:lang w:eastAsia="es-ES_tradnl"/>
        </w:rPr>
        <w:drawing>
          <wp:anchor distT="0" distB="0" distL="114300" distR="114300" simplePos="0" relativeHeight="251659264" behindDoc="1" locked="0" layoutInCell="1" allowOverlap="1" wp14:anchorId="7A9A2934">
            <wp:simplePos x="0" y="0"/>
            <wp:positionH relativeFrom="column">
              <wp:posOffset>6348359</wp:posOffset>
            </wp:positionH>
            <wp:positionV relativeFrom="paragraph">
              <wp:posOffset>-579310</wp:posOffset>
            </wp:positionV>
            <wp:extent cx="913056" cy="673735"/>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3056" cy="673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4554">
        <w:rPr>
          <w:rFonts w:eastAsia="Times New Roman" w:cs="Times New Roman"/>
          <w:noProof/>
          <w:lang w:eastAsia="es-ES_tradnl"/>
        </w:rPr>
        <w:drawing>
          <wp:anchor distT="0" distB="0" distL="114300" distR="114300" simplePos="0" relativeHeight="251658240" behindDoc="1" locked="0" layoutInCell="1" allowOverlap="1" wp14:anchorId="35240A68">
            <wp:simplePos x="0" y="0"/>
            <wp:positionH relativeFrom="column">
              <wp:posOffset>-546670</wp:posOffset>
            </wp:positionH>
            <wp:positionV relativeFrom="paragraph">
              <wp:posOffset>-393157</wp:posOffset>
            </wp:positionV>
            <wp:extent cx="2130425" cy="11144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042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5A736E">
        <w:rPr>
          <w:rFonts w:eastAsia="Times New Roman" w:cs="Times New Roman"/>
          <w:lang w:eastAsia="es-ES_tradnl"/>
        </w:rPr>
        <w:t>,</w:t>
      </w:r>
      <w:r w:rsidRPr="008D4554">
        <w:rPr>
          <w:rFonts w:eastAsia="Times New Roman" w:cs="Times New Roman"/>
          <w:lang w:eastAsia="es-ES_tradnl"/>
        </w:rPr>
        <w:fldChar w:fldCharType="begin"/>
      </w:r>
      <w:r w:rsidRPr="008D4554">
        <w:rPr>
          <w:rFonts w:eastAsia="Times New Roman" w:cs="Times New Roman"/>
          <w:lang w:eastAsia="es-ES_tradnl"/>
        </w:rPr>
        <w:instrText xml:space="preserve"> INCLUDEPICTURE "https://www.ulpgc.es/sites/default/files/ArchivosULPGC/identidad-corporativa/Logo%2025%20Aniversario/logo_ulpgc_version_horizontal_positiva_de_uso_cotidiano_a_2_tintas.png" \* MERGEFORMATINET </w:instrText>
      </w:r>
      <w:r w:rsidRPr="008D4554">
        <w:rPr>
          <w:rFonts w:eastAsia="Times New Roman" w:cs="Times New Roman"/>
          <w:lang w:eastAsia="es-ES_tradnl"/>
        </w:rPr>
        <w:fldChar w:fldCharType="end"/>
      </w:r>
    </w:p>
    <w:p w:rsidR="00890925" w:rsidRDefault="00AD2834"/>
    <w:p w:rsidR="008D4554" w:rsidRDefault="008D4554">
      <w:r w:rsidRPr="008D4554">
        <w:rPr>
          <w:rFonts w:eastAsia="Times New Roman" w:cs="Times New Roman"/>
          <w:lang w:eastAsia="es-ES_tradnl"/>
        </w:rPr>
        <w:fldChar w:fldCharType="begin"/>
      </w:r>
      <w:r w:rsidRPr="008D4554">
        <w:rPr>
          <w:rFonts w:eastAsia="Times New Roman" w:cs="Times New Roman"/>
          <w:lang w:eastAsia="es-ES_tradnl"/>
        </w:rPr>
        <w:instrText xml:space="preserve"> INCLUDEPICTURE "https://www.ulpgc.es/sites/default/files/ArchivosULPGC/identidad-corporativa/Logo%2025%20Aniversario/logo_ulpgc_vertical_mancheta_naranja_1t.png" \* MERGEFORMATINET </w:instrText>
      </w:r>
      <w:r w:rsidRPr="008D4554">
        <w:rPr>
          <w:rFonts w:eastAsia="Times New Roman" w:cs="Times New Roman"/>
          <w:lang w:eastAsia="es-ES_tradnl"/>
        </w:rPr>
        <w:fldChar w:fldCharType="end"/>
      </w:r>
    </w:p>
    <w:p w:rsidR="008D4554" w:rsidRDefault="008D4554"/>
    <w:p w:rsidR="009D31DC" w:rsidRDefault="009D31DC" w:rsidP="009D31DC">
      <w:pPr>
        <w:jc w:val="center"/>
        <w:rPr>
          <w:rFonts w:ascii="Lucida Sans" w:hAnsi="Lucida Sans"/>
          <w:b/>
          <w:bCs/>
        </w:rPr>
      </w:pPr>
    </w:p>
    <w:p w:rsidR="005A736E" w:rsidRPr="005A736E" w:rsidRDefault="005A736E" w:rsidP="005A736E">
      <w:pPr>
        <w:jc w:val="center"/>
        <w:rPr>
          <w:rFonts w:ascii="Lucida Sans" w:hAnsi="Lucida Sans"/>
          <w:b/>
          <w:bCs/>
          <w:color w:val="1F3864" w:themeColor="accent1" w:themeShade="80"/>
        </w:rPr>
      </w:pPr>
      <w:r w:rsidRPr="005A736E">
        <w:rPr>
          <w:rFonts w:ascii="Lucida Sans" w:hAnsi="Lucida Sans"/>
          <w:b/>
          <w:bCs/>
          <w:color w:val="1F3864" w:themeColor="accent1" w:themeShade="80"/>
        </w:rPr>
        <w:t>SISTEMA DE QUEJAS, DENUNCIAS Y SUGERENCIAS DE LA ULPGC</w:t>
      </w:r>
    </w:p>
    <w:p w:rsidR="00576689" w:rsidRPr="000A02CE" w:rsidRDefault="00576689" w:rsidP="009D31DC">
      <w:pPr>
        <w:jc w:val="center"/>
        <w:rPr>
          <w:rFonts w:ascii="Lucida Sans" w:hAnsi="Lucida Sans"/>
          <w:b/>
          <w:bCs/>
          <w:color w:val="1F3864" w:themeColor="accent1" w:themeShade="80"/>
        </w:rPr>
      </w:pPr>
    </w:p>
    <w:p w:rsidR="009D31DC" w:rsidRDefault="00F0004F" w:rsidP="009D31DC">
      <w:pPr>
        <w:jc w:val="center"/>
        <w:rPr>
          <w:rFonts w:ascii="Lucida Sans" w:hAnsi="Lucida Sans"/>
          <w:b/>
          <w:bCs/>
          <w:color w:val="1F3864" w:themeColor="accent1" w:themeShade="80"/>
        </w:rPr>
      </w:pPr>
      <w:r>
        <w:rPr>
          <w:rFonts w:ascii="Lucida Sans" w:hAnsi="Lucida Sans"/>
          <w:b/>
          <w:bCs/>
          <w:color w:val="1F3864" w:themeColor="accent1" w:themeShade="80"/>
        </w:rPr>
        <w:t>SOLICITUDES O QUEJAS SOBRE EL TRATAMIENTO DE DATOS DE CARÁCTER PERSONAL</w:t>
      </w:r>
    </w:p>
    <w:p w:rsidR="005A736E" w:rsidRDefault="005A736E" w:rsidP="009D31DC">
      <w:pPr>
        <w:jc w:val="center"/>
        <w:rPr>
          <w:rFonts w:ascii="Lucida Sans" w:hAnsi="Lucida Sans"/>
          <w:b/>
          <w:bCs/>
          <w:color w:val="1F3864" w:themeColor="accent1" w:themeShade="80"/>
        </w:rPr>
      </w:pPr>
    </w:p>
    <w:p w:rsidR="005A736E" w:rsidRPr="000A02CE" w:rsidRDefault="005A736E" w:rsidP="009D31DC">
      <w:pPr>
        <w:jc w:val="center"/>
        <w:rPr>
          <w:rFonts w:ascii="Lucida Sans" w:hAnsi="Lucida Sans"/>
          <w:b/>
          <w:bCs/>
          <w:color w:val="1F3864" w:themeColor="accent1" w:themeShade="80"/>
        </w:rPr>
      </w:pPr>
      <w:r>
        <w:rPr>
          <w:rFonts w:ascii="Lucida Sans" w:hAnsi="Lucida Sans"/>
          <w:b/>
          <w:bCs/>
          <w:color w:val="1F3864" w:themeColor="accent1" w:themeShade="80"/>
        </w:rPr>
        <w:t>Procedimiento</w:t>
      </w:r>
    </w:p>
    <w:p w:rsidR="009D31DC" w:rsidRDefault="009D31DC" w:rsidP="009D31DC">
      <w:pPr>
        <w:jc w:val="center"/>
        <w:rPr>
          <w:rFonts w:ascii="Lucida Sans" w:hAnsi="Lucida Sans"/>
          <w:b/>
          <w:bCs/>
        </w:rPr>
      </w:pPr>
    </w:p>
    <w:p w:rsidR="009D31DC" w:rsidRDefault="009D31DC" w:rsidP="009D31DC">
      <w:pPr>
        <w:jc w:val="center"/>
        <w:rPr>
          <w:rFonts w:ascii="Lucida Sans" w:hAnsi="Lucida Sans"/>
          <w:b/>
          <w:bCs/>
        </w:rPr>
      </w:pPr>
    </w:p>
    <w:p w:rsidR="00DA2509" w:rsidRPr="00DA2509" w:rsidRDefault="00DA2509" w:rsidP="00DA2509">
      <w:pPr>
        <w:spacing w:line="276" w:lineRule="auto"/>
        <w:rPr>
          <w:rFonts w:ascii="Lucida Sans" w:hAnsi="Lucida Sans"/>
        </w:rPr>
      </w:pPr>
      <w:r w:rsidRPr="00DA2509">
        <w:rPr>
          <w:rFonts w:ascii="Lucida Sans" w:hAnsi="Lucida Sans"/>
        </w:rPr>
        <w:t>El Reglamento (UE) 2016/679, General de Protección de Datos (RGPD) y la Ley Orgánica 3/2018, de Protección de Datos y garantía de los derechos digitales (</w:t>
      </w:r>
      <w:proofErr w:type="spellStart"/>
      <w:r w:rsidRPr="00DA2509">
        <w:rPr>
          <w:rFonts w:ascii="Lucida Sans" w:hAnsi="Lucida Sans"/>
        </w:rPr>
        <w:t>LOPDgdd</w:t>
      </w:r>
      <w:proofErr w:type="spellEnd"/>
      <w:r w:rsidRPr="00DA2509">
        <w:rPr>
          <w:rFonts w:ascii="Lucida Sans" w:hAnsi="Lucida Sans"/>
        </w:rPr>
        <w:t>) reconocen a las personas físicas (a los “interesados” en su terminología) un haz de derechos con la finalidad de que puedan mantener el poder de control y disposición sobre sus datos personales. En concreto, consagran los derechos de acceso, rectificación, supresión, portabilidad, limitación, oposición y a no ser objeto de decisiones basadas únicamente en el tratamiento automatizado de sus datos. </w:t>
      </w:r>
      <w:r w:rsidRPr="00DA2509">
        <w:rPr>
          <w:rFonts w:ascii="Lucida Sans" w:hAnsi="Lucida Sans"/>
          <w:b/>
          <w:bCs/>
        </w:rPr>
        <w:t>Como interesado puedes ejercer los siguientes derechos ante la ULPGC:</w:t>
      </w:r>
    </w:p>
    <w:p w:rsidR="00DA2509" w:rsidRDefault="00DA2509" w:rsidP="00DA2509">
      <w:pPr>
        <w:pStyle w:val="Prrafodelista"/>
        <w:numPr>
          <w:ilvl w:val="0"/>
          <w:numId w:val="10"/>
        </w:numPr>
        <w:spacing w:line="276" w:lineRule="auto"/>
        <w:rPr>
          <w:rFonts w:ascii="Lucida Sans" w:hAnsi="Lucida Sans"/>
        </w:rPr>
      </w:pPr>
      <w:r w:rsidRPr="00DA2509">
        <w:rPr>
          <w:rFonts w:ascii="Lucida Sans" w:hAnsi="Lucida Sans"/>
          <w:b/>
          <w:bCs/>
        </w:rPr>
        <w:t>Acceder a tus datos personales</w:t>
      </w:r>
      <w:r w:rsidRPr="00DA2509">
        <w:rPr>
          <w:rFonts w:ascii="Lucida Sans" w:hAnsi="Lucida Sans"/>
        </w:rPr>
        <w:t>: obtener confirmación sobre si se están tratando tus datos e información y sobre el concreto tratamiento.</w:t>
      </w:r>
    </w:p>
    <w:p w:rsidR="00DA2509" w:rsidRDefault="00DA2509" w:rsidP="00DA2509">
      <w:pPr>
        <w:pStyle w:val="Prrafodelista"/>
        <w:numPr>
          <w:ilvl w:val="0"/>
          <w:numId w:val="10"/>
        </w:numPr>
        <w:spacing w:line="276" w:lineRule="auto"/>
        <w:rPr>
          <w:rFonts w:ascii="Lucida Sans" w:hAnsi="Lucida Sans"/>
        </w:rPr>
      </w:pPr>
      <w:r w:rsidRPr="00DA2509">
        <w:rPr>
          <w:rFonts w:ascii="Lucida Sans" w:hAnsi="Lucida Sans"/>
          <w:b/>
          <w:bCs/>
        </w:rPr>
        <w:t>Rectificarlos</w:t>
      </w:r>
      <w:r w:rsidRPr="00DA2509">
        <w:rPr>
          <w:rFonts w:ascii="Lucida Sans" w:hAnsi="Lucida Sans"/>
        </w:rPr>
        <w:t> cuando son inexactos o incompletos.</w:t>
      </w:r>
    </w:p>
    <w:p w:rsidR="00DA2509" w:rsidRDefault="00DA2509" w:rsidP="00DA2509">
      <w:pPr>
        <w:pStyle w:val="Prrafodelista"/>
        <w:numPr>
          <w:ilvl w:val="0"/>
          <w:numId w:val="10"/>
        </w:numPr>
        <w:spacing w:line="276" w:lineRule="auto"/>
        <w:rPr>
          <w:rFonts w:ascii="Lucida Sans" w:hAnsi="Lucida Sans"/>
        </w:rPr>
      </w:pPr>
      <w:r w:rsidRPr="00DA2509">
        <w:rPr>
          <w:rFonts w:ascii="Lucida Sans" w:hAnsi="Lucida Sans"/>
          <w:b/>
          <w:bCs/>
        </w:rPr>
        <w:t>Solicitar la supresión</w:t>
      </w:r>
      <w:r w:rsidRPr="00DA2509">
        <w:rPr>
          <w:rFonts w:ascii="Lucida Sans" w:hAnsi="Lucida Sans"/>
        </w:rPr>
        <w:t> o cancelación de tus datos cuando, entre otros motivos hayan dejado de ser necesarios para los fines para los que fueron recogidos.</w:t>
      </w:r>
    </w:p>
    <w:p w:rsidR="00DA2509" w:rsidRDefault="00DA2509" w:rsidP="00DA2509">
      <w:pPr>
        <w:pStyle w:val="Prrafodelista"/>
        <w:numPr>
          <w:ilvl w:val="0"/>
          <w:numId w:val="10"/>
        </w:numPr>
        <w:spacing w:line="276" w:lineRule="auto"/>
        <w:rPr>
          <w:rFonts w:ascii="Lucida Sans" w:hAnsi="Lucida Sans"/>
        </w:rPr>
      </w:pPr>
      <w:r w:rsidRPr="00DA2509">
        <w:rPr>
          <w:rFonts w:ascii="Lucida Sans" w:hAnsi="Lucida Sans"/>
          <w:b/>
          <w:bCs/>
        </w:rPr>
        <w:t>Oponerte</w:t>
      </w:r>
      <w:r w:rsidRPr="00DA2509">
        <w:rPr>
          <w:rFonts w:ascii="Lucida Sans" w:hAnsi="Lucida Sans"/>
        </w:rPr>
        <w:t> en cualquier momento a que tus datos personales sean objeto de tratamiento.</w:t>
      </w:r>
    </w:p>
    <w:p w:rsidR="00DA2509" w:rsidRDefault="00DA2509" w:rsidP="00DA2509">
      <w:pPr>
        <w:pStyle w:val="Prrafodelista"/>
        <w:numPr>
          <w:ilvl w:val="0"/>
          <w:numId w:val="10"/>
        </w:numPr>
        <w:spacing w:line="276" w:lineRule="auto"/>
        <w:rPr>
          <w:rFonts w:ascii="Lucida Sans" w:hAnsi="Lucida Sans"/>
        </w:rPr>
      </w:pPr>
      <w:r w:rsidRPr="00DA2509">
        <w:rPr>
          <w:rFonts w:ascii="Lucida Sans" w:hAnsi="Lucida Sans"/>
          <w:b/>
          <w:bCs/>
        </w:rPr>
        <w:t>Pedir la limitación del tratamiento</w:t>
      </w:r>
      <w:r w:rsidRPr="00DA2509">
        <w:rPr>
          <w:rFonts w:ascii="Lucida Sans" w:hAnsi="Lucida Sans"/>
        </w:rPr>
        <w:t> de sus datos cuando se den alguna de las condiciones previstas en la normativa.</w:t>
      </w:r>
    </w:p>
    <w:p w:rsidR="00DA2509" w:rsidRDefault="00DA2509" w:rsidP="00DA2509">
      <w:pPr>
        <w:pStyle w:val="Prrafodelista"/>
        <w:numPr>
          <w:ilvl w:val="0"/>
          <w:numId w:val="10"/>
        </w:numPr>
        <w:spacing w:line="276" w:lineRule="auto"/>
        <w:rPr>
          <w:rFonts w:ascii="Lucida Sans" w:hAnsi="Lucida Sans"/>
        </w:rPr>
      </w:pPr>
      <w:r w:rsidRPr="00DA2509">
        <w:rPr>
          <w:rFonts w:ascii="Lucida Sans" w:hAnsi="Lucida Sans"/>
          <w:b/>
          <w:bCs/>
        </w:rPr>
        <w:t>Solicitar la portabilidad de tus datos:</w:t>
      </w:r>
      <w:r w:rsidRPr="00DA2509">
        <w:rPr>
          <w:rFonts w:ascii="Lucida Sans" w:hAnsi="Lucida Sans"/>
        </w:rPr>
        <w:t> derecho a recibir los datos que has facilitado en un formato estructurado, de uso común y lectura mecánica, o a que sean transmitidos directamente a un tercero en los supuestos establecidos en la normativa vigentes.</w:t>
      </w:r>
    </w:p>
    <w:p w:rsidR="00DA2509" w:rsidRDefault="00DA2509" w:rsidP="00DA2509">
      <w:pPr>
        <w:pStyle w:val="Prrafodelista"/>
        <w:numPr>
          <w:ilvl w:val="0"/>
          <w:numId w:val="10"/>
        </w:numPr>
        <w:spacing w:line="276" w:lineRule="auto"/>
        <w:rPr>
          <w:rFonts w:ascii="Lucida Sans" w:hAnsi="Lucida Sans"/>
        </w:rPr>
      </w:pPr>
      <w:r w:rsidRPr="00DA2509">
        <w:rPr>
          <w:rFonts w:ascii="Lucida Sans" w:hAnsi="Lucida Sans"/>
          <w:b/>
          <w:bCs/>
        </w:rPr>
        <w:t>Impedir ser objeto de decisiones automatizadas:</w:t>
      </w:r>
      <w:r w:rsidRPr="00DA2509">
        <w:rPr>
          <w:rFonts w:ascii="Lucida Sans" w:hAnsi="Lucida Sans"/>
        </w:rPr>
        <w:t> derecho a no ser objeto de una decisión basada únicamente en el tratamiento automatizado de tus datos, incluida la elaboración de perfiles, que produzca efectos jurídicos o que te afecte significativamente de modo similar.</w:t>
      </w:r>
    </w:p>
    <w:p w:rsidR="00DA2509" w:rsidRPr="00DA2509" w:rsidRDefault="00DA2509" w:rsidP="00DA2509">
      <w:pPr>
        <w:pStyle w:val="Prrafodelista"/>
        <w:numPr>
          <w:ilvl w:val="0"/>
          <w:numId w:val="10"/>
        </w:numPr>
        <w:spacing w:line="276" w:lineRule="auto"/>
        <w:rPr>
          <w:rFonts w:ascii="Lucida Sans" w:hAnsi="Lucida Sans"/>
        </w:rPr>
      </w:pPr>
      <w:r w:rsidRPr="00DA2509">
        <w:rPr>
          <w:rFonts w:ascii="Lucida Sans" w:hAnsi="Lucida Sans"/>
          <w:b/>
          <w:bCs/>
        </w:rPr>
        <w:t>Retirar el consentimiento</w:t>
      </w:r>
      <w:r w:rsidRPr="00DA2509">
        <w:rPr>
          <w:rFonts w:ascii="Lucida Sans" w:hAnsi="Lucida Sans"/>
        </w:rPr>
        <w:t xml:space="preserve"> otorgado, cuando el tratamiento se base en el consentimiento, sin que ello afecte la licitud del </w:t>
      </w:r>
      <w:r w:rsidRPr="00DA2509">
        <w:rPr>
          <w:rFonts w:ascii="Lucida Sans" w:hAnsi="Lucida Sans"/>
        </w:rPr>
        <w:lastRenderedPageBreak/>
        <w:t>tratamiento de tus datos durante el periodo anterior a que se haga efectiva la revocación.</w:t>
      </w:r>
    </w:p>
    <w:p w:rsidR="00DA2509" w:rsidRDefault="00DA2509" w:rsidP="00DA2509">
      <w:pPr>
        <w:spacing w:line="276" w:lineRule="auto"/>
        <w:rPr>
          <w:rFonts w:ascii="Lucida Sans" w:hAnsi="Lucida Sans"/>
        </w:rPr>
      </w:pPr>
    </w:p>
    <w:p w:rsidR="00DA2509" w:rsidRDefault="00DA2509" w:rsidP="00DA2509">
      <w:pPr>
        <w:spacing w:line="276" w:lineRule="auto"/>
        <w:rPr>
          <w:rFonts w:ascii="Lucida Sans" w:hAnsi="Lucida Sans"/>
        </w:rPr>
      </w:pPr>
      <w:r w:rsidRPr="00DA2509">
        <w:rPr>
          <w:rFonts w:ascii="Lucida Sans" w:hAnsi="Lucida Sans"/>
        </w:rPr>
        <w:t>El ejercicio de los derechos de carácter personal es gratuito. Sólo si las solicitudes son manifiestamente infundadas o excesivas el responsable podrá cobrar un canon proporcional a los costes soportados o negarse a actuar. El plazo ordinario para responder es un mes, prorrogable por otros dos en caso necesario, teniendo en cuenta la complejidad y el número de solicitudes. Es necesario acreditar la identidad por un medio fehaciente (p. ej. firma electrónica, fotocopia DNI o documento equivalente). Si el responsable tiene dudas sobre la identidad podrá solicitar que se facilite información adicional.</w:t>
      </w:r>
    </w:p>
    <w:p w:rsidR="00DA2509" w:rsidRDefault="00DA2509" w:rsidP="00DA2509">
      <w:pPr>
        <w:spacing w:line="276" w:lineRule="auto"/>
        <w:rPr>
          <w:rFonts w:ascii="Lucida Sans" w:hAnsi="Lucida Sans"/>
          <w:b/>
          <w:bCs/>
        </w:rPr>
      </w:pPr>
    </w:p>
    <w:p w:rsidR="00DA2509" w:rsidRPr="00DA2509" w:rsidRDefault="00DA2509" w:rsidP="00DA2509">
      <w:pPr>
        <w:spacing w:line="276" w:lineRule="auto"/>
        <w:rPr>
          <w:rFonts w:ascii="Lucida Sans" w:hAnsi="Lucida Sans"/>
        </w:rPr>
      </w:pPr>
      <w:r w:rsidRPr="00DA2509">
        <w:rPr>
          <w:rFonts w:ascii="Lucida Sans" w:hAnsi="Lucida Sans"/>
          <w:b/>
          <w:bCs/>
        </w:rPr>
        <w:t>Esta solicitud puedes realizarla:</w:t>
      </w:r>
    </w:p>
    <w:p w:rsidR="00DA2509" w:rsidRPr="00DA2509" w:rsidRDefault="00DA2509" w:rsidP="00DA2509">
      <w:pPr>
        <w:numPr>
          <w:ilvl w:val="0"/>
          <w:numId w:val="9"/>
        </w:numPr>
        <w:spacing w:line="276" w:lineRule="auto"/>
        <w:rPr>
          <w:rFonts w:ascii="Lucida Sans" w:hAnsi="Lucida Sans"/>
        </w:rPr>
      </w:pPr>
      <w:r w:rsidRPr="00DA2509">
        <w:rPr>
          <w:rFonts w:ascii="Lucida Sans" w:hAnsi="Lucida Sans"/>
        </w:rPr>
        <w:t>Por medio de correo postal dirigido a PROTECCION DE DATOS. ORGANIZACIÓN. Calle Juan De Quesada, 30, 35001 - Las Palmas De Gran Canaria, en la sede electrónica o bien en la siguiente dirección de correo-e: </w:t>
      </w:r>
      <w:hyperlink r:id="rId10" w:history="1">
        <w:r w:rsidRPr="00DA2509">
          <w:rPr>
            <w:rStyle w:val="Hipervnculo"/>
            <w:rFonts w:ascii="Lucida Sans" w:hAnsi="Lucida Sans"/>
            <w:b/>
            <w:bCs/>
          </w:rPr>
          <w:t>dpd@ulpgc.es</w:t>
        </w:r>
      </w:hyperlink>
    </w:p>
    <w:p w:rsidR="00DA2509" w:rsidRPr="00DA2509" w:rsidRDefault="00DA2509" w:rsidP="00DA2509">
      <w:pPr>
        <w:numPr>
          <w:ilvl w:val="0"/>
          <w:numId w:val="9"/>
        </w:numPr>
        <w:spacing w:line="276" w:lineRule="auto"/>
        <w:rPr>
          <w:rFonts w:ascii="Lucida Sans" w:hAnsi="Lucida Sans"/>
        </w:rPr>
      </w:pPr>
      <w:r w:rsidRPr="00DA2509">
        <w:rPr>
          <w:rFonts w:ascii="Lucida Sans" w:hAnsi="Lucida Sans"/>
        </w:rPr>
        <w:t>En línea a través de la sede electrónica de la ULPGC.</w:t>
      </w:r>
    </w:p>
    <w:p w:rsidR="00DA2509" w:rsidRPr="00DA2509" w:rsidRDefault="00DA2509" w:rsidP="00DA2509">
      <w:pPr>
        <w:numPr>
          <w:ilvl w:val="0"/>
          <w:numId w:val="9"/>
        </w:numPr>
        <w:spacing w:line="276" w:lineRule="auto"/>
        <w:rPr>
          <w:rFonts w:ascii="Lucida Sans" w:hAnsi="Lucida Sans"/>
        </w:rPr>
      </w:pPr>
      <w:r w:rsidRPr="00DA2509">
        <w:rPr>
          <w:rFonts w:ascii="Lucida Sans" w:hAnsi="Lucida Sans"/>
        </w:rPr>
        <w:t>Presencialmente: En el registro de la ULPGC Calle Juan De Quesada, 30, 35001 - Las Palmas De Gran Canaria, en la sede electrónica o bien en la siguiente dirección de correo-e: </w:t>
      </w:r>
      <w:hyperlink r:id="rId11" w:history="1">
        <w:r w:rsidRPr="00DA2509">
          <w:rPr>
            <w:rStyle w:val="Hipervnculo"/>
            <w:rFonts w:ascii="Lucida Sans" w:hAnsi="Lucida Sans"/>
            <w:b/>
            <w:bCs/>
          </w:rPr>
          <w:t>dpd@ulpgc.es</w:t>
        </w:r>
      </w:hyperlink>
    </w:p>
    <w:p w:rsidR="00DA2509" w:rsidRPr="00DA2509" w:rsidRDefault="00DA2509" w:rsidP="00DA2509">
      <w:pPr>
        <w:numPr>
          <w:ilvl w:val="0"/>
          <w:numId w:val="9"/>
        </w:numPr>
        <w:spacing w:line="276" w:lineRule="auto"/>
        <w:rPr>
          <w:rFonts w:ascii="Lucida Sans" w:hAnsi="Lucida Sans"/>
        </w:rPr>
      </w:pPr>
      <w:r w:rsidRPr="00DA2509">
        <w:rPr>
          <w:rFonts w:ascii="Lucida Sans" w:hAnsi="Lucida Sans"/>
        </w:rPr>
        <w:t>Por correo-e firmado digitalmente en la siguiente dirección: </w:t>
      </w:r>
      <w:hyperlink r:id="rId12" w:history="1">
        <w:r w:rsidRPr="00DA2509">
          <w:rPr>
            <w:rStyle w:val="Hipervnculo"/>
            <w:rFonts w:ascii="Lucida Sans" w:hAnsi="Lucida Sans"/>
            <w:b/>
            <w:bCs/>
          </w:rPr>
          <w:t>organizacion@ulpgc.es</w:t>
        </w:r>
      </w:hyperlink>
      <w:r w:rsidRPr="00DA2509">
        <w:rPr>
          <w:rFonts w:ascii="Lucida Sans" w:hAnsi="Lucida Sans"/>
        </w:rPr>
        <w:t>.</w:t>
      </w:r>
    </w:p>
    <w:p w:rsidR="00DA2509" w:rsidRDefault="00DA2509" w:rsidP="00DA2509">
      <w:pPr>
        <w:spacing w:line="276" w:lineRule="auto"/>
        <w:rPr>
          <w:rFonts w:ascii="Lucida Sans" w:hAnsi="Lucida Sans"/>
        </w:rPr>
      </w:pPr>
    </w:p>
    <w:p w:rsidR="00DA2509" w:rsidRPr="00DA2509" w:rsidRDefault="00DA2509" w:rsidP="00DA2509">
      <w:pPr>
        <w:spacing w:line="276" w:lineRule="auto"/>
        <w:rPr>
          <w:rFonts w:ascii="Lucida Sans" w:hAnsi="Lucida Sans"/>
        </w:rPr>
      </w:pPr>
      <w:r w:rsidRPr="00DA2509">
        <w:rPr>
          <w:rFonts w:ascii="Lucida Sans" w:hAnsi="Lucida Sans"/>
        </w:rPr>
        <w:t>La ULPGC deberá contestar la solicitud del ejercicio de derechos en el plazo de un mes a partir de la recepción de la misma. Dicho plazo podrá prorrogarse otros dos meses en caso necesario, teniendo en cuenta la complejidad y el número de solicitudes. Le informaremos de cualquier prórroga en el plazo de un mes a partir de la recepción de la solicitud indicando los motivos de la dilación.</w:t>
      </w:r>
    </w:p>
    <w:p w:rsidR="00DA2509" w:rsidRDefault="00DA2509" w:rsidP="00DA2509">
      <w:pPr>
        <w:spacing w:line="276" w:lineRule="auto"/>
        <w:rPr>
          <w:rFonts w:ascii="Lucida Sans" w:hAnsi="Lucida Sans"/>
        </w:rPr>
      </w:pPr>
    </w:p>
    <w:p w:rsidR="00DA2509" w:rsidRDefault="00DA2509" w:rsidP="00DA2509">
      <w:pPr>
        <w:spacing w:line="276" w:lineRule="auto"/>
        <w:rPr>
          <w:rFonts w:ascii="Lucida Sans" w:hAnsi="Lucida Sans"/>
        </w:rPr>
      </w:pPr>
      <w:r w:rsidRPr="00DA2509">
        <w:rPr>
          <w:rFonts w:ascii="Lucida Sans" w:hAnsi="Lucida Sans"/>
        </w:rPr>
        <w:t>El interesado tiene un Delegado de Protección de Datos ante el cual podrá poner de manifiesto cualquier cuestión relativa al tratamiento de sus datos personales a través del siguiente correo electrónico </w:t>
      </w:r>
      <w:hyperlink r:id="rId13" w:history="1">
        <w:r w:rsidRPr="00DA2509">
          <w:rPr>
            <w:rStyle w:val="Hipervnculo"/>
            <w:rFonts w:ascii="Lucida Sans" w:hAnsi="Lucida Sans"/>
            <w:b/>
            <w:bCs/>
          </w:rPr>
          <w:t>dpd@ulpgc.es</w:t>
        </w:r>
      </w:hyperlink>
      <w:r w:rsidRPr="00DA2509">
        <w:rPr>
          <w:rFonts w:ascii="Lucida Sans" w:hAnsi="Lucida Sans"/>
        </w:rPr>
        <w:t> o en la siguiente dirección postal: Calle Juan De Quesada, 30, 35001 - Las Palmas De Gran Canaria (Las Palmas).</w:t>
      </w:r>
    </w:p>
    <w:p w:rsidR="00DA2509" w:rsidRDefault="00DA2509" w:rsidP="00DA2509">
      <w:pPr>
        <w:spacing w:line="276" w:lineRule="auto"/>
        <w:rPr>
          <w:rFonts w:ascii="Lucida Sans" w:hAnsi="Lucida Sans"/>
        </w:rPr>
      </w:pPr>
    </w:p>
    <w:p w:rsidR="00DA2509" w:rsidRPr="00DA2509" w:rsidRDefault="00DA2509" w:rsidP="00DA2509">
      <w:pPr>
        <w:spacing w:line="276" w:lineRule="auto"/>
        <w:rPr>
          <w:rFonts w:ascii="Lucida Sans" w:hAnsi="Lucida Sans"/>
        </w:rPr>
      </w:pPr>
      <w:r w:rsidRPr="00DA2509">
        <w:rPr>
          <w:rFonts w:ascii="Lucida Sans" w:hAnsi="Lucida Sans"/>
        </w:rPr>
        <w:t>Asimismo, los interesados tienen derecho a reclamar ante la Autoridad de Control competente (Agencia Española de Protección de Datos) cuando consideren que la ULPGC ha vulnerado los derechos que la normativa de protección de datos les reconoce en </w:t>
      </w:r>
      <w:hyperlink r:id="rId14" w:tgtFrame="_blank" w:tooltip="Agencia Española de Protección de Datos (Abre en ventana nueva)" w:history="1">
        <w:r w:rsidRPr="00DA2509">
          <w:rPr>
            <w:rStyle w:val="Hipervnculo"/>
            <w:rFonts w:ascii="Lucida Sans" w:hAnsi="Lucida Sans"/>
            <w:b/>
            <w:bCs/>
          </w:rPr>
          <w:t>www.aepd.es</w:t>
        </w:r>
      </w:hyperlink>
    </w:p>
    <w:p w:rsidR="00BA3924" w:rsidRPr="00C91674" w:rsidRDefault="007E2CB1" w:rsidP="00DA2509">
      <w:pPr>
        <w:spacing w:line="276" w:lineRule="auto"/>
        <w:ind w:left="360"/>
        <w:rPr>
          <w:rFonts w:ascii="Lucida Sans" w:hAnsi="Lucida Sans"/>
        </w:rPr>
      </w:pPr>
      <w:r w:rsidRPr="00C91674">
        <w:rPr>
          <w:rFonts w:ascii="Lucida Sans" w:hAnsi="Lucida Sans"/>
        </w:rPr>
        <w:t xml:space="preserve"> </w:t>
      </w:r>
      <w:bookmarkStart w:id="0" w:name="_GoBack"/>
      <w:bookmarkEnd w:id="0"/>
    </w:p>
    <w:sectPr w:rsidR="00BA3924" w:rsidRPr="00C91674" w:rsidSect="00864201">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834" w:rsidRDefault="00AD2834" w:rsidP="006D4155">
      <w:r>
        <w:separator/>
      </w:r>
    </w:p>
  </w:endnote>
  <w:endnote w:type="continuationSeparator" w:id="0">
    <w:p w:rsidR="00AD2834" w:rsidRDefault="00AD2834" w:rsidP="006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834" w:rsidRDefault="00AD2834" w:rsidP="006D4155">
      <w:r>
        <w:separator/>
      </w:r>
    </w:p>
  </w:footnote>
  <w:footnote w:type="continuationSeparator" w:id="0">
    <w:p w:rsidR="00AD2834" w:rsidRDefault="00AD2834" w:rsidP="006D4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15CA5"/>
    <w:multiLevelType w:val="hybridMultilevel"/>
    <w:tmpl w:val="D098FCA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408B4D87"/>
    <w:multiLevelType w:val="multilevel"/>
    <w:tmpl w:val="E00AA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6A46A4"/>
    <w:multiLevelType w:val="multilevel"/>
    <w:tmpl w:val="AA8E9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DF0E47"/>
    <w:multiLevelType w:val="multilevel"/>
    <w:tmpl w:val="C0540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E1275A"/>
    <w:multiLevelType w:val="hybridMultilevel"/>
    <w:tmpl w:val="E528F34A"/>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5" w15:restartNumberingAfterBreak="0">
    <w:nsid w:val="666455E4"/>
    <w:multiLevelType w:val="multilevel"/>
    <w:tmpl w:val="AC84D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9A3466"/>
    <w:multiLevelType w:val="multilevel"/>
    <w:tmpl w:val="CE1C8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0E0003"/>
    <w:multiLevelType w:val="multilevel"/>
    <w:tmpl w:val="7D0E09B4"/>
    <w:styleLink w:val="Tesis"/>
    <w:lvl w:ilvl="0">
      <w:start w:val="1"/>
      <w:numFmt w:val="upperRoman"/>
      <w:lvlText w:val="%1."/>
      <w:lvlJc w:val="left"/>
      <w:pPr>
        <w:ind w:left="851" w:hanging="851"/>
      </w:pPr>
      <w:rPr>
        <w:rFonts w:hint="default"/>
      </w:rPr>
    </w:lvl>
    <w:lvl w:ilvl="1">
      <w:start w:val="1"/>
      <w:numFmt w:val="decimal"/>
      <w:lvlText w:val="%2."/>
      <w:lvlJc w:val="left"/>
      <w:pPr>
        <w:ind w:left="1515" w:hanging="432"/>
      </w:pPr>
      <w:rPr>
        <w:rFonts w:hint="default"/>
      </w:rPr>
    </w:lvl>
    <w:lvl w:ilvl="2">
      <w:start w:val="1"/>
      <w:numFmt w:val="decimal"/>
      <w:lvlText w:val="%2.%3."/>
      <w:lvlJc w:val="left"/>
      <w:pPr>
        <w:ind w:left="1947" w:hanging="504"/>
      </w:pPr>
      <w:rPr>
        <w:rFonts w:hint="default"/>
      </w:rPr>
    </w:lvl>
    <w:lvl w:ilvl="3">
      <w:start w:val="1"/>
      <w:numFmt w:val="decimal"/>
      <w:lvlText w:val="%2.%3.%4."/>
      <w:lvlJc w:val="left"/>
      <w:pPr>
        <w:ind w:left="2451" w:hanging="648"/>
      </w:pPr>
      <w:rPr>
        <w:rFonts w:hint="default"/>
      </w:rPr>
    </w:lvl>
    <w:lvl w:ilvl="4">
      <w:start w:val="1"/>
      <w:numFmt w:val="lowerLetter"/>
      <w:lvlText w:val="%5."/>
      <w:lvlJc w:val="left"/>
      <w:pPr>
        <w:ind w:left="3215" w:hanging="737"/>
      </w:pPr>
      <w:rPr>
        <w:rFonts w:hint="default"/>
      </w:rPr>
    </w:lvl>
    <w:lvl w:ilvl="5">
      <w:start w:val="1"/>
      <w:numFmt w:val="decimal"/>
      <w:lvlText w:val="%1.%2.%3.%4.%5.%6."/>
      <w:lvlJc w:val="left"/>
      <w:pPr>
        <w:ind w:left="3459" w:hanging="936"/>
      </w:pPr>
      <w:rPr>
        <w:rFonts w:hint="default"/>
      </w:rPr>
    </w:lvl>
    <w:lvl w:ilvl="6">
      <w:start w:val="1"/>
      <w:numFmt w:val="decimal"/>
      <w:lvlText w:val="%1.%2.%3.%4.%5.%6.%7."/>
      <w:lvlJc w:val="left"/>
      <w:pPr>
        <w:ind w:left="3963" w:hanging="1080"/>
      </w:pPr>
      <w:rPr>
        <w:rFonts w:hint="default"/>
      </w:rPr>
    </w:lvl>
    <w:lvl w:ilvl="7">
      <w:start w:val="1"/>
      <w:numFmt w:val="decimal"/>
      <w:lvlText w:val="%1.%2.%3.%4.%5.%6.%7.%8."/>
      <w:lvlJc w:val="left"/>
      <w:pPr>
        <w:ind w:left="4467" w:hanging="1224"/>
      </w:pPr>
      <w:rPr>
        <w:rFonts w:hint="default"/>
      </w:rPr>
    </w:lvl>
    <w:lvl w:ilvl="8">
      <w:start w:val="1"/>
      <w:numFmt w:val="decimal"/>
      <w:lvlText w:val="%1.%2.%3.%4.%5.%6.%7.%8.%9."/>
      <w:lvlJc w:val="left"/>
      <w:pPr>
        <w:ind w:left="5043" w:hanging="1440"/>
      </w:pPr>
      <w:rPr>
        <w:rFonts w:hint="default"/>
      </w:rPr>
    </w:lvl>
  </w:abstractNum>
  <w:num w:numId="1">
    <w:abstractNumId w:val="7"/>
  </w:num>
  <w:num w:numId="2">
    <w:abstractNumId w:val="7"/>
  </w:num>
  <w:num w:numId="3">
    <w:abstractNumId w:val="7"/>
  </w:num>
  <w:num w:numId="4">
    <w:abstractNumId w:val="2"/>
  </w:num>
  <w:num w:numId="5">
    <w:abstractNumId w:val="1"/>
  </w:num>
  <w:num w:numId="6">
    <w:abstractNumId w:val="6"/>
  </w:num>
  <w:num w:numId="7">
    <w:abstractNumId w:val="4"/>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36E"/>
    <w:rsid w:val="000204B6"/>
    <w:rsid w:val="00055B5F"/>
    <w:rsid w:val="000A02CE"/>
    <w:rsid w:val="0012641A"/>
    <w:rsid w:val="001B5A95"/>
    <w:rsid w:val="00221FB3"/>
    <w:rsid w:val="00230BB7"/>
    <w:rsid w:val="002A06AC"/>
    <w:rsid w:val="003172EE"/>
    <w:rsid w:val="0035212D"/>
    <w:rsid w:val="00356A4E"/>
    <w:rsid w:val="003F1DF7"/>
    <w:rsid w:val="00462DE2"/>
    <w:rsid w:val="00481E50"/>
    <w:rsid w:val="00521EBF"/>
    <w:rsid w:val="00576689"/>
    <w:rsid w:val="005A736E"/>
    <w:rsid w:val="005B58B5"/>
    <w:rsid w:val="005F057A"/>
    <w:rsid w:val="00696BF9"/>
    <w:rsid w:val="006D4155"/>
    <w:rsid w:val="0071327C"/>
    <w:rsid w:val="0076708C"/>
    <w:rsid w:val="007A78A1"/>
    <w:rsid w:val="007B48CA"/>
    <w:rsid w:val="007E2CB1"/>
    <w:rsid w:val="00811C39"/>
    <w:rsid w:val="00864201"/>
    <w:rsid w:val="00871994"/>
    <w:rsid w:val="008D4554"/>
    <w:rsid w:val="008E14EA"/>
    <w:rsid w:val="008F7D00"/>
    <w:rsid w:val="009D31DC"/>
    <w:rsid w:val="00A510E8"/>
    <w:rsid w:val="00AD2834"/>
    <w:rsid w:val="00B22CE3"/>
    <w:rsid w:val="00BA3924"/>
    <w:rsid w:val="00BB5E3A"/>
    <w:rsid w:val="00BF0691"/>
    <w:rsid w:val="00BF1F1C"/>
    <w:rsid w:val="00BF4D42"/>
    <w:rsid w:val="00C02458"/>
    <w:rsid w:val="00C40286"/>
    <w:rsid w:val="00C80D8A"/>
    <w:rsid w:val="00C91674"/>
    <w:rsid w:val="00CC7242"/>
    <w:rsid w:val="00CE62E9"/>
    <w:rsid w:val="00D251B1"/>
    <w:rsid w:val="00D779ED"/>
    <w:rsid w:val="00DA2509"/>
    <w:rsid w:val="00E74C0D"/>
    <w:rsid w:val="00E76D58"/>
    <w:rsid w:val="00F0004F"/>
    <w:rsid w:val="00F0177C"/>
    <w:rsid w:val="00F56C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E290E"/>
  <w15:chartTrackingRefBased/>
  <w15:docId w15:val="{2071AF4C-6102-EF47-B38A-2486B14C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2CE3"/>
    <w:pPr>
      <w:jc w:val="both"/>
    </w:pPr>
    <w:rPr>
      <w:rFonts w:ascii="Times New Roman" w:hAnsi="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sis">
    <w:name w:val="Tesis"/>
    <w:uiPriority w:val="99"/>
    <w:rsid w:val="008F7D00"/>
    <w:pPr>
      <w:numPr>
        <w:numId w:val="1"/>
      </w:numPr>
    </w:pPr>
  </w:style>
  <w:style w:type="character" w:styleId="Refdenotaalpie">
    <w:name w:val="footnote reference"/>
    <w:aliases w:val="sobrescrito"/>
    <w:basedOn w:val="Fuentedeprrafopredeter"/>
    <w:unhideWhenUsed/>
    <w:qFormat/>
    <w:rsid w:val="000204B6"/>
    <w:rPr>
      <w:rFonts w:ascii="Times New Roman" w:hAnsi="Times New Roman"/>
      <w:sz w:val="20"/>
      <w:vertAlign w:val="superscript"/>
    </w:rPr>
  </w:style>
  <w:style w:type="table" w:styleId="Tablaconcuadrcula">
    <w:name w:val="Table Grid"/>
    <w:basedOn w:val="Tablanormal"/>
    <w:uiPriority w:val="39"/>
    <w:rsid w:val="00481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510E8"/>
    <w:rPr>
      <w:color w:val="467886"/>
      <w:u w:val="single"/>
    </w:rPr>
  </w:style>
  <w:style w:type="character" w:styleId="Hipervnculovisitado">
    <w:name w:val="FollowedHyperlink"/>
    <w:basedOn w:val="Fuentedeprrafopredeter"/>
    <w:uiPriority w:val="99"/>
    <w:semiHidden/>
    <w:unhideWhenUsed/>
    <w:rsid w:val="00A510E8"/>
    <w:rPr>
      <w:color w:val="96607D"/>
      <w:u w:val="single"/>
    </w:rPr>
  </w:style>
  <w:style w:type="paragraph" w:customStyle="1" w:styleId="msonormal0">
    <w:name w:val="msonormal"/>
    <w:basedOn w:val="Normal"/>
    <w:rsid w:val="00A510E8"/>
    <w:pPr>
      <w:spacing w:before="100" w:beforeAutospacing="1" w:after="100" w:afterAutospacing="1"/>
      <w:jc w:val="left"/>
    </w:pPr>
    <w:rPr>
      <w:rFonts w:eastAsia="Times New Roman" w:cs="Times New Roman"/>
      <w:lang w:eastAsia="es-ES_tradnl"/>
    </w:rPr>
  </w:style>
  <w:style w:type="paragraph" w:customStyle="1" w:styleId="font5">
    <w:name w:val="font5"/>
    <w:basedOn w:val="Normal"/>
    <w:rsid w:val="00A510E8"/>
    <w:pPr>
      <w:spacing w:before="100" w:beforeAutospacing="1" w:after="100" w:afterAutospacing="1"/>
      <w:jc w:val="left"/>
    </w:pPr>
    <w:rPr>
      <w:rFonts w:ascii="Calibri" w:eastAsia="Times New Roman" w:hAnsi="Calibri" w:cs="Calibri"/>
      <w:b/>
      <w:bCs/>
      <w:color w:val="FFFF00"/>
      <w:sz w:val="28"/>
      <w:szCs w:val="28"/>
      <w:lang w:eastAsia="es-ES_tradnl"/>
    </w:rPr>
  </w:style>
  <w:style w:type="paragraph" w:customStyle="1" w:styleId="font6">
    <w:name w:val="font6"/>
    <w:basedOn w:val="Normal"/>
    <w:rsid w:val="00A510E8"/>
    <w:pPr>
      <w:spacing w:before="100" w:beforeAutospacing="1" w:after="100" w:afterAutospacing="1"/>
      <w:jc w:val="left"/>
    </w:pPr>
    <w:rPr>
      <w:rFonts w:ascii="Calibri" w:eastAsia="Times New Roman" w:hAnsi="Calibri" w:cs="Calibri"/>
      <w:b/>
      <w:bCs/>
      <w:color w:val="FFFF00"/>
      <w:sz w:val="32"/>
      <w:szCs w:val="32"/>
      <w:lang w:eastAsia="es-ES_tradnl"/>
    </w:rPr>
  </w:style>
  <w:style w:type="paragraph" w:customStyle="1" w:styleId="font7">
    <w:name w:val="font7"/>
    <w:basedOn w:val="Normal"/>
    <w:rsid w:val="00A510E8"/>
    <w:pPr>
      <w:spacing w:before="100" w:beforeAutospacing="1" w:after="100" w:afterAutospacing="1"/>
      <w:jc w:val="left"/>
    </w:pPr>
    <w:rPr>
      <w:rFonts w:ascii="Calibri" w:eastAsia="Times New Roman" w:hAnsi="Calibri" w:cs="Calibri"/>
      <w:color w:val="000000"/>
      <w:sz w:val="16"/>
      <w:szCs w:val="16"/>
      <w:lang w:eastAsia="es-ES_tradnl"/>
    </w:rPr>
  </w:style>
  <w:style w:type="paragraph" w:customStyle="1" w:styleId="xl63">
    <w:name w:val="xl63"/>
    <w:basedOn w:val="Normal"/>
    <w:rsid w:val="00A510E8"/>
    <w:pPr>
      <w:pBdr>
        <w:top w:val="single" w:sz="4" w:space="0" w:color="000000"/>
        <w:left w:val="single" w:sz="4" w:space="0" w:color="000000"/>
        <w:bottom w:val="single" w:sz="4" w:space="0" w:color="000000"/>
        <w:right w:val="single" w:sz="4" w:space="0" w:color="000000"/>
      </w:pBdr>
      <w:shd w:val="clear" w:color="222B35" w:fill="222B35"/>
      <w:spacing w:before="100" w:beforeAutospacing="1" w:after="100" w:afterAutospacing="1"/>
      <w:jc w:val="left"/>
      <w:textAlignment w:val="center"/>
    </w:pPr>
    <w:rPr>
      <w:rFonts w:eastAsia="Times New Roman" w:cs="Times New Roman"/>
      <w:b/>
      <w:bCs/>
      <w:color w:val="FFFFFF"/>
      <w:sz w:val="28"/>
      <w:szCs w:val="28"/>
      <w:lang w:eastAsia="es-ES_tradnl"/>
    </w:rPr>
  </w:style>
  <w:style w:type="paragraph" w:customStyle="1" w:styleId="xl64">
    <w:name w:val="xl64"/>
    <w:basedOn w:val="Normal"/>
    <w:rsid w:val="00A510E8"/>
    <w:pPr>
      <w:pBdr>
        <w:top w:val="single" w:sz="4" w:space="0" w:color="000000"/>
        <w:left w:val="single" w:sz="4" w:space="0" w:color="000000"/>
        <w:bottom w:val="single" w:sz="4" w:space="0" w:color="000000"/>
        <w:right w:val="single" w:sz="4" w:space="0" w:color="000000"/>
      </w:pBdr>
      <w:shd w:val="clear" w:color="222B35" w:fill="222B35"/>
      <w:spacing w:before="100" w:beforeAutospacing="1" w:after="100" w:afterAutospacing="1"/>
      <w:jc w:val="center"/>
      <w:textAlignment w:val="center"/>
    </w:pPr>
    <w:rPr>
      <w:rFonts w:eastAsia="Times New Roman" w:cs="Times New Roman"/>
      <w:b/>
      <w:bCs/>
      <w:color w:val="FFFFFF"/>
      <w:sz w:val="28"/>
      <w:szCs w:val="28"/>
      <w:lang w:eastAsia="es-ES_tradnl"/>
    </w:rPr>
  </w:style>
  <w:style w:type="paragraph" w:customStyle="1" w:styleId="xl65">
    <w:name w:val="xl65"/>
    <w:basedOn w:val="Normal"/>
    <w:rsid w:val="00A510E8"/>
    <w:pPr>
      <w:pBdr>
        <w:top w:val="single" w:sz="4" w:space="0" w:color="000000"/>
        <w:left w:val="single" w:sz="4" w:space="0" w:color="000000"/>
        <w:bottom w:val="single" w:sz="4" w:space="0" w:color="000000"/>
        <w:right w:val="single" w:sz="4" w:space="0" w:color="000000"/>
      </w:pBdr>
      <w:shd w:val="clear" w:color="DDEBF7" w:fill="DDEBF7"/>
      <w:spacing w:before="100" w:beforeAutospacing="1" w:after="100" w:afterAutospacing="1"/>
      <w:jc w:val="left"/>
      <w:textAlignment w:val="center"/>
    </w:pPr>
    <w:rPr>
      <w:rFonts w:eastAsia="Times New Roman" w:cs="Times New Roman"/>
      <w:b/>
      <w:bCs/>
      <w:lang w:eastAsia="es-ES_tradnl"/>
    </w:rPr>
  </w:style>
  <w:style w:type="paragraph" w:customStyle="1" w:styleId="xl66">
    <w:name w:val="xl66"/>
    <w:basedOn w:val="Normal"/>
    <w:rsid w:val="00A510E8"/>
    <w:pPr>
      <w:pBdr>
        <w:top w:val="single" w:sz="4" w:space="0" w:color="000000"/>
        <w:left w:val="single" w:sz="4" w:space="0" w:color="000000"/>
        <w:bottom w:val="single" w:sz="4" w:space="0" w:color="000000"/>
        <w:right w:val="single" w:sz="4" w:space="0" w:color="000000"/>
      </w:pBdr>
      <w:shd w:val="clear" w:color="DDEBF7" w:fill="DDEBF7"/>
      <w:spacing w:before="100" w:beforeAutospacing="1" w:after="100" w:afterAutospacing="1"/>
      <w:jc w:val="left"/>
    </w:pPr>
    <w:rPr>
      <w:rFonts w:eastAsia="Times New Roman" w:cs="Times New Roman"/>
      <w:b/>
      <w:bCs/>
      <w:lang w:eastAsia="es-ES_tradnl"/>
    </w:rPr>
  </w:style>
  <w:style w:type="paragraph" w:customStyle="1" w:styleId="xl67">
    <w:name w:val="xl67"/>
    <w:basedOn w:val="Normal"/>
    <w:rsid w:val="00A510E8"/>
    <w:pPr>
      <w:spacing w:before="100" w:beforeAutospacing="1" w:after="100" w:afterAutospacing="1"/>
      <w:jc w:val="center"/>
      <w:textAlignment w:val="center"/>
    </w:pPr>
    <w:rPr>
      <w:rFonts w:eastAsia="Times New Roman" w:cs="Times New Roman"/>
      <w:b/>
      <w:bCs/>
      <w:lang w:eastAsia="es-ES_tradnl"/>
    </w:rPr>
  </w:style>
  <w:style w:type="paragraph" w:customStyle="1" w:styleId="xl68">
    <w:name w:val="xl68"/>
    <w:basedOn w:val="Normal"/>
    <w:rsid w:val="00A510E8"/>
    <w:pPr>
      <w:spacing w:before="100" w:beforeAutospacing="1" w:after="100" w:afterAutospacing="1"/>
      <w:jc w:val="left"/>
      <w:textAlignment w:val="center"/>
    </w:pPr>
    <w:rPr>
      <w:rFonts w:eastAsia="Times New Roman" w:cs="Times New Roman"/>
      <w:b/>
      <w:bCs/>
      <w:lang w:eastAsia="es-ES_tradnl"/>
    </w:rPr>
  </w:style>
  <w:style w:type="paragraph" w:customStyle="1" w:styleId="xl69">
    <w:name w:val="xl69"/>
    <w:basedOn w:val="Normal"/>
    <w:rsid w:val="00A510E8"/>
    <w:pPr>
      <w:spacing w:before="100" w:beforeAutospacing="1" w:after="100" w:afterAutospacing="1"/>
      <w:jc w:val="left"/>
      <w:textAlignment w:val="center"/>
    </w:pPr>
    <w:rPr>
      <w:rFonts w:eastAsia="Times New Roman" w:cs="Times New Roman"/>
      <w:lang w:eastAsia="es-ES_tradnl"/>
    </w:rPr>
  </w:style>
  <w:style w:type="paragraph" w:customStyle="1" w:styleId="xl70">
    <w:name w:val="xl70"/>
    <w:basedOn w:val="Normal"/>
    <w:rsid w:val="00A510E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Times New Roman"/>
      <w:b/>
      <w:bCs/>
      <w:lang w:eastAsia="es-ES_tradnl"/>
    </w:rPr>
  </w:style>
  <w:style w:type="paragraph" w:customStyle="1" w:styleId="xl71">
    <w:name w:val="xl71"/>
    <w:basedOn w:val="Normal"/>
    <w:rsid w:val="00A510E8"/>
    <w:pPr>
      <w:spacing w:before="100" w:beforeAutospacing="1" w:after="100" w:afterAutospacing="1"/>
      <w:jc w:val="center"/>
      <w:textAlignment w:val="center"/>
    </w:pPr>
    <w:rPr>
      <w:rFonts w:eastAsia="Times New Roman" w:cs="Times New Roman"/>
      <w:b/>
      <w:bCs/>
      <w:sz w:val="16"/>
      <w:szCs w:val="16"/>
      <w:lang w:eastAsia="es-ES_tradnl"/>
    </w:rPr>
  </w:style>
  <w:style w:type="paragraph" w:customStyle="1" w:styleId="xl72">
    <w:name w:val="xl72"/>
    <w:basedOn w:val="Normal"/>
    <w:rsid w:val="00A510E8"/>
    <w:pPr>
      <w:spacing w:before="100" w:beforeAutospacing="1" w:after="100" w:afterAutospacing="1"/>
      <w:jc w:val="center"/>
      <w:textAlignment w:val="center"/>
    </w:pPr>
    <w:rPr>
      <w:rFonts w:eastAsia="Times New Roman" w:cs="Times New Roman"/>
      <w:b/>
      <w:bCs/>
      <w:lang w:eastAsia="es-ES_tradnl"/>
    </w:rPr>
  </w:style>
  <w:style w:type="paragraph" w:customStyle="1" w:styleId="xl73">
    <w:name w:val="xl73"/>
    <w:basedOn w:val="Normal"/>
    <w:rsid w:val="00A510E8"/>
    <w:pPr>
      <w:spacing w:before="100" w:beforeAutospacing="1" w:after="100" w:afterAutospacing="1"/>
      <w:jc w:val="left"/>
    </w:pPr>
    <w:rPr>
      <w:rFonts w:eastAsia="Times New Roman" w:cs="Times New Roman"/>
      <w:b/>
      <w:bCs/>
      <w:lang w:eastAsia="es-ES_tradnl"/>
    </w:rPr>
  </w:style>
  <w:style w:type="paragraph" w:customStyle="1" w:styleId="xl74">
    <w:name w:val="xl74"/>
    <w:basedOn w:val="Normal"/>
    <w:rsid w:val="00A510E8"/>
    <w:pPr>
      <w:spacing w:before="100" w:beforeAutospacing="1" w:after="100" w:afterAutospacing="1"/>
      <w:jc w:val="left"/>
    </w:pPr>
    <w:rPr>
      <w:rFonts w:eastAsia="Times New Roman" w:cs="Times New Roman"/>
      <w:sz w:val="16"/>
      <w:szCs w:val="16"/>
      <w:lang w:eastAsia="es-ES_tradnl"/>
    </w:rPr>
  </w:style>
  <w:style w:type="paragraph" w:customStyle="1" w:styleId="xl75">
    <w:name w:val="xl75"/>
    <w:basedOn w:val="Normal"/>
    <w:rsid w:val="00A510E8"/>
    <w:pPr>
      <w:spacing w:before="100" w:beforeAutospacing="1" w:after="100" w:afterAutospacing="1"/>
      <w:jc w:val="center"/>
    </w:pPr>
    <w:rPr>
      <w:rFonts w:eastAsia="Times New Roman" w:cs="Times New Roman"/>
      <w:lang w:eastAsia="es-ES_tradnl"/>
    </w:rPr>
  </w:style>
  <w:style w:type="paragraph" w:customStyle="1" w:styleId="xl76">
    <w:name w:val="xl76"/>
    <w:basedOn w:val="Normal"/>
    <w:rsid w:val="00A510E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eastAsia="Times New Roman" w:cs="Times New Roman"/>
      <w:lang w:eastAsia="es-ES_tradnl"/>
    </w:rPr>
  </w:style>
  <w:style w:type="paragraph" w:customStyle="1" w:styleId="xl77">
    <w:name w:val="xl77"/>
    <w:basedOn w:val="Normal"/>
    <w:rsid w:val="00A510E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Times New Roman"/>
      <w:b/>
      <w:bCs/>
      <w:sz w:val="16"/>
      <w:szCs w:val="16"/>
      <w:lang w:eastAsia="es-ES_tradnl"/>
    </w:rPr>
  </w:style>
  <w:style w:type="paragraph" w:customStyle="1" w:styleId="xl78">
    <w:name w:val="xl78"/>
    <w:basedOn w:val="Normal"/>
    <w:rsid w:val="00A510E8"/>
    <w:pPr>
      <w:pBdr>
        <w:top w:val="single" w:sz="4" w:space="0" w:color="000000"/>
        <w:left w:val="single" w:sz="4" w:space="0" w:color="000000"/>
        <w:bottom w:val="single" w:sz="4" w:space="0" w:color="000000"/>
        <w:right w:val="single" w:sz="4" w:space="0" w:color="000000"/>
      </w:pBdr>
      <w:shd w:val="clear" w:color="DDEBF7" w:fill="DDEBF7"/>
      <w:spacing w:before="100" w:beforeAutospacing="1" w:after="100" w:afterAutospacing="1"/>
      <w:jc w:val="left"/>
      <w:textAlignment w:val="center"/>
    </w:pPr>
    <w:rPr>
      <w:rFonts w:eastAsia="Times New Roman" w:cs="Times New Roman"/>
      <w:b/>
      <w:bCs/>
      <w:lang w:eastAsia="es-ES_tradnl"/>
    </w:rPr>
  </w:style>
  <w:style w:type="paragraph" w:customStyle="1" w:styleId="xl79">
    <w:name w:val="xl79"/>
    <w:basedOn w:val="Normal"/>
    <w:rsid w:val="00A510E8"/>
    <w:pPr>
      <w:spacing w:before="100" w:beforeAutospacing="1" w:after="100" w:afterAutospacing="1"/>
      <w:jc w:val="left"/>
      <w:textAlignment w:val="center"/>
    </w:pPr>
    <w:rPr>
      <w:rFonts w:eastAsia="Times New Roman" w:cs="Times New Roman"/>
      <w:lang w:eastAsia="es-ES_tradnl"/>
    </w:rPr>
  </w:style>
  <w:style w:type="paragraph" w:customStyle="1" w:styleId="xl80">
    <w:name w:val="xl80"/>
    <w:basedOn w:val="Normal"/>
    <w:rsid w:val="00A510E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Times New Roman"/>
      <w:b/>
      <w:bCs/>
      <w:lang w:eastAsia="es-ES_tradnl"/>
    </w:rPr>
  </w:style>
  <w:style w:type="paragraph" w:customStyle="1" w:styleId="xl81">
    <w:name w:val="xl81"/>
    <w:basedOn w:val="Normal"/>
    <w:rsid w:val="00A510E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eastAsia="Times New Roman" w:cs="Times New Roman"/>
      <w:lang w:eastAsia="es-ES_tradnl"/>
    </w:rPr>
  </w:style>
  <w:style w:type="paragraph" w:customStyle="1" w:styleId="xl82">
    <w:name w:val="xl82"/>
    <w:basedOn w:val="Normal"/>
    <w:rsid w:val="00A510E8"/>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jc w:val="left"/>
    </w:pPr>
    <w:rPr>
      <w:rFonts w:eastAsia="Times New Roman" w:cs="Times New Roman"/>
      <w:lang w:eastAsia="es-ES_tradnl"/>
    </w:rPr>
  </w:style>
  <w:style w:type="paragraph" w:customStyle="1" w:styleId="xl83">
    <w:name w:val="xl83"/>
    <w:basedOn w:val="Normal"/>
    <w:rsid w:val="00A510E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eastAsia="Times New Roman" w:cs="Times New Roman"/>
      <w:lang w:eastAsia="es-ES_tradnl"/>
    </w:rPr>
  </w:style>
  <w:style w:type="paragraph" w:customStyle="1" w:styleId="xl84">
    <w:name w:val="xl84"/>
    <w:basedOn w:val="Normal"/>
    <w:rsid w:val="00A510E8"/>
    <w:pPr>
      <w:shd w:val="clear" w:color="000000" w:fill="FFFFFF"/>
      <w:spacing w:before="100" w:beforeAutospacing="1" w:after="100" w:afterAutospacing="1"/>
      <w:jc w:val="left"/>
    </w:pPr>
    <w:rPr>
      <w:rFonts w:eastAsia="Times New Roman" w:cs="Times New Roman"/>
      <w:lang w:eastAsia="es-ES_tradnl"/>
    </w:rPr>
  </w:style>
  <w:style w:type="paragraph" w:customStyle="1" w:styleId="xl85">
    <w:name w:val="xl85"/>
    <w:basedOn w:val="Normal"/>
    <w:rsid w:val="00A510E8"/>
    <w:pPr>
      <w:shd w:val="clear" w:color="FFFF00" w:fill="FFFFFF"/>
      <w:spacing w:before="100" w:beforeAutospacing="1" w:after="100" w:afterAutospacing="1"/>
      <w:jc w:val="left"/>
    </w:pPr>
    <w:rPr>
      <w:rFonts w:eastAsia="Times New Roman" w:cs="Times New Roman"/>
      <w:lang w:eastAsia="es-ES_tradnl"/>
    </w:rPr>
  </w:style>
  <w:style w:type="paragraph" w:customStyle="1" w:styleId="xl86">
    <w:name w:val="xl86"/>
    <w:basedOn w:val="Normal"/>
    <w:rsid w:val="00A510E8"/>
    <w:pPr>
      <w:pBdr>
        <w:left w:val="single" w:sz="4" w:space="0" w:color="000000"/>
        <w:right w:val="single" w:sz="4" w:space="0" w:color="000000"/>
      </w:pBdr>
      <w:shd w:val="clear" w:color="FFFF00" w:fill="FFFFFF"/>
      <w:spacing w:before="100" w:beforeAutospacing="1" w:after="100" w:afterAutospacing="1"/>
      <w:jc w:val="left"/>
    </w:pPr>
    <w:rPr>
      <w:rFonts w:eastAsia="Times New Roman" w:cs="Times New Roman"/>
      <w:lang w:eastAsia="es-ES_tradnl"/>
    </w:rPr>
  </w:style>
  <w:style w:type="paragraph" w:customStyle="1" w:styleId="xl87">
    <w:name w:val="xl87"/>
    <w:basedOn w:val="Normal"/>
    <w:rsid w:val="00A510E8"/>
    <w:pPr>
      <w:pBdr>
        <w:top w:val="single" w:sz="4" w:space="0" w:color="000000"/>
        <w:left w:val="single" w:sz="4" w:space="0" w:color="000000"/>
        <w:bottom w:val="single" w:sz="4" w:space="0" w:color="000000"/>
        <w:right w:val="single" w:sz="4" w:space="0" w:color="000000"/>
      </w:pBdr>
      <w:shd w:val="clear" w:color="DDEBF7" w:fill="DDEBF7"/>
      <w:spacing w:before="100" w:beforeAutospacing="1" w:after="100" w:afterAutospacing="1"/>
      <w:jc w:val="center"/>
      <w:textAlignment w:val="center"/>
    </w:pPr>
    <w:rPr>
      <w:rFonts w:eastAsia="Times New Roman" w:cs="Times New Roman"/>
      <w:b/>
      <w:bCs/>
      <w:lang w:eastAsia="es-ES_tradnl"/>
    </w:rPr>
  </w:style>
  <w:style w:type="paragraph" w:customStyle="1" w:styleId="xl88">
    <w:name w:val="xl88"/>
    <w:basedOn w:val="Normal"/>
    <w:rsid w:val="00A510E8"/>
    <w:pPr>
      <w:pBdr>
        <w:top w:val="single" w:sz="4" w:space="0" w:color="000000"/>
        <w:left w:val="single" w:sz="4" w:space="0" w:color="000000"/>
        <w:bottom w:val="single" w:sz="4" w:space="0" w:color="000000"/>
        <w:right w:val="single" w:sz="4" w:space="0" w:color="000000"/>
      </w:pBdr>
      <w:shd w:val="clear" w:color="DDEBF7" w:fill="DDEBF7"/>
      <w:spacing w:before="100" w:beforeAutospacing="1" w:after="100" w:afterAutospacing="1"/>
      <w:jc w:val="center"/>
      <w:textAlignment w:val="center"/>
    </w:pPr>
    <w:rPr>
      <w:rFonts w:eastAsia="Times New Roman" w:cs="Times New Roman"/>
      <w:b/>
      <w:bCs/>
      <w:lang w:eastAsia="es-ES_tradnl"/>
    </w:rPr>
  </w:style>
  <w:style w:type="paragraph" w:customStyle="1" w:styleId="xl89">
    <w:name w:val="xl89"/>
    <w:basedOn w:val="Normal"/>
    <w:rsid w:val="00A510E8"/>
    <w:pPr>
      <w:spacing w:before="100" w:beforeAutospacing="1" w:after="100" w:afterAutospacing="1"/>
      <w:jc w:val="center"/>
    </w:pPr>
    <w:rPr>
      <w:rFonts w:eastAsia="Times New Roman" w:cs="Times New Roman"/>
      <w:sz w:val="16"/>
      <w:szCs w:val="16"/>
      <w:lang w:eastAsia="es-ES_tradnl"/>
    </w:rPr>
  </w:style>
  <w:style w:type="paragraph" w:customStyle="1" w:styleId="xl90">
    <w:name w:val="xl90"/>
    <w:basedOn w:val="Normal"/>
    <w:rsid w:val="00A510E8"/>
    <w:pPr>
      <w:shd w:val="clear" w:color="222B35" w:fill="222B35"/>
      <w:spacing w:before="100" w:beforeAutospacing="1" w:after="100" w:afterAutospacing="1"/>
      <w:jc w:val="center"/>
      <w:textAlignment w:val="center"/>
    </w:pPr>
    <w:rPr>
      <w:rFonts w:eastAsia="Times New Roman" w:cs="Times New Roman"/>
      <w:b/>
      <w:bCs/>
      <w:color w:val="FFFF00"/>
      <w:sz w:val="28"/>
      <w:szCs w:val="28"/>
      <w:lang w:eastAsia="es-ES_tradnl"/>
    </w:rPr>
  </w:style>
  <w:style w:type="paragraph" w:customStyle="1" w:styleId="xl91">
    <w:name w:val="xl91"/>
    <w:basedOn w:val="Normal"/>
    <w:rsid w:val="00A510E8"/>
    <w:pPr>
      <w:pBdr>
        <w:bottom w:val="single" w:sz="4" w:space="0" w:color="000000"/>
      </w:pBdr>
      <w:spacing w:before="100" w:beforeAutospacing="1" w:after="100" w:afterAutospacing="1"/>
      <w:jc w:val="left"/>
    </w:pPr>
    <w:rPr>
      <w:rFonts w:eastAsia="Times New Roman" w:cs="Times New Roman"/>
      <w:lang w:eastAsia="es-ES_tradnl"/>
    </w:rPr>
  </w:style>
  <w:style w:type="paragraph" w:customStyle="1" w:styleId="xl92">
    <w:name w:val="xl92"/>
    <w:basedOn w:val="Normal"/>
    <w:rsid w:val="00A510E8"/>
    <w:pPr>
      <w:pBdr>
        <w:left w:val="single" w:sz="4" w:space="0" w:color="000000"/>
      </w:pBdr>
      <w:shd w:val="clear" w:color="222B35" w:fill="222B35"/>
      <w:spacing w:before="100" w:beforeAutospacing="1" w:after="100" w:afterAutospacing="1"/>
      <w:jc w:val="center"/>
      <w:textAlignment w:val="center"/>
    </w:pPr>
    <w:rPr>
      <w:rFonts w:eastAsia="Times New Roman" w:cs="Times New Roman"/>
      <w:b/>
      <w:bCs/>
      <w:color w:val="FFFFFF"/>
      <w:sz w:val="28"/>
      <w:szCs w:val="28"/>
      <w:lang w:eastAsia="es-ES_tradnl"/>
    </w:rPr>
  </w:style>
  <w:style w:type="paragraph" w:styleId="Textoindependiente">
    <w:name w:val="Body Text"/>
    <w:basedOn w:val="Normal"/>
    <w:link w:val="TextoindependienteCar"/>
    <w:rsid w:val="006D4155"/>
    <w:pPr>
      <w:widowControl w:val="0"/>
      <w:suppressAutoHyphens/>
      <w:autoSpaceDE w:val="0"/>
      <w:autoSpaceDN w:val="0"/>
      <w:jc w:val="left"/>
    </w:pPr>
    <w:rPr>
      <w:rFonts w:ascii="Calibri" w:eastAsia="Calibri" w:hAnsi="Calibri" w:cs="Calibri"/>
      <w:b/>
      <w:bCs/>
      <w:sz w:val="28"/>
      <w:szCs w:val="28"/>
      <w:lang w:val="en-US"/>
    </w:rPr>
  </w:style>
  <w:style w:type="character" w:customStyle="1" w:styleId="TextoindependienteCar">
    <w:name w:val="Texto independiente Car"/>
    <w:basedOn w:val="Fuentedeprrafopredeter"/>
    <w:link w:val="Textoindependiente"/>
    <w:rsid w:val="006D4155"/>
    <w:rPr>
      <w:rFonts w:ascii="Calibri" w:eastAsia="Calibri" w:hAnsi="Calibri" w:cs="Calibri"/>
      <w:b/>
      <w:bCs/>
      <w:sz w:val="28"/>
      <w:szCs w:val="28"/>
      <w:lang w:val="en-US"/>
    </w:rPr>
  </w:style>
  <w:style w:type="paragraph" w:customStyle="1" w:styleId="TableParagraph">
    <w:name w:val="Table Paragraph"/>
    <w:basedOn w:val="Normal"/>
    <w:rsid w:val="006D4155"/>
    <w:pPr>
      <w:widowControl w:val="0"/>
      <w:suppressAutoHyphens/>
      <w:autoSpaceDE w:val="0"/>
      <w:autoSpaceDN w:val="0"/>
      <w:jc w:val="left"/>
    </w:pPr>
    <w:rPr>
      <w:rFonts w:ascii="Calibri" w:eastAsia="Calibri" w:hAnsi="Calibri" w:cs="Calibri"/>
      <w:sz w:val="22"/>
      <w:szCs w:val="22"/>
      <w:lang w:val="en-US"/>
    </w:rPr>
  </w:style>
  <w:style w:type="paragraph" w:styleId="Textonotapie">
    <w:name w:val="footnote text"/>
    <w:basedOn w:val="Normal"/>
    <w:link w:val="TextonotapieCar"/>
    <w:rsid w:val="006D4155"/>
    <w:pPr>
      <w:widowControl w:val="0"/>
      <w:suppressAutoHyphens/>
      <w:autoSpaceDE w:val="0"/>
      <w:autoSpaceDN w:val="0"/>
      <w:jc w:val="left"/>
    </w:pPr>
    <w:rPr>
      <w:rFonts w:ascii="Calibri" w:eastAsia="Calibri" w:hAnsi="Calibri" w:cs="Calibri"/>
      <w:sz w:val="20"/>
      <w:szCs w:val="20"/>
      <w:lang w:val="en-US"/>
    </w:rPr>
  </w:style>
  <w:style w:type="character" w:customStyle="1" w:styleId="TextonotapieCar">
    <w:name w:val="Texto nota pie Car"/>
    <w:basedOn w:val="Fuentedeprrafopredeter"/>
    <w:link w:val="Textonotapie"/>
    <w:rsid w:val="006D4155"/>
    <w:rPr>
      <w:rFonts w:ascii="Calibri" w:eastAsia="Calibri" w:hAnsi="Calibri" w:cs="Calibri"/>
      <w:sz w:val="20"/>
      <w:szCs w:val="20"/>
      <w:lang w:val="en-US"/>
    </w:rPr>
  </w:style>
  <w:style w:type="character" w:styleId="Mencinsinresolver">
    <w:name w:val="Unresolved Mention"/>
    <w:basedOn w:val="Fuentedeprrafopredeter"/>
    <w:uiPriority w:val="99"/>
    <w:semiHidden/>
    <w:unhideWhenUsed/>
    <w:rsid w:val="006D4155"/>
    <w:rPr>
      <w:color w:val="605E5C"/>
      <w:shd w:val="clear" w:color="auto" w:fill="E1DFDD"/>
    </w:rPr>
  </w:style>
  <w:style w:type="paragraph" w:styleId="Textodeglobo">
    <w:name w:val="Balloon Text"/>
    <w:basedOn w:val="Normal"/>
    <w:link w:val="TextodegloboCar"/>
    <w:uiPriority w:val="99"/>
    <w:semiHidden/>
    <w:unhideWhenUsed/>
    <w:rsid w:val="0071327C"/>
    <w:rPr>
      <w:rFonts w:cs="Times New Roman"/>
      <w:sz w:val="18"/>
      <w:szCs w:val="18"/>
    </w:rPr>
  </w:style>
  <w:style w:type="character" w:customStyle="1" w:styleId="TextodegloboCar">
    <w:name w:val="Texto de globo Car"/>
    <w:basedOn w:val="Fuentedeprrafopredeter"/>
    <w:link w:val="Textodeglobo"/>
    <w:uiPriority w:val="99"/>
    <w:semiHidden/>
    <w:rsid w:val="0071327C"/>
    <w:rPr>
      <w:rFonts w:ascii="Times New Roman" w:hAnsi="Times New Roman" w:cs="Times New Roman"/>
      <w:sz w:val="18"/>
      <w:szCs w:val="18"/>
    </w:rPr>
  </w:style>
  <w:style w:type="paragraph" w:styleId="Prrafodelista">
    <w:name w:val="List Paragraph"/>
    <w:basedOn w:val="Normal"/>
    <w:uiPriority w:val="34"/>
    <w:qFormat/>
    <w:rsid w:val="00C91674"/>
    <w:pPr>
      <w:ind w:left="720"/>
      <w:contextualSpacing/>
    </w:pPr>
  </w:style>
  <w:style w:type="paragraph" w:styleId="NormalWeb">
    <w:name w:val="Normal (Web)"/>
    <w:basedOn w:val="Normal"/>
    <w:uiPriority w:val="99"/>
    <w:semiHidden/>
    <w:unhideWhenUsed/>
    <w:rsid w:val="00DA25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692495">
      <w:bodyDiv w:val="1"/>
      <w:marLeft w:val="0"/>
      <w:marRight w:val="0"/>
      <w:marTop w:val="0"/>
      <w:marBottom w:val="0"/>
      <w:divBdr>
        <w:top w:val="none" w:sz="0" w:space="0" w:color="auto"/>
        <w:left w:val="none" w:sz="0" w:space="0" w:color="auto"/>
        <w:bottom w:val="none" w:sz="0" w:space="0" w:color="auto"/>
        <w:right w:val="none" w:sz="0" w:space="0" w:color="auto"/>
      </w:divBdr>
    </w:div>
    <w:div w:id="630288380">
      <w:bodyDiv w:val="1"/>
      <w:marLeft w:val="0"/>
      <w:marRight w:val="0"/>
      <w:marTop w:val="0"/>
      <w:marBottom w:val="0"/>
      <w:divBdr>
        <w:top w:val="none" w:sz="0" w:space="0" w:color="auto"/>
        <w:left w:val="none" w:sz="0" w:space="0" w:color="auto"/>
        <w:bottom w:val="none" w:sz="0" w:space="0" w:color="auto"/>
        <w:right w:val="none" w:sz="0" w:space="0" w:color="auto"/>
      </w:divBdr>
    </w:div>
    <w:div w:id="666441375">
      <w:bodyDiv w:val="1"/>
      <w:marLeft w:val="0"/>
      <w:marRight w:val="0"/>
      <w:marTop w:val="0"/>
      <w:marBottom w:val="0"/>
      <w:divBdr>
        <w:top w:val="none" w:sz="0" w:space="0" w:color="auto"/>
        <w:left w:val="none" w:sz="0" w:space="0" w:color="auto"/>
        <w:bottom w:val="none" w:sz="0" w:space="0" w:color="auto"/>
        <w:right w:val="none" w:sz="0" w:space="0" w:color="auto"/>
      </w:divBdr>
    </w:div>
    <w:div w:id="671567925">
      <w:bodyDiv w:val="1"/>
      <w:marLeft w:val="0"/>
      <w:marRight w:val="0"/>
      <w:marTop w:val="0"/>
      <w:marBottom w:val="0"/>
      <w:divBdr>
        <w:top w:val="none" w:sz="0" w:space="0" w:color="auto"/>
        <w:left w:val="none" w:sz="0" w:space="0" w:color="auto"/>
        <w:bottom w:val="none" w:sz="0" w:space="0" w:color="auto"/>
        <w:right w:val="none" w:sz="0" w:space="0" w:color="auto"/>
      </w:divBdr>
    </w:div>
    <w:div w:id="724528136">
      <w:bodyDiv w:val="1"/>
      <w:marLeft w:val="0"/>
      <w:marRight w:val="0"/>
      <w:marTop w:val="0"/>
      <w:marBottom w:val="0"/>
      <w:divBdr>
        <w:top w:val="none" w:sz="0" w:space="0" w:color="auto"/>
        <w:left w:val="none" w:sz="0" w:space="0" w:color="auto"/>
        <w:bottom w:val="none" w:sz="0" w:space="0" w:color="auto"/>
        <w:right w:val="none" w:sz="0" w:space="0" w:color="auto"/>
      </w:divBdr>
    </w:div>
    <w:div w:id="774012489">
      <w:bodyDiv w:val="1"/>
      <w:marLeft w:val="0"/>
      <w:marRight w:val="0"/>
      <w:marTop w:val="0"/>
      <w:marBottom w:val="0"/>
      <w:divBdr>
        <w:top w:val="none" w:sz="0" w:space="0" w:color="auto"/>
        <w:left w:val="none" w:sz="0" w:space="0" w:color="auto"/>
        <w:bottom w:val="none" w:sz="0" w:space="0" w:color="auto"/>
        <w:right w:val="none" w:sz="0" w:space="0" w:color="auto"/>
      </w:divBdr>
    </w:div>
    <w:div w:id="783233926">
      <w:bodyDiv w:val="1"/>
      <w:marLeft w:val="0"/>
      <w:marRight w:val="0"/>
      <w:marTop w:val="0"/>
      <w:marBottom w:val="0"/>
      <w:divBdr>
        <w:top w:val="none" w:sz="0" w:space="0" w:color="auto"/>
        <w:left w:val="none" w:sz="0" w:space="0" w:color="auto"/>
        <w:bottom w:val="none" w:sz="0" w:space="0" w:color="auto"/>
        <w:right w:val="none" w:sz="0" w:space="0" w:color="auto"/>
      </w:divBdr>
      <w:divsChild>
        <w:div w:id="893854692">
          <w:marLeft w:val="0"/>
          <w:marRight w:val="0"/>
          <w:marTop w:val="0"/>
          <w:marBottom w:val="0"/>
          <w:divBdr>
            <w:top w:val="none" w:sz="0" w:space="0" w:color="auto"/>
            <w:left w:val="none" w:sz="0" w:space="0" w:color="auto"/>
            <w:bottom w:val="none" w:sz="0" w:space="0" w:color="auto"/>
            <w:right w:val="none" w:sz="0" w:space="0" w:color="auto"/>
          </w:divBdr>
          <w:divsChild>
            <w:div w:id="1512182983">
              <w:marLeft w:val="0"/>
              <w:marRight w:val="0"/>
              <w:marTop w:val="360"/>
              <w:marBottom w:val="0"/>
              <w:divBdr>
                <w:top w:val="none" w:sz="0" w:space="0" w:color="auto"/>
                <w:left w:val="none" w:sz="0" w:space="0" w:color="auto"/>
                <w:bottom w:val="none" w:sz="0" w:space="0" w:color="auto"/>
                <w:right w:val="none" w:sz="0" w:space="0" w:color="auto"/>
              </w:divBdr>
              <w:divsChild>
                <w:div w:id="128594279">
                  <w:marLeft w:val="0"/>
                  <w:marRight w:val="0"/>
                  <w:marTop w:val="0"/>
                  <w:marBottom w:val="0"/>
                  <w:divBdr>
                    <w:top w:val="none" w:sz="0" w:space="0" w:color="auto"/>
                    <w:left w:val="none" w:sz="0" w:space="0" w:color="auto"/>
                    <w:bottom w:val="none" w:sz="0" w:space="0" w:color="auto"/>
                    <w:right w:val="none" w:sz="0" w:space="0" w:color="auto"/>
                  </w:divBdr>
                  <w:divsChild>
                    <w:div w:id="180624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500141">
      <w:bodyDiv w:val="1"/>
      <w:marLeft w:val="0"/>
      <w:marRight w:val="0"/>
      <w:marTop w:val="0"/>
      <w:marBottom w:val="0"/>
      <w:divBdr>
        <w:top w:val="none" w:sz="0" w:space="0" w:color="auto"/>
        <w:left w:val="none" w:sz="0" w:space="0" w:color="auto"/>
        <w:bottom w:val="none" w:sz="0" w:space="0" w:color="auto"/>
        <w:right w:val="none" w:sz="0" w:space="0" w:color="auto"/>
      </w:divBdr>
    </w:div>
    <w:div w:id="859054110">
      <w:bodyDiv w:val="1"/>
      <w:marLeft w:val="0"/>
      <w:marRight w:val="0"/>
      <w:marTop w:val="0"/>
      <w:marBottom w:val="0"/>
      <w:divBdr>
        <w:top w:val="none" w:sz="0" w:space="0" w:color="auto"/>
        <w:left w:val="none" w:sz="0" w:space="0" w:color="auto"/>
        <w:bottom w:val="none" w:sz="0" w:space="0" w:color="auto"/>
        <w:right w:val="none" w:sz="0" w:space="0" w:color="auto"/>
      </w:divBdr>
    </w:div>
    <w:div w:id="1051001143">
      <w:bodyDiv w:val="1"/>
      <w:marLeft w:val="0"/>
      <w:marRight w:val="0"/>
      <w:marTop w:val="0"/>
      <w:marBottom w:val="0"/>
      <w:divBdr>
        <w:top w:val="none" w:sz="0" w:space="0" w:color="auto"/>
        <w:left w:val="none" w:sz="0" w:space="0" w:color="auto"/>
        <w:bottom w:val="none" w:sz="0" w:space="0" w:color="auto"/>
        <w:right w:val="none" w:sz="0" w:space="0" w:color="auto"/>
      </w:divBdr>
    </w:div>
    <w:div w:id="1090469227">
      <w:bodyDiv w:val="1"/>
      <w:marLeft w:val="0"/>
      <w:marRight w:val="0"/>
      <w:marTop w:val="0"/>
      <w:marBottom w:val="0"/>
      <w:divBdr>
        <w:top w:val="none" w:sz="0" w:space="0" w:color="auto"/>
        <w:left w:val="none" w:sz="0" w:space="0" w:color="auto"/>
        <w:bottom w:val="none" w:sz="0" w:space="0" w:color="auto"/>
        <w:right w:val="none" w:sz="0" w:space="0" w:color="auto"/>
      </w:divBdr>
    </w:div>
    <w:div w:id="1134636988">
      <w:bodyDiv w:val="1"/>
      <w:marLeft w:val="0"/>
      <w:marRight w:val="0"/>
      <w:marTop w:val="0"/>
      <w:marBottom w:val="0"/>
      <w:divBdr>
        <w:top w:val="none" w:sz="0" w:space="0" w:color="auto"/>
        <w:left w:val="none" w:sz="0" w:space="0" w:color="auto"/>
        <w:bottom w:val="none" w:sz="0" w:space="0" w:color="auto"/>
        <w:right w:val="none" w:sz="0" w:space="0" w:color="auto"/>
      </w:divBdr>
    </w:div>
    <w:div w:id="1640845281">
      <w:bodyDiv w:val="1"/>
      <w:marLeft w:val="0"/>
      <w:marRight w:val="0"/>
      <w:marTop w:val="0"/>
      <w:marBottom w:val="0"/>
      <w:divBdr>
        <w:top w:val="none" w:sz="0" w:space="0" w:color="auto"/>
        <w:left w:val="none" w:sz="0" w:space="0" w:color="auto"/>
        <w:bottom w:val="none" w:sz="0" w:space="0" w:color="auto"/>
        <w:right w:val="none" w:sz="0" w:space="0" w:color="auto"/>
      </w:divBdr>
    </w:div>
    <w:div w:id="1790128821">
      <w:bodyDiv w:val="1"/>
      <w:marLeft w:val="0"/>
      <w:marRight w:val="0"/>
      <w:marTop w:val="0"/>
      <w:marBottom w:val="0"/>
      <w:divBdr>
        <w:top w:val="none" w:sz="0" w:space="0" w:color="auto"/>
        <w:left w:val="none" w:sz="0" w:space="0" w:color="auto"/>
        <w:bottom w:val="none" w:sz="0" w:space="0" w:color="auto"/>
        <w:right w:val="none" w:sz="0" w:space="0" w:color="auto"/>
      </w:divBdr>
    </w:div>
    <w:div w:id="1796363174">
      <w:bodyDiv w:val="1"/>
      <w:marLeft w:val="0"/>
      <w:marRight w:val="0"/>
      <w:marTop w:val="0"/>
      <w:marBottom w:val="0"/>
      <w:divBdr>
        <w:top w:val="none" w:sz="0" w:space="0" w:color="auto"/>
        <w:left w:val="none" w:sz="0" w:space="0" w:color="auto"/>
        <w:bottom w:val="none" w:sz="0" w:space="0" w:color="auto"/>
        <w:right w:val="none" w:sz="0" w:space="0" w:color="auto"/>
      </w:divBdr>
    </w:div>
    <w:div w:id="2057469443">
      <w:bodyDiv w:val="1"/>
      <w:marLeft w:val="0"/>
      <w:marRight w:val="0"/>
      <w:marTop w:val="0"/>
      <w:marBottom w:val="0"/>
      <w:divBdr>
        <w:top w:val="none" w:sz="0" w:space="0" w:color="auto"/>
        <w:left w:val="none" w:sz="0" w:space="0" w:color="auto"/>
        <w:bottom w:val="none" w:sz="0" w:space="0" w:color="auto"/>
        <w:right w:val="none" w:sz="0" w:space="0" w:color="auto"/>
      </w:divBdr>
    </w:div>
    <w:div w:id="214619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dpd@ulpgc.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organizacion@ulpg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d@ulpgc.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pd@ulpgc.e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aepd.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oporte/Library/Group%20Containers/UBF8T346G9.Office/User%20Content.localized/Templates.localized/an&#771;omesdi&#769;a_nombre_archivo_ULPG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añomesdía_nombre_archivo_ULPGC.dotx</Template>
  <TotalTime>1</TotalTime>
  <Pages>2</Pages>
  <Words>754</Words>
  <Characters>4153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2025-03-19T20:11:00Z</cp:lastPrinted>
  <dcterms:created xsi:type="dcterms:W3CDTF">2025-06-24T09:19:00Z</dcterms:created>
  <dcterms:modified xsi:type="dcterms:W3CDTF">2025-06-24T09:19:00Z</dcterms:modified>
</cp:coreProperties>
</file>