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FD07" w14:textId="77777777" w:rsidR="00A130F6" w:rsidRDefault="00000000">
      <w:pPr>
        <w:ind w:left="-851"/>
      </w:pPr>
      <w:r>
        <w:rPr>
          <w:noProof/>
        </w:rPr>
        <w:drawing>
          <wp:inline distT="0" distB="0" distL="0" distR="0" wp14:anchorId="0D479D3A" wp14:editId="0F676EF9">
            <wp:extent cx="6938558" cy="728219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8558" cy="7282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145B20" w14:textId="77777777" w:rsidR="00A130F6" w:rsidRDefault="00A130F6">
      <w:pPr>
        <w:spacing w:after="0"/>
        <w:jc w:val="center"/>
        <w:rPr>
          <w:b/>
          <w:bCs/>
          <w:sz w:val="28"/>
          <w:szCs w:val="28"/>
        </w:rPr>
      </w:pPr>
    </w:p>
    <w:p w14:paraId="314FAE06" w14:textId="76363E35" w:rsidR="00A843CF" w:rsidRDefault="00000000" w:rsidP="001C77FA">
      <w:pPr>
        <w:spacing w:after="0"/>
        <w:ind w:left="-851" w:right="-598"/>
        <w:jc w:val="center"/>
        <w:rPr>
          <w:b/>
          <w:bCs/>
          <w:sz w:val="32"/>
          <w:szCs w:val="32"/>
        </w:rPr>
      </w:pPr>
      <w:r w:rsidRPr="00720A4E">
        <w:rPr>
          <w:b/>
          <w:bCs/>
          <w:sz w:val="36"/>
          <w:szCs w:val="36"/>
        </w:rPr>
        <w:t>ENCARGOS A MEDIOS PROPIOS DE LA UNIVERSIDAD DE LAS PALMAS DE GRAN CANARIA</w:t>
      </w:r>
    </w:p>
    <w:p w14:paraId="5265F984" w14:textId="77777777" w:rsidR="00720A4E" w:rsidRPr="00720A4E" w:rsidRDefault="00720A4E" w:rsidP="001C77FA">
      <w:pPr>
        <w:spacing w:after="0"/>
        <w:ind w:left="-851" w:right="-598"/>
        <w:jc w:val="center"/>
        <w:rPr>
          <w:sz w:val="24"/>
          <w:szCs w:val="24"/>
        </w:rPr>
      </w:pPr>
    </w:p>
    <w:p w14:paraId="171D753A" w14:textId="398DDCB5" w:rsidR="00A130F6" w:rsidRPr="004B632C" w:rsidRDefault="00A843CF" w:rsidP="001C77FA">
      <w:pPr>
        <w:pStyle w:val="Prrafodelista"/>
        <w:numPr>
          <w:ilvl w:val="0"/>
          <w:numId w:val="1"/>
        </w:numPr>
        <w:spacing w:after="120" w:line="257" w:lineRule="auto"/>
        <w:ind w:left="-851" w:right="-598" w:hanging="357"/>
        <w:jc w:val="center"/>
        <w:rPr>
          <w:sz w:val="28"/>
          <w:szCs w:val="28"/>
        </w:rPr>
      </w:pPr>
      <w:r w:rsidRPr="004B632C">
        <w:rPr>
          <w:b/>
          <w:bCs/>
          <w:sz w:val="32"/>
          <w:szCs w:val="32"/>
        </w:rPr>
        <w:t xml:space="preserve"> EJERCICIO 202</w:t>
      </w:r>
      <w:r w:rsidR="00801A67" w:rsidRPr="004B632C">
        <w:rPr>
          <w:b/>
          <w:bCs/>
          <w:sz w:val="32"/>
          <w:szCs w:val="32"/>
        </w:rPr>
        <w:t>3</w:t>
      </w:r>
      <w:r w:rsidRPr="004B632C">
        <w:rPr>
          <w:b/>
          <w:bCs/>
          <w:sz w:val="32"/>
          <w:szCs w:val="32"/>
        </w:rPr>
        <w:t xml:space="preserve">   -</w:t>
      </w: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8222"/>
        <w:gridCol w:w="1417"/>
        <w:gridCol w:w="2127"/>
      </w:tblGrid>
      <w:tr w:rsidR="00A130F6" w14:paraId="15D1B2DD" w14:textId="77777777" w:rsidTr="001C77FA">
        <w:trPr>
          <w:cantSplit/>
          <w:trHeight w:val="332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08F" w14:textId="77777777" w:rsidR="00A130F6" w:rsidRDefault="00000000">
            <w:pPr>
              <w:jc w:val="center"/>
            </w:pPr>
            <w:bookmarkStart w:id="0" w:name="_Hlk87182936"/>
            <w:r>
              <w:rPr>
                <w:b/>
                <w:bCs/>
                <w:color w:val="FFFF00"/>
                <w:sz w:val="24"/>
                <w:szCs w:val="24"/>
              </w:rPr>
              <w:t xml:space="preserve">ENTE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A85" w14:textId="23757947" w:rsidR="00A130F6" w:rsidRDefault="00000000">
            <w:pPr>
              <w:ind w:left="-182" w:right="-200"/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FECHA                 FIRMA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F1B9" w14:textId="75299F89" w:rsidR="00A130F6" w:rsidRDefault="00000000">
            <w:pPr>
              <w:ind w:left="314"/>
              <w:jc w:val="center"/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OBJETO Y </w:t>
            </w:r>
            <w:r w:rsidR="001F5AB4">
              <w:rPr>
                <w:b/>
                <w:bCs/>
                <w:color w:val="FFFF00"/>
                <w:sz w:val="24"/>
                <w:szCs w:val="24"/>
              </w:rPr>
              <w:t>ACCESO AL DOCUMENTO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2524" w14:textId="77777777" w:rsidR="00A130F6" w:rsidRDefault="00000000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B53D" w14:textId="77777777" w:rsidR="00A130F6" w:rsidRDefault="00000000">
            <w:pPr>
              <w:jc w:val="center"/>
            </w:pPr>
            <w:r>
              <w:rPr>
                <w:b/>
                <w:bCs/>
                <w:color w:val="FFFF00"/>
                <w:sz w:val="24"/>
                <w:szCs w:val="24"/>
              </w:rPr>
              <w:t>TARIFA O PRECIO                  € total / o por año</w:t>
            </w:r>
          </w:p>
        </w:tc>
      </w:tr>
      <w:bookmarkEnd w:id="0"/>
      <w:tr w:rsidR="008B10D1" w14:paraId="397CF4AC" w14:textId="77777777" w:rsidTr="001C77FA">
        <w:trPr>
          <w:cantSplit/>
          <w:trHeight w:val="134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5226" w14:textId="7817E87C" w:rsidR="008B10D1" w:rsidRPr="001D3076" w:rsidRDefault="008B10D1" w:rsidP="008B10D1">
            <w:pPr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CE2" w14:textId="1D025093" w:rsidR="008B10D1" w:rsidRPr="008B10D1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8B10D1">
              <w:rPr>
                <w:color w:val="000000"/>
                <w:sz w:val="20"/>
                <w:szCs w:val="20"/>
              </w:rPr>
              <w:t>19/12/2023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B2F8" w14:textId="012832CE" w:rsidR="008B10D1" w:rsidRPr="008B10D1" w:rsidRDefault="00000000" w:rsidP="008B10D1">
            <w:pPr>
              <w:jc w:val="both"/>
            </w:pPr>
            <w:hyperlink r:id="rId8" w:history="1">
              <w:r w:rsidR="008B10D1" w:rsidRPr="00720A4E">
                <w:rPr>
                  <w:rStyle w:val="Hipervnculo"/>
                </w:rPr>
                <w:t>2ª ADENDA A LA RESOLUCIÓN DEL RECTOR, POR LA QUE SE ENCARGA A LA FUNDACIÓN CANARIA PARQUE CIENTÍFICO TECNOLÓGICO DE LA UNIVERSIDAD DE LAS PALMAS DE GRAN CANARIA LA GESTIÓN ECONÓMICA Y LA EJECUCIÓN DE 21 PROYECTOS APROBADOS EN LA SEGUNDA CONVOCATORIA DEL PROGRAMA DE COOPERACIÓN TERRITORIAL INTERREG MAC 2014-2020. SE PRORROGA EL PLAZO DE EJECUCIÓN HASTA EL 31/03/2024.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97E7" w14:textId="71B9D943" w:rsidR="008B10D1" w:rsidRPr="001D3076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8B10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B10D1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B10D1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B10D1">
              <w:rPr>
                <w:color w:val="000000"/>
                <w:sz w:val="20"/>
                <w:szCs w:val="20"/>
              </w:rPr>
              <w:t xml:space="preserve"> al 31/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8B10D1">
              <w:rPr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F792" w14:textId="77777777" w:rsidR="008B10D1" w:rsidRDefault="008B10D1" w:rsidP="008B10D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18.169,67 </w:t>
            </w:r>
          </w:p>
          <w:p w14:paraId="4BEF6184" w14:textId="1B7880B2" w:rsidR="008B10D1" w:rsidRPr="00A56C7B" w:rsidRDefault="008B10D1" w:rsidP="008B10D1">
            <w:pPr>
              <w:jc w:val="center"/>
              <w:rPr>
                <w:sz w:val="20"/>
                <w:szCs w:val="20"/>
              </w:rPr>
            </w:pPr>
          </w:p>
        </w:tc>
      </w:tr>
      <w:tr w:rsidR="008B10D1" w14:paraId="3882A06B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2D2B" w14:textId="5F8C496A" w:rsidR="008B10D1" w:rsidRPr="001D3076" w:rsidRDefault="008B10D1" w:rsidP="008B10D1">
            <w:pPr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B805" w14:textId="3695C250" w:rsidR="008B10D1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2C9" w14:textId="4F1AB0D8" w:rsidR="008B10D1" w:rsidRDefault="00000000" w:rsidP="008B10D1">
            <w:pPr>
              <w:jc w:val="both"/>
            </w:pPr>
            <w:hyperlink r:id="rId9" w:history="1">
              <w:r w:rsidR="008B10D1" w:rsidRPr="00823171">
                <w:rPr>
                  <w:rStyle w:val="Hipervnculo"/>
                </w:rPr>
                <w:t>SERVICIO DE SOPORTE INFORMÁTICO PRESENCIAL Y LA PROGRAMACIÓN Y MANTENIMIENTO DE DETERMINADAS APLICACIONES INFORMÁTICAS, BAJO LA COORDINACIÓN DEL SERVICIO DE INFORMÁTICA DE LA ULPGC.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C0FB" w14:textId="0D8CA2A4" w:rsidR="008B10D1" w:rsidRPr="000630CE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01/01/202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D3076">
              <w:rPr>
                <w:color w:val="000000"/>
                <w:sz w:val="20"/>
                <w:szCs w:val="20"/>
              </w:rPr>
              <w:t xml:space="preserve"> al 31/12/202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66D4" w14:textId="7259A927" w:rsidR="008B10D1" w:rsidRPr="000630CE" w:rsidRDefault="008B10D1" w:rsidP="008B10D1">
            <w:pPr>
              <w:jc w:val="center"/>
              <w:rPr>
                <w:sz w:val="20"/>
                <w:szCs w:val="20"/>
              </w:rPr>
            </w:pPr>
            <w:r w:rsidRPr="00A56C7B">
              <w:rPr>
                <w:sz w:val="20"/>
                <w:szCs w:val="20"/>
              </w:rPr>
              <w:t>853.343,00</w:t>
            </w:r>
          </w:p>
        </w:tc>
      </w:tr>
      <w:tr w:rsidR="008B10D1" w14:paraId="6ACDCC6C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76E1" w14:textId="46F29382" w:rsidR="008B10D1" w:rsidRPr="001D3076" w:rsidRDefault="008B10D1" w:rsidP="008B10D1">
            <w:pPr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9185" w14:textId="6EBB3E8E" w:rsidR="008B10D1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77DA" w14:textId="339474E8" w:rsidR="008B10D1" w:rsidRDefault="00000000" w:rsidP="008B10D1">
            <w:pPr>
              <w:jc w:val="both"/>
            </w:pPr>
            <w:hyperlink r:id="rId10" w:history="1">
              <w:r w:rsidR="008B10D1" w:rsidRPr="00A843CF">
                <w:rPr>
                  <w:rStyle w:val="Hipervnculo"/>
                </w:rPr>
                <w:t>ENCARGO A LA EMPRESA PÚBLICA TIC ULPGC LA PRESTACIÓN DE DETERMINADOS SERVICIOS DE ASISTENCIA TECNOLÓGICA RELACIONADOS CON CARGA DE CONTENIDOS WEB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CC8C" w14:textId="47947257" w:rsidR="008B10D1" w:rsidRPr="001D3076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A843CF">
              <w:rPr>
                <w:color w:val="000000"/>
                <w:sz w:val="20"/>
                <w:szCs w:val="20"/>
              </w:rPr>
              <w:t>01/01/2024 al 31/12/2024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F57E" w14:textId="2D890514" w:rsidR="008B10D1" w:rsidRPr="00A56C7B" w:rsidRDefault="008B10D1" w:rsidP="008B10D1">
            <w:pPr>
              <w:jc w:val="center"/>
              <w:rPr>
                <w:sz w:val="20"/>
                <w:szCs w:val="20"/>
              </w:rPr>
            </w:pPr>
            <w:r w:rsidRPr="00A843CF">
              <w:rPr>
                <w:sz w:val="20"/>
                <w:szCs w:val="20"/>
              </w:rPr>
              <w:t>30.532,24</w:t>
            </w:r>
          </w:p>
        </w:tc>
      </w:tr>
      <w:tr w:rsidR="008B10D1" w14:paraId="185C0138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3678" w14:textId="10663718" w:rsidR="008B10D1" w:rsidRPr="001D3076" w:rsidRDefault="001C77FA" w:rsidP="008B10D1">
            <w:pPr>
              <w:rPr>
                <w:color w:val="000000"/>
                <w:sz w:val="20"/>
                <w:szCs w:val="20"/>
              </w:rPr>
            </w:pPr>
            <w:r w:rsidRPr="001C77FA">
              <w:rPr>
                <w:color w:val="000000"/>
                <w:sz w:val="20"/>
                <w:szCs w:val="20"/>
              </w:rPr>
              <w:t>FUNDACIÓN                   PARQUE CIENTÍFICO TECNOLÓGICO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8138" w14:textId="35EAFAC7" w:rsidR="008B10D1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2334" w14:textId="5C042D06" w:rsidR="008B10D1" w:rsidRPr="008B10D1" w:rsidRDefault="00000000" w:rsidP="008B10D1">
            <w:pPr>
              <w:jc w:val="both"/>
            </w:pPr>
            <w:hyperlink r:id="rId11" w:history="1">
              <w:r w:rsidR="008B10D1" w:rsidRPr="00720A4E">
                <w:rPr>
                  <w:rStyle w:val="Hipervnculo"/>
                </w:rPr>
                <w:t>CREACIÓN Y GESTI</w:t>
              </w:r>
              <w:r w:rsidR="008B10D1" w:rsidRPr="00720A4E">
                <w:rPr>
                  <w:rStyle w:val="Hipervnculo"/>
                  <w:rFonts w:hint="eastAsia"/>
                </w:rPr>
                <w:t>Ó</w:t>
              </w:r>
              <w:r w:rsidR="008B10D1" w:rsidRPr="00720A4E">
                <w:rPr>
                  <w:rStyle w:val="Hipervnculo"/>
                </w:rPr>
                <w:t>N DE LA OFICINA DE SERVICIOS CIENT</w:t>
              </w:r>
              <w:r w:rsidR="008B10D1" w:rsidRPr="00720A4E">
                <w:rPr>
                  <w:rStyle w:val="Hipervnculo"/>
                  <w:rFonts w:hint="eastAsia"/>
                </w:rPr>
                <w:t>Í</w:t>
              </w:r>
              <w:r w:rsidR="008B10D1" w:rsidRPr="00720A4E">
                <w:rPr>
                  <w:rStyle w:val="Hipervnculo"/>
                </w:rPr>
                <w:t>FICOS QUE GESTIONE LOS SERVICIOS CIENTÍFICOS QUE, MEDIANTE LA POSIBILIDAD DE ACCESO A LOS EQUIPOS CIENTÍFICOS Y DE INVESTIGACIÓN DE LA ULPGC, LA UNIVERSIDAD OFRECE</w:t>
              </w:r>
              <w:r w:rsidR="00BD3499" w:rsidRPr="00720A4E">
                <w:rPr>
                  <w:rStyle w:val="Hipervnculo"/>
                </w:rPr>
                <w:t>.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3DE8" w14:textId="6AA5C682" w:rsidR="008B10D1" w:rsidRPr="00A843CF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8B10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B10D1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B10D1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B10D1">
              <w:rPr>
                <w:color w:val="000000"/>
                <w:sz w:val="20"/>
                <w:szCs w:val="20"/>
              </w:rPr>
              <w:t xml:space="preserve"> al 31/12/202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DA14" w14:textId="377042F6" w:rsidR="008B10D1" w:rsidRPr="00A843CF" w:rsidRDefault="008B10D1" w:rsidP="008B10D1">
            <w:pPr>
              <w:jc w:val="center"/>
              <w:rPr>
                <w:sz w:val="20"/>
                <w:szCs w:val="20"/>
              </w:rPr>
            </w:pPr>
            <w:r w:rsidRPr="008B10D1">
              <w:rPr>
                <w:sz w:val="20"/>
                <w:szCs w:val="20"/>
              </w:rPr>
              <w:t>90.000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8B10D1" w14:paraId="3428EC6E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EBC2" w14:textId="69689F1F" w:rsidR="008B10D1" w:rsidRPr="00BD3499" w:rsidRDefault="008B10D1" w:rsidP="008B10D1">
            <w:pPr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lastRenderedPageBreak/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40AE" w14:textId="20945FEF" w:rsidR="008B10D1" w:rsidRPr="00BD3499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11/04/2023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0676" w14:textId="4FF623D0" w:rsidR="008B10D1" w:rsidRDefault="00000000" w:rsidP="008B10D1">
            <w:pPr>
              <w:jc w:val="both"/>
            </w:pPr>
            <w:hyperlink r:id="rId12" w:history="1">
              <w:r w:rsidR="008B10D1" w:rsidRPr="001F5AB4">
                <w:rPr>
                  <w:rStyle w:val="Hipervnculo"/>
                </w:rPr>
                <w:t>REALIZACIÓN DE ACTIVIDADES DE CARÁCTER TÉCNICO PARA LA GESTIÓN Y DESARROLLO DE LA INTEGRACIÓN DE LOS MÓDULOS “CERTIDIGITAL, UNIMOODLE Y UNIADAPTATIVE” DENTRO DEL PROGRAMA UNIDIGITAL</w:t>
              </w:r>
            </w:hyperlink>
            <w:r w:rsidR="008B10D1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BFFF" w14:textId="31BC7116" w:rsidR="008B10D1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0630CE">
              <w:rPr>
                <w:color w:val="000000"/>
                <w:sz w:val="20"/>
                <w:szCs w:val="20"/>
              </w:rPr>
              <w:t>01/0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630CE">
              <w:rPr>
                <w:color w:val="000000"/>
                <w:sz w:val="20"/>
                <w:szCs w:val="20"/>
              </w:rPr>
              <w:t>/2023 al 31/12/2023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F64" w14:textId="1DA7C283" w:rsidR="008B10D1" w:rsidRDefault="008B10D1" w:rsidP="008B10D1">
            <w:pPr>
              <w:jc w:val="center"/>
              <w:rPr>
                <w:sz w:val="20"/>
                <w:szCs w:val="20"/>
              </w:rPr>
            </w:pPr>
            <w:r w:rsidRPr="000630CE">
              <w:rPr>
                <w:sz w:val="20"/>
                <w:szCs w:val="20"/>
              </w:rPr>
              <w:t>69.186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8B10D1" w14:paraId="5184BA09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816A" w14:textId="6C1B00BD" w:rsidR="008B10D1" w:rsidRPr="00BD3499" w:rsidRDefault="008B10D1" w:rsidP="008B10D1">
            <w:pPr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ACFB" w14:textId="62F832A4" w:rsidR="008B10D1" w:rsidRPr="00BD3499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11/04/2023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DB20" w14:textId="068D8176" w:rsidR="008B10D1" w:rsidRDefault="00000000" w:rsidP="008B10D1">
            <w:pPr>
              <w:jc w:val="both"/>
            </w:pPr>
            <w:hyperlink r:id="rId13" w:history="1">
              <w:r w:rsidR="008B10D1" w:rsidRPr="001F5AB4">
                <w:rPr>
                  <w:rStyle w:val="Hipervnculo"/>
                </w:rPr>
                <w:t>REALIZACIÓN DE ACTIVIDADES DE CARÁCTER TÉCNICO NECESARIAS PARA LA INTEGRACIÓN DE MÓDULO DE INTEROPERABILIDAD CON LA APLICACIÓN DE MI MOVILIDAD DE LA ULPGC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081C" w14:textId="0D0AA6E0" w:rsidR="008B10D1" w:rsidRPr="000630CE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0630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630CE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630CE">
              <w:rPr>
                <w:color w:val="000000"/>
                <w:sz w:val="20"/>
                <w:szCs w:val="20"/>
              </w:rPr>
              <w:t>/2023 al 31/12/2023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D776" w14:textId="56D7E3B7" w:rsidR="008B10D1" w:rsidRPr="000630CE" w:rsidRDefault="008B10D1" w:rsidP="008B10D1">
            <w:pPr>
              <w:jc w:val="center"/>
              <w:rPr>
                <w:sz w:val="20"/>
                <w:szCs w:val="20"/>
              </w:rPr>
            </w:pPr>
            <w:r w:rsidRPr="000630CE">
              <w:rPr>
                <w:sz w:val="20"/>
                <w:szCs w:val="20"/>
              </w:rPr>
              <w:t>24.700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8B10D1" w14:paraId="11369C01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9022" w14:textId="2FC0C020" w:rsidR="008B10D1" w:rsidRPr="002518C5" w:rsidRDefault="008B10D1" w:rsidP="008B10D1">
            <w:pPr>
              <w:rPr>
                <w:color w:val="000000"/>
                <w:sz w:val="20"/>
                <w:szCs w:val="20"/>
              </w:rPr>
            </w:pPr>
            <w:r w:rsidRPr="002518C5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5F56" w14:textId="17D77DFA" w:rsidR="008B10D1" w:rsidRPr="002518C5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2518C5">
              <w:rPr>
                <w:color w:val="000000"/>
                <w:sz w:val="20"/>
                <w:szCs w:val="20"/>
              </w:rPr>
              <w:t>19/12/2022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512A" w14:textId="34A5F3D4" w:rsidR="008B10D1" w:rsidRDefault="00000000" w:rsidP="008B10D1">
            <w:pPr>
              <w:jc w:val="both"/>
            </w:pPr>
            <w:hyperlink r:id="rId14" w:history="1">
              <w:r w:rsidR="008B10D1" w:rsidRPr="001F5AB4">
                <w:rPr>
                  <w:rStyle w:val="Hipervnculo"/>
                </w:rPr>
                <w:t>SERVICIO DE SOPORTE INFORMÁTICO PRESENCIAL Y LA PROGRAMACIÓN Y MANTENIMIENTO DE DETERMINADAS APLICACIONES INFORMÁTICAS, BAJO LA COORDINACIÓN DEL SERVICIO DE INFORMÁTICA DE LA ULPGC</w:t>
              </w:r>
            </w:hyperlink>
            <w:r w:rsidR="008B10D1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99E4" w14:textId="6DAA8B74" w:rsidR="008B10D1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01/01/2023 al 31/12/2023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8D62" w14:textId="3128767B" w:rsidR="008B10D1" w:rsidRDefault="008B10D1" w:rsidP="008B10D1">
            <w:pPr>
              <w:jc w:val="center"/>
              <w:rPr>
                <w:sz w:val="20"/>
                <w:szCs w:val="20"/>
              </w:rPr>
            </w:pPr>
            <w:r w:rsidRPr="001D3076">
              <w:rPr>
                <w:sz w:val="20"/>
                <w:szCs w:val="20"/>
              </w:rPr>
              <w:t>818.621,00</w:t>
            </w:r>
          </w:p>
        </w:tc>
      </w:tr>
      <w:tr w:rsidR="008B10D1" w14:paraId="311D2EEC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BC77" w14:textId="39DC3085" w:rsidR="008B10D1" w:rsidRPr="00BD3499" w:rsidRDefault="008B10D1" w:rsidP="008B10D1">
            <w:pPr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D228" w14:textId="4DDA42C0" w:rsidR="008B10D1" w:rsidRPr="00BD3499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30/11/2022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39D3" w14:textId="3E880CB5" w:rsidR="008B10D1" w:rsidRPr="001D3076" w:rsidRDefault="00000000" w:rsidP="008B10D1">
            <w:pPr>
              <w:jc w:val="both"/>
            </w:pPr>
            <w:hyperlink r:id="rId15" w:history="1">
              <w:r w:rsidR="008B10D1" w:rsidRPr="001F5AB4">
                <w:rPr>
                  <w:rStyle w:val="Hipervnculo"/>
                </w:rPr>
                <w:t>PRESTACIÓN DE DETERMINADOS SERVICIOS DE ASISTENCIA TECNOLÓGICA RELACIONADOS CON CARGA DE CONTENIDOS WEB</w:t>
              </w:r>
            </w:hyperlink>
            <w:r w:rsidR="008B10D1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1FB4" w14:textId="2AFC249C" w:rsidR="008B10D1" w:rsidRPr="001D3076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01/01/2023 al 3</w:t>
            </w:r>
            <w:r w:rsidRPr="001D3076">
              <w:rPr>
                <w:color w:val="000000"/>
                <w:sz w:val="20"/>
                <w:szCs w:val="20"/>
              </w:rPr>
              <w:t>1/1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3076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243E" w14:textId="26154DEA" w:rsidR="008B10D1" w:rsidRPr="001D3076" w:rsidRDefault="008B10D1" w:rsidP="008B1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29.750,00</w:t>
            </w:r>
          </w:p>
        </w:tc>
      </w:tr>
      <w:tr w:rsidR="008B10D1" w14:paraId="64A53347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B56E" w14:textId="12C793E3" w:rsidR="008B10D1" w:rsidRPr="00BD3499" w:rsidRDefault="008B10D1" w:rsidP="008B10D1">
            <w:pPr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TIC ULPGC SLU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94E" w14:textId="0D1B29CC" w:rsidR="008B10D1" w:rsidRPr="00BD3499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 w:rsidRPr="00BD3499">
              <w:rPr>
                <w:color w:val="000000"/>
                <w:sz w:val="20"/>
                <w:szCs w:val="20"/>
              </w:rPr>
              <w:t>21/11/2022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8834" w14:textId="3C4904B1" w:rsidR="008B10D1" w:rsidRPr="001D3076" w:rsidRDefault="00000000" w:rsidP="008B10D1">
            <w:pPr>
              <w:jc w:val="both"/>
            </w:pPr>
            <w:hyperlink r:id="rId16" w:history="1">
              <w:r w:rsidR="008B10D1" w:rsidRPr="001F5AB4">
                <w:rPr>
                  <w:rStyle w:val="Hipervnculo"/>
                </w:rPr>
                <w:t>PRESTACIÓN DE DETERMINADOS SERVICIOS DE ASISTENCIA TECNOLÓGICA RELACIONADOS CON LA ATENCIÓN AL CAMPUS VIRTUAL</w:t>
              </w:r>
            </w:hyperlink>
            <w:r w:rsidR="008B10D1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F7D2" w14:textId="0FBA82ED" w:rsidR="008B10D1" w:rsidRPr="001D3076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 w:rsidRPr="001D3076">
              <w:rPr>
                <w:color w:val="000000"/>
                <w:sz w:val="20"/>
                <w:szCs w:val="20"/>
              </w:rPr>
              <w:t>01/01/2023 al 31/12/2023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37B0" w14:textId="0FB406C2" w:rsidR="008B10D1" w:rsidRPr="001D3076" w:rsidRDefault="008B10D1" w:rsidP="008B10D1">
            <w:pPr>
              <w:jc w:val="center"/>
              <w:rPr>
                <w:sz w:val="20"/>
                <w:szCs w:val="20"/>
              </w:rPr>
            </w:pPr>
            <w:r w:rsidRPr="001D3076">
              <w:rPr>
                <w:sz w:val="20"/>
                <w:szCs w:val="20"/>
              </w:rPr>
              <w:t>68.505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8B10D1" w14:paraId="6FF85262" w14:textId="77777777" w:rsidTr="001C77FA">
        <w:trPr>
          <w:cantSplit/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EA94" w14:textId="70DAE53B" w:rsidR="008B10D1" w:rsidRPr="001D3076" w:rsidRDefault="008B10D1" w:rsidP="008B10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FUNDACIÓN                   PARQUE CIENTÍFICO TECNOLÓGICO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07CF" w14:textId="1898F8C1" w:rsidR="008B10D1" w:rsidRDefault="008B10D1" w:rsidP="008B10D1">
            <w:pPr>
              <w:ind w:left="-182" w:right="-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5416" w14:textId="3F8BC261" w:rsidR="008B10D1" w:rsidRPr="001D3076" w:rsidRDefault="00000000" w:rsidP="008B10D1">
            <w:pPr>
              <w:jc w:val="both"/>
            </w:pPr>
            <w:hyperlink r:id="rId17" w:history="1">
              <w:r w:rsidR="008B10D1">
                <w:rPr>
                  <w:rStyle w:val="Hipervnculo"/>
                  <w:sz w:val="20"/>
                  <w:szCs w:val="20"/>
                </w:rPr>
                <w:t>MODIFICACIÓN DEL ENCARGO PARA LA REALIZACIÓN DE ACTIVIDADES DE DINAMIZACIÓN Y APOYO PARA LA ELABORACIÓN, REDACCIÓN Y PUESTA EN MARCHA DEL PLAN ESTRATÉGICO INSTITUCIONAL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9933" w14:textId="6FACDAE7" w:rsidR="008B10D1" w:rsidRPr="001D3076" w:rsidRDefault="008B10D1" w:rsidP="008B1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31/12/2021 al   30/06/2023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FEC3" w14:textId="2F47E2BD" w:rsidR="008B10D1" w:rsidRPr="001D3076" w:rsidRDefault="008B10D1" w:rsidP="008B1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 /2022</w:t>
            </w:r>
          </w:p>
        </w:tc>
      </w:tr>
    </w:tbl>
    <w:p w14:paraId="21030E48" w14:textId="77777777" w:rsidR="00A130F6" w:rsidRDefault="00A130F6" w:rsidP="000630CE"/>
    <w:sectPr w:rsidR="00A130F6" w:rsidSect="00DE6CD0">
      <w:footerReference w:type="default" r:id="rId18"/>
      <w:pgSz w:w="16838" w:h="11906" w:orient="landscape"/>
      <w:pgMar w:top="993" w:right="851" w:bottom="142" w:left="1417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5790" w14:textId="77777777" w:rsidR="00DE6CD0" w:rsidRDefault="00DE6CD0">
      <w:pPr>
        <w:spacing w:after="0" w:line="240" w:lineRule="auto"/>
      </w:pPr>
      <w:r>
        <w:separator/>
      </w:r>
    </w:p>
  </w:endnote>
  <w:endnote w:type="continuationSeparator" w:id="0">
    <w:p w14:paraId="59DDDC37" w14:textId="77777777" w:rsidR="00DE6CD0" w:rsidRDefault="00DE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BDE" w14:textId="77777777" w:rsidR="00961239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615BC8BB" w14:textId="77777777" w:rsidR="00961239" w:rsidRDefault="009612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40F9" w14:textId="77777777" w:rsidR="00DE6CD0" w:rsidRDefault="00DE6C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0B4648" w14:textId="77777777" w:rsidR="00DE6CD0" w:rsidRDefault="00DE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2AD8"/>
    <w:multiLevelType w:val="hybridMultilevel"/>
    <w:tmpl w:val="DB920078"/>
    <w:lvl w:ilvl="0" w:tplc="91AA97D2">
      <w:start w:val="30"/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  <w:b/>
        <w:sz w:val="32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82562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F6"/>
    <w:rsid w:val="0004285A"/>
    <w:rsid w:val="000630CE"/>
    <w:rsid w:val="001C77FA"/>
    <w:rsid w:val="001D3076"/>
    <w:rsid w:val="001F5AB4"/>
    <w:rsid w:val="002518C5"/>
    <w:rsid w:val="003B544E"/>
    <w:rsid w:val="004B632C"/>
    <w:rsid w:val="005455C9"/>
    <w:rsid w:val="00720A4E"/>
    <w:rsid w:val="00721829"/>
    <w:rsid w:val="00801A67"/>
    <w:rsid w:val="00823171"/>
    <w:rsid w:val="008B10D1"/>
    <w:rsid w:val="008B6120"/>
    <w:rsid w:val="008E7B5B"/>
    <w:rsid w:val="008F6FB8"/>
    <w:rsid w:val="00955744"/>
    <w:rsid w:val="00961239"/>
    <w:rsid w:val="00A130F6"/>
    <w:rsid w:val="00A56C7B"/>
    <w:rsid w:val="00A843CF"/>
    <w:rsid w:val="00B259F3"/>
    <w:rsid w:val="00BD3499"/>
    <w:rsid w:val="00C03419"/>
    <w:rsid w:val="00CF34B1"/>
    <w:rsid w:val="00D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4B88F"/>
  <w15:docId w15:val="{EB3E9860-3525-4E0A-B7BE-C5E43F9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s-ES_trad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</w:pPr>
    <w:rPr>
      <w:rFonts w:ascii="Arial" w:eastAsia="Arial" w:hAnsi="Arial"/>
      <w:lang w:val="es-ES" w:eastAsia="es-ES" w:bidi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Prrafodelista">
    <w:name w:val="List Paragraph"/>
    <w:basedOn w:val="Normal"/>
    <w:uiPriority w:val="34"/>
    <w:qFormat/>
    <w:rsid w:val="00A843CF"/>
    <w:pPr>
      <w:ind w:left="720"/>
      <w:contextualSpacing/>
    </w:pPr>
  </w:style>
  <w:style w:type="paragraph" w:customStyle="1" w:styleId="Default">
    <w:name w:val="Default"/>
    <w:rsid w:val="008B10D1"/>
    <w:pPr>
      <w:autoSpaceDE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boulpgc/2024/9_febrero/20231219_rr_adenda_2_encomienda_fcpct_20220622.pdf" TargetMode="External"/><Relationship Id="rId13" Type="http://schemas.openxmlformats.org/officeDocument/2006/relationships/hyperlink" Target="https://www.ulpgc.es/sites/default/files/ArchivosULPGC/transparencia/encomiendas/20230411_encargo_tic_ulpgc_aplicacion_movilida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lpgc.es/sites/default/files/ArchivosULPGC/transparencia/encomiendas/20230411_encargo_tic_ulpgc_integracion_modulos_unidigital.pdf" TargetMode="External"/><Relationship Id="rId17" Type="http://schemas.openxmlformats.org/officeDocument/2006/relationships/hyperlink" Target="https://www.ulpgc.es/sites/default/files/ArchivosULPGC/transparencia/encomiendas/20211222_modificacion_encargo_pe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lpgc.es/sites/default/files/ArchivosULPGC/transparencia/encomiendas/20221118_encargo_tic_ulpgc_asistencia_campus_virtual_2023_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boulpgc/2024/9_febrero/20230707_rr_encomienda_fcpct_para_gestion_oficina_servicios_cientificos_ulpg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lpgc.es/sites/default/files/ArchivosULPGC/transparencia/encomiendas/20221130_encargo_tic_ulpgc_carga_de_contenidos_web_2023.pdf" TargetMode="External"/><Relationship Id="rId10" Type="http://schemas.openxmlformats.org/officeDocument/2006/relationships/hyperlink" Target="https://contrataciondelestado.es/wps/wcm/connect/ea0c32b3-917c-4bbd-8e9e-e72209669d44/DOC20231025103748RESOLUCION+TIC.pdf?MOD=AJPER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transparencia/encomiendas/20231212_encomienda_ulpgc_tic_soporte_y_mantenimiento_presencial_aplicaciones_informaticas_2024.pdf" TargetMode="External"/><Relationship Id="rId14" Type="http://schemas.openxmlformats.org/officeDocument/2006/relationships/hyperlink" Target="https://www.ulpgc.es/sites/default/files/ArchivosULPGC/transparencia/encomiendas/20221219_encargo_tic_ulpgc_soporte_aplicaciones_informaticas_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609</Words>
  <Characters>3731</Characters>
  <Application>Microsoft Office Word</Application>
  <DocSecurity>0</DocSecurity>
  <Lines>169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5</cp:revision>
  <cp:lastPrinted>2022-05-10T16:12:00Z</cp:lastPrinted>
  <dcterms:created xsi:type="dcterms:W3CDTF">2024-01-31T09:29:00Z</dcterms:created>
  <dcterms:modified xsi:type="dcterms:W3CDTF">2024-01-31T12:57:00Z</dcterms:modified>
</cp:coreProperties>
</file>