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rFonts w:ascii="Times New Roman"/>
          <w:sz w:val="2"/>
        </w:rPr>
      </w:pPr>
      <w:r>
        <w:rPr>
          <w:rFonts w:ascii="Times New Roman"/>
          <w:sz w:val="2"/>
        </w:rPr>
        <mc:AlternateContent>
          <mc:Choice Requires="wps">
            <w:drawing>
              <wp:anchor distT="0" distB="0" distL="0" distR="0" allowOverlap="1" layoutInCell="1" locked="0" behindDoc="0" simplePos="0" relativeHeight="15729152">
                <wp:simplePos x="0" y="0"/>
                <wp:positionH relativeFrom="page">
                  <wp:posOffset>340042</wp:posOffset>
                </wp:positionH>
                <wp:positionV relativeFrom="page">
                  <wp:posOffset>486409</wp:posOffset>
                </wp:positionV>
                <wp:extent cx="688340" cy="933640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8340" cy="9336405"/>
                        </a:xfrm>
                        <a:custGeom>
                          <a:avLst/>
                          <a:gdLst/>
                          <a:ahLst/>
                          <a:cxnLst/>
                          <a:rect l="l" t="t" r="r" b="b"/>
                          <a:pathLst>
                            <a:path w="688340" h="9336405">
                              <a:moveTo>
                                <a:pt x="688340" y="0"/>
                              </a:moveTo>
                              <a:lnTo>
                                <a:pt x="0" y="0"/>
                              </a:lnTo>
                              <a:lnTo>
                                <a:pt x="0" y="9335808"/>
                              </a:lnTo>
                              <a:lnTo>
                                <a:pt x="688340" y="9335808"/>
                              </a:lnTo>
                              <a:lnTo>
                                <a:pt x="688340" y="0"/>
                              </a:lnTo>
                              <a:close/>
                            </a:path>
                          </a:pathLst>
                        </a:custGeom>
                        <a:solidFill>
                          <a:srgbClr val="FFA000"/>
                        </a:solidFill>
                      </wps:spPr>
                      <wps:bodyPr wrap="square" lIns="0" tIns="0" rIns="0" bIns="0" rtlCol="0">
                        <a:prstTxWarp prst="textNoShape">
                          <a:avLst/>
                        </a:prstTxWarp>
                        <a:noAutofit/>
                      </wps:bodyPr>
                    </wps:wsp>
                  </a:graphicData>
                </a:graphic>
              </wp:anchor>
            </w:drawing>
          </mc:Choice>
          <mc:Fallback>
            <w:pict>
              <v:rect style="position:absolute;margin-left:26.775pt;margin-top:38.299976pt;width:54.2pt;height:735.103pt;mso-position-horizontal-relative:page;mso-position-vertical-relative:page;z-index:15729152" id="docshape1" filled="true" fillcolor="#ffa000" stroked="false">
                <v:fill type="solid"/>
                <w10:wrap type="none"/>
              </v:rect>
            </w:pict>
          </mc:Fallback>
        </mc:AlternateContent>
      </w:r>
      <w:r>
        <w:rPr>
          <w:rFonts w:ascii="Times New Roman"/>
          <w:sz w:val="2"/>
        </w:rPr>
        <mc:AlternateContent>
          <mc:Choice Requires="wps">
            <w:drawing>
              <wp:anchor distT="0" distB="0" distL="0" distR="0" allowOverlap="1" layoutInCell="1" locked="0" behindDoc="0" simplePos="0" relativeHeight="15729664">
                <wp:simplePos x="0" y="0"/>
                <wp:positionH relativeFrom="page">
                  <wp:posOffset>340042</wp:posOffset>
                </wp:positionH>
                <wp:positionV relativeFrom="page">
                  <wp:posOffset>9963975</wp:posOffset>
                </wp:positionV>
                <wp:extent cx="688340" cy="243204"/>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88340" cy="243204"/>
                        </a:xfrm>
                        <a:custGeom>
                          <a:avLst/>
                          <a:gdLst/>
                          <a:ahLst/>
                          <a:cxnLst/>
                          <a:rect l="l" t="t" r="r" b="b"/>
                          <a:pathLst>
                            <a:path w="688340" h="243204">
                              <a:moveTo>
                                <a:pt x="688340" y="0"/>
                              </a:moveTo>
                              <a:lnTo>
                                <a:pt x="0" y="0"/>
                              </a:lnTo>
                              <a:lnTo>
                                <a:pt x="0" y="243014"/>
                              </a:lnTo>
                              <a:lnTo>
                                <a:pt x="688340" y="243014"/>
                              </a:lnTo>
                              <a:lnTo>
                                <a:pt x="688340" y="0"/>
                              </a:lnTo>
                              <a:close/>
                            </a:path>
                          </a:pathLst>
                        </a:custGeom>
                        <a:solidFill>
                          <a:srgbClr val="0066A0"/>
                        </a:solidFill>
                      </wps:spPr>
                      <wps:bodyPr wrap="square" lIns="0" tIns="0" rIns="0" bIns="0" rtlCol="0">
                        <a:prstTxWarp prst="textNoShape">
                          <a:avLst/>
                        </a:prstTxWarp>
                        <a:noAutofit/>
                      </wps:bodyPr>
                    </wps:wsp>
                  </a:graphicData>
                </a:graphic>
              </wp:anchor>
            </w:drawing>
          </mc:Choice>
          <mc:Fallback>
            <w:pict>
              <v:rect style="position:absolute;margin-left:26.775pt;margin-top:784.565002pt;width:54.2pt;height:19.135pt;mso-position-horizontal-relative:page;mso-position-vertical-relative:page;z-index:15729664" id="docshape2" filled="true" fillcolor="#0066a0" stroked="false">
                <v:fill type="solid"/>
                <w10:wrap type="none"/>
              </v:rect>
            </w:pict>
          </mc:Fallback>
        </mc:AlternateContent>
      </w:r>
    </w:p>
    <w:p>
      <w:pPr>
        <w:pStyle w:val="BodyText"/>
        <w:ind w:left="1135"/>
        <w:rPr>
          <w:rFonts w:ascii="Times New Roman"/>
          <w:sz w:val="20"/>
        </w:rPr>
      </w:pPr>
      <w:r>
        <w:rPr>
          <w:rFonts w:ascii="Times New Roman"/>
          <w:sz w:val="20"/>
        </w:rPr>
        <w:drawing>
          <wp:inline distT="0" distB="0" distL="0" distR="0">
            <wp:extent cx="1164051" cy="922020"/>
            <wp:effectExtent l="0" t="0" r="0" b="0"/>
            <wp:docPr id="3" name="Image 3" descr=""/>
            <wp:cNvGraphicFramePr>
              <a:graphicFrameLocks/>
            </wp:cNvGraphicFramePr>
            <a:graphic>
              <a:graphicData uri="http://schemas.openxmlformats.org/drawingml/2006/picture">
                <pic:pic>
                  <pic:nvPicPr>
                    <pic:cNvPr id="3" name="Image 3" descr=""/>
                    <pic:cNvPicPr/>
                  </pic:nvPicPr>
                  <pic:blipFill>
                    <a:blip r:embed="rId5" cstate="print"/>
                    <a:stretch>
                      <a:fillRect/>
                    </a:stretch>
                  </pic:blipFill>
                  <pic:spPr>
                    <a:xfrm>
                      <a:off x="0" y="0"/>
                      <a:ext cx="1164051" cy="922020"/>
                    </a:xfrm>
                    <a:prstGeom prst="rect">
                      <a:avLst/>
                    </a:prstGeom>
                  </pic:spPr>
                </pic:pic>
              </a:graphicData>
            </a:graphic>
          </wp:inline>
        </w:drawing>
      </w:r>
      <w:r>
        <w:rPr>
          <w:rFonts w:ascii="Times New Roman"/>
          <w:sz w:val="20"/>
        </w:rPr>
      </w: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spacing w:before="87"/>
        <w:rPr>
          <w:rFonts w:ascii="Times New Roman"/>
          <w:sz w:val="56"/>
        </w:rPr>
      </w:pPr>
    </w:p>
    <w:p>
      <w:pPr>
        <w:pStyle w:val="Title"/>
        <w:spacing w:line="252" w:lineRule="auto"/>
      </w:pPr>
      <w:r>
        <w:rPr>
          <w:color w:val="0066A0"/>
          <w:spacing w:val="-22"/>
        </w:rPr>
        <w:t>PLAN</w:t>
      </w:r>
      <w:r>
        <w:rPr>
          <w:color w:val="0066A0"/>
          <w:spacing w:val="-16"/>
        </w:rPr>
        <w:t> </w:t>
      </w:r>
      <w:r>
        <w:rPr>
          <w:color w:val="0066A0"/>
          <w:spacing w:val="-22"/>
        </w:rPr>
        <w:t>DE</w:t>
      </w:r>
      <w:r>
        <w:rPr>
          <w:color w:val="0066A0"/>
          <w:spacing w:val="-15"/>
        </w:rPr>
        <w:t> </w:t>
      </w:r>
      <w:r>
        <w:rPr>
          <w:color w:val="0066A0"/>
          <w:spacing w:val="-22"/>
        </w:rPr>
        <w:t>MEDIDAS </w:t>
      </w:r>
      <w:r>
        <w:rPr>
          <w:color w:val="0066A0"/>
          <w:spacing w:val="-6"/>
        </w:rPr>
        <w:t>ANTIFRAUDE</w:t>
      </w:r>
    </w:p>
    <w:p>
      <w:pPr>
        <w:pStyle w:val="BodyText"/>
        <w:spacing w:before="148"/>
        <w:rPr>
          <w:sz w:val="32"/>
        </w:rPr>
      </w:pPr>
    </w:p>
    <w:p>
      <w:pPr>
        <w:spacing w:before="0"/>
        <w:ind w:left="2782" w:right="0" w:firstLine="0"/>
        <w:jc w:val="left"/>
        <w:rPr>
          <w:sz w:val="32"/>
        </w:rPr>
      </w:pPr>
      <w:r>
        <w:rPr>
          <w:sz w:val="32"/>
        </w:rPr>
        <mc:AlternateContent>
          <mc:Choice Requires="wps">
            <w:drawing>
              <wp:anchor distT="0" distB="0" distL="0" distR="0" allowOverlap="1" layoutInCell="1" locked="0" behindDoc="0" simplePos="0" relativeHeight="15728640">
                <wp:simplePos x="0" y="0"/>
                <wp:positionH relativeFrom="page">
                  <wp:posOffset>2057400</wp:posOffset>
                </wp:positionH>
                <wp:positionV relativeFrom="paragraph">
                  <wp:posOffset>-31845</wp:posOffset>
                </wp:positionV>
                <wp:extent cx="4859020" cy="279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859020" cy="27940"/>
                        </a:xfrm>
                        <a:custGeom>
                          <a:avLst/>
                          <a:gdLst/>
                          <a:ahLst/>
                          <a:cxnLst/>
                          <a:rect l="l" t="t" r="r" b="b"/>
                          <a:pathLst>
                            <a:path w="4859020" h="27940">
                              <a:moveTo>
                                <a:pt x="4858511" y="0"/>
                              </a:moveTo>
                              <a:lnTo>
                                <a:pt x="0" y="0"/>
                              </a:lnTo>
                              <a:lnTo>
                                <a:pt x="0" y="27432"/>
                              </a:lnTo>
                              <a:lnTo>
                                <a:pt x="4858511" y="27432"/>
                              </a:lnTo>
                              <a:lnTo>
                                <a:pt x="4858511" y="0"/>
                              </a:lnTo>
                              <a:close/>
                            </a:path>
                          </a:pathLst>
                        </a:custGeom>
                        <a:solidFill>
                          <a:srgbClr val="FFA000"/>
                        </a:solidFill>
                      </wps:spPr>
                      <wps:bodyPr wrap="square" lIns="0" tIns="0" rIns="0" bIns="0" rtlCol="0">
                        <a:prstTxWarp prst="textNoShape">
                          <a:avLst/>
                        </a:prstTxWarp>
                        <a:noAutofit/>
                      </wps:bodyPr>
                    </wps:wsp>
                  </a:graphicData>
                </a:graphic>
              </wp:anchor>
            </w:drawing>
          </mc:Choice>
          <mc:Fallback>
            <w:pict>
              <v:rect style="position:absolute;margin-left:162pt;margin-top:-2.507559pt;width:382.56pt;height:2.16pt;mso-position-horizontal-relative:page;mso-position-vertical-relative:paragraph;z-index:15728640" id="docshape3" filled="true" fillcolor="#ffa000" stroked="false">
                <v:fill type="solid"/>
                <w10:wrap type="none"/>
              </v:rect>
            </w:pict>
          </mc:Fallback>
        </mc:AlternateContent>
      </w:r>
      <w:r>
        <w:rPr>
          <w:color w:val="0066A0"/>
          <w:w w:val="90"/>
          <w:sz w:val="32"/>
        </w:rPr>
        <w:t>UNIVERSIDAD</w:t>
      </w:r>
      <w:r>
        <w:rPr>
          <w:color w:val="0066A0"/>
          <w:spacing w:val="24"/>
          <w:sz w:val="32"/>
        </w:rPr>
        <w:t> </w:t>
      </w:r>
      <w:r>
        <w:rPr>
          <w:color w:val="0066A0"/>
          <w:w w:val="90"/>
          <w:sz w:val="32"/>
        </w:rPr>
        <w:t>DE</w:t>
      </w:r>
      <w:r>
        <w:rPr>
          <w:color w:val="0066A0"/>
          <w:spacing w:val="24"/>
          <w:sz w:val="32"/>
        </w:rPr>
        <w:t> </w:t>
      </w:r>
      <w:r>
        <w:rPr>
          <w:color w:val="0066A0"/>
          <w:w w:val="90"/>
          <w:sz w:val="32"/>
        </w:rPr>
        <w:t>LAS</w:t>
      </w:r>
      <w:r>
        <w:rPr>
          <w:color w:val="0066A0"/>
          <w:spacing w:val="23"/>
          <w:sz w:val="32"/>
        </w:rPr>
        <w:t> </w:t>
      </w:r>
      <w:r>
        <w:rPr>
          <w:color w:val="0066A0"/>
          <w:w w:val="90"/>
          <w:sz w:val="32"/>
        </w:rPr>
        <w:t>PALMAS</w:t>
      </w:r>
      <w:r>
        <w:rPr>
          <w:color w:val="0066A0"/>
          <w:spacing w:val="23"/>
          <w:sz w:val="32"/>
        </w:rPr>
        <w:t> </w:t>
      </w:r>
      <w:r>
        <w:rPr>
          <w:color w:val="0066A0"/>
          <w:w w:val="90"/>
          <w:sz w:val="32"/>
        </w:rPr>
        <w:t>DE</w:t>
      </w:r>
      <w:r>
        <w:rPr>
          <w:color w:val="0066A0"/>
          <w:spacing w:val="28"/>
          <w:sz w:val="32"/>
        </w:rPr>
        <w:t> </w:t>
      </w:r>
      <w:r>
        <w:rPr>
          <w:color w:val="0066A0"/>
          <w:w w:val="90"/>
          <w:sz w:val="32"/>
        </w:rPr>
        <w:t>GRAN</w:t>
      </w:r>
      <w:r>
        <w:rPr>
          <w:color w:val="0066A0"/>
          <w:spacing w:val="24"/>
          <w:sz w:val="32"/>
        </w:rPr>
        <w:t> </w:t>
      </w:r>
      <w:r>
        <w:rPr>
          <w:color w:val="0066A0"/>
          <w:spacing w:val="-2"/>
          <w:w w:val="90"/>
          <w:sz w:val="32"/>
        </w:rPr>
        <w:t>CANARIA</w:t>
      </w:r>
    </w:p>
    <w:p>
      <w:pPr>
        <w:spacing w:after="0"/>
        <w:jc w:val="left"/>
        <w:rPr>
          <w:sz w:val="32"/>
        </w:rPr>
        <w:sectPr>
          <w:type w:val="continuous"/>
          <w:pgSz w:w="11900" w:h="16850"/>
          <w:pgMar w:top="760" w:bottom="280" w:left="566" w:right="99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p>
    <w:tbl>
      <w:tblPr>
        <w:tblW w:w="0" w:type="auto"/>
        <w:jc w:val="left"/>
        <w:tblInd w:w="1155"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top w:w="0" w:type="dxa"/>
          <w:left w:w="0" w:type="dxa"/>
          <w:bottom w:w="0" w:type="dxa"/>
          <w:right w:w="0" w:type="dxa"/>
        </w:tblCellMar>
        <w:tblLook w:val="01E0"/>
      </w:tblPr>
      <w:tblGrid>
        <w:gridCol w:w="1334"/>
        <w:gridCol w:w="2606"/>
        <w:gridCol w:w="1348"/>
        <w:gridCol w:w="558"/>
        <w:gridCol w:w="3176"/>
      </w:tblGrid>
      <w:tr>
        <w:trPr>
          <w:trHeight w:val="379" w:hRule="exact"/>
        </w:trPr>
        <w:tc>
          <w:tcPr>
            <w:tcW w:w="5288" w:type="dxa"/>
            <w:gridSpan w:val="3"/>
            <w:vMerge w:val="restart"/>
            <w:tcBorders>
              <w:left w:val="single" w:sz="8" w:space="0" w:color="000000"/>
              <w:bottom w:val="nil"/>
            </w:tcBorders>
            <w:shd w:val="clear" w:color="auto" w:fill="F1F1F1"/>
          </w:tcPr>
          <w:p>
            <w:pPr>
              <w:pStyle w:val="TableParagraph"/>
              <w:spacing w:before="20"/>
              <w:rPr>
                <w:b/>
                <w:sz w:val="24"/>
              </w:rPr>
            </w:pPr>
            <w:r>
              <w:rPr>
                <w:b/>
                <w:sz w:val="24"/>
              </w:rPr>
              <w:t>TIPO</w:t>
            </w:r>
            <w:r>
              <w:rPr>
                <w:b/>
                <w:spacing w:val="-1"/>
                <w:sz w:val="24"/>
              </w:rPr>
              <w:t> </w:t>
            </w:r>
            <w:r>
              <w:rPr>
                <w:b/>
                <w:sz w:val="24"/>
              </w:rPr>
              <w:t>DE </w:t>
            </w:r>
            <w:r>
              <w:rPr>
                <w:b/>
                <w:spacing w:val="-2"/>
                <w:sz w:val="24"/>
              </w:rPr>
              <w:t>DOCUMENTO</w:t>
            </w:r>
          </w:p>
        </w:tc>
        <w:tc>
          <w:tcPr>
            <w:tcW w:w="558" w:type="dxa"/>
          </w:tcPr>
          <w:p>
            <w:pPr>
              <w:pStyle w:val="TableParagraph"/>
              <w:spacing w:before="20"/>
              <w:rPr>
                <w:sz w:val="24"/>
              </w:rPr>
            </w:pPr>
            <w:r>
              <w:rPr>
                <w:spacing w:val="-10"/>
                <w:sz w:val="24"/>
              </w:rPr>
              <w:t>X</w:t>
            </w:r>
          </w:p>
        </w:tc>
        <w:tc>
          <w:tcPr>
            <w:tcW w:w="3176" w:type="dxa"/>
          </w:tcPr>
          <w:p>
            <w:pPr>
              <w:pStyle w:val="TableParagraph"/>
              <w:spacing w:before="20"/>
              <w:rPr>
                <w:sz w:val="24"/>
              </w:rPr>
            </w:pPr>
            <w:r>
              <w:rPr>
                <w:sz w:val="24"/>
              </w:rPr>
              <w:t>Ámbito</w:t>
            </w:r>
            <w:r>
              <w:rPr>
                <w:spacing w:val="-2"/>
                <w:sz w:val="24"/>
              </w:rPr>
              <w:t> general</w:t>
            </w:r>
          </w:p>
        </w:tc>
      </w:tr>
      <w:tr>
        <w:trPr>
          <w:trHeight w:val="463" w:hRule="exact"/>
        </w:trPr>
        <w:tc>
          <w:tcPr>
            <w:tcW w:w="5288" w:type="dxa"/>
            <w:gridSpan w:val="3"/>
            <w:vMerge/>
            <w:tcBorders>
              <w:top w:val="nil"/>
              <w:left w:val="single" w:sz="8" w:space="0" w:color="000000"/>
              <w:bottom w:val="nil"/>
            </w:tcBorders>
            <w:shd w:val="clear" w:color="auto" w:fill="F1F1F1"/>
          </w:tcPr>
          <w:p>
            <w:pPr>
              <w:rPr>
                <w:sz w:val="2"/>
                <w:szCs w:val="2"/>
              </w:rPr>
            </w:pPr>
          </w:p>
        </w:tc>
        <w:tc>
          <w:tcPr>
            <w:tcW w:w="558" w:type="dxa"/>
            <w:vMerge w:val="restart"/>
          </w:tcPr>
          <w:p>
            <w:pPr>
              <w:pStyle w:val="TableParagraph"/>
              <w:ind w:left="0"/>
              <w:rPr>
                <w:rFonts w:ascii="Times New Roman"/>
                <w:sz w:val="24"/>
              </w:rPr>
            </w:pPr>
          </w:p>
        </w:tc>
        <w:tc>
          <w:tcPr>
            <w:tcW w:w="3176" w:type="dxa"/>
            <w:vMerge w:val="restart"/>
          </w:tcPr>
          <w:p>
            <w:pPr>
              <w:pStyle w:val="TableParagraph"/>
              <w:spacing w:before="114"/>
              <w:rPr>
                <w:sz w:val="24"/>
              </w:rPr>
            </w:pPr>
            <w:r>
              <w:rPr>
                <w:spacing w:val="-2"/>
                <w:sz w:val="24"/>
              </w:rPr>
              <w:t>Confidencial</w:t>
            </w:r>
          </w:p>
        </w:tc>
      </w:tr>
      <w:tr>
        <w:trPr>
          <w:trHeight w:val="105" w:hRule="exact"/>
        </w:trPr>
        <w:tc>
          <w:tcPr>
            <w:tcW w:w="5288" w:type="dxa"/>
            <w:gridSpan w:val="3"/>
            <w:tcBorders>
              <w:top w:val="nil"/>
              <w:left w:val="single" w:sz="6" w:space="0" w:color="000000"/>
            </w:tcBorders>
          </w:tcPr>
          <w:p>
            <w:pPr>
              <w:pStyle w:val="TableParagraph"/>
              <w:ind w:left="0"/>
              <w:rPr>
                <w:rFonts w:ascii="Times New Roman"/>
                <w:sz w:val="4"/>
              </w:rPr>
            </w:pPr>
          </w:p>
        </w:tc>
        <w:tc>
          <w:tcPr>
            <w:tcW w:w="558" w:type="dxa"/>
            <w:vMerge/>
            <w:tcBorders>
              <w:top w:val="nil"/>
            </w:tcBorders>
          </w:tcPr>
          <w:p>
            <w:pPr>
              <w:rPr>
                <w:sz w:val="2"/>
                <w:szCs w:val="2"/>
              </w:rPr>
            </w:pPr>
          </w:p>
        </w:tc>
        <w:tc>
          <w:tcPr>
            <w:tcW w:w="3176" w:type="dxa"/>
            <w:vMerge/>
            <w:tcBorders>
              <w:top w:val="nil"/>
            </w:tcBorders>
          </w:tcPr>
          <w:p>
            <w:pPr>
              <w:rPr>
                <w:sz w:val="2"/>
                <w:szCs w:val="2"/>
              </w:rPr>
            </w:pPr>
          </w:p>
        </w:tc>
      </w:tr>
      <w:tr>
        <w:trPr>
          <w:trHeight w:val="338" w:hRule="exact"/>
        </w:trPr>
        <w:tc>
          <w:tcPr>
            <w:tcW w:w="3940" w:type="dxa"/>
            <w:gridSpan w:val="2"/>
            <w:shd w:val="clear" w:color="auto" w:fill="F1F1F1"/>
          </w:tcPr>
          <w:p>
            <w:pPr>
              <w:pStyle w:val="TableParagraph"/>
              <w:spacing w:line="292" w:lineRule="exact"/>
              <w:rPr>
                <w:b/>
                <w:sz w:val="24"/>
              </w:rPr>
            </w:pPr>
            <w:r>
              <w:rPr>
                <w:b/>
                <w:spacing w:val="-2"/>
                <w:sz w:val="24"/>
              </w:rPr>
              <w:t>TÍTULO</w:t>
            </w:r>
          </w:p>
        </w:tc>
        <w:tc>
          <w:tcPr>
            <w:tcW w:w="5082" w:type="dxa"/>
            <w:gridSpan w:val="3"/>
          </w:tcPr>
          <w:p>
            <w:pPr>
              <w:pStyle w:val="TableParagraph"/>
              <w:spacing w:line="292" w:lineRule="exact"/>
              <w:rPr>
                <w:sz w:val="24"/>
              </w:rPr>
            </w:pPr>
            <w:r>
              <w:rPr>
                <w:sz w:val="24"/>
              </w:rPr>
              <w:t>PLAN</w:t>
            </w:r>
            <w:r>
              <w:rPr>
                <w:spacing w:val="-1"/>
                <w:sz w:val="24"/>
              </w:rPr>
              <w:t> </w:t>
            </w:r>
            <w:r>
              <w:rPr>
                <w:sz w:val="24"/>
              </w:rPr>
              <w:t>DE</w:t>
            </w:r>
            <w:r>
              <w:rPr>
                <w:spacing w:val="-2"/>
                <w:sz w:val="24"/>
              </w:rPr>
              <w:t> </w:t>
            </w:r>
            <w:r>
              <w:rPr>
                <w:sz w:val="24"/>
              </w:rPr>
              <w:t>MEDIDAS</w:t>
            </w:r>
            <w:r>
              <w:rPr>
                <w:spacing w:val="1"/>
                <w:sz w:val="24"/>
              </w:rPr>
              <w:t> </w:t>
            </w:r>
            <w:r>
              <w:rPr>
                <w:spacing w:val="-2"/>
                <w:sz w:val="24"/>
              </w:rPr>
              <w:t>ANTIFRAUDE</w:t>
            </w:r>
          </w:p>
        </w:tc>
      </w:tr>
      <w:tr>
        <w:trPr>
          <w:trHeight w:val="657" w:hRule="exact"/>
        </w:trPr>
        <w:tc>
          <w:tcPr>
            <w:tcW w:w="3940" w:type="dxa"/>
            <w:gridSpan w:val="2"/>
            <w:shd w:val="clear" w:color="auto" w:fill="F1F1F1"/>
          </w:tcPr>
          <w:p>
            <w:pPr>
              <w:pStyle w:val="TableParagraph"/>
              <w:spacing w:line="292" w:lineRule="exact"/>
              <w:rPr>
                <w:b/>
                <w:sz w:val="24"/>
              </w:rPr>
            </w:pPr>
            <w:r>
              <w:rPr>
                <w:b/>
                <w:spacing w:val="-2"/>
                <w:sz w:val="24"/>
              </w:rPr>
              <w:t>ENTIDAD</w:t>
            </w:r>
          </w:p>
        </w:tc>
        <w:tc>
          <w:tcPr>
            <w:tcW w:w="5082" w:type="dxa"/>
            <w:gridSpan w:val="3"/>
          </w:tcPr>
          <w:p>
            <w:pPr>
              <w:pStyle w:val="TableParagraph"/>
              <w:tabs>
                <w:tab w:pos="1732" w:val="left" w:leader="none"/>
                <w:tab w:pos="2221" w:val="left" w:leader="none"/>
                <w:tab w:pos="2792" w:val="left" w:leader="none"/>
                <w:tab w:pos="3834" w:val="left" w:leader="none"/>
                <w:tab w:pos="4323" w:val="left" w:leader="none"/>
              </w:tabs>
              <w:spacing w:line="292" w:lineRule="exact"/>
              <w:rPr>
                <w:sz w:val="24"/>
              </w:rPr>
            </w:pPr>
            <w:r>
              <w:rPr>
                <w:spacing w:val="-2"/>
                <w:sz w:val="24"/>
              </w:rPr>
              <w:t>UNIVERSIDAD</w:t>
            </w:r>
            <w:r>
              <w:rPr>
                <w:sz w:val="24"/>
              </w:rPr>
              <w:tab/>
            </w:r>
            <w:r>
              <w:rPr>
                <w:spacing w:val="-5"/>
                <w:sz w:val="24"/>
              </w:rPr>
              <w:t>DE</w:t>
            </w:r>
            <w:r>
              <w:rPr>
                <w:sz w:val="24"/>
              </w:rPr>
              <w:tab/>
            </w:r>
            <w:r>
              <w:rPr>
                <w:spacing w:val="-5"/>
                <w:sz w:val="24"/>
              </w:rPr>
              <w:t>LAS</w:t>
            </w:r>
            <w:r>
              <w:rPr>
                <w:sz w:val="24"/>
              </w:rPr>
              <w:tab/>
            </w:r>
            <w:r>
              <w:rPr>
                <w:spacing w:val="-2"/>
                <w:sz w:val="24"/>
              </w:rPr>
              <w:t>PALMAS</w:t>
            </w:r>
            <w:r>
              <w:rPr>
                <w:sz w:val="24"/>
              </w:rPr>
              <w:tab/>
            </w:r>
            <w:r>
              <w:rPr>
                <w:spacing w:val="-5"/>
                <w:sz w:val="24"/>
              </w:rPr>
              <w:t>DE</w:t>
            </w:r>
            <w:r>
              <w:rPr>
                <w:sz w:val="24"/>
              </w:rPr>
              <w:tab/>
            </w:r>
            <w:r>
              <w:rPr>
                <w:spacing w:val="-4"/>
                <w:sz w:val="24"/>
              </w:rPr>
              <w:t>GRAN</w:t>
            </w:r>
          </w:p>
          <w:p>
            <w:pPr>
              <w:pStyle w:val="TableParagraph"/>
              <w:spacing w:before="26"/>
              <w:rPr>
                <w:sz w:val="24"/>
              </w:rPr>
            </w:pPr>
            <w:r>
              <w:rPr>
                <w:spacing w:val="-2"/>
                <w:sz w:val="24"/>
              </w:rPr>
              <w:t>CANARIA</w:t>
            </w:r>
          </w:p>
        </w:tc>
      </w:tr>
      <w:tr>
        <w:trPr>
          <w:trHeight w:val="338" w:hRule="exact"/>
        </w:trPr>
        <w:tc>
          <w:tcPr>
            <w:tcW w:w="3940" w:type="dxa"/>
            <w:gridSpan w:val="2"/>
            <w:shd w:val="clear" w:color="auto" w:fill="F1F1F1"/>
          </w:tcPr>
          <w:p>
            <w:pPr>
              <w:pStyle w:val="TableParagraph"/>
              <w:spacing w:line="292" w:lineRule="exact"/>
              <w:rPr>
                <w:b/>
                <w:sz w:val="24"/>
              </w:rPr>
            </w:pPr>
            <w:r>
              <w:rPr>
                <w:b/>
                <w:spacing w:val="-2"/>
                <w:sz w:val="24"/>
              </w:rPr>
              <w:t>FORMATO</w:t>
            </w:r>
          </w:p>
        </w:tc>
        <w:tc>
          <w:tcPr>
            <w:tcW w:w="5082" w:type="dxa"/>
            <w:gridSpan w:val="3"/>
          </w:tcPr>
          <w:p>
            <w:pPr>
              <w:pStyle w:val="TableParagraph"/>
              <w:spacing w:line="292" w:lineRule="exact"/>
              <w:rPr>
                <w:sz w:val="24"/>
              </w:rPr>
            </w:pPr>
            <w:r>
              <w:rPr>
                <w:sz w:val="24"/>
              </w:rPr>
              <w:t>Electrónico</w:t>
            </w:r>
            <w:r>
              <w:rPr>
                <w:spacing w:val="-2"/>
                <w:sz w:val="24"/>
              </w:rPr>
              <w:t> </w:t>
            </w:r>
            <w:r>
              <w:rPr>
                <w:sz w:val="24"/>
              </w:rPr>
              <w:t>–</w:t>
            </w:r>
            <w:r>
              <w:rPr>
                <w:spacing w:val="-2"/>
                <w:sz w:val="24"/>
              </w:rPr>
              <w:t> </w:t>
            </w:r>
            <w:r>
              <w:rPr>
                <w:sz w:val="24"/>
              </w:rPr>
              <w:t>PDF,</w:t>
            </w:r>
            <w:r>
              <w:rPr>
                <w:spacing w:val="-2"/>
                <w:sz w:val="24"/>
              </w:rPr>
              <w:t> </w:t>
            </w:r>
            <w:r>
              <w:rPr>
                <w:sz w:val="24"/>
              </w:rPr>
              <w:t>DOCX,</w:t>
            </w:r>
            <w:r>
              <w:rPr>
                <w:spacing w:val="-2"/>
                <w:sz w:val="24"/>
              </w:rPr>
              <w:t> </w:t>
            </w:r>
            <w:r>
              <w:rPr>
                <w:spacing w:val="-5"/>
                <w:sz w:val="24"/>
              </w:rPr>
              <w:t>ODT</w:t>
            </w:r>
          </w:p>
        </w:tc>
      </w:tr>
      <w:tr>
        <w:trPr>
          <w:trHeight w:val="338" w:hRule="exact"/>
        </w:trPr>
        <w:tc>
          <w:tcPr>
            <w:tcW w:w="3940" w:type="dxa"/>
            <w:gridSpan w:val="2"/>
            <w:shd w:val="clear" w:color="auto" w:fill="F1F1F1"/>
          </w:tcPr>
          <w:p>
            <w:pPr>
              <w:pStyle w:val="TableParagraph"/>
              <w:spacing w:line="292" w:lineRule="exact"/>
              <w:rPr>
                <w:b/>
                <w:sz w:val="24"/>
              </w:rPr>
            </w:pPr>
            <w:r>
              <w:rPr>
                <w:b/>
                <w:spacing w:val="-2"/>
                <w:sz w:val="24"/>
              </w:rPr>
              <w:t>PÁGINAS</w:t>
            </w:r>
          </w:p>
        </w:tc>
        <w:tc>
          <w:tcPr>
            <w:tcW w:w="5082" w:type="dxa"/>
            <w:gridSpan w:val="3"/>
          </w:tcPr>
          <w:p>
            <w:pPr>
              <w:pStyle w:val="TableParagraph"/>
              <w:spacing w:line="292" w:lineRule="exact"/>
              <w:rPr>
                <w:sz w:val="24"/>
              </w:rPr>
            </w:pPr>
            <w:r>
              <w:rPr>
                <w:sz w:val="24"/>
              </w:rPr>
              <w:t>37</w:t>
            </w:r>
            <w:r>
              <w:rPr>
                <w:spacing w:val="1"/>
                <w:sz w:val="24"/>
              </w:rPr>
              <w:t> </w:t>
            </w:r>
            <w:r>
              <w:rPr>
                <w:sz w:val="24"/>
              </w:rPr>
              <w:t>más</w:t>
            </w:r>
            <w:r>
              <w:rPr>
                <w:spacing w:val="-2"/>
                <w:sz w:val="24"/>
              </w:rPr>
              <w:t> Anexos</w:t>
            </w:r>
          </w:p>
        </w:tc>
      </w:tr>
      <w:tr>
        <w:trPr>
          <w:trHeight w:val="455" w:hRule="exact"/>
        </w:trPr>
        <w:tc>
          <w:tcPr>
            <w:tcW w:w="3940" w:type="dxa"/>
            <w:gridSpan w:val="2"/>
            <w:shd w:val="clear" w:color="auto" w:fill="F1F1F1"/>
          </w:tcPr>
          <w:p>
            <w:pPr>
              <w:pStyle w:val="TableParagraph"/>
              <w:spacing w:line="292" w:lineRule="exact"/>
              <w:rPr>
                <w:b/>
                <w:sz w:val="24"/>
              </w:rPr>
            </w:pPr>
            <w:r>
              <w:rPr>
                <w:b/>
                <w:sz w:val="24"/>
              </w:rPr>
              <w:t>APROBADO</w:t>
            </w:r>
            <w:r>
              <w:rPr>
                <w:b/>
                <w:spacing w:val="-2"/>
                <w:sz w:val="24"/>
              </w:rPr>
              <w:t> </w:t>
            </w:r>
            <w:r>
              <w:rPr>
                <w:b/>
                <w:spacing w:val="-5"/>
                <w:sz w:val="24"/>
              </w:rPr>
              <w:t>POR</w:t>
            </w:r>
          </w:p>
        </w:tc>
        <w:tc>
          <w:tcPr>
            <w:tcW w:w="5082" w:type="dxa"/>
            <w:gridSpan w:val="3"/>
          </w:tcPr>
          <w:p>
            <w:pPr>
              <w:pStyle w:val="TableParagraph"/>
              <w:spacing w:line="292" w:lineRule="exact"/>
              <w:rPr>
                <w:sz w:val="24"/>
              </w:rPr>
            </w:pPr>
            <w:r>
              <w:rPr>
                <w:spacing w:val="-2"/>
                <w:sz w:val="24"/>
              </w:rPr>
              <w:t>Pendiente.</w:t>
            </w:r>
          </w:p>
        </w:tc>
      </w:tr>
      <w:tr>
        <w:trPr>
          <w:trHeight w:val="408" w:hRule="exact"/>
        </w:trPr>
        <w:tc>
          <w:tcPr>
            <w:tcW w:w="1334" w:type="dxa"/>
            <w:shd w:val="clear" w:color="auto" w:fill="F1F1F1"/>
          </w:tcPr>
          <w:p>
            <w:pPr>
              <w:pStyle w:val="TableParagraph"/>
              <w:spacing w:before="18"/>
              <w:rPr>
                <w:b/>
                <w:sz w:val="24"/>
              </w:rPr>
            </w:pPr>
            <w:r>
              <w:rPr>
                <w:b/>
                <w:spacing w:val="-2"/>
                <w:sz w:val="24"/>
              </w:rPr>
              <w:t>VERSIÓN</w:t>
            </w:r>
          </w:p>
        </w:tc>
        <w:tc>
          <w:tcPr>
            <w:tcW w:w="2606" w:type="dxa"/>
            <w:shd w:val="clear" w:color="auto" w:fill="F1F1F1"/>
          </w:tcPr>
          <w:p>
            <w:pPr>
              <w:pStyle w:val="TableParagraph"/>
              <w:spacing w:before="18"/>
              <w:rPr>
                <w:b/>
                <w:sz w:val="24"/>
              </w:rPr>
            </w:pPr>
            <w:r>
              <w:rPr>
                <w:b/>
                <w:sz w:val="24"/>
              </w:rPr>
              <w:t>FECHA</w:t>
            </w:r>
            <w:r>
              <w:rPr>
                <w:b/>
                <w:spacing w:val="-1"/>
                <w:sz w:val="24"/>
              </w:rPr>
              <w:t> </w:t>
            </w:r>
            <w:r>
              <w:rPr>
                <w:b/>
                <w:sz w:val="24"/>
              </w:rPr>
              <w:t>DE</w:t>
            </w:r>
            <w:r>
              <w:rPr>
                <w:b/>
                <w:spacing w:val="-1"/>
                <w:sz w:val="24"/>
              </w:rPr>
              <w:t> </w:t>
            </w:r>
            <w:r>
              <w:rPr>
                <w:b/>
                <w:spacing w:val="-2"/>
                <w:sz w:val="24"/>
              </w:rPr>
              <w:t>EMISIÓN</w:t>
            </w:r>
          </w:p>
        </w:tc>
        <w:tc>
          <w:tcPr>
            <w:tcW w:w="5082" w:type="dxa"/>
            <w:gridSpan w:val="3"/>
            <w:shd w:val="clear" w:color="auto" w:fill="F1F1F1"/>
          </w:tcPr>
          <w:p>
            <w:pPr>
              <w:pStyle w:val="TableParagraph"/>
              <w:spacing w:before="18"/>
              <w:rPr>
                <w:b/>
                <w:sz w:val="24"/>
              </w:rPr>
            </w:pPr>
            <w:r>
              <w:rPr>
                <w:b/>
                <w:spacing w:val="-2"/>
                <w:sz w:val="24"/>
              </w:rPr>
              <w:t>AUTOR</w:t>
            </w:r>
          </w:p>
        </w:tc>
      </w:tr>
      <w:tr>
        <w:trPr>
          <w:trHeight w:val="379" w:hRule="exact"/>
        </w:trPr>
        <w:tc>
          <w:tcPr>
            <w:tcW w:w="1334" w:type="dxa"/>
          </w:tcPr>
          <w:p>
            <w:pPr>
              <w:pStyle w:val="TableParagraph"/>
              <w:spacing w:before="20"/>
              <w:rPr>
                <w:sz w:val="24"/>
              </w:rPr>
            </w:pPr>
            <w:r>
              <w:rPr>
                <w:spacing w:val="-5"/>
                <w:sz w:val="24"/>
              </w:rPr>
              <w:t>1.0</w:t>
            </w:r>
          </w:p>
        </w:tc>
        <w:tc>
          <w:tcPr>
            <w:tcW w:w="2606" w:type="dxa"/>
          </w:tcPr>
          <w:p>
            <w:pPr>
              <w:pStyle w:val="TableParagraph"/>
              <w:spacing w:before="20"/>
              <w:rPr>
                <w:sz w:val="24"/>
              </w:rPr>
            </w:pPr>
            <w:r>
              <w:rPr>
                <w:sz w:val="24"/>
              </w:rPr>
              <w:t>17</w:t>
            </w:r>
            <w:r>
              <w:rPr>
                <w:spacing w:val="-2"/>
                <w:sz w:val="24"/>
              </w:rPr>
              <w:t> </w:t>
            </w:r>
            <w:r>
              <w:rPr>
                <w:sz w:val="24"/>
              </w:rPr>
              <w:t>de junio</w:t>
            </w:r>
            <w:r>
              <w:rPr>
                <w:spacing w:val="-1"/>
                <w:sz w:val="24"/>
              </w:rPr>
              <w:t> </w:t>
            </w:r>
            <w:r>
              <w:rPr>
                <w:sz w:val="24"/>
              </w:rPr>
              <w:t>de</w:t>
            </w:r>
            <w:r>
              <w:rPr>
                <w:spacing w:val="-1"/>
                <w:sz w:val="24"/>
              </w:rPr>
              <w:t> </w:t>
            </w:r>
            <w:r>
              <w:rPr>
                <w:spacing w:val="-4"/>
                <w:sz w:val="24"/>
              </w:rPr>
              <w:t>2022</w:t>
            </w:r>
          </w:p>
        </w:tc>
        <w:tc>
          <w:tcPr>
            <w:tcW w:w="5082" w:type="dxa"/>
            <w:gridSpan w:val="3"/>
          </w:tcPr>
          <w:p>
            <w:pPr>
              <w:pStyle w:val="TableParagraph"/>
              <w:spacing w:before="20"/>
              <w:rPr>
                <w:sz w:val="24"/>
              </w:rPr>
            </w:pPr>
            <w:r>
              <w:rPr>
                <w:sz w:val="24"/>
              </w:rPr>
              <w:t>Gerencia</w:t>
            </w:r>
            <w:r>
              <w:rPr>
                <w:spacing w:val="-4"/>
                <w:sz w:val="24"/>
              </w:rPr>
              <w:t> </w:t>
            </w:r>
            <w:r>
              <w:rPr>
                <w:sz w:val="24"/>
              </w:rPr>
              <w:t>de</w:t>
            </w:r>
            <w:r>
              <w:rPr>
                <w:spacing w:val="1"/>
                <w:sz w:val="24"/>
              </w:rPr>
              <w:t> </w:t>
            </w:r>
            <w:r>
              <w:rPr>
                <w:sz w:val="24"/>
              </w:rPr>
              <w:t>la</w:t>
            </w:r>
            <w:r>
              <w:rPr>
                <w:spacing w:val="-2"/>
                <w:sz w:val="24"/>
              </w:rPr>
              <w:t> </w:t>
            </w:r>
            <w:r>
              <w:rPr>
                <w:spacing w:val="-4"/>
                <w:sz w:val="24"/>
              </w:rPr>
              <w:t>ULPGC</w:t>
            </w:r>
          </w:p>
        </w:tc>
      </w:tr>
      <w:tr>
        <w:trPr>
          <w:trHeight w:val="379" w:hRule="exact"/>
        </w:trPr>
        <w:tc>
          <w:tcPr>
            <w:tcW w:w="1334" w:type="dxa"/>
          </w:tcPr>
          <w:p>
            <w:pPr>
              <w:pStyle w:val="TableParagraph"/>
              <w:spacing w:before="20"/>
              <w:rPr>
                <w:sz w:val="24"/>
              </w:rPr>
            </w:pPr>
            <w:r>
              <w:rPr>
                <w:spacing w:val="-5"/>
                <w:sz w:val="24"/>
              </w:rPr>
              <w:t>2.0</w:t>
            </w:r>
          </w:p>
        </w:tc>
        <w:tc>
          <w:tcPr>
            <w:tcW w:w="2606" w:type="dxa"/>
          </w:tcPr>
          <w:p>
            <w:pPr>
              <w:pStyle w:val="TableParagraph"/>
              <w:spacing w:before="20"/>
              <w:rPr>
                <w:sz w:val="24"/>
              </w:rPr>
            </w:pPr>
            <w:r>
              <w:rPr>
                <w:sz w:val="24"/>
              </w:rPr>
              <w:t>XX</w:t>
            </w:r>
            <w:r>
              <w:rPr>
                <w:spacing w:val="-2"/>
                <w:sz w:val="24"/>
              </w:rPr>
              <w:t> </w:t>
            </w:r>
            <w:r>
              <w:rPr>
                <w:sz w:val="24"/>
              </w:rPr>
              <w:t>de</w:t>
            </w:r>
            <w:r>
              <w:rPr>
                <w:spacing w:val="-2"/>
                <w:sz w:val="24"/>
              </w:rPr>
              <w:t> </w:t>
            </w:r>
            <w:r>
              <w:rPr>
                <w:sz w:val="24"/>
              </w:rPr>
              <w:t>febrero de </w:t>
            </w:r>
            <w:r>
              <w:rPr>
                <w:spacing w:val="-4"/>
                <w:sz w:val="24"/>
              </w:rPr>
              <w:t>2025</w:t>
            </w:r>
          </w:p>
        </w:tc>
        <w:tc>
          <w:tcPr>
            <w:tcW w:w="5082" w:type="dxa"/>
            <w:gridSpan w:val="3"/>
          </w:tcPr>
          <w:p>
            <w:pPr>
              <w:pStyle w:val="TableParagraph"/>
              <w:spacing w:before="20"/>
              <w:rPr>
                <w:sz w:val="24"/>
              </w:rPr>
            </w:pPr>
            <w:r>
              <w:rPr>
                <w:sz w:val="24"/>
              </w:rPr>
              <w:t>Gerencia</w:t>
            </w:r>
            <w:r>
              <w:rPr>
                <w:spacing w:val="-4"/>
                <w:sz w:val="24"/>
              </w:rPr>
              <w:t> </w:t>
            </w:r>
            <w:r>
              <w:rPr>
                <w:sz w:val="24"/>
              </w:rPr>
              <w:t>de</w:t>
            </w:r>
            <w:r>
              <w:rPr>
                <w:spacing w:val="1"/>
                <w:sz w:val="24"/>
              </w:rPr>
              <w:t> </w:t>
            </w:r>
            <w:r>
              <w:rPr>
                <w:sz w:val="24"/>
              </w:rPr>
              <w:t>la</w:t>
            </w:r>
            <w:r>
              <w:rPr>
                <w:spacing w:val="-2"/>
                <w:sz w:val="24"/>
              </w:rPr>
              <w:t> </w:t>
            </w:r>
            <w:r>
              <w:rPr>
                <w:spacing w:val="-4"/>
                <w:sz w:val="24"/>
              </w:rPr>
              <w:t>ULPGC</w:t>
            </w:r>
          </w:p>
        </w:tc>
      </w:tr>
    </w:tbl>
    <w:p>
      <w:pPr>
        <w:pStyle w:val="TableParagraph"/>
        <w:spacing w:after="0"/>
        <w:rPr>
          <w:sz w:val="24"/>
        </w:rPr>
        <w:sectPr>
          <w:pgSz w:w="11900" w:h="16850"/>
          <w:pgMar w:top="1940" w:bottom="280" w:left="566" w:right="992"/>
        </w:sectPr>
      </w:pPr>
    </w:p>
    <w:p>
      <w:pPr>
        <w:pStyle w:val="BodyText"/>
        <w:spacing w:before="221"/>
        <w:rPr>
          <w:sz w:val="32"/>
        </w:rPr>
      </w:pPr>
    </w:p>
    <w:p>
      <w:pPr>
        <w:spacing w:before="0"/>
        <w:ind w:left="1135" w:right="0" w:firstLine="0"/>
        <w:jc w:val="left"/>
        <w:rPr>
          <w:sz w:val="32"/>
        </w:rPr>
      </w:pPr>
      <w:r>
        <w:rPr>
          <w:color w:val="2E5395"/>
          <w:spacing w:val="-2"/>
          <w:w w:val="105"/>
          <w:sz w:val="32"/>
        </w:rPr>
        <w:t>Contenido</w:t>
      </w:r>
    </w:p>
    <w:sdt>
      <w:sdtPr>
        <w:docPartObj>
          <w:docPartGallery w:val="Table of Contents"/>
          <w:docPartUnique/>
        </w:docPartObj>
      </w:sdtPr>
      <w:sdtEndPr/>
      <w:sdtContent>
        <w:p>
          <w:pPr>
            <w:pStyle w:val="TOC1"/>
            <w:numPr>
              <w:ilvl w:val="0"/>
              <w:numId w:val="1"/>
            </w:numPr>
            <w:tabs>
              <w:tab w:pos="1574" w:val="left" w:leader="none"/>
              <w:tab w:pos="10097" w:val="left" w:leader="dot"/>
            </w:tabs>
            <w:spacing w:line="240" w:lineRule="auto" w:before="568" w:after="0"/>
            <w:ind w:left="1574" w:right="0" w:hanging="439"/>
            <w:jc w:val="left"/>
          </w:pPr>
          <w:hyperlink w:history="true" w:anchor="_bookmark0">
            <w:r>
              <w:rPr/>
              <w:t>Objeto</w:t>
            </w:r>
            <w:r>
              <w:rPr>
                <w:spacing w:val="8"/>
              </w:rPr>
              <w:t> </w:t>
            </w:r>
            <w:r>
              <w:rPr/>
              <w:t>y</w:t>
            </w:r>
            <w:r>
              <w:rPr>
                <w:spacing w:val="11"/>
              </w:rPr>
              <w:t> </w:t>
            </w:r>
            <w:r>
              <w:rPr>
                <w:spacing w:val="-2"/>
              </w:rPr>
              <w:t>alcance</w:t>
            </w:r>
            <w:r>
              <w:rPr/>
              <w:tab/>
            </w:r>
            <w:r>
              <w:rPr>
                <w:spacing w:val="-10"/>
              </w:rPr>
              <w:t>1</w:t>
            </w:r>
          </w:hyperlink>
        </w:p>
        <w:p>
          <w:pPr>
            <w:pStyle w:val="TOC1"/>
            <w:numPr>
              <w:ilvl w:val="0"/>
              <w:numId w:val="1"/>
            </w:numPr>
            <w:tabs>
              <w:tab w:pos="1574" w:val="left" w:leader="none"/>
              <w:tab w:pos="10060" w:val="left" w:leader="dot"/>
            </w:tabs>
            <w:spacing w:line="240" w:lineRule="auto" w:before="149" w:after="0"/>
            <w:ind w:left="1574" w:right="0" w:hanging="439"/>
            <w:jc w:val="left"/>
          </w:pPr>
          <w:hyperlink w:history="true" w:anchor="_bookmark1">
            <w:r>
              <w:rPr/>
              <w:t>Definiciones</w:t>
            </w:r>
            <w:r>
              <w:rPr>
                <w:spacing w:val="29"/>
              </w:rPr>
              <w:t> </w:t>
            </w:r>
            <w:r>
              <w:rPr/>
              <w:t>y</w:t>
            </w:r>
            <w:r>
              <w:rPr>
                <w:spacing w:val="31"/>
              </w:rPr>
              <w:t> </w:t>
            </w:r>
            <w:r>
              <w:rPr>
                <w:spacing w:val="-2"/>
              </w:rPr>
              <w:t>conceptos</w:t>
            </w:r>
            <w:r>
              <w:rPr/>
              <w:tab/>
            </w:r>
            <w:r>
              <w:rPr>
                <w:spacing w:val="-10"/>
              </w:rPr>
              <w:t>2</w:t>
            </w:r>
          </w:hyperlink>
        </w:p>
        <w:p>
          <w:pPr>
            <w:pStyle w:val="TOC1"/>
            <w:numPr>
              <w:ilvl w:val="0"/>
              <w:numId w:val="1"/>
            </w:numPr>
            <w:tabs>
              <w:tab w:pos="1574" w:val="left" w:leader="none"/>
              <w:tab w:pos="10058" w:val="left" w:leader="dot"/>
            </w:tabs>
            <w:spacing w:line="240" w:lineRule="auto" w:before="152" w:after="0"/>
            <w:ind w:left="1574" w:right="0" w:hanging="439"/>
            <w:jc w:val="left"/>
          </w:pPr>
          <w:hyperlink w:history="true" w:anchor="_bookmark8">
            <w:r>
              <w:rPr/>
              <w:t>Obligaciones</w:t>
            </w:r>
            <w:r>
              <w:rPr>
                <w:spacing w:val="8"/>
              </w:rPr>
              <w:t> </w:t>
            </w:r>
            <w:r>
              <w:rPr/>
              <w:t>de</w:t>
            </w:r>
            <w:r>
              <w:rPr>
                <w:spacing w:val="8"/>
              </w:rPr>
              <w:t> </w:t>
            </w:r>
            <w:r>
              <w:rPr/>
              <w:t>la</w:t>
            </w:r>
            <w:r>
              <w:rPr>
                <w:spacing w:val="9"/>
              </w:rPr>
              <w:t> </w:t>
            </w:r>
            <w:r>
              <w:rPr/>
              <w:t>ULPGC</w:t>
            </w:r>
            <w:r>
              <w:rPr>
                <w:spacing w:val="9"/>
              </w:rPr>
              <w:t> </w:t>
            </w:r>
            <w:r>
              <w:rPr/>
              <w:t>como</w:t>
            </w:r>
            <w:r>
              <w:rPr>
                <w:spacing w:val="9"/>
              </w:rPr>
              <w:t> </w:t>
            </w:r>
            <w:r>
              <w:rPr/>
              <w:t>beneficiaria</w:t>
            </w:r>
            <w:r>
              <w:rPr>
                <w:spacing w:val="8"/>
              </w:rPr>
              <w:t> </w:t>
            </w:r>
            <w:r>
              <w:rPr/>
              <w:t>de</w:t>
            </w:r>
            <w:r>
              <w:rPr>
                <w:spacing w:val="12"/>
              </w:rPr>
              <w:t> </w:t>
            </w:r>
            <w:r>
              <w:rPr/>
              <w:t>los</w:t>
            </w:r>
            <w:r>
              <w:rPr>
                <w:spacing w:val="11"/>
              </w:rPr>
              <w:t> </w:t>
            </w:r>
            <w:r>
              <w:rPr/>
              <w:t>fondos</w:t>
            </w:r>
            <w:r>
              <w:rPr>
                <w:spacing w:val="8"/>
              </w:rPr>
              <w:t> </w:t>
            </w:r>
            <w:r>
              <w:rPr/>
              <w:t>del</w:t>
            </w:r>
            <w:r>
              <w:rPr>
                <w:spacing w:val="7"/>
              </w:rPr>
              <w:t> </w:t>
            </w:r>
            <w:r>
              <w:rPr>
                <w:spacing w:val="-4"/>
              </w:rPr>
              <w:t>PRTR</w:t>
            </w:r>
            <w:r>
              <w:rPr/>
              <w:tab/>
            </w:r>
            <w:r>
              <w:rPr>
                <w:spacing w:val="-10"/>
              </w:rPr>
              <w:t>6</w:t>
            </w:r>
          </w:hyperlink>
        </w:p>
        <w:p>
          <w:pPr>
            <w:pStyle w:val="TOC1"/>
            <w:numPr>
              <w:ilvl w:val="0"/>
              <w:numId w:val="1"/>
            </w:numPr>
            <w:tabs>
              <w:tab w:pos="1574" w:val="left" w:leader="none"/>
              <w:tab w:pos="10078" w:val="left" w:leader="dot"/>
            </w:tabs>
            <w:spacing w:line="240" w:lineRule="auto" w:before="149" w:after="0"/>
            <w:ind w:left="1574" w:right="0" w:hanging="439"/>
            <w:jc w:val="left"/>
          </w:pPr>
          <w:hyperlink w:history="true" w:anchor="_bookmark9">
            <w:r>
              <w:rPr/>
              <w:t>Medidas</w:t>
            </w:r>
            <w:r>
              <w:rPr>
                <w:spacing w:val="19"/>
              </w:rPr>
              <w:t> </w:t>
            </w:r>
            <w:r>
              <w:rPr/>
              <w:t>que</w:t>
            </w:r>
            <w:r>
              <w:rPr>
                <w:spacing w:val="20"/>
              </w:rPr>
              <w:t> </w:t>
            </w:r>
            <w:r>
              <w:rPr/>
              <w:t>conforman</w:t>
            </w:r>
            <w:r>
              <w:rPr>
                <w:spacing w:val="19"/>
              </w:rPr>
              <w:t> </w:t>
            </w:r>
            <w:r>
              <w:rPr/>
              <w:t>el</w:t>
            </w:r>
            <w:r>
              <w:rPr>
                <w:spacing w:val="21"/>
              </w:rPr>
              <w:t> </w:t>
            </w:r>
            <w:r>
              <w:rPr>
                <w:spacing w:val="-4"/>
              </w:rPr>
              <w:t>PLAN</w:t>
            </w:r>
            <w:r>
              <w:rPr/>
              <w:tab/>
            </w:r>
            <w:r>
              <w:rPr>
                <w:spacing w:val="-10"/>
              </w:rPr>
              <w:t>7</w:t>
            </w:r>
          </w:hyperlink>
        </w:p>
        <w:p>
          <w:pPr>
            <w:pStyle w:val="TOC2"/>
            <w:numPr>
              <w:ilvl w:val="1"/>
              <w:numId w:val="1"/>
            </w:numPr>
            <w:tabs>
              <w:tab w:pos="1749" w:val="left" w:leader="none"/>
              <w:tab w:pos="10051" w:val="left" w:leader="dot"/>
            </w:tabs>
            <w:spacing w:line="240" w:lineRule="auto" w:before="152" w:after="0"/>
            <w:ind w:left="1749" w:right="0" w:hanging="393"/>
            <w:jc w:val="left"/>
          </w:pPr>
          <w:hyperlink w:history="true" w:anchor="_bookmark10">
            <w:r>
              <w:rPr/>
              <w:t>Medidas de</w:t>
            </w:r>
            <w:r>
              <w:rPr>
                <w:spacing w:val="1"/>
              </w:rPr>
              <w:t> </w:t>
            </w:r>
            <w:r>
              <w:rPr>
                <w:spacing w:val="-2"/>
              </w:rPr>
              <w:t>prevención</w:t>
            </w:r>
            <w:r>
              <w:rPr/>
              <w:tab/>
            </w:r>
            <w:r>
              <w:rPr>
                <w:spacing w:val="-10"/>
              </w:rPr>
              <w:t>8</w:t>
            </w:r>
          </w:hyperlink>
        </w:p>
        <w:p>
          <w:pPr>
            <w:pStyle w:val="TOC3"/>
            <w:numPr>
              <w:ilvl w:val="2"/>
              <w:numId w:val="1"/>
            </w:numPr>
            <w:tabs>
              <w:tab w:pos="2115" w:val="left" w:leader="none"/>
              <w:tab w:pos="10051" w:val="left" w:leader="dot"/>
            </w:tabs>
            <w:spacing w:line="240" w:lineRule="auto" w:before="111" w:after="0"/>
            <w:ind w:left="2115" w:right="0" w:hanging="541"/>
            <w:jc w:val="left"/>
          </w:pPr>
          <w:hyperlink w:history="true" w:anchor="_bookmark11">
            <w:r>
              <w:rPr/>
              <w:t>Desarrollo</w:t>
            </w:r>
            <w:r>
              <w:rPr>
                <w:spacing w:val="16"/>
              </w:rPr>
              <w:t> </w:t>
            </w:r>
            <w:r>
              <w:rPr/>
              <w:t>de</w:t>
            </w:r>
            <w:r>
              <w:rPr>
                <w:spacing w:val="16"/>
              </w:rPr>
              <w:t> </w:t>
            </w:r>
            <w:r>
              <w:rPr/>
              <w:t>una</w:t>
            </w:r>
            <w:r>
              <w:rPr>
                <w:spacing w:val="14"/>
              </w:rPr>
              <w:t> </w:t>
            </w:r>
            <w:r>
              <w:rPr/>
              <w:t>Cultura</w:t>
            </w:r>
            <w:r>
              <w:rPr>
                <w:spacing w:val="18"/>
              </w:rPr>
              <w:t> </w:t>
            </w:r>
            <w:r>
              <w:rPr>
                <w:spacing w:val="-4"/>
              </w:rPr>
              <w:t>Ética</w:t>
            </w:r>
            <w:r>
              <w:rPr/>
              <w:tab/>
            </w:r>
            <w:r>
              <w:rPr>
                <w:spacing w:val="-10"/>
              </w:rPr>
              <w:t>8</w:t>
            </w:r>
          </w:hyperlink>
        </w:p>
        <w:p>
          <w:pPr>
            <w:pStyle w:val="TOC3"/>
            <w:numPr>
              <w:ilvl w:val="2"/>
              <w:numId w:val="1"/>
            </w:numPr>
            <w:tabs>
              <w:tab w:pos="2151" w:val="left" w:leader="none"/>
              <w:tab w:pos="10051" w:val="left" w:leader="dot"/>
            </w:tabs>
            <w:spacing w:line="252" w:lineRule="auto" w:before="111" w:after="0"/>
            <w:ind w:left="1574" w:right="151" w:firstLine="0"/>
            <w:jc w:val="left"/>
          </w:pPr>
          <w:hyperlink w:history="true" w:anchor="_bookmark12">
            <w:r>
              <w:rPr>
                <w:w w:val="105"/>
              </w:rPr>
              <w:t>Declaración institucional con motivo del plan de recuperación, transformación</w:t>
            </w:r>
          </w:hyperlink>
          <w:r>
            <w:rPr>
              <w:w w:val="105"/>
            </w:rPr>
            <w:t> </w:t>
          </w:r>
          <w:hyperlink w:history="true" w:anchor="_bookmark12">
            <w:r>
              <w:rPr>
                <w:w w:val="105"/>
              </w:rPr>
              <w:t>y</w:t>
            </w:r>
            <w:r>
              <w:rPr>
                <w:spacing w:val="-1"/>
                <w:w w:val="105"/>
              </w:rPr>
              <w:t> </w:t>
            </w:r>
            <w:r>
              <w:rPr>
                <w:spacing w:val="-2"/>
                <w:w w:val="105"/>
              </w:rPr>
              <w:t>resiliencia</w:t>
            </w:r>
            <w:r>
              <w:rPr/>
              <w:tab/>
            </w:r>
            <w:r>
              <w:rPr>
                <w:spacing w:val="-10"/>
                <w:w w:val="105"/>
              </w:rPr>
              <w:t>8</w:t>
            </w:r>
          </w:hyperlink>
        </w:p>
        <w:p>
          <w:pPr>
            <w:pStyle w:val="TOC3"/>
            <w:numPr>
              <w:ilvl w:val="2"/>
              <w:numId w:val="1"/>
            </w:numPr>
            <w:tabs>
              <w:tab w:pos="2153" w:val="left" w:leader="none"/>
              <w:tab w:pos="9958" w:val="left" w:leader="dot"/>
            </w:tabs>
            <w:spacing w:line="240" w:lineRule="auto" w:before="99" w:after="0"/>
            <w:ind w:left="2153" w:right="0" w:hanging="579"/>
            <w:jc w:val="left"/>
          </w:pPr>
          <w:hyperlink w:history="true" w:anchor="_bookmark13">
            <w:r>
              <w:rPr/>
              <w:t>Código</w:t>
            </w:r>
            <w:r>
              <w:rPr>
                <w:spacing w:val="11"/>
              </w:rPr>
              <w:t> </w:t>
            </w:r>
            <w:r>
              <w:rPr/>
              <w:t>de</w:t>
            </w:r>
            <w:r>
              <w:rPr>
                <w:spacing w:val="16"/>
              </w:rPr>
              <w:t> </w:t>
            </w:r>
            <w:r>
              <w:rPr/>
              <w:t>Conducta</w:t>
            </w:r>
            <w:r>
              <w:rPr>
                <w:spacing w:val="11"/>
              </w:rPr>
              <w:t> </w:t>
            </w:r>
            <w:r>
              <w:rPr/>
              <w:t>de</w:t>
            </w:r>
            <w:r>
              <w:rPr>
                <w:spacing w:val="12"/>
              </w:rPr>
              <w:t> </w:t>
            </w:r>
            <w:r>
              <w:rPr/>
              <w:t>los</w:t>
            </w:r>
            <w:r>
              <w:rPr>
                <w:spacing w:val="11"/>
              </w:rPr>
              <w:t> </w:t>
            </w:r>
            <w:r>
              <w:rPr/>
              <w:t>empleados</w:t>
            </w:r>
            <w:r>
              <w:rPr>
                <w:spacing w:val="12"/>
              </w:rPr>
              <w:t> </w:t>
            </w:r>
            <w:r>
              <w:rPr>
                <w:spacing w:val="-2"/>
              </w:rPr>
              <w:t>públicos</w:t>
            </w:r>
            <w:r>
              <w:rPr/>
              <w:tab/>
            </w:r>
            <w:r>
              <w:rPr>
                <w:spacing w:val="-5"/>
              </w:rPr>
              <w:t>10</w:t>
            </w:r>
          </w:hyperlink>
        </w:p>
        <w:p>
          <w:pPr>
            <w:pStyle w:val="TOC3"/>
            <w:numPr>
              <w:ilvl w:val="2"/>
              <w:numId w:val="1"/>
            </w:numPr>
            <w:tabs>
              <w:tab w:pos="2158" w:val="left" w:leader="none"/>
              <w:tab w:pos="9965" w:val="left" w:leader="dot"/>
            </w:tabs>
            <w:spacing w:line="240" w:lineRule="auto" w:before="113" w:after="0"/>
            <w:ind w:left="2158" w:right="0" w:hanging="584"/>
            <w:jc w:val="left"/>
          </w:pPr>
          <w:hyperlink w:history="true" w:anchor="_bookmark14">
            <w:r>
              <w:rPr/>
              <w:t>Formación</w:t>
            </w:r>
            <w:r>
              <w:rPr>
                <w:spacing w:val="19"/>
              </w:rPr>
              <w:t> </w:t>
            </w:r>
            <w:r>
              <w:rPr/>
              <w:t>y</w:t>
            </w:r>
            <w:r>
              <w:rPr>
                <w:spacing w:val="20"/>
              </w:rPr>
              <w:t> </w:t>
            </w:r>
            <w:r>
              <w:rPr>
                <w:spacing w:val="-2"/>
              </w:rPr>
              <w:t>concienciación</w:t>
            </w:r>
            <w:r>
              <w:rPr/>
              <w:tab/>
            </w:r>
            <w:r>
              <w:rPr>
                <w:spacing w:val="-5"/>
              </w:rPr>
              <w:t>13</w:t>
            </w:r>
          </w:hyperlink>
        </w:p>
        <w:p>
          <w:pPr>
            <w:pStyle w:val="TOC3"/>
            <w:numPr>
              <w:ilvl w:val="2"/>
              <w:numId w:val="1"/>
            </w:numPr>
            <w:tabs>
              <w:tab w:pos="2153" w:val="left" w:leader="none"/>
              <w:tab w:pos="9960" w:val="left" w:leader="dot"/>
            </w:tabs>
            <w:spacing w:line="240" w:lineRule="auto" w:before="111" w:after="0"/>
            <w:ind w:left="2153" w:right="0" w:hanging="579"/>
            <w:jc w:val="left"/>
          </w:pPr>
          <w:hyperlink w:history="true" w:anchor="_bookmark15">
            <w:r>
              <w:rPr/>
              <w:t>Comunicación</w:t>
            </w:r>
            <w:r>
              <w:rPr>
                <w:spacing w:val="25"/>
              </w:rPr>
              <w:t> </w:t>
            </w:r>
            <w:r>
              <w:rPr/>
              <w:t>y</w:t>
            </w:r>
            <w:r>
              <w:rPr>
                <w:spacing w:val="27"/>
              </w:rPr>
              <w:t> </w:t>
            </w:r>
            <w:r>
              <w:rPr>
                <w:spacing w:val="-2"/>
              </w:rPr>
              <w:t>concienciación</w:t>
            </w:r>
            <w:r>
              <w:rPr/>
              <w:tab/>
            </w:r>
            <w:r>
              <w:rPr>
                <w:spacing w:val="-5"/>
              </w:rPr>
              <w:t>14</w:t>
            </w:r>
          </w:hyperlink>
        </w:p>
        <w:p>
          <w:pPr>
            <w:pStyle w:val="TOC3"/>
            <w:numPr>
              <w:ilvl w:val="2"/>
              <w:numId w:val="1"/>
            </w:numPr>
            <w:tabs>
              <w:tab w:pos="2155" w:val="left" w:leader="none"/>
            </w:tabs>
            <w:spacing w:line="240" w:lineRule="auto" w:before="111" w:after="0"/>
            <w:ind w:left="2155" w:right="0" w:hanging="581"/>
            <w:jc w:val="left"/>
          </w:pPr>
          <w:hyperlink w:history="true" w:anchor="_bookmark16">
            <w:r>
              <w:rPr/>
              <w:t>Comisión</w:t>
            </w:r>
            <w:r>
              <w:rPr>
                <w:spacing w:val="37"/>
              </w:rPr>
              <w:t> </w:t>
            </w:r>
            <w:r>
              <w:rPr/>
              <w:t>de</w:t>
            </w:r>
            <w:r>
              <w:rPr>
                <w:spacing w:val="37"/>
              </w:rPr>
              <w:t> </w:t>
            </w:r>
            <w:r>
              <w:rPr/>
              <w:t>Integridad</w:t>
            </w:r>
            <w:r>
              <w:rPr>
                <w:spacing w:val="37"/>
              </w:rPr>
              <w:t> </w:t>
            </w:r>
            <w:r>
              <w:rPr/>
              <w:t>Institucional</w:t>
            </w:r>
            <w:r>
              <w:rPr>
                <w:spacing w:val="35"/>
              </w:rPr>
              <w:t> </w:t>
            </w:r>
            <w:r>
              <w:rPr/>
              <w:t>y</w:t>
            </w:r>
            <w:r>
              <w:rPr>
                <w:spacing w:val="39"/>
              </w:rPr>
              <w:t> </w:t>
            </w:r>
            <w:r>
              <w:rPr/>
              <w:t>Antifraude:</w:t>
            </w:r>
            <w:r>
              <w:rPr>
                <w:spacing w:val="42"/>
              </w:rPr>
              <w:t> </w:t>
            </w:r>
            <w:r>
              <w:rPr/>
              <w:t>composición</w:t>
            </w:r>
            <w:r>
              <w:rPr>
                <w:spacing w:val="37"/>
              </w:rPr>
              <w:t> </w:t>
            </w:r>
            <w:r>
              <w:rPr/>
              <w:t>y</w:t>
            </w:r>
            <w:r>
              <w:rPr>
                <w:spacing w:val="39"/>
              </w:rPr>
              <w:t> </w:t>
            </w:r>
            <w:r>
              <w:rPr/>
              <w:t>funciones</w:t>
            </w:r>
            <w:r>
              <w:rPr>
                <w:spacing w:val="-2"/>
              </w:rPr>
              <w:t> </w:t>
            </w:r>
            <w:r>
              <w:rPr/>
              <w:t>.</w:t>
            </w:r>
            <w:r>
              <w:rPr>
                <w:spacing w:val="18"/>
              </w:rPr>
              <w:t> </w:t>
            </w:r>
            <w:r>
              <w:rPr>
                <w:spacing w:val="-5"/>
              </w:rPr>
              <w:t>15</w:t>
            </w:r>
          </w:hyperlink>
        </w:p>
        <w:p>
          <w:pPr>
            <w:pStyle w:val="TOC3"/>
            <w:numPr>
              <w:ilvl w:val="2"/>
              <w:numId w:val="2"/>
            </w:numPr>
            <w:tabs>
              <w:tab w:pos="2155" w:val="left" w:leader="none"/>
              <w:tab w:pos="9955" w:val="left" w:leader="dot"/>
            </w:tabs>
            <w:spacing w:line="240" w:lineRule="auto" w:before="114" w:after="0"/>
            <w:ind w:left="2155" w:right="0" w:hanging="581"/>
            <w:jc w:val="left"/>
          </w:pPr>
          <w:hyperlink w:history="true" w:anchor="_bookmark17">
            <w:r>
              <w:rPr/>
              <w:t>Canales</w:t>
            </w:r>
            <w:r>
              <w:rPr>
                <w:spacing w:val="25"/>
              </w:rPr>
              <w:t> </w:t>
            </w:r>
            <w:r>
              <w:rPr/>
              <w:t>de</w:t>
            </w:r>
            <w:r>
              <w:rPr>
                <w:spacing w:val="25"/>
              </w:rPr>
              <w:t> </w:t>
            </w:r>
            <w:r>
              <w:rPr/>
              <w:t>comunicación</w:t>
            </w:r>
            <w:r>
              <w:rPr>
                <w:spacing w:val="26"/>
              </w:rPr>
              <w:t> </w:t>
            </w:r>
            <w:r>
              <w:rPr/>
              <w:t>internos</w:t>
            </w:r>
            <w:r>
              <w:rPr>
                <w:spacing w:val="25"/>
              </w:rPr>
              <w:t> </w:t>
            </w:r>
            <w:r>
              <w:rPr/>
              <w:t>y</w:t>
            </w:r>
            <w:r>
              <w:rPr>
                <w:spacing w:val="27"/>
              </w:rPr>
              <w:t> </w:t>
            </w:r>
            <w:r>
              <w:rPr>
                <w:spacing w:val="-2"/>
              </w:rPr>
              <w:t>externos</w:t>
            </w:r>
            <w:r>
              <w:rPr/>
              <w:tab/>
            </w:r>
            <w:r>
              <w:rPr>
                <w:spacing w:val="-5"/>
              </w:rPr>
              <w:t>18</w:t>
            </w:r>
          </w:hyperlink>
        </w:p>
        <w:p>
          <w:pPr>
            <w:pStyle w:val="TOC3"/>
            <w:numPr>
              <w:ilvl w:val="2"/>
              <w:numId w:val="2"/>
            </w:numPr>
            <w:tabs>
              <w:tab w:pos="2134" w:val="left" w:leader="none"/>
              <w:tab w:pos="9921" w:val="left" w:leader="dot"/>
            </w:tabs>
            <w:spacing w:line="240" w:lineRule="auto" w:before="111" w:after="0"/>
            <w:ind w:left="2134" w:right="0" w:hanging="560"/>
            <w:jc w:val="left"/>
          </w:pPr>
          <w:hyperlink w:history="true" w:anchor="_bookmark18">
            <w:r>
              <w:rPr/>
              <w:t>Evaluación</w:t>
            </w:r>
            <w:r>
              <w:rPr>
                <w:spacing w:val="16"/>
              </w:rPr>
              <w:t> </w:t>
            </w:r>
            <w:r>
              <w:rPr/>
              <w:t>del</w:t>
            </w:r>
            <w:r>
              <w:rPr>
                <w:spacing w:val="17"/>
              </w:rPr>
              <w:t> </w:t>
            </w:r>
            <w:r>
              <w:rPr/>
              <w:t>riesgo</w:t>
            </w:r>
            <w:r>
              <w:rPr>
                <w:spacing w:val="17"/>
              </w:rPr>
              <w:t> </w:t>
            </w:r>
            <w:r>
              <w:rPr/>
              <w:t>y</w:t>
            </w:r>
            <w:r>
              <w:rPr>
                <w:spacing w:val="17"/>
              </w:rPr>
              <w:t> </w:t>
            </w:r>
            <w:r>
              <w:rPr/>
              <w:t>auto</w:t>
            </w:r>
            <w:r>
              <w:rPr>
                <w:spacing w:val="16"/>
              </w:rPr>
              <w:t> </w:t>
            </w:r>
            <w:r>
              <w:rPr/>
              <w:t>evaluación</w:t>
            </w:r>
            <w:r>
              <w:rPr>
                <w:spacing w:val="17"/>
              </w:rPr>
              <w:t> </w:t>
            </w:r>
            <w:r>
              <w:rPr/>
              <w:t>del</w:t>
            </w:r>
            <w:r>
              <w:rPr>
                <w:spacing w:val="17"/>
              </w:rPr>
              <w:t> </w:t>
            </w:r>
            <w:r>
              <w:rPr/>
              <w:t>nivel</w:t>
            </w:r>
            <w:r>
              <w:rPr>
                <w:spacing w:val="15"/>
              </w:rPr>
              <w:t> </w:t>
            </w:r>
            <w:r>
              <w:rPr/>
              <w:t>de</w:t>
            </w:r>
            <w:r>
              <w:rPr>
                <w:spacing w:val="17"/>
              </w:rPr>
              <w:t> </w:t>
            </w:r>
            <w:r>
              <w:rPr>
                <w:spacing w:val="-2"/>
              </w:rPr>
              <w:t>cumplimiento</w:t>
            </w:r>
            <w:r>
              <w:rPr/>
              <w:tab/>
            </w:r>
            <w:r>
              <w:rPr>
                <w:spacing w:val="-5"/>
              </w:rPr>
              <w:t>20</w:t>
            </w:r>
          </w:hyperlink>
        </w:p>
        <w:p>
          <w:pPr>
            <w:pStyle w:val="TOC3"/>
            <w:numPr>
              <w:ilvl w:val="2"/>
              <w:numId w:val="2"/>
            </w:numPr>
            <w:tabs>
              <w:tab w:pos="2163" w:val="left" w:leader="none"/>
              <w:tab w:pos="9929" w:val="left" w:leader="dot"/>
            </w:tabs>
            <w:spacing w:line="252" w:lineRule="auto" w:before="111" w:after="0"/>
            <w:ind w:left="1574" w:right="147" w:firstLine="0"/>
            <w:jc w:val="left"/>
          </w:pPr>
          <w:hyperlink w:history="true" w:anchor="_bookmark19">
            <w:r>
              <w:rPr/>
              <w:t>Reparto</w:t>
            </w:r>
            <w:r>
              <w:rPr>
                <w:spacing w:val="40"/>
              </w:rPr>
              <w:t> </w:t>
            </w:r>
            <w:r>
              <w:rPr/>
              <w:t>claro</w:t>
            </w:r>
            <w:r>
              <w:rPr>
                <w:spacing w:val="40"/>
              </w:rPr>
              <w:t> </w:t>
            </w:r>
            <w:r>
              <w:rPr/>
              <w:t>y</w:t>
            </w:r>
            <w:r>
              <w:rPr>
                <w:spacing w:val="40"/>
              </w:rPr>
              <w:t> </w:t>
            </w:r>
            <w:r>
              <w:rPr/>
              <w:t>segregado</w:t>
            </w:r>
            <w:r>
              <w:rPr>
                <w:spacing w:val="40"/>
              </w:rPr>
              <w:t> </w:t>
            </w:r>
            <w:r>
              <w:rPr/>
              <w:t>de</w:t>
            </w:r>
            <w:r>
              <w:rPr>
                <w:spacing w:val="40"/>
              </w:rPr>
              <w:t> </w:t>
            </w:r>
            <w:r>
              <w:rPr/>
              <w:t>funciones</w:t>
            </w:r>
            <w:r>
              <w:rPr>
                <w:spacing w:val="40"/>
              </w:rPr>
              <w:t> </w:t>
            </w:r>
            <w:r>
              <w:rPr/>
              <w:t>y</w:t>
            </w:r>
            <w:r>
              <w:rPr>
                <w:spacing w:val="40"/>
              </w:rPr>
              <w:t> </w:t>
            </w:r>
            <w:r>
              <w:rPr/>
              <w:t>responsabilidades</w:t>
            </w:r>
            <w:r>
              <w:rPr>
                <w:spacing w:val="40"/>
              </w:rPr>
              <w:t> </w:t>
            </w:r>
            <w:r>
              <w:rPr/>
              <w:t>en</w:t>
            </w:r>
            <w:r>
              <w:rPr>
                <w:spacing w:val="40"/>
              </w:rPr>
              <w:t> </w:t>
            </w:r>
            <w:r>
              <w:rPr/>
              <w:t>las</w:t>
            </w:r>
          </w:hyperlink>
          <w:r>
            <w:rPr/>
            <w:t> </w:t>
          </w:r>
          <w:hyperlink w:history="true" w:anchor="_bookmark19">
            <w:r>
              <w:rPr/>
              <w:t>actuaciones de gestión de las subvenciones concedidas</w:t>
            </w:r>
            <w:r>
              <w:rPr/>
              <w:tab/>
            </w:r>
            <w:r>
              <w:rPr>
                <w:spacing w:val="-6"/>
              </w:rPr>
              <w:t>23</w:t>
            </w:r>
          </w:hyperlink>
        </w:p>
        <w:p>
          <w:pPr>
            <w:pStyle w:val="TOC3"/>
            <w:numPr>
              <w:ilvl w:val="2"/>
              <w:numId w:val="2"/>
            </w:numPr>
            <w:tabs>
              <w:tab w:pos="2153" w:val="left" w:leader="none"/>
              <w:tab w:pos="9924" w:val="left" w:leader="dot"/>
            </w:tabs>
            <w:spacing w:line="240" w:lineRule="auto" w:before="98" w:after="0"/>
            <w:ind w:left="2153" w:right="0" w:hanging="579"/>
            <w:jc w:val="left"/>
          </w:pPr>
          <w:hyperlink w:history="true" w:anchor="_bookmark20">
            <w:r>
              <w:rPr/>
              <w:t>Medidas</w:t>
            </w:r>
            <w:r>
              <w:rPr>
                <w:spacing w:val="23"/>
              </w:rPr>
              <w:t> </w:t>
            </w:r>
            <w:r>
              <w:rPr/>
              <w:t>relacionadas</w:t>
            </w:r>
            <w:r>
              <w:rPr>
                <w:spacing w:val="24"/>
              </w:rPr>
              <w:t> </w:t>
            </w:r>
            <w:r>
              <w:rPr/>
              <w:t>con</w:t>
            </w:r>
            <w:r>
              <w:rPr>
                <w:spacing w:val="27"/>
              </w:rPr>
              <w:t> </w:t>
            </w:r>
            <w:r>
              <w:rPr/>
              <w:t>la</w:t>
            </w:r>
            <w:r>
              <w:rPr>
                <w:spacing w:val="26"/>
              </w:rPr>
              <w:t> </w:t>
            </w:r>
            <w:r>
              <w:rPr/>
              <w:t>prevención</w:t>
            </w:r>
            <w:r>
              <w:rPr>
                <w:spacing w:val="24"/>
              </w:rPr>
              <w:t> </w:t>
            </w:r>
            <w:r>
              <w:rPr/>
              <w:t>del</w:t>
            </w:r>
            <w:r>
              <w:rPr>
                <w:spacing w:val="25"/>
              </w:rPr>
              <w:t> </w:t>
            </w:r>
            <w:r>
              <w:rPr/>
              <w:t>conflicto</w:t>
            </w:r>
            <w:r>
              <w:rPr>
                <w:spacing w:val="24"/>
              </w:rPr>
              <w:t> </w:t>
            </w:r>
            <w:r>
              <w:rPr/>
              <w:t>de</w:t>
            </w:r>
            <w:r>
              <w:rPr>
                <w:spacing w:val="24"/>
              </w:rPr>
              <w:t> </w:t>
            </w:r>
            <w:r>
              <w:rPr>
                <w:spacing w:val="-2"/>
              </w:rPr>
              <w:t>intereses</w:t>
            </w:r>
            <w:r>
              <w:rPr/>
              <w:tab/>
            </w:r>
            <w:r>
              <w:rPr>
                <w:spacing w:val="-5"/>
              </w:rPr>
              <w:t>24</w:t>
            </w:r>
          </w:hyperlink>
        </w:p>
        <w:p>
          <w:pPr>
            <w:pStyle w:val="TOC3"/>
            <w:numPr>
              <w:ilvl w:val="2"/>
              <w:numId w:val="2"/>
            </w:numPr>
            <w:tabs>
              <w:tab w:pos="2254" w:val="left" w:leader="none"/>
              <w:tab w:pos="9929" w:val="left" w:leader="dot"/>
            </w:tabs>
            <w:spacing w:line="240" w:lineRule="auto" w:before="111" w:after="0"/>
            <w:ind w:left="2254" w:right="0" w:hanging="680"/>
            <w:jc w:val="left"/>
          </w:pPr>
          <w:hyperlink w:history="true" w:anchor="_bookmark22">
            <w:r>
              <w:rPr>
                <w:w w:val="105"/>
              </w:rPr>
              <w:t>Identificación</w:t>
            </w:r>
            <w:r>
              <w:rPr>
                <w:spacing w:val="2"/>
                <w:w w:val="105"/>
              </w:rPr>
              <w:t> </w:t>
            </w:r>
            <w:r>
              <w:rPr>
                <w:w w:val="105"/>
              </w:rPr>
              <w:t>del</w:t>
            </w:r>
            <w:r>
              <w:rPr>
                <w:spacing w:val="-1"/>
                <w:w w:val="105"/>
              </w:rPr>
              <w:t> </w:t>
            </w:r>
            <w:r>
              <w:rPr>
                <w:w w:val="105"/>
              </w:rPr>
              <w:t>perceptor</w:t>
            </w:r>
            <w:r>
              <w:rPr>
                <w:spacing w:val="6"/>
                <w:w w:val="105"/>
              </w:rPr>
              <w:t> </w:t>
            </w:r>
            <w:r>
              <w:rPr>
                <w:w w:val="105"/>
              </w:rPr>
              <w:t>final</w:t>
            </w:r>
            <w:r>
              <w:rPr>
                <w:spacing w:val="2"/>
                <w:w w:val="105"/>
              </w:rPr>
              <w:t> </w:t>
            </w:r>
            <w:r>
              <w:rPr>
                <w:w w:val="105"/>
              </w:rPr>
              <w:t>de los</w:t>
            </w:r>
            <w:r>
              <w:rPr>
                <w:spacing w:val="1"/>
                <w:w w:val="105"/>
              </w:rPr>
              <w:t> </w:t>
            </w:r>
            <w:r>
              <w:rPr>
                <w:spacing w:val="-2"/>
                <w:w w:val="105"/>
              </w:rPr>
              <w:t>fondos</w:t>
            </w:r>
            <w:r>
              <w:rPr/>
              <w:tab/>
            </w:r>
            <w:r>
              <w:rPr>
                <w:spacing w:val="-5"/>
                <w:w w:val="105"/>
              </w:rPr>
              <w:t>26</w:t>
            </w:r>
          </w:hyperlink>
        </w:p>
        <w:p>
          <w:pPr>
            <w:pStyle w:val="TOC2"/>
            <w:numPr>
              <w:ilvl w:val="1"/>
              <w:numId w:val="1"/>
            </w:numPr>
            <w:tabs>
              <w:tab w:pos="1785" w:val="left" w:leader="none"/>
              <w:tab w:pos="9948" w:val="left" w:leader="dot"/>
            </w:tabs>
            <w:spacing w:line="240" w:lineRule="auto" w:before="114" w:after="0"/>
            <w:ind w:left="1785" w:right="0" w:hanging="429"/>
            <w:jc w:val="left"/>
          </w:pPr>
          <w:hyperlink w:history="true" w:anchor="_bookmark23">
            <w:r>
              <w:rPr/>
              <w:t>Medidas</w:t>
            </w:r>
            <w:r>
              <w:rPr>
                <w:spacing w:val="20"/>
              </w:rPr>
              <w:t> </w:t>
            </w:r>
            <w:r>
              <w:rPr/>
              <w:t>tendentes</w:t>
            </w:r>
            <w:r>
              <w:rPr>
                <w:spacing w:val="18"/>
              </w:rPr>
              <w:t> </w:t>
            </w:r>
            <w:r>
              <w:rPr/>
              <w:t>a</w:t>
            </w:r>
            <w:r>
              <w:rPr>
                <w:spacing w:val="24"/>
              </w:rPr>
              <w:t> </w:t>
            </w:r>
            <w:r>
              <w:rPr/>
              <w:t>la</w:t>
            </w:r>
            <w:r>
              <w:rPr>
                <w:spacing w:val="21"/>
              </w:rPr>
              <w:t> </w:t>
            </w:r>
            <w:r>
              <w:rPr/>
              <w:t>detección</w:t>
            </w:r>
            <w:r>
              <w:rPr>
                <w:spacing w:val="20"/>
              </w:rPr>
              <w:t> </w:t>
            </w:r>
            <w:r>
              <w:rPr/>
              <w:t>del</w:t>
            </w:r>
            <w:r>
              <w:rPr>
                <w:spacing w:val="23"/>
              </w:rPr>
              <w:t> </w:t>
            </w:r>
            <w:r>
              <w:rPr>
                <w:spacing w:val="-2"/>
              </w:rPr>
              <w:t>fraude</w:t>
            </w:r>
            <w:r>
              <w:rPr/>
              <w:tab/>
            </w:r>
            <w:r>
              <w:rPr>
                <w:spacing w:val="-5"/>
              </w:rPr>
              <w:t>27</w:t>
            </w:r>
          </w:hyperlink>
        </w:p>
        <w:p>
          <w:pPr>
            <w:pStyle w:val="TOC3"/>
            <w:numPr>
              <w:ilvl w:val="2"/>
              <w:numId w:val="1"/>
            </w:numPr>
            <w:tabs>
              <w:tab w:pos="2151" w:val="left" w:leader="none"/>
              <w:tab w:pos="9948" w:val="left" w:leader="dot"/>
            </w:tabs>
            <w:spacing w:line="240" w:lineRule="auto" w:before="111" w:after="0"/>
            <w:ind w:left="2151" w:right="0" w:hanging="577"/>
            <w:jc w:val="left"/>
          </w:pPr>
          <w:hyperlink w:history="true" w:anchor="_bookmark24">
            <w:r>
              <w:rPr/>
              <w:t>Definición</w:t>
            </w:r>
            <w:r>
              <w:rPr>
                <w:spacing w:val="22"/>
              </w:rPr>
              <w:t> </w:t>
            </w:r>
            <w:r>
              <w:rPr/>
              <w:t>y</w:t>
            </w:r>
            <w:r>
              <w:rPr>
                <w:spacing w:val="25"/>
              </w:rPr>
              <w:t> </w:t>
            </w:r>
            <w:r>
              <w:rPr/>
              <w:t>comprobación</w:t>
            </w:r>
            <w:r>
              <w:rPr>
                <w:spacing w:val="23"/>
              </w:rPr>
              <w:t> </w:t>
            </w:r>
            <w:r>
              <w:rPr/>
              <w:t>de</w:t>
            </w:r>
            <w:r>
              <w:rPr>
                <w:spacing w:val="23"/>
              </w:rPr>
              <w:t> </w:t>
            </w:r>
            <w:r>
              <w:rPr/>
              <w:t>banderas</w:t>
            </w:r>
            <w:r>
              <w:rPr>
                <w:spacing w:val="22"/>
              </w:rPr>
              <w:t> </w:t>
            </w:r>
            <w:r>
              <w:rPr/>
              <w:t>rojas</w:t>
            </w:r>
            <w:r>
              <w:rPr>
                <w:spacing w:val="26"/>
              </w:rPr>
              <w:t> </w:t>
            </w:r>
            <w:r>
              <w:rPr/>
              <w:t>(red</w:t>
            </w:r>
            <w:r>
              <w:rPr>
                <w:spacing w:val="26"/>
              </w:rPr>
              <w:t> </w:t>
            </w:r>
            <w:r>
              <w:rPr>
                <w:spacing w:val="-2"/>
              </w:rPr>
              <w:t>flags)</w:t>
            </w:r>
            <w:r>
              <w:rPr/>
              <w:tab/>
            </w:r>
            <w:r>
              <w:rPr>
                <w:spacing w:val="-5"/>
              </w:rPr>
              <w:t>27</w:t>
            </w:r>
          </w:hyperlink>
        </w:p>
        <w:p>
          <w:pPr>
            <w:pStyle w:val="TOC2"/>
            <w:numPr>
              <w:ilvl w:val="1"/>
              <w:numId w:val="1"/>
            </w:numPr>
            <w:tabs>
              <w:tab w:pos="1788" w:val="left" w:leader="none"/>
              <w:tab w:pos="9931" w:val="left" w:leader="dot"/>
            </w:tabs>
            <w:spacing w:line="252" w:lineRule="auto" w:before="111" w:after="0"/>
            <w:ind w:left="1356" w:right="145" w:firstLine="0"/>
            <w:jc w:val="left"/>
          </w:pPr>
          <w:hyperlink w:history="true" w:anchor="_bookmark25">
            <w:r>
              <w:rPr/>
              <w:t>Medidas</w:t>
            </w:r>
            <w:r>
              <w:rPr>
                <w:spacing w:val="40"/>
              </w:rPr>
              <w:t> </w:t>
            </w:r>
            <w:r>
              <w:rPr/>
              <w:t>tendentes</w:t>
            </w:r>
            <w:r>
              <w:rPr>
                <w:spacing w:val="38"/>
              </w:rPr>
              <w:t> </w:t>
            </w:r>
            <w:r>
              <w:rPr/>
              <w:t>a</w:t>
            </w:r>
            <w:r>
              <w:rPr>
                <w:spacing w:val="40"/>
              </w:rPr>
              <w:t> </w:t>
            </w:r>
            <w:r>
              <w:rPr/>
              <w:t>la</w:t>
            </w:r>
            <w:r>
              <w:rPr>
                <w:spacing w:val="40"/>
              </w:rPr>
              <w:t> </w:t>
            </w:r>
            <w:r>
              <w:rPr/>
              <w:t>corrección</w:t>
            </w:r>
            <w:r>
              <w:rPr>
                <w:spacing w:val="40"/>
              </w:rPr>
              <w:t> </w:t>
            </w:r>
            <w:r>
              <w:rPr/>
              <w:t>y</w:t>
            </w:r>
            <w:r>
              <w:rPr>
                <w:spacing w:val="40"/>
              </w:rPr>
              <w:t> </w:t>
            </w:r>
            <w:r>
              <w:rPr/>
              <w:t>persecución</w:t>
            </w:r>
            <w:r>
              <w:rPr>
                <w:spacing w:val="40"/>
              </w:rPr>
              <w:t> </w:t>
            </w:r>
            <w:r>
              <w:rPr/>
              <w:t>del</w:t>
            </w:r>
            <w:r>
              <w:rPr>
                <w:spacing w:val="40"/>
              </w:rPr>
              <w:t> </w:t>
            </w:r>
            <w:r>
              <w:rPr/>
              <w:t>fraude</w:t>
            </w:r>
            <w:r>
              <w:rPr>
                <w:spacing w:val="40"/>
              </w:rPr>
              <w:t> </w:t>
            </w:r>
            <w:r>
              <w:rPr/>
              <w:t>y</w:t>
            </w:r>
            <w:r>
              <w:rPr>
                <w:spacing w:val="40"/>
              </w:rPr>
              <w:t> </w:t>
            </w:r>
            <w:r>
              <w:rPr/>
              <w:t>los</w:t>
            </w:r>
            <w:r>
              <w:rPr>
                <w:spacing w:val="40"/>
              </w:rPr>
              <w:t> </w:t>
            </w:r>
            <w:r>
              <w:rPr/>
              <w:t>conflictos</w:t>
            </w:r>
            <w:r>
              <w:rPr>
                <w:spacing w:val="40"/>
              </w:rPr>
              <w:t> </w:t>
            </w:r>
            <w:r>
              <w:rPr/>
              <w:t>de</w:t>
            </w:r>
          </w:hyperlink>
          <w:r>
            <w:rPr/>
            <w:t> </w:t>
          </w:r>
          <w:hyperlink w:history="true" w:anchor="_bookmark25">
            <w:r>
              <w:rPr>
                <w:spacing w:val="-2"/>
              </w:rPr>
              <w:t>interés</w:t>
            </w:r>
            <w:r>
              <w:rPr/>
              <w:tab/>
            </w:r>
            <w:r>
              <w:rPr>
                <w:spacing w:val="-5"/>
              </w:rPr>
              <w:t>29</w:t>
            </w:r>
          </w:hyperlink>
        </w:p>
        <w:p>
          <w:pPr>
            <w:pStyle w:val="TOC3"/>
            <w:numPr>
              <w:ilvl w:val="2"/>
              <w:numId w:val="1"/>
            </w:numPr>
            <w:tabs>
              <w:tab w:pos="2153" w:val="left" w:leader="none"/>
              <w:tab w:pos="9931" w:val="left" w:leader="dot"/>
            </w:tabs>
            <w:spacing w:line="240" w:lineRule="auto" w:before="98" w:after="0"/>
            <w:ind w:left="2153" w:right="0" w:hanging="579"/>
            <w:jc w:val="left"/>
          </w:pPr>
          <w:hyperlink w:history="true" w:anchor="_bookmark26">
            <w:r>
              <w:rPr>
                <w:w w:val="105"/>
              </w:rPr>
              <w:t>Detección</w:t>
            </w:r>
            <w:r>
              <w:rPr>
                <w:spacing w:val="-6"/>
                <w:w w:val="105"/>
              </w:rPr>
              <w:t> </w:t>
            </w:r>
            <w:r>
              <w:rPr>
                <w:w w:val="105"/>
              </w:rPr>
              <w:t>y</w:t>
            </w:r>
            <w:r>
              <w:rPr>
                <w:spacing w:val="-2"/>
                <w:w w:val="105"/>
              </w:rPr>
              <w:t> Corrección</w:t>
            </w:r>
            <w:r>
              <w:rPr/>
              <w:tab/>
            </w:r>
            <w:r>
              <w:rPr>
                <w:spacing w:val="-5"/>
                <w:w w:val="105"/>
              </w:rPr>
              <w:t>29</w:t>
            </w:r>
          </w:hyperlink>
        </w:p>
        <w:p>
          <w:pPr>
            <w:pStyle w:val="TOC3"/>
            <w:numPr>
              <w:ilvl w:val="2"/>
              <w:numId w:val="1"/>
            </w:numPr>
            <w:tabs>
              <w:tab w:pos="2189" w:val="left" w:leader="none"/>
              <w:tab w:pos="9919" w:val="left" w:leader="dot"/>
            </w:tabs>
            <w:spacing w:line="240" w:lineRule="auto" w:before="111" w:after="0"/>
            <w:ind w:left="2189" w:right="0" w:hanging="615"/>
            <w:jc w:val="left"/>
          </w:pPr>
          <w:hyperlink w:history="true" w:anchor="_bookmark27">
            <w:r>
              <w:rPr/>
              <w:t>Seguimiento</w:t>
            </w:r>
            <w:r>
              <w:rPr>
                <w:spacing w:val="22"/>
              </w:rPr>
              <w:t> </w:t>
            </w:r>
            <w:r>
              <w:rPr/>
              <w:t>del</w:t>
            </w:r>
            <w:r>
              <w:rPr>
                <w:spacing w:val="24"/>
              </w:rPr>
              <w:t> </w:t>
            </w:r>
            <w:r>
              <w:rPr/>
              <w:t>sistema</w:t>
            </w:r>
            <w:r>
              <w:rPr>
                <w:spacing w:val="23"/>
              </w:rPr>
              <w:t> </w:t>
            </w:r>
            <w:r>
              <w:rPr/>
              <w:t>de</w:t>
            </w:r>
            <w:r>
              <w:rPr>
                <w:spacing w:val="23"/>
              </w:rPr>
              <w:t> </w:t>
            </w:r>
            <w:r>
              <w:rPr>
                <w:spacing w:val="-2"/>
              </w:rPr>
              <w:t>control</w:t>
            </w:r>
            <w:r>
              <w:rPr/>
              <w:tab/>
            </w:r>
            <w:r>
              <w:rPr>
                <w:spacing w:val="-5"/>
              </w:rPr>
              <w:t>30</w:t>
            </w:r>
          </w:hyperlink>
        </w:p>
        <w:p>
          <w:pPr>
            <w:pStyle w:val="TOC3"/>
            <w:numPr>
              <w:ilvl w:val="2"/>
              <w:numId w:val="1"/>
            </w:numPr>
            <w:tabs>
              <w:tab w:pos="2191" w:val="left" w:leader="none"/>
              <w:tab w:pos="9965" w:val="left" w:leader="dot"/>
            </w:tabs>
            <w:spacing w:line="240" w:lineRule="auto" w:before="114" w:after="0"/>
            <w:ind w:left="2191" w:right="0" w:hanging="617"/>
            <w:jc w:val="left"/>
          </w:pPr>
          <w:hyperlink w:history="true" w:anchor="_bookmark28">
            <w:r>
              <w:rPr/>
              <w:t>Régimen</w:t>
            </w:r>
            <w:r>
              <w:rPr>
                <w:spacing w:val="19"/>
              </w:rPr>
              <w:t> </w:t>
            </w:r>
            <w:r>
              <w:rPr/>
              <w:t>disciplinario</w:t>
            </w:r>
            <w:r>
              <w:rPr>
                <w:spacing w:val="19"/>
              </w:rPr>
              <w:t> </w:t>
            </w:r>
            <w:r>
              <w:rPr/>
              <w:t>o</w:t>
            </w:r>
            <w:r>
              <w:rPr>
                <w:spacing w:val="21"/>
              </w:rPr>
              <w:t> </w:t>
            </w:r>
            <w:r>
              <w:rPr>
                <w:spacing w:val="-2"/>
              </w:rPr>
              <w:t>sancionador</w:t>
            </w:r>
            <w:r>
              <w:rPr/>
              <w:tab/>
            </w:r>
            <w:r>
              <w:rPr>
                <w:spacing w:val="-5"/>
              </w:rPr>
              <w:t>31</w:t>
            </w:r>
          </w:hyperlink>
        </w:p>
        <w:p>
          <w:pPr>
            <w:pStyle w:val="TOC1"/>
            <w:numPr>
              <w:ilvl w:val="0"/>
              <w:numId w:val="1"/>
            </w:numPr>
            <w:tabs>
              <w:tab w:pos="1574" w:val="left" w:leader="none"/>
              <w:tab w:pos="9965" w:val="left" w:leader="dot"/>
            </w:tabs>
            <w:spacing w:line="240" w:lineRule="auto" w:before="111" w:after="0"/>
            <w:ind w:left="1574" w:right="0" w:hanging="439"/>
            <w:jc w:val="left"/>
          </w:pPr>
          <w:hyperlink w:history="true" w:anchor="_bookmark29">
            <w:r>
              <w:rPr/>
              <w:t>Riesgo</w:t>
            </w:r>
            <w:r>
              <w:rPr>
                <w:spacing w:val="15"/>
              </w:rPr>
              <w:t> </w:t>
            </w:r>
            <w:r>
              <w:rPr/>
              <w:t>de</w:t>
            </w:r>
            <w:r>
              <w:rPr>
                <w:spacing w:val="15"/>
              </w:rPr>
              <w:t> </w:t>
            </w:r>
            <w:r>
              <w:rPr/>
              <w:t>doble</w:t>
            </w:r>
            <w:r>
              <w:rPr>
                <w:spacing w:val="16"/>
              </w:rPr>
              <w:t> </w:t>
            </w:r>
            <w:r>
              <w:rPr/>
              <w:t>financiación</w:t>
            </w:r>
            <w:r>
              <w:rPr>
                <w:spacing w:val="15"/>
              </w:rPr>
              <w:t> </w:t>
            </w:r>
            <w:r>
              <w:rPr/>
              <w:t>y</w:t>
            </w:r>
            <w:r>
              <w:rPr>
                <w:spacing w:val="17"/>
              </w:rPr>
              <w:t> </w:t>
            </w:r>
            <w:r>
              <w:rPr/>
              <w:t>ayudas</w:t>
            </w:r>
            <w:r>
              <w:rPr>
                <w:spacing w:val="15"/>
              </w:rPr>
              <w:t> </w:t>
            </w:r>
            <w:r>
              <w:rPr/>
              <w:t>de</w:t>
            </w:r>
            <w:r>
              <w:rPr>
                <w:spacing w:val="13"/>
              </w:rPr>
              <w:t> </w:t>
            </w:r>
            <w:r>
              <w:rPr>
                <w:spacing w:val="-2"/>
              </w:rPr>
              <w:t>estado</w:t>
            </w:r>
            <w:r>
              <w:rPr/>
              <w:tab/>
            </w:r>
            <w:r>
              <w:rPr>
                <w:spacing w:val="-5"/>
              </w:rPr>
              <w:t>31</w:t>
            </w:r>
          </w:hyperlink>
        </w:p>
        <w:p>
          <w:pPr>
            <w:pStyle w:val="TOC1"/>
            <w:numPr>
              <w:ilvl w:val="0"/>
              <w:numId w:val="1"/>
            </w:numPr>
            <w:tabs>
              <w:tab w:pos="1574" w:val="left" w:leader="none"/>
              <w:tab w:pos="9926" w:val="left" w:leader="dot"/>
            </w:tabs>
            <w:spacing w:line="240" w:lineRule="auto" w:before="152" w:after="0"/>
            <w:ind w:left="1574" w:right="0" w:hanging="439"/>
            <w:jc w:val="left"/>
          </w:pPr>
          <w:hyperlink w:history="true" w:anchor="_bookmark30">
            <w:r>
              <w:rPr/>
              <w:t>Seguimiento</w:t>
            </w:r>
            <w:r>
              <w:rPr>
                <w:spacing w:val="25"/>
              </w:rPr>
              <w:t> </w:t>
            </w:r>
            <w:r>
              <w:rPr/>
              <w:t>y</w:t>
            </w:r>
            <w:r>
              <w:rPr>
                <w:spacing w:val="27"/>
              </w:rPr>
              <w:t> </w:t>
            </w:r>
            <w:r>
              <w:rPr/>
              <w:t>evaluación</w:t>
            </w:r>
            <w:r>
              <w:rPr>
                <w:spacing w:val="25"/>
              </w:rPr>
              <w:t> </w:t>
            </w:r>
            <w:r>
              <w:rPr/>
              <w:t>del</w:t>
            </w:r>
            <w:r>
              <w:rPr>
                <w:spacing w:val="24"/>
              </w:rPr>
              <w:t> </w:t>
            </w:r>
            <w:r>
              <w:rPr>
                <w:spacing w:val="-4"/>
              </w:rPr>
              <w:t>PLAN</w:t>
            </w:r>
            <w:r>
              <w:rPr/>
              <w:tab/>
            </w:r>
            <w:r>
              <w:rPr>
                <w:spacing w:val="-5"/>
              </w:rPr>
              <w:t>33</w:t>
            </w:r>
          </w:hyperlink>
        </w:p>
        <w:p>
          <w:pPr>
            <w:pStyle w:val="TOC2"/>
            <w:numPr>
              <w:ilvl w:val="1"/>
              <w:numId w:val="1"/>
            </w:numPr>
            <w:tabs>
              <w:tab w:pos="1746" w:val="left" w:leader="none"/>
              <w:tab w:pos="9926" w:val="left" w:leader="dot"/>
            </w:tabs>
            <w:spacing w:line="240" w:lineRule="auto" w:before="149" w:after="0"/>
            <w:ind w:left="1746" w:right="0" w:hanging="390"/>
            <w:jc w:val="left"/>
          </w:pPr>
          <w:hyperlink w:history="true" w:anchor="_bookmark31">
            <w:r>
              <w:rPr/>
              <w:t>Seguimiento,</w:t>
            </w:r>
            <w:r>
              <w:rPr>
                <w:spacing w:val="34"/>
              </w:rPr>
              <w:t> </w:t>
            </w:r>
            <w:r>
              <w:rPr/>
              <w:t>supervisión</w:t>
            </w:r>
            <w:r>
              <w:rPr>
                <w:spacing w:val="33"/>
              </w:rPr>
              <w:t> </w:t>
            </w:r>
            <w:r>
              <w:rPr/>
              <w:t>y</w:t>
            </w:r>
            <w:r>
              <w:rPr>
                <w:spacing w:val="35"/>
              </w:rPr>
              <w:t> </w:t>
            </w:r>
            <w:r>
              <w:rPr>
                <w:spacing w:val="-2"/>
              </w:rPr>
              <w:t>evaluación</w:t>
            </w:r>
            <w:r>
              <w:rPr/>
              <w:tab/>
            </w:r>
            <w:r>
              <w:rPr>
                <w:spacing w:val="-5"/>
              </w:rPr>
              <w:t>33</w:t>
            </w:r>
          </w:hyperlink>
        </w:p>
        <w:p>
          <w:pPr>
            <w:pStyle w:val="TOC2"/>
            <w:numPr>
              <w:ilvl w:val="1"/>
              <w:numId w:val="1"/>
            </w:numPr>
            <w:tabs>
              <w:tab w:pos="1779" w:val="left" w:leader="none"/>
              <w:tab w:pos="9921" w:val="left" w:leader="dot"/>
            </w:tabs>
            <w:spacing w:line="240" w:lineRule="auto" w:before="111" w:after="0"/>
            <w:ind w:left="1779" w:right="0" w:hanging="423"/>
            <w:jc w:val="left"/>
          </w:pPr>
          <w:hyperlink w:history="true" w:anchor="_bookmark32">
            <w:r>
              <w:rPr/>
              <w:t>Actualización</w:t>
            </w:r>
            <w:r>
              <w:rPr>
                <w:spacing w:val="34"/>
              </w:rPr>
              <w:t> </w:t>
            </w:r>
            <w:r>
              <w:rPr/>
              <w:t>y</w:t>
            </w:r>
            <w:r>
              <w:rPr>
                <w:spacing w:val="36"/>
              </w:rPr>
              <w:t> </w:t>
            </w:r>
            <w:r>
              <w:rPr>
                <w:spacing w:val="-2"/>
              </w:rPr>
              <w:t>revisión</w:t>
            </w:r>
            <w:r>
              <w:rPr/>
              <w:tab/>
            </w:r>
            <w:r>
              <w:rPr>
                <w:spacing w:val="-5"/>
              </w:rPr>
              <w:t>34</w:t>
            </w:r>
          </w:hyperlink>
        </w:p>
      </w:sdtContent>
    </w:sdt>
    <w:p>
      <w:pPr>
        <w:pStyle w:val="TOC2"/>
        <w:spacing w:after="0" w:line="240" w:lineRule="auto"/>
        <w:jc w:val="left"/>
        <w:sectPr>
          <w:headerReference w:type="default" r:id="rId6"/>
          <w:footerReference w:type="default" r:id="rId7"/>
          <w:pgSz w:w="11900" w:h="16850"/>
          <w:pgMar w:header="361" w:footer="879" w:top="1360" w:bottom="1060" w:left="566" w:right="992"/>
        </w:sectPr>
      </w:pPr>
    </w:p>
    <w:p>
      <w:pPr>
        <w:pStyle w:val="BodyText"/>
        <w:spacing w:before="285"/>
        <w:rPr>
          <w:sz w:val="40"/>
        </w:rPr>
      </w:pPr>
    </w:p>
    <w:p>
      <w:pPr>
        <w:pStyle w:val="Heading1"/>
        <w:numPr>
          <w:ilvl w:val="0"/>
          <w:numId w:val="3"/>
        </w:numPr>
        <w:tabs>
          <w:tab w:pos="1843" w:val="left" w:leader="none"/>
        </w:tabs>
        <w:spacing w:line="240" w:lineRule="auto" w:before="1" w:after="0"/>
        <w:ind w:left="1843" w:right="0" w:hanging="708"/>
        <w:jc w:val="left"/>
      </w:pPr>
      <w:bookmarkStart w:name="1. Objeto y alcance" w:id="1"/>
      <w:bookmarkEnd w:id="1"/>
      <w:r>
        <w:rPr/>
      </w:r>
      <w:bookmarkStart w:name="_bookmark0" w:id="2"/>
      <w:bookmarkEnd w:id="2"/>
      <w:r>
        <w:rPr/>
      </w:r>
      <w:r>
        <w:rPr/>
        <w:t>Objeto</w:t>
      </w:r>
      <w:r>
        <w:rPr>
          <w:spacing w:val="-2"/>
        </w:rPr>
        <w:t> </w:t>
      </w:r>
      <w:r>
        <w:rPr/>
        <w:t>y</w:t>
      </w:r>
      <w:r>
        <w:rPr>
          <w:spacing w:val="-1"/>
        </w:rPr>
        <w:t> </w:t>
      </w:r>
      <w:r>
        <w:rPr>
          <w:spacing w:val="-2"/>
        </w:rPr>
        <w:t>alcance</w:t>
      </w:r>
    </w:p>
    <w:p>
      <w:pPr>
        <w:pStyle w:val="BodyText"/>
        <w:spacing w:before="57"/>
        <w:rPr>
          <w:rFonts w:ascii="Arial MT"/>
          <w:sz w:val="40"/>
        </w:rPr>
      </w:pPr>
    </w:p>
    <w:p>
      <w:pPr>
        <w:pStyle w:val="BodyText"/>
        <w:spacing w:line="288" w:lineRule="auto"/>
        <w:ind w:left="1135" w:right="133"/>
        <w:jc w:val="both"/>
      </w:pPr>
      <w:r>
        <w:rPr/>
        <w:t>El artículo 22 del Reglamento (UE) 2021/241 del Parlamento Europeo y del Consejo, </w:t>
      </w:r>
      <w:r>
        <w:rPr>
          <w:w w:val="105"/>
        </w:rPr>
        <w:t>de 12 de febrero de 2021, impone a España en relación con la protección de los intereses</w:t>
      </w:r>
      <w:r>
        <w:rPr>
          <w:w w:val="105"/>
        </w:rPr>
        <w:t> financieros</w:t>
      </w:r>
      <w:r>
        <w:rPr>
          <w:w w:val="105"/>
        </w:rPr>
        <w:t> de</w:t>
      </w:r>
      <w:r>
        <w:rPr>
          <w:w w:val="105"/>
        </w:rPr>
        <w:t> la</w:t>
      </w:r>
      <w:r>
        <w:rPr>
          <w:w w:val="105"/>
        </w:rPr>
        <w:t> Unión</w:t>
      </w:r>
      <w:r>
        <w:rPr>
          <w:w w:val="105"/>
        </w:rPr>
        <w:t> como</w:t>
      </w:r>
      <w:r>
        <w:rPr>
          <w:w w:val="105"/>
        </w:rPr>
        <w:t> beneficiario</w:t>
      </w:r>
      <w:r>
        <w:rPr>
          <w:w w:val="105"/>
        </w:rPr>
        <w:t> de</w:t>
      </w:r>
      <w:r>
        <w:rPr>
          <w:w w:val="105"/>
        </w:rPr>
        <w:t> los</w:t>
      </w:r>
      <w:r>
        <w:rPr>
          <w:w w:val="105"/>
        </w:rPr>
        <w:t> fondos</w:t>
      </w:r>
      <w:r>
        <w:rPr>
          <w:w w:val="105"/>
        </w:rPr>
        <w:t> del</w:t>
      </w:r>
      <w:r>
        <w:rPr>
          <w:w w:val="105"/>
        </w:rPr>
        <w:t> MRR,</w:t>
      </w:r>
      <w:r>
        <w:rPr>
          <w:w w:val="105"/>
        </w:rPr>
        <w:t> la </w:t>
      </w:r>
      <w:r>
        <w:rPr/>
        <w:t>obligación de que toda entidad, decisora o ejecutora, que participe en la ejecución</w:t>
      </w:r>
      <w:r>
        <w:rPr>
          <w:spacing w:val="80"/>
          <w:w w:val="105"/>
        </w:rPr>
        <w:t> </w:t>
      </w:r>
      <w:r>
        <w:rPr>
          <w:w w:val="105"/>
        </w:rPr>
        <w:t>de fondos deberá́ disponer de un «Plan de medidas antifraude» que le permita garantizar</w:t>
      </w:r>
      <w:r>
        <w:rPr>
          <w:w w:val="105"/>
        </w:rPr>
        <w:t> y</w:t>
      </w:r>
      <w:r>
        <w:rPr>
          <w:w w:val="105"/>
        </w:rPr>
        <w:t> declarar</w:t>
      </w:r>
      <w:r>
        <w:rPr>
          <w:w w:val="105"/>
        </w:rPr>
        <w:t> que,</w:t>
      </w:r>
      <w:r>
        <w:rPr>
          <w:w w:val="105"/>
        </w:rPr>
        <w:t> en</w:t>
      </w:r>
      <w:r>
        <w:rPr>
          <w:w w:val="105"/>
        </w:rPr>
        <w:t> su</w:t>
      </w:r>
      <w:r>
        <w:rPr>
          <w:w w:val="105"/>
        </w:rPr>
        <w:t> respectivo</w:t>
      </w:r>
      <w:r>
        <w:rPr>
          <w:w w:val="105"/>
        </w:rPr>
        <w:t> ámbito</w:t>
      </w:r>
      <w:r>
        <w:rPr>
          <w:w w:val="105"/>
        </w:rPr>
        <w:t> de</w:t>
      </w:r>
      <w:r>
        <w:rPr>
          <w:w w:val="105"/>
        </w:rPr>
        <w:t> actuación,</w:t>
      </w:r>
      <w:r>
        <w:rPr>
          <w:w w:val="105"/>
        </w:rPr>
        <w:t> los</w:t>
      </w:r>
      <w:r>
        <w:rPr>
          <w:w w:val="105"/>
        </w:rPr>
        <w:t> fondos correspondientes se han utilizado de conformidad con las normas aplicables, en particular, en lo que se refiere a la prevención, detección y corrección del fraude, la corrupción y los conflictos de intereses,</w:t>
      </w:r>
    </w:p>
    <w:p>
      <w:pPr>
        <w:pStyle w:val="BodyText"/>
        <w:spacing w:before="65"/>
      </w:pPr>
    </w:p>
    <w:p>
      <w:pPr>
        <w:pStyle w:val="BodyText"/>
        <w:spacing w:line="288" w:lineRule="auto" w:before="1"/>
        <w:ind w:left="1135" w:right="139" w:firstLine="60"/>
        <w:jc w:val="both"/>
      </w:pPr>
      <w:r>
        <w:rPr/>
        <w:t>La Orden Ministerial HFP/1030/2021, de 29 de septiembre, (en adelante la Orden) </w:t>
      </w:r>
      <w:r>
        <w:rPr>
          <w:w w:val="105"/>
        </w:rPr>
        <w:t>por</w:t>
      </w:r>
      <w:r>
        <w:rPr>
          <w:w w:val="105"/>
        </w:rPr>
        <w:t> la</w:t>
      </w:r>
      <w:r>
        <w:rPr>
          <w:w w:val="105"/>
        </w:rPr>
        <w:t> que</w:t>
      </w:r>
      <w:r>
        <w:rPr>
          <w:w w:val="105"/>
        </w:rPr>
        <w:t> se</w:t>
      </w:r>
      <w:r>
        <w:rPr>
          <w:w w:val="105"/>
        </w:rPr>
        <w:t> configura</w:t>
      </w:r>
      <w:r>
        <w:rPr>
          <w:w w:val="105"/>
        </w:rPr>
        <w:t> el</w:t>
      </w:r>
      <w:r>
        <w:rPr>
          <w:w w:val="105"/>
        </w:rPr>
        <w:t> sistema</w:t>
      </w:r>
      <w:r>
        <w:rPr>
          <w:w w:val="105"/>
        </w:rPr>
        <w:t> de</w:t>
      </w:r>
      <w:r>
        <w:rPr>
          <w:w w:val="105"/>
        </w:rPr>
        <w:t> gestión</w:t>
      </w:r>
      <w:r>
        <w:rPr>
          <w:w w:val="105"/>
        </w:rPr>
        <w:t> del</w:t>
      </w:r>
      <w:r>
        <w:rPr>
          <w:w w:val="105"/>
        </w:rPr>
        <w:t> Plan</w:t>
      </w:r>
      <w:r>
        <w:rPr>
          <w:w w:val="105"/>
        </w:rPr>
        <w:t> de</w:t>
      </w:r>
      <w:r>
        <w:rPr>
          <w:w w:val="105"/>
        </w:rPr>
        <w:t> Recuperación, </w:t>
      </w:r>
      <w:r>
        <w:rPr/>
        <w:t>Transformación</w:t>
      </w:r>
      <w:r>
        <w:rPr>
          <w:spacing w:val="24"/>
        </w:rPr>
        <w:t> </w:t>
      </w:r>
      <w:r>
        <w:rPr/>
        <w:t>y</w:t>
      </w:r>
      <w:r>
        <w:rPr>
          <w:spacing w:val="19"/>
        </w:rPr>
        <w:t> </w:t>
      </w:r>
      <w:r>
        <w:rPr/>
        <w:t>Resiliencia</w:t>
      </w:r>
      <w:r>
        <w:rPr>
          <w:spacing w:val="22"/>
        </w:rPr>
        <w:t> </w:t>
      </w:r>
      <w:r>
        <w:rPr/>
        <w:t>establece</w:t>
      </w:r>
      <w:r>
        <w:rPr>
          <w:spacing w:val="22"/>
        </w:rPr>
        <w:t> </w:t>
      </w:r>
      <w:r>
        <w:rPr/>
        <w:t>en</w:t>
      </w:r>
      <w:r>
        <w:rPr>
          <w:spacing w:val="24"/>
        </w:rPr>
        <w:t> </w:t>
      </w:r>
      <w:r>
        <w:rPr/>
        <w:t>su</w:t>
      </w:r>
      <w:r>
        <w:rPr>
          <w:spacing w:val="22"/>
        </w:rPr>
        <w:t> </w:t>
      </w:r>
      <w:r>
        <w:rPr/>
        <w:t>artículo</w:t>
      </w:r>
      <w:r>
        <w:rPr>
          <w:spacing w:val="21"/>
        </w:rPr>
        <w:t> </w:t>
      </w:r>
      <w:r>
        <w:rPr/>
        <w:t>2</w:t>
      </w:r>
      <w:r>
        <w:rPr>
          <w:spacing w:val="28"/>
        </w:rPr>
        <w:t> </w:t>
      </w:r>
      <w:r>
        <w:rPr/>
        <w:t>como</w:t>
      </w:r>
      <w:r>
        <w:rPr>
          <w:spacing w:val="21"/>
        </w:rPr>
        <w:t> </w:t>
      </w:r>
      <w:r>
        <w:rPr/>
        <w:t>uno</w:t>
      </w:r>
      <w:r>
        <w:rPr>
          <w:spacing w:val="18"/>
        </w:rPr>
        <w:t> </w:t>
      </w:r>
      <w:r>
        <w:rPr/>
        <w:t>de</w:t>
      </w:r>
      <w:r>
        <w:rPr>
          <w:spacing w:val="22"/>
        </w:rPr>
        <w:t> </w:t>
      </w:r>
      <w:r>
        <w:rPr/>
        <w:t>los</w:t>
      </w:r>
      <w:r>
        <w:rPr>
          <w:spacing w:val="19"/>
        </w:rPr>
        <w:t> </w:t>
      </w:r>
      <w:r>
        <w:rPr/>
        <w:t>principios </w:t>
      </w:r>
      <w:r>
        <w:rPr>
          <w:w w:val="105"/>
        </w:rPr>
        <w:t>y</w:t>
      </w:r>
      <w:r>
        <w:rPr>
          <w:w w:val="105"/>
        </w:rPr>
        <w:t> criterios</w:t>
      </w:r>
      <w:r>
        <w:rPr>
          <w:w w:val="105"/>
        </w:rPr>
        <w:t> de</w:t>
      </w:r>
      <w:r>
        <w:rPr>
          <w:w w:val="105"/>
        </w:rPr>
        <w:t> obligatoria</w:t>
      </w:r>
      <w:r>
        <w:rPr>
          <w:w w:val="105"/>
        </w:rPr>
        <w:t> consideración</w:t>
      </w:r>
      <w:r>
        <w:rPr>
          <w:w w:val="105"/>
        </w:rPr>
        <w:t> en</w:t>
      </w:r>
      <w:r>
        <w:rPr>
          <w:w w:val="105"/>
        </w:rPr>
        <w:t> la</w:t>
      </w:r>
      <w:r>
        <w:rPr>
          <w:w w:val="105"/>
        </w:rPr>
        <w:t> planificación</w:t>
      </w:r>
      <w:r>
        <w:rPr>
          <w:w w:val="105"/>
        </w:rPr>
        <w:t> y</w:t>
      </w:r>
      <w:r>
        <w:rPr>
          <w:w w:val="105"/>
        </w:rPr>
        <w:t> ejecución</w:t>
      </w:r>
      <w:r>
        <w:rPr>
          <w:w w:val="105"/>
        </w:rPr>
        <w:t> de</w:t>
      </w:r>
      <w:r>
        <w:rPr>
          <w:w w:val="105"/>
        </w:rPr>
        <w:t> los componentes</w:t>
      </w:r>
      <w:r>
        <w:rPr>
          <w:w w:val="105"/>
        </w:rPr>
        <w:t> del</w:t>
      </w:r>
      <w:r>
        <w:rPr>
          <w:w w:val="105"/>
        </w:rPr>
        <w:t> Plan</w:t>
      </w:r>
      <w:r>
        <w:rPr>
          <w:w w:val="105"/>
        </w:rPr>
        <w:t> de</w:t>
      </w:r>
      <w:r>
        <w:rPr>
          <w:w w:val="105"/>
        </w:rPr>
        <w:t> Recuperación,</w:t>
      </w:r>
      <w:r>
        <w:rPr>
          <w:w w:val="105"/>
        </w:rPr>
        <w:t> Transformación</w:t>
      </w:r>
      <w:r>
        <w:rPr>
          <w:w w:val="105"/>
        </w:rPr>
        <w:t> y</w:t>
      </w:r>
      <w:r>
        <w:rPr>
          <w:w w:val="105"/>
        </w:rPr>
        <w:t> Resiliencia,</w:t>
      </w:r>
      <w:r>
        <w:rPr>
          <w:w w:val="105"/>
        </w:rPr>
        <w:t> y</w:t>
      </w:r>
      <w:r>
        <w:rPr>
          <w:w w:val="105"/>
        </w:rPr>
        <w:t> por</w:t>
      </w:r>
      <w:r>
        <w:rPr>
          <w:w w:val="105"/>
        </w:rPr>
        <w:t> lo </w:t>
      </w:r>
      <w:r>
        <w:rPr/>
        <w:t>tanto</w:t>
      </w:r>
      <w:r>
        <w:rPr>
          <w:spacing w:val="28"/>
        </w:rPr>
        <w:t> </w:t>
      </w:r>
      <w:r>
        <w:rPr/>
        <w:t>transversales</w:t>
      </w:r>
      <w:r>
        <w:rPr>
          <w:spacing w:val="31"/>
        </w:rPr>
        <w:t> </w:t>
      </w:r>
      <w:r>
        <w:rPr/>
        <w:t>en</w:t>
      </w:r>
      <w:r>
        <w:rPr>
          <w:spacing w:val="31"/>
        </w:rPr>
        <w:t> </w:t>
      </w:r>
      <w:r>
        <w:rPr/>
        <w:t>el</w:t>
      </w:r>
      <w:r>
        <w:rPr>
          <w:spacing w:val="30"/>
        </w:rPr>
        <w:t> </w:t>
      </w:r>
      <w:r>
        <w:rPr/>
        <w:t>conjunto</w:t>
      </w:r>
      <w:r>
        <w:rPr>
          <w:spacing w:val="28"/>
        </w:rPr>
        <w:t> </w:t>
      </w:r>
      <w:r>
        <w:rPr/>
        <w:t>del</w:t>
      </w:r>
      <w:r>
        <w:rPr>
          <w:spacing w:val="30"/>
        </w:rPr>
        <w:t> </w:t>
      </w:r>
      <w:r>
        <w:rPr/>
        <w:t>Plan,</w:t>
      </w:r>
      <w:r>
        <w:rPr>
          <w:spacing w:val="28"/>
        </w:rPr>
        <w:t> </w:t>
      </w:r>
      <w:r>
        <w:rPr/>
        <w:t>será</w:t>
      </w:r>
      <w:r>
        <w:rPr>
          <w:spacing w:val="30"/>
        </w:rPr>
        <w:t> </w:t>
      </w:r>
      <w:r>
        <w:rPr/>
        <w:t>el</w:t>
      </w:r>
      <w:r>
        <w:rPr>
          <w:spacing w:val="30"/>
        </w:rPr>
        <w:t> </w:t>
      </w:r>
      <w:r>
        <w:rPr/>
        <w:t>“refuerzo</w:t>
      </w:r>
      <w:r>
        <w:rPr>
          <w:spacing w:val="28"/>
        </w:rPr>
        <w:t> </w:t>
      </w:r>
      <w:r>
        <w:rPr/>
        <w:t>de</w:t>
      </w:r>
      <w:r>
        <w:rPr>
          <w:spacing w:val="25"/>
        </w:rPr>
        <w:t> </w:t>
      </w:r>
      <w:r>
        <w:rPr/>
        <w:t>mecanismos</w:t>
      </w:r>
      <w:r>
        <w:rPr>
          <w:spacing w:val="31"/>
        </w:rPr>
        <w:t> </w:t>
      </w:r>
      <w:r>
        <w:rPr/>
        <w:t>para </w:t>
      </w:r>
      <w:r>
        <w:rPr>
          <w:w w:val="105"/>
        </w:rPr>
        <w:t>la prevención, detección y corrección del fraude la corrupción y los conflictos de </w:t>
      </w:r>
      <w:r>
        <w:rPr>
          <w:spacing w:val="-2"/>
          <w:w w:val="105"/>
        </w:rPr>
        <w:t>interés.”</w:t>
      </w:r>
    </w:p>
    <w:p>
      <w:pPr>
        <w:pStyle w:val="BodyText"/>
        <w:spacing w:before="62"/>
      </w:pPr>
    </w:p>
    <w:p>
      <w:pPr>
        <w:pStyle w:val="BodyText"/>
        <w:spacing w:line="290" w:lineRule="auto" w:before="1"/>
        <w:ind w:left="1135" w:right="137"/>
        <w:jc w:val="both"/>
      </w:pPr>
      <w:r>
        <w:rPr/>
        <w:t>La citada Orden en su artículo 6 desarrolla dicho principio, con las indicaciones principales para la elaboración del Plan de medidas antifraude, sin perjuicio de que</w:t>
      </w:r>
      <w:r>
        <w:rPr>
          <w:spacing w:val="80"/>
        </w:rPr>
        <w:t> </w:t>
      </w:r>
      <w:r>
        <w:rPr/>
        <w:t>la elección de las medidas de prevención y detección se deja a juicio de la entidad que asuma la responsabilidad de gestión, atendiendo a sus características específicas y siempre teniendo en cuenta la necesidad de garantizar una</w:t>
      </w:r>
      <w:r>
        <w:rPr>
          <w:spacing w:val="40"/>
        </w:rPr>
        <w:t> </w:t>
      </w:r>
      <w:r>
        <w:rPr/>
        <w:t>conveniente</w:t>
      </w:r>
      <w:r>
        <w:rPr>
          <w:spacing w:val="40"/>
        </w:rPr>
        <w:t> </w:t>
      </w:r>
      <w:r>
        <w:rPr/>
        <w:t>protección</w:t>
      </w:r>
      <w:r>
        <w:rPr>
          <w:spacing w:val="40"/>
        </w:rPr>
        <w:t> </w:t>
      </w:r>
      <w:r>
        <w:rPr/>
        <w:t>de</w:t>
      </w:r>
      <w:r>
        <w:rPr>
          <w:spacing w:val="40"/>
        </w:rPr>
        <w:t> </w:t>
      </w:r>
      <w:r>
        <w:rPr/>
        <w:t>los</w:t>
      </w:r>
      <w:r>
        <w:rPr>
          <w:spacing w:val="40"/>
        </w:rPr>
        <w:t> </w:t>
      </w:r>
      <w:r>
        <w:rPr/>
        <w:t>intereses</w:t>
      </w:r>
      <w:r>
        <w:rPr>
          <w:spacing w:val="40"/>
        </w:rPr>
        <w:t> </w:t>
      </w:r>
      <w:r>
        <w:rPr/>
        <w:t>de</w:t>
      </w:r>
      <w:r>
        <w:rPr>
          <w:spacing w:val="40"/>
        </w:rPr>
        <w:t> </w:t>
      </w:r>
      <w:r>
        <w:rPr/>
        <w:t>la</w:t>
      </w:r>
      <w:r>
        <w:rPr>
          <w:spacing w:val="40"/>
        </w:rPr>
        <w:t> </w:t>
      </w:r>
      <w:r>
        <w:rPr/>
        <w:t>Unión.</w:t>
      </w:r>
    </w:p>
    <w:p>
      <w:pPr>
        <w:pStyle w:val="BodyText"/>
        <w:spacing w:before="45"/>
      </w:pPr>
    </w:p>
    <w:p>
      <w:pPr>
        <w:pStyle w:val="BodyText"/>
        <w:spacing w:line="288" w:lineRule="auto"/>
        <w:ind w:left="1135" w:right="136"/>
        <w:jc w:val="both"/>
      </w:pPr>
      <w:r>
        <w:rPr>
          <w:w w:val="105"/>
        </w:rPr>
        <w:t>Por</w:t>
      </w:r>
      <w:r>
        <w:rPr>
          <w:w w:val="105"/>
        </w:rPr>
        <w:t> lo</w:t>
      </w:r>
      <w:r>
        <w:rPr>
          <w:w w:val="105"/>
        </w:rPr>
        <w:t> tanto,</w:t>
      </w:r>
      <w:r>
        <w:rPr>
          <w:w w:val="105"/>
        </w:rPr>
        <w:t> el</w:t>
      </w:r>
      <w:r>
        <w:rPr>
          <w:w w:val="105"/>
        </w:rPr>
        <w:t> objeto</w:t>
      </w:r>
      <w:r>
        <w:rPr>
          <w:w w:val="105"/>
        </w:rPr>
        <w:t> del</w:t>
      </w:r>
      <w:r>
        <w:rPr>
          <w:w w:val="105"/>
        </w:rPr>
        <w:t> presente</w:t>
      </w:r>
      <w:r>
        <w:rPr>
          <w:w w:val="105"/>
        </w:rPr>
        <w:t> documento</w:t>
      </w:r>
      <w:r>
        <w:rPr>
          <w:w w:val="105"/>
        </w:rPr>
        <w:t> y</w:t>
      </w:r>
      <w:r>
        <w:rPr>
          <w:w w:val="105"/>
        </w:rPr>
        <w:t> sus</w:t>
      </w:r>
      <w:r>
        <w:rPr>
          <w:w w:val="105"/>
        </w:rPr>
        <w:t> anexos</w:t>
      </w:r>
      <w:r>
        <w:rPr>
          <w:w w:val="105"/>
        </w:rPr>
        <w:t> es</w:t>
      </w:r>
      <w:r>
        <w:rPr>
          <w:w w:val="105"/>
        </w:rPr>
        <w:t> establecer</w:t>
      </w:r>
      <w:r>
        <w:rPr>
          <w:w w:val="105"/>
        </w:rPr>
        <w:t> el </w:t>
      </w:r>
      <w:r>
        <w:rPr/>
        <w:t>correspondiente Plan de Medidas Antifraude de La Universidad de Las Palmas de </w:t>
      </w:r>
      <w:r>
        <w:rPr>
          <w:w w:val="105"/>
        </w:rPr>
        <w:t>Gran Canaria (en adelante ULPGC) como Entidad Ejecutora de subproyectos de fondos derivados del PRTR.</w:t>
      </w:r>
    </w:p>
    <w:p>
      <w:pPr>
        <w:pStyle w:val="BodyText"/>
        <w:spacing w:before="62"/>
      </w:pPr>
    </w:p>
    <w:p>
      <w:pPr>
        <w:pStyle w:val="BodyText"/>
        <w:spacing w:line="288" w:lineRule="auto"/>
        <w:ind w:left="1135" w:right="139"/>
        <w:jc w:val="both"/>
      </w:pPr>
      <w:r>
        <w:rPr/>
        <w:t>La ULPGC, como organismo con dotación presupuestaria en el PRTR, pone a disposición</w:t>
      </w:r>
      <w:r>
        <w:rPr>
          <w:spacing w:val="36"/>
        </w:rPr>
        <w:t> </w:t>
      </w:r>
      <w:r>
        <w:rPr/>
        <w:t>de</w:t>
      </w:r>
      <w:r>
        <w:rPr>
          <w:spacing w:val="29"/>
        </w:rPr>
        <w:t> </w:t>
      </w:r>
      <w:r>
        <w:rPr/>
        <w:t>sus</w:t>
      </w:r>
      <w:r>
        <w:rPr>
          <w:spacing w:val="31"/>
        </w:rPr>
        <w:t> </w:t>
      </w:r>
      <w:r>
        <w:rPr/>
        <w:t>miembros</w:t>
      </w:r>
      <w:r>
        <w:rPr>
          <w:spacing w:val="34"/>
        </w:rPr>
        <w:t> </w:t>
      </w:r>
      <w:r>
        <w:rPr/>
        <w:t>el</w:t>
      </w:r>
      <w:r>
        <w:rPr>
          <w:spacing w:val="29"/>
        </w:rPr>
        <w:t> </w:t>
      </w:r>
      <w:r>
        <w:rPr/>
        <w:t>presente</w:t>
      </w:r>
      <w:r>
        <w:rPr>
          <w:spacing w:val="29"/>
        </w:rPr>
        <w:t> </w:t>
      </w:r>
      <w:r>
        <w:rPr/>
        <w:t>«Plan</w:t>
      </w:r>
      <w:r>
        <w:rPr>
          <w:spacing w:val="36"/>
        </w:rPr>
        <w:t> </w:t>
      </w:r>
      <w:r>
        <w:rPr/>
        <w:t>de</w:t>
      </w:r>
      <w:r>
        <w:rPr>
          <w:spacing w:val="29"/>
        </w:rPr>
        <w:t> </w:t>
      </w:r>
      <w:r>
        <w:rPr/>
        <w:t>medidas</w:t>
      </w:r>
      <w:r>
        <w:rPr>
          <w:spacing w:val="31"/>
        </w:rPr>
        <w:t> </w:t>
      </w:r>
      <w:r>
        <w:rPr/>
        <w:t>antifraude»</w:t>
      </w:r>
      <w:r>
        <w:rPr>
          <w:spacing w:val="26"/>
        </w:rPr>
        <w:t> </w:t>
      </w:r>
      <w:r>
        <w:rPr/>
        <w:t>que</w:t>
      </w:r>
      <w:r>
        <w:rPr>
          <w:spacing w:val="32"/>
        </w:rPr>
        <w:t> </w:t>
      </w:r>
      <w:r>
        <w:rPr/>
        <w:t>viene a recoger y describir cada una de las acciones que deberán ser adoptadas para la prevención,</w:t>
      </w:r>
      <w:r>
        <w:rPr>
          <w:spacing w:val="40"/>
        </w:rPr>
        <w:t> </w:t>
      </w:r>
      <w:r>
        <w:rPr/>
        <w:t>detección</w:t>
      </w:r>
      <w:r>
        <w:rPr>
          <w:spacing w:val="40"/>
        </w:rPr>
        <w:t> </w:t>
      </w:r>
      <w:r>
        <w:rPr/>
        <w:t>y</w:t>
      </w:r>
      <w:r>
        <w:rPr>
          <w:spacing w:val="40"/>
        </w:rPr>
        <w:t> </w:t>
      </w:r>
      <w:r>
        <w:rPr/>
        <w:t>corrección</w:t>
      </w:r>
      <w:r>
        <w:rPr>
          <w:spacing w:val="40"/>
        </w:rPr>
        <w:t> </w:t>
      </w:r>
      <w:r>
        <w:rPr/>
        <w:t>del</w:t>
      </w:r>
      <w:r>
        <w:rPr>
          <w:spacing w:val="38"/>
        </w:rPr>
        <w:t> </w:t>
      </w:r>
      <w:r>
        <w:rPr/>
        <w:t>fraude</w:t>
      </w:r>
      <w:r>
        <w:rPr>
          <w:spacing w:val="40"/>
        </w:rPr>
        <w:t> </w:t>
      </w:r>
      <w:r>
        <w:rPr/>
        <w:t>en</w:t>
      </w:r>
      <w:r>
        <w:rPr>
          <w:spacing w:val="40"/>
        </w:rPr>
        <w:t> </w:t>
      </w:r>
      <w:r>
        <w:rPr/>
        <w:t>el</w:t>
      </w:r>
      <w:r>
        <w:rPr>
          <w:spacing w:val="40"/>
        </w:rPr>
        <w:t> </w:t>
      </w:r>
      <w:r>
        <w:rPr/>
        <w:t>marco</w:t>
      </w:r>
      <w:r>
        <w:rPr>
          <w:spacing w:val="40"/>
        </w:rPr>
        <w:t> </w:t>
      </w:r>
      <w:r>
        <w:rPr/>
        <w:t>del</w:t>
      </w:r>
      <w:r>
        <w:rPr>
          <w:spacing w:val="40"/>
        </w:rPr>
        <w:t> </w:t>
      </w:r>
      <w:r>
        <w:rPr/>
        <w:t>PRTR.</w:t>
      </w:r>
    </w:p>
    <w:p>
      <w:pPr>
        <w:pStyle w:val="BodyText"/>
        <w:spacing w:after="0" w:line="288" w:lineRule="auto"/>
        <w:jc w:val="both"/>
        <w:sectPr>
          <w:headerReference w:type="default" r:id="rId8"/>
          <w:footerReference w:type="default" r:id="rId9"/>
          <w:pgSz w:w="11900" w:h="16850"/>
          <w:pgMar w:header="361" w:footer="879" w:top="1360" w:bottom="1060" w:left="566" w:right="992"/>
          <w:pgNumType w:start="1"/>
        </w:sectPr>
      </w:pPr>
    </w:p>
    <w:p>
      <w:pPr>
        <w:pStyle w:val="BodyText"/>
        <w:spacing w:before="68"/>
      </w:pPr>
    </w:p>
    <w:p>
      <w:pPr>
        <w:pStyle w:val="BodyText"/>
        <w:spacing w:line="288" w:lineRule="auto" w:before="1"/>
        <w:ind w:left="1135" w:right="139"/>
        <w:jc w:val="both"/>
      </w:pPr>
      <w:r>
        <w:rPr/>
        <w:t>La condición de la ULPGC y de todas las direcciones y áreas que forman parte de</w:t>
      </w:r>
      <w:r>
        <w:rPr>
          <w:spacing w:val="80"/>
          <w:w w:val="150"/>
        </w:rPr>
        <w:t> </w:t>
      </w:r>
      <w:r>
        <w:rPr/>
        <w:t>su</w:t>
      </w:r>
      <w:r>
        <w:rPr>
          <w:spacing w:val="40"/>
        </w:rPr>
        <w:t> </w:t>
      </w:r>
      <w:r>
        <w:rPr/>
        <w:t>Organigrama,</w:t>
      </w:r>
      <w:r>
        <w:rPr>
          <w:spacing w:val="36"/>
        </w:rPr>
        <w:t> </w:t>
      </w:r>
      <w:r>
        <w:rPr/>
        <w:t>deberá</w:t>
      </w:r>
      <w:r>
        <w:rPr>
          <w:spacing w:val="40"/>
        </w:rPr>
        <w:t> </w:t>
      </w:r>
      <w:r>
        <w:rPr/>
        <w:t>revisarse</w:t>
      </w:r>
      <w:r>
        <w:rPr>
          <w:spacing w:val="40"/>
        </w:rPr>
        <w:t> </w:t>
      </w:r>
      <w:r>
        <w:rPr/>
        <w:t>y</w:t>
      </w:r>
      <w:r>
        <w:rPr>
          <w:spacing w:val="40"/>
        </w:rPr>
        <w:t> </w:t>
      </w:r>
      <w:r>
        <w:rPr/>
        <w:t>actualizarse</w:t>
      </w:r>
      <w:r>
        <w:rPr>
          <w:spacing w:val="40"/>
        </w:rPr>
        <w:t> </w:t>
      </w:r>
      <w:r>
        <w:rPr/>
        <w:t>periódicamente</w:t>
      </w:r>
      <w:r>
        <w:rPr>
          <w:spacing w:val="38"/>
        </w:rPr>
        <w:t> </w:t>
      </w:r>
      <w:r>
        <w:rPr/>
        <w:t>debiendo</w:t>
      </w:r>
      <w:r>
        <w:rPr>
          <w:spacing w:val="40"/>
        </w:rPr>
        <w:t> </w:t>
      </w:r>
      <w:r>
        <w:rPr/>
        <w:t>aplicar el presente Plan de Medidas Antifraude a todos aquellos proyectos asociados a los fondos del Mecanismo de Recuperación y Resiliencia.</w:t>
      </w:r>
    </w:p>
    <w:p>
      <w:pPr>
        <w:pStyle w:val="BodyText"/>
        <w:spacing w:before="58"/>
      </w:pPr>
    </w:p>
    <w:p>
      <w:pPr>
        <w:pStyle w:val="BodyText"/>
        <w:spacing w:line="288" w:lineRule="auto"/>
        <w:ind w:left="1135" w:right="137"/>
        <w:jc w:val="both"/>
      </w:pPr>
      <w:r>
        <w:rPr/>
        <w:t>Este</w:t>
      </w:r>
      <w:r>
        <w:rPr>
          <w:spacing w:val="40"/>
        </w:rPr>
        <w:t> </w:t>
      </w:r>
      <w:r>
        <w:rPr/>
        <w:t>documento</w:t>
      </w:r>
      <w:r>
        <w:rPr>
          <w:spacing w:val="40"/>
        </w:rPr>
        <w:t> </w:t>
      </w:r>
      <w:r>
        <w:rPr/>
        <w:t>constituye</w:t>
      </w:r>
      <w:r>
        <w:rPr>
          <w:spacing w:val="40"/>
        </w:rPr>
        <w:t> </w:t>
      </w:r>
      <w:r>
        <w:rPr/>
        <w:t>un</w:t>
      </w:r>
      <w:r>
        <w:rPr>
          <w:spacing w:val="40"/>
        </w:rPr>
        <w:t> </w:t>
      </w:r>
      <w:r>
        <w:rPr/>
        <w:t>mecanismo</w:t>
      </w:r>
      <w:r>
        <w:rPr>
          <w:spacing w:val="40"/>
        </w:rPr>
        <w:t> </w:t>
      </w:r>
      <w:r>
        <w:rPr/>
        <w:t>de</w:t>
      </w:r>
      <w:r>
        <w:rPr>
          <w:spacing w:val="40"/>
        </w:rPr>
        <w:t> </w:t>
      </w:r>
      <w:r>
        <w:rPr/>
        <w:t>planificación</w:t>
      </w:r>
      <w:r>
        <w:rPr>
          <w:spacing w:val="40"/>
        </w:rPr>
        <w:t> </w:t>
      </w:r>
      <w:r>
        <w:rPr/>
        <w:t>flexible</w:t>
      </w:r>
      <w:r>
        <w:rPr>
          <w:spacing w:val="40"/>
        </w:rPr>
        <w:t> </w:t>
      </w:r>
      <w:r>
        <w:rPr/>
        <w:t>que</w:t>
      </w:r>
      <w:r>
        <w:rPr>
          <w:spacing w:val="40"/>
        </w:rPr>
        <w:t> </w:t>
      </w:r>
      <w:r>
        <w:rPr/>
        <w:t>será</w:t>
      </w:r>
      <w:r>
        <w:rPr>
          <w:spacing w:val="40"/>
        </w:rPr>
        <w:t> </w:t>
      </w:r>
      <w:r>
        <w:rPr/>
        <w:t>objeto de revisión y adaptación periódica, y para facilitar su ejecución, se podrán dictar por parte de la gerencia resoluciones e instrucciones que lo interpreten, desarrollen o complementen, con la finalidad de optimizar la prevención y lucha contra el fraude, la corrupción y los conflictos de interés. En todo caso, tanto las medidas recogidas en este Plan, como las acciones de implantación deberán tener en consideración las</w:t>
      </w:r>
      <w:r>
        <w:rPr>
          <w:spacing w:val="40"/>
        </w:rPr>
        <w:t> </w:t>
      </w:r>
      <w:r>
        <w:rPr/>
        <w:t>peculiaridades organizativas y de funcionamiento de la</w:t>
      </w:r>
      <w:r>
        <w:rPr>
          <w:spacing w:val="80"/>
        </w:rPr>
        <w:t> </w:t>
      </w:r>
      <w:r>
        <w:rPr>
          <w:spacing w:val="-2"/>
        </w:rPr>
        <w:t>ULPGC.</w:t>
      </w:r>
    </w:p>
    <w:p>
      <w:pPr>
        <w:pStyle w:val="BodyText"/>
      </w:pPr>
    </w:p>
    <w:p>
      <w:pPr>
        <w:pStyle w:val="BodyText"/>
        <w:spacing w:before="192"/>
      </w:pPr>
    </w:p>
    <w:p>
      <w:pPr>
        <w:pStyle w:val="Heading1"/>
        <w:numPr>
          <w:ilvl w:val="0"/>
          <w:numId w:val="3"/>
        </w:numPr>
        <w:tabs>
          <w:tab w:pos="1843" w:val="left" w:leader="none"/>
        </w:tabs>
        <w:spacing w:line="240" w:lineRule="auto" w:before="0" w:after="0"/>
        <w:ind w:left="1843" w:right="0" w:hanging="708"/>
        <w:jc w:val="left"/>
      </w:pPr>
      <w:bookmarkStart w:name="2. Definiciones y conceptos" w:id="3"/>
      <w:bookmarkEnd w:id="3"/>
      <w:r>
        <w:rPr/>
      </w:r>
      <w:bookmarkStart w:name="_bookmark1" w:id="4"/>
      <w:bookmarkEnd w:id="4"/>
      <w:r>
        <w:rPr/>
      </w:r>
      <w:r>
        <w:rPr/>
        <w:t>Definiciones</w:t>
      </w:r>
      <w:r>
        <w:rPr>
          <w:spacing w:val="-6"/>
        </w:rPr>
        <w:t> </w:t>
      </w:r>
      <w:r>
        <w:rPr/>
        <w:t>y</w:t>
      </w:r>
      <w:r>
        <w:rPr>
          <w:spacing w:val="-3"/>
        </w:rPr>
        <w:t> </w:t>
      </w:r>
      <w:r>
        <w:rPr>
          <w:spacing w:val="-2"/>
        </w:rPr>
        <w:t>conceptos</w:t>
      </w:r>
    </w:p>
    <w:p>
      <w:pPr>
        <w:pStyle w:val="BodyText"/>
        <w:spacing w:before="57"/>
        <w:rPr>
          <w:rFonts w:ascii="Arial MT"/>
          <w:sz w:val="40"/>
        </w:rPr>
      </w:pPr>
    </w:p>
    <w:p>
      <w:pPr>
        <w:pStyle w:val="BodyText"/>
        <w:spacing w:line="288" w:lineRule="auto" w:before="1"/>
        <w:ind w:left="1135" w:right="133"/>
        <w:jc w:val="both"/>
      </w:pPr>
      <w:r>
        <w:rPr/>
        <w:t>A los efectos del presente Plan son de aplicación las definiciones de fraude, corrupción</w:t>
      </w:r>
      <w:r>
        <w:rPr>
          <w:spacing w:val="40"/>
        </w:rPr>
        <w:t> </w:t>
      </w:r>
      <w:r>
        <w:rPr/>
        <w:t>y</w:t>
      </w:r>
      <w:r>
        <w:rPr>
          <w:spacing w:val="40"/>
        </w:rPr>
        <w:t> </w:t>
      </w:r>
      <w:r>
        <w:rPr/>
        <w:t>conflicto</w:t>
      </w:r>
      <w:r>
        <w:rPr>
          <w:spacing w:val="40"/>
        </w:rPr>
        <w:t> </w:t>
      </w:r>
      <w:r>
        <w:rPr/>
        <w:t>de</w:t>
      </w:r>
      <w:r>
        <w:rPr>
          <w:spacing w:val="40"/>
        </w:rPr>
        <w:t> </w:t>
      </w:r>
      <w:r>
        <w:rPr/>
        <w:t>intereses</w:t>
      </w:r>
      <w:r>
        <w:rPr>
          <w:spacing w:val="40"/>
        </w:rPr>
        <w:t> </w:t>
      </w:r>
      <w:r>
        <w:rPr/>
        <w:t>contenidas</w:t>
      </w:r>
      <w:r>
        <w:rPr>
          <w:spacing w:val="40"/>
        </w:rPr>
        <w:t> </w:t>
      </w:r>
      <w:r>
        <w:rPr/>
        <w:t>en</w:t>
      </w:r>
      <w:r>
        <w:rPr>
          <w:spacing w:val="40"/>
        </w:rPr>
        <w:t> </w:t>
      </w:r>
      <w:r>
        <w:rPr/>
        <w:t>la</w:t>
      </w:r>
      <w:r>
        <w:rPr>
          <w:spacing w:val="40"/>
        </w:rPr>
        <w:t> </w:t>
      </w:r>
      <w:r>
        <w:rPr/>
        <w:t>Directiva</w:t>
      </w:r>
      <w:r>
        <w:rPr>
          <w:spacing w:val="40"/>
        </w:rPr>
        <w:t> </w:t>
      </w:r>
      <w:r>
        <w:rPr/>
        <w:t>(UE)</w:t>
      </w:r>
      <w:r>
        <w:rPr>
          <w:spacing w:val="40"/>
        </w:rPr>
        <w:t> </w:t>
      </w:r>
      <w:r>
        <w:rPr/>
        <w:t>2017/1371, sobre la lucha contra el fraude que afecta a los intereses financieros de la Unión (Directiva PIF), y en el Reglamento (UE, Euratom) 2018/1046 del Parlamento Europeo y del Consejo, de 18 de julio de 2018, sobre las normas financieras aplicables al presupuesto general de la Unión</w:t>
      </w:r>
      <w:r>
        <w:rPr>
          <w:spacing w:val="23"/>
        </w:rPr>
        <w:t> </w:t>
      </w:r>
      <w:r>
        <w:rPr/>
        <w:t>(Reglamento Financiero de la UE), y</w:t>
      </w:r>
      <w:r>
        <w:rPr>
          <w:spacing w:val="80"/>
        </w:rPr>
        <w:t> </w:t>
      </w:r>
      <w:r>
        <w:rPr/>
        <w:t>la Recomendación sobre Integridad Pública de la OCDE.</w:t>
      </w:r>
    </w:p>
    <w:p>
      <w:pPr>
        <w:pStyle w:val="BodyText"/>
      </w:pPr>
    </w:p>
    <w:p>
      <w:pPr>
        <w:pStyle w:val="BodyText"/>
        <w:spacing w:before="27"/>
      </w:pPr>
    </w:p>
    <w:p>
      <w:pPr>
        <w:pStyle w:val="ListParagraph"/>
        <w:numPr>
          <w:ilvl w:val="0"/>
          <w:numId w:val="4"/>
        </w:numPr>
        <w:tabs>
          <w:tab w:pos="1855" w:val="left" w:leader="none"/>
        </w:tabs>
        <w:spacing w:line="240" w:lineRule="auto" w:before="1" w:after="0"/>
        <w:ind w:left="1855" w:right="0" w:hanging="360"/>
        <w:jc w:val="left"/>
        <w:rPr>
          <w:sz w:val="24"/>
        </w:rPr>
      </w:pPr>
      <w:r>
        <w:rPr>
          <w:spacing w:val="14"/>
          <w:sz w:val="24"/>
        </w:rPr>
        <w:t>Integridad</w:t>
      </w:r>
      <w:r>
        <w:rPr>
          <w:spacing w:val="15"/>
          <w:sz w:val="24"/>
        </w:rPr>
        <w:t> </w:t>
      </w:r>
      <w:r>
        <w:rPr>
          <w:spacing w:val="11"/>
          <w:sz w:val="24"/>
        </w:rPr>
        <w:t>pública</w:t>
      </w:r>
      <w:r>
        <w:rPr>
          <w:spacing w:val="-36"/>
          <w:sz w:val="24"/>
        </w:rPr>
        <w:t> </w:t>
      </w:r>
      <w:hyperlink w:history="true" w:anchor="_bookmark2">
        <w:r>
          <w:rPr>
            <w:position w:val="8"/>
            <w:sz w:val="14"/>
          </w:rPr>
          <w:t>1</w:t>
        </w:r>
        <w:r>
          <w:rPr>
            <w:spacing w:val="-19"/>
            <w:position w:val="8"/>
            <w:sz w:val="14"/>
          </w:rPr>
          <w:t> </w:t>
        </w:r>
      </w:hyperlink>
      <w:r>
        <w:rPr>
          <w:spacing w:val="-10"/>
          <w:sz w:val="24"/>
        </w:rPr>
        <w:t>.</w:t>
      </w:r>
    </w:p>
    <w:p>
      <w:pPr>
        <w:pStyle w:val="BodyText"/>
        <w:spacing w:before="21"/>
      </w:pPr>
    </w:p>
    <w:p>
      <w:pPr>
        <w:pStyle w:val="BodyText"/>
        <w:spacing w:line="290" w:lineRule="auto"/>
        <w:ind w:left="1855" w:right="140"/>
        <w:jc w:val="both"/>
      </w:pPr>
      <w:r>
        <w:rPr/>
        <w:t>La integridad pública se refiere a la alineación consistente y la adhesión a valores,</w:t>
      </w:r>
      <w:r>
        <w:rPr>
          <w:spacing w:val="40"/>
        </w:rPr>
        <w:t> </w:t>
      </w:r>
      <w:r>
        <w:rPr/>
        <w:t>principios</w:t>
      </w:r>
      <w:r>
        <w:rPr>
          <w:spacing w:val="40"/>
        </w:rPr>
        <w:t> </w:t>
      </w:r>
      <w:r>
        <w:rPr/>
        <w:t>y</w:t>
      </w:r>
      <w:r>
        <w:rPr>
          <w:spacing w:val="40"/>
        </w:rPr>
        <w:t> </w:t>
      </w:r>
      <w:r>
        <w:rPr/>
        <w:t>normas</w:t>
      </w:r>
      <w:r>
        <w:rPr>
          <w:spacing w:val="40"/>
        </w:rPr>
        <w:t> </w:t>
      </w:r>
      <w:r>
        <w:rPr/>
        <w:t>éticos</w:t>
      </w:r>
      <w:r>
        <w:rPr>
          <w:spacing w:val="40"/>
        </w:rPr>
        <w:t> </w:t>
      </w:r>
      <w:r>
        <w:rPr/>
        <w:t>compartidos</w:t>
      </w:r>
      <w:r>
        <w:rPr>
          <w:spacing w:val="40"/>
        </w:rPr>
        <w:t> </w:t>
      </w:r>
      <w:r>
        <w:rPr/>
        <w:t>para</w:t>
      </w:r>
      <w:r>
        <w:rPr>
          <w:spacing w:val="40"/>
        </w:rPr>
        <w:t> </w:t>
      </w:r>
      <w:r>
        <w:rPr/>
        <w:t>mantener</w:t>
      </w:r>
      <w:r>
        <w:rPr>
          <w:spacing w:val="40"/>
        </w:rPr>
        <w:t> </w:t>
      </w:r>
      <w:r>
        <w:rPr/>
        <w:t>y</w:t>
      </w:r>
      <w:r>
        <w:rPr>
          <w:spacing w:val="40"/>
        </w:rPr>
        <w:t> </w:t>
      </w:r>
      <w:r>
        <w:rPr/>
        <w:t>priorizar</w:t>
      </w:r>
      <w:r>
        <w:rPr>
          <w:spacing w:val="40"/>
        </w:rPr>
        <w:t> </w:t>
      </w:r>
      <w:r>
        <w:rPr/>
        <w:t>el</w:t>
      </w:r>
      <w:r>
        <w:rPr>
          <w:spacing w:val="40"/>
        </w:rPr>
        <w:t> </w:t>
      </w:r>
      <w:r>
        <w:rPr/>
        <w:t>interés</w:t>
      </w:r>
      <w:r>
        <w:rPr>
          <w:spacing w:val="40"/>
        </w:rPr>
        <w:t> </w:t>
      </w:r>
      <w:r>
        <w:rPr/>
        <w:t>público</w:t>
      </w:r>
      <w:r>
        <w:rPr>
          <w:spacing w:val="40"/>
        </w:rPr>
        <w:t> </w:t>
      </w:r>
      <w:r>
        <w:rPr/>
        <w:t>sobre</w:t>
      </w:r>
      <w:r>
        <w:rPr>
          <w:spacing w:val="40"/>
        </w:rPr>
        <w:t> </w:t>
      </w:r>
      <w:r>
        <w:rPr/>
        <w:t>los</w:t>
      </w:r>
      <w:r>
        <w:rPr>
          <w:spacing w:val="40"/>
        </w:rPr>
        <w:t> </w:t>
      </w:r>
      <w:r>
        <w:rPr/>
        <w:t>intereses</w:t>
      </w:r>
      <w:r>
        <w:rPr>
          <w:spacing w:val="40"/>
        </w:rPr>
        <w:t> </w:t>
      </w:r>
      <w:r>
        <w:rPr/>
        <w:t>privados</w:t>
      </w:r>
      <w:r>
        <w:rPr>
          <w:spacing w:val="40"/>
        </w:rPr>
        <w:t> </w:t>
      </w:r>
      <w:r>
        <w:rPr/>
        <w:t>en</w:t>
      </w:r>
      <w:r>
        <w:rPr>
          <w:spacing w:val="40"/>
        </w:rPr>
        <w:t> </w:t>
      </w:r>
      <w:r>
        <w:rPr/>
        <w:t>el</w:t>
      </w:r>
      <w:r>
        <w:rPr>
          <w:spacing w:val="40"/>
        </w:rPr>
        <w:t> </w:t>
      </w:r>
      <w:r>
        <w:rPr/>
        <w:t>sector</w:t>
      </w:r>
      <w:r>
        <w:rPr>
          <w:spacing w:val="40"/>
        </w:rPr>
        <w:t> </w:t>
      </w:r>
      <w:r>
        <w:rPr/>
        <w:t>público.</w:t>
      </w:r>
    </w:p>
    <w:p>
      <w:pPr>
        <w:pStyle w:val="ListParagraph"/>
        <w:numPr>
          <w:ilvl w:val="0"/>
          <w:numId w:val="4"/>
        </w:numPr>
        <w:tabs>
          <w:tab w:pos="1855" w:val="left" w:leader="none"/>
        </w:tabs>
        <w:spacing w:line="240" w:lineRule="auto" w:before="233" w:after="0"/>
        <w:ind w:left="1855" w:right="0" w:hanging="360"/>
        <w:jc w:val="left"/>
        <w:rPr>
          <w:sz w:val="24"/>
        </w:rPr>
      </w:pPr>
      <w:r>
        <w:rPr>
          <w:spacing w:val="13"/>
          <w:sz w:val="24"/>
        </w:rPr>
        <w:t>Conflicto</w:t>
      </w:r>
      <w:r>
        <w:rPr>
          <w:spacing w:val="31"/>
          <w:sz w:val="24"/>
        </w:rPr>
        <w:t> </w:t>
      </w:r>
      <w:r>
        <w:rPr>
          <w:sz w:val="24"/>
        </w:rPr>
        <w:t>de</w:t>
      </w:r>
      <w:r>
        <w:rPr>
          <w:spacing w:val="28"/>
          <w:sz w:val="24"/>
        </w:rPr>
        <w:t> </w:t>
      </w:r>
      <w:r>
        <w:rPr>
          <w:spacing w:val="13"/>
          <w:sz w:val="24"/>
        </w:rPr>
        <w:t>intereses</w:t>
      </w:r>
      <w:r>
        <w:rPr>
          <w:spacing w:val="-25"/>
          <w:sz w:val="24"/>
        </w:rPr>
        <w:t> </w:t>
      </w:r>
      <w:hyperlink w:history="true" w:anchor="_bookmark3">
        <w:r>
          <w:rPr>
            <w:spacing w:val="-5"/>
            <w:position w:val="8"/>
            <w:sz w:val="14"/>
          </w:rPr>
          <w:t>2</w:t>
        </w:r>
      </w:hyperlink>
      <w:r>
        <w:rPr>
          <w:spacing w:val="-5"/>
          <w:sz w:val="24"/>
        </w:rPr>
        <w:t>.</w:t>
      </w:r>
    </w:p>
    <w:p>
      <w:pPr>
        <w:pStyle w:val="BodyText"/>
        <w:rPr>
          <w:sz w:val="20"/>
        </w:rPr>
      </w:pPr>
    </w:p>
    <w:p>
      <w:pPr>
        <w:pStyle w:val="BodyText"/>
        <w:spacing w:before="114"/>
        <w:rPr>
          <w:sz w:val="20"/>
        </w:rPr>
      </w:pPr>
      <w:r>
        <w:rPr>
          <w:sz w:val="20"/>
        </w:rPr>
        <mc:AlternateContent>
          <mc:Choice Requires="wps">
            <w:drawing>
              <wp:anchor distT="0" distB="0" distL="0" distR="0" allowOverlap="1" layoutInCell="1" locked="0" behindDoc="1" simplePos="0" relativeHeight="487589376">
                <wp:simplePos x="0" y="0"/>
                <wp:positionH relativeFrom="page">
                  <wp:posOffset>1080516</wp:posOffset>
                </wp:positionH>
                <wp:positionV relativeFrom="paragraph">
                  <wp:posOffset>231922</wp:posOffset>
                </wp:positionV>
                <wp:extent cx="1828800"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261585pt;width:144pt;height:.599pt;mso-position-horizontal-relative:page;mso-position-vertical-relative:paragraph;z-index:-15727104;mso-wrap-distance-left:0;mso-wrap-distance-right:0" id="docshape23" filled="true" fillcolor="#000000" stroked="false">
                <v:fill type="solid"/>
                <w10:wrap type="topAndBottom"/>
              </v:rect>
            </w:pict>
          </mc:Fallback>
        </mc:AlternateContent>
      </w:r>
    </w:p>
    <w:p>
      <w:pPr>
        <w:spacing w:before="130"/>
        <w:ind w:left="1135" w:right="0" w:firstLine="0"/>
        <w:jc w:val="both"/>
        <w:rPr>
          <w:rFonts w:ascii="Times New Roman" w:hAnsi="Times New Roman"/>
          <w:sz w:val="20"/>
        </w:rPr>
      </w:pPr>
      <w:bookmarkStart w:name="_bookmark2" w:id="5"/>
      <w:bookmarkEnd w:id="5"/>
      <w:r>
        <w:rPr/>
      </w:r>
      <w:r>
        <w:rPr>
          <w:sz w:val="20"/>
          <w:vertAlign w:val="superscript"/>
        </w:rPr>
        <w:t>1</w:t>
      </w:r>
      <w:r>
        <w:rPr>
          <w:spacing w:val="-11"/>
          <w:sz w:val="20"/>
          <w:vertAlign w:val="baseline"/>
        </w:rPr>
        <w:t> </w:t>
      </w:r>
      <w:r>
        <w:rPr>
          <w:rFonts w:ascii="Times New Roman" w:hAnsi="Times New Roman"/>
          <w:sz w:val="20"/>
          <w:vertAlign w:val="baseline"/>
        </w:rPr>
        <w:t>Recomendación</w:t>
      </w:r>
      <w:r>
        <w:rPr>
          <w:rFonts w:ascii="Times New Roman" w:hAnsi="Times New Roman"/>
          <w:spacing w:val="-6"/>
          <w:sz w:val="20"/>
          <w:vertAlign w:val="baseline"/>
        </w:rPr>
        <w:t> </w:t>
      </w:r>
      <w:r>
        <w:rPr>
          <w:rFonts w:ascii="Times New Roman" w:hAnsi="Times New Roman"/>
          <w:sz w:val="20"/>
          <w:vertAlign w:val="baseline"/>
        </w:rPr>
        <w:t>sobre</w:t>
      </w:r>
      <w:r>
        <w:rPr>
          <w:rFonts w:ascii="Times New Roman" w:hAnsi="Times New Roman"/>
          <w:spacing w:val="-10"/>
          <w:sz w:val="20"/>
          <w:vertAlign w:val="baseline"/>
        </w:rPr>
        <w:t> </w:t>
      </w:r>
      <w:r>
        <w:rPr>
          <w:rFonts w:ascii="Times New Roman" w:hAnsi="Times New Roman"/>
          <w:sz w:val="20"/>
          <w:vertAlign w:val="baseline"/>
        </w:rPr>
        <w:t>Integridad</w:t>
      </w:r>
      <w:r>
        <w:rPr>
          <w:rFonts w:ascii="Times New Roman" w:hAnsi="Times New Roman"/>
          <w:spacing w:val="-7"/>
          <w:sz w:val="20"/>
          <w:vertAlign w:val="baseline"/>
        </w:rPr>
        <w:t> </w:t>
      </w:r>
      <w:r>
        <w:rPr>
          <w:rFonts w:ascii="Times New Roman" w:hAnsi="Times New Roman"/>
          <w:sz w:val="20"/>
          <w:vertAlign w:val="baseline"/>
        </w:rPr>
        <w:t>Pública</w:t>
      </w:r>
      <w:r>
        <w:rPr>
          <w:rFonts w:ascii="Times New Roman" w:hAnsi="Times New Roman"/>
          <w:spacing w:val="-8"/>
          <w:sz w:val="20"/>
          <w:vertAlign w:val="baseline"/>
        </w:rPr>
        <w:t> </w:t>
      </w:r>
      <w:r>
        <w:rPr>
          <w:rFonts w:ascii="Times New Roman" w:hAnsi="Times New Roman"/>
          <w:sz w:val="20"/>
          <w:vertAlign w:val="baseline"/>
        </w:rPr>
        <w:t>de</w:t>
      </w:r>
      <w:r>
        <w:rPr>
          <w:rFonts w:ascii="Times New Roman" w:hAnsi="Times New Roman"/>
          <w:spacing w:val="-9"/>
          <w:sz w:val="20"/>
          <w:vertAlign w:val="baseline"/>
        </w:rPr>
        <w:t> </w:t>
      </w:r>
      <w:r>
        <w:rPr>
          <w:rFonts w:ascii="Times New Roman" w:hAnsi="Times New Roman"/>
          <w:sz w:val="20"/>
          <w:vertAlign w:val="baseline"/>
        </w:rPr>
        <w:t>la</w:t>
      </w:r>
      <w:r>
        <w:rPr>
          <w:rFonts w:ascii="Times New Roman" w:hAnsi="Times New Roman"/>
          <w:spacing w:val="-8"/>
          <w:sz w:val="20"/>
          <w:vertAlign w:val="baseline"/>
        </w:rPr>
        <w:t> </w:t>
      </w:r>
      <w:r>
        <w:rPr>
          <w:rFonts w:ascii="Times New Roman" w:hAnsi="Times New Roman"/>
          <w:spacing w:val="-4"/>
          <w:sz w:val="20"/>
          <w:vertAlign w:val="baseline"/>
        </w:rPr>
        <w:t>OCDE</w:t>
      </w:r>
    </w:p>
    <w:p>
      <w:pPr>
        <w:spacing w:line="242" w:lineRule="auto" w:before="31"/>
        <w:ind w:left="1135" w:right="134" w:firstLine="0"/>
        <w:jc w:val="both"/>
        <w:rPr>
          <w:rFonts w:ascii="Times New Roman" w:hAnsi="Times New Roman"/>
          <w:sz w:val="20"/>
        </w:rPr>
      </w:pPr>
      <w:bookmarkStart w:name="_bookmark3" w:id="6"/>
      <w:bookmarkEnd w:id="6"/>
      <w:r>
        <w:rPr/>
      </w:r>
      <w:r>
        <w:rPr>
          <w:sz w:val="20"/>
          <w:vertAlign w:val="superscript"/>
        </w:rPr>
        <w:t>2</w:t>
      </w:r>
      <w:r>
        <w:rPr>
          <w:sz w:val="20"/>
          <w:vertAlign w:val="baseline"/>
        </w:rPr>
        <w:t> </w:t>
      </w:r>
      <w:r>
        <w:rPr>
          <w:rFonts w:ascii="Times New Roman" w:hAnsi="Times New Roman"/>
          <w:sz w:val="20"/>
          <w:vertAlign w:val="baseline"/>
        </w:rPr>
        <w:t>Esta declaración se corresponde con la establecida en el artículo 61 Reglamento (UE, Euratom) 2018/1046 del Parlamento</w:t>
      </w:r>
      <w:r>
        <w:rPr>
          <w:rFonts w:ascii="Times New Roman" w:hAnsi="Times New Roman"/>
          <w:spacing w:val="-3"/>
          <w:sz w:val="20"/>
          <w:vertAlign w:val="baseline"/>
        </w:rPr>
        <w:t> </w:t>
      </w:r>
      <w:r>
        <w:rPr>
          <w:rFonts w:ascii="Times New Roman" w:hAnsi="Times New Roman"/>
          <w:sz w:val="20"/>
          <w:vertAlign w:val="baseline"/>
        </w:rPr>
        <w:t>Europeo</w:t>
      </w:r>
      <w:r>
        <w:rPr>
          <w:rFonts w:ascii="Times New Roman" w:hAnsi="Times New Roman"/>
          <w:spacing w:val="-3"/>
          <w:sz w:val="20"/>
          <w:vertAlign w:val="baseline"/>
        </w:rPr>
        <w:t> </w:t>
      </w:r>
      <w:r>
        <w:rPr>
          <w:rFonts w:ascii="Times New Roman" w:hAnsi="Times New Roman"/>
          <w:sz w:val="20"/>
          <w:vertAlign w:val="baseline"/>
        </w:rPr>
        <w:t>y</w:t>
      </w:r>
      <w:r>
        <w:rPr>
          <w:rFonts w:ascii="Times New Roman" w:hAnsi="Times New Roman"/>
          <w:spacing w:val="-3"/>
          <w:sz w:val="20"/>
          <w:vertAlign w:val="baseline"/>
        </w:rPr>
        <w:t> </w:t>
      </w:r>
      <w:r>
        <w:rPr>
          <w:rFonts w:ascii="Times New Roman" w:hAnsi="Times New Roman"/>
          <w:sz w:val="20"/>
          <w:vertAlign w:val="baseline"/>
        </w:rPr>
        <w:t>del</w:t>
      </w:r>
      <w:r>
        <w:rPr>
          <w:rFonts w:ascii="Times New Roman" w:hAnsi="Times New Roman"/>
          <w:spacing w:val="-5"/>
          <w:sz w:val="20"/>
          <w:vertAlign w:val="baseline"/>
        </w:rPr>
        <w:t> </w:t>
      </w:r>
      <w:r>
        <w:rPr>
          <w:rFonts w:ascii="Times New Roman" w:hAnsi="Times New Roman"/>
          <w:sz w:val="20"/>
          <w:vertAlign w:val="baseline"/>
        </w:rPr>
        <w:t>Consejo,</w:t>
      </w:r>
      <w:r>
        <w:rPr>
          <w:rFonts w:ascii="Times New Roman" w:hAnsi="Times New Roman"/>
          <w:spacing w:val="-4"/>
          <w:sz w:val="20"/>
          <w:vertAlign w:val="baseline"/>
        </w:rPr>
        <w:t> </w:t>
      </w:r>
      <w:r>
        <w:rPr>
          <w:rFonts w:ascii="Times New Roman" w:hAnsi="Times New Roman"/>
          <w:sz w:val="20"/>
          <w:vertAlign w:val="baseline"/>
        </w:rPr>
        <w:t>de</w:t>
      </w:r>
      <w:r>
        <w:rPr>
          <w:rFonts w:ascii="Times New Roman" w:hAnsi="Times New Roman"/>
          <w:spacing w:val="-4"/>
          <w:sz w:val="20"/>
          <w:vertAlign w:val="baseline"/>
        </w:rPr>
        <w:t> </w:t>
      </w:r>
      <w:r>
        <w:rPr>
          <w:rFonts w:ascii="Times New Roman" w:hAnsi="Times New Roman"/>
          <w:sz w:val="20"/>
          <w:vertAlign w:val="baseline"/>
        </w:rPr>
        <w:t>18</w:t>
      </w:r>
      <w:r>
        <w:rPr>
          <w:rFonts w:ascii="Times New Roman" w:hAnsi="Times New Roman"/>
          <w:spacing w:val="-3"/>
          <w:sz w:val="20"/>
          <w:vertAlign w:val="baseline"/>
        </w:rPr>
        <w:t> </w:t>
      </w:r>
      <w:r>
        <w:rPr>
          <w:rFonts w:ascii="Times New Roman" w:hAnsi="Times New Roman"/>
          <w:sz w:val="20"/>
          <w:vertAlign w:val="baseline"/>
        </w:rPr>
        <w:t>de</w:t>
      </w:r>
      <w:r>
        <w:rPr>
          <w:rFonts w:ascii="Times New Roman" w:hAnsi="Times New Roman"/>
          <w:spacing w:val="-4"/>
          <w:sz w:val="20"/>
          <w:vertAlign w:val="baseline"/>
        </w:rPr>
        <w:t> </w:t>
      </w:r>
      <w:r>
        <w:rPr>
          <w:rFonts w:ascii="Times New Roman" w:hAnsi="Times New Roman"/>
          <w:sz w:val="20"/>
          <w:vertAlign w:val="baseline"/>
        </w:rPr>
        <w:t>julio</w:t>
      </w:r>
      <w:r>
        <w:rPr>
          <w:rFonts w:ascii="Times New Roman" w:hAnsi="Times New Roman"/>
          <w:spacing w:val="-3"/>
          <w:sz w:val="20"/>
          <w:vertAlign w:val="baseline"/>
        </w:rPr>
        <w:t> </w:t>
      </w:r>
      <w:r>
        <w:rPr>
          <w:rFonts w:ascii="Times New Roman" w:hAnsi="Times New Roman"/>
          <w:sz w:val="20"/>
          <w:vertAlign w:val="baseline"/>
        </w:rPr>
        <w:t>de</w:t>
      </w:r>
      <w:r>
        <w:rPr>
          <w:rFonts w:ascii="Times New Roman" w:hAnsi="Times New Roman"/>
          <w:spacing w:val="-4"/>
          <w:sz w:val="20"/>
          <w:vertAlign w:val="baseline"/>
        </w:rPr>
        <w:t> </w:t>
      </w:r>
      <w:r>
        <w:rPr>
          <w:rFonts w:ascii="Times New Roman" w:hAnsi="Times New Roman"/>
          <w:sz w:val="20"/>
          <w:vertAlign w:val="baseline"/>
        </w:rPr>
        <w:t>2018,</w:t>
      </w:r>
      <w:r>
        <w:rPr>
          <w:rFonts w:ascii="Times New Roman" w:hAnsi="Times New Roman"/>
          <w:spacing w:val="-4"/>
          <w:sz w:val="20"/>
          <w:vertAlign w:val="baseline"/>
        </w:rPr>
        <w:t> </w:t>
      </w:r>
      <w:r>
        <w:rPr>
          <w:rFonts w:ascii="Times New Roman" w:hAnsi="Times New Roman"/>
          <w:sz w:val="20"/>
          <w:vertAlign w:val="baseline"/>
        </w:rPr>
        <w:t>sobre</w:t>
      </w:r>
      <w:r>
        <w:rPr>
          <w:rFonts w:ascii="Times New Roman" w:hAnsi="Times New Roman"/>
          <w:spacing w:val="-4"/>
          <w:sz w:val="20"/>
          <w:vertAlign w:val="baseline"/>
        </w:rPr>
        <w:t> </w:t>
      </w:r>
      <w:r>
        <w:rPr>
          <w:rFonts w:ascii="Times New Roman" w:hAnsi="Times New Roman"/>
          <w:sz w:val="20"/>
          <w:vertAlign w:val="baseline"/>
        </w:rPr>
        <w:t>las</w:t>
      </w:r>
      <w:r>
        <w:rPr>
          <w:rFonts w:ascii="Times New Roman" w:hAnsi="Times New Roman"/>
          <w:spacing w:val="-5"/>
          <w:sz w:val="20"/>
          <w:vertAlign w:val="baseline"/>
        </w:rPr>
        <w:t> </w:t>
      </w:r>
      <w:r>
        <w:rPr>
          <w:rFonts w:ascii="Times New Roman" w:hAnsi="Times New Roman"/>
          <w:sz w:val="20"/>
          <w:vertAlign w:val="baseline"/>
        </w:rPr>
        <w:t>normas</w:t>
      </w:r>
      <w:r>
        <w:rPr>
          <w:rFonts w:ascii="Times New Roman" w:hAnsi="Times New Roman"/>
          <w:spacing w:val="-5"/>
          <w:sz w:val="20"/>
          <w:vertAlign w:val="baseline"/>
        </w:rPr>
        <w:t> </w:t>
      </w:r>
      <w:r>
        <w:rPr>
          <w:rFonts w:ascii="Times New Roman" w:hAnsi="Times New Roman"/>
          <w:sz w:val="20"/>
          <w:vertAlign w:val="baseline"/>
        </w:rPr>
        <w:t>financieras</w:t>
      </w:r>
      <w:r>
        <w:rPr>
          <w:rFonts w:ascii="Times New Roman" w:hAnsi="Times New Roman"/>
          <w:spacing w:val="-5"/>
          <w:sz w:val="20"/>
          <w:vertAlign w:val="baseline"/>
        </w:rPr>
        <w:t> </w:t>
      </w:r>
      <w:r>
        <w:rPr>
          <w:rFonts w:ascii="Times New Roman" w:hAnsi="Times New Roman"/>
          <w:sz w:val="20"/>
          <w:vertAlign w:val="baseline"/>
        </w:rPr>
        <w:t>aplicables</w:t>
      </w:r>
      <w:r>
        <w:rPr>
          <w:rFonts w:ascii="Times New Roman" w:hAnsi="Times New Roman"/>
          <w:spacing w:val="-5"/>
          <w:sz w:val="20"/>
          <w:vertAlign w:val="baseline"/>
        </w:rPr>
        <w:t> </w:t>
      </w:r>
      <w:r>
        <w:rPr>
          <w:rFonts w:ascii="Times New Roman" w:hAnsi="Times New Roman"/>
          <w:sz w:val="20"/>
          <w:vertAlign w:val="baseline"/>
        </w:rPr>
        <w:t>al</w:t>
      </w:r>
      <w:r>
        <w:rPr>
          <w:rFonts w:ascii="Times New Roman" w:hAnsi="Times New Roman"/>
          <w:spacing w:val="-5"/>
          <w:sz w:val="20"/>
          <w:vertAlign w:val="baseline"/>
        </w:rPr>
        <w:t> </w:t>
      </w:r>
      <w:r>
        <w:rPr>
          <w:rFonts w:ascii="Times New Roman" w:hAnsi="Times New Roman"/>
          <w:sz w:val="20"/>
          <w:vertAlign w:val="baseline"/>
        </w:rPr>
        <w:t>presupuesto general de la Unión (Reglamento Financiero). Sin perjuicio de ello, el art. 64.2 de la Ley 9/2017, de 8 de noviembre, de Contratos del Sector Público (en adelante LCSP) señala que el concepto de conflicto de intereses abarcará, al menos,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pPr>
        <w:spacing w:after="0" w:line="242" w:lineRule="auto"/>
        <w:jc w:val="both"/>
        <w:rPr>
          <w:rFonts w:ascii="Times New Roman" w:hAnsi="Times New Roman"/>
          <w:sz w:val="20"/>
        </w:rPr>
        <w:sectPr>
          <w:pgSz w:w="11900" w:h="16850"/>
          <w:pgMar w:header="361" w:footer="879" w:top="1360" w:bottom="1060" w:left="566" w:right="992"/>
        </w:sectPr>
      </w:pPr>
    </w:p>
    <w:p>
      <w:pPr>
        <w:pStyle w:val="BodyText"/>
        <w:spacing w:before="64"/>
        <w:rPr>
          <w:rFonts w:ascii="Times New Roman"/>
        </w:rPr>
      </w:pPr>
    </w:p>
    <w:p>
      <w:pPr>
        <w:pStyle w:val="BodyText"/>
        <w:spacing w:line="288" w:lineRule="auto"/>
        <w:ind w:left="1855" w:right="136"/>
        <w:jc w:val="both"/>
      </w:pPr>
      <w:r>
        <w:rPr/>
        <w:t>Los conflictos de interés, según el artículo 61 del Reglamento (UE, Euratom) 2018/1046 del Parlamento Europeo y del Consejo de 18 de julio de 2018</w:t>
      </w:r>
      <w:r>
        <w:rPr>
          <w:spacing w:val="40"/>
        </w:rPr>
        <w:t> </w:t>
      </w:r>
      <w:r>
        <w:rPr/>
        <w:t>sobre las normas financieras aplicables al presupuesto general de la Unión, pueden</w:t>
      </w:r>
      <w:r>
        <w:rPr>
          <w:spacing w:val="40"/>
        </w:rPr>
        <w:t> </w:t>
      </w:r>
      <w:r>
        <w:rPr/>
        <w:t>surgir</w:t>
      </w:r>
      <w:r>
        <w:rPr>
          <w:spacing w:val="40"/>
        </w:rPr>
        <w:t> </w:t>
      </w:r>
      <w:r>
        <w:rPr/>
        <w:t>cuando</w:t>
      </w:r>
      <w:r>
        <w:rPr>
          <w:spacing w:val="40"/>
        </w:rPr>
        <w:t> </w:t>
      </w:r>
      <w:r>
        <w:rPr/>
        <w:t>el</w:t>
      </w:r>
      <w:r>
        <w:rPr>
          <w:spacing w:val="40"/>
        </w:rPr>
        <w:t> </w:t>
      </w:r>
      <w:r>
        <w:rPr/>
        <w:t>ejercicio</w:t>
      </w:r>
      <w:r>
        <w:rPr>
          <w:spacing w:val="40"/>
        </w:rPr>
        <w:t> </w:t>
      </w:r>
      <w:r>
        <w:rPr/>
        <w:t>imparcial</w:t>
      </w:r>
      <w:r>
        <w:rPr>
          <w:spacing w:val="40"/>
        </w:rPr>
        <w:t> </w:t>
      </w:r>
      <w:r>
        <w:rPr/>
        <w:t>y</w:t>
      </w:r>
      <w:r>
        <w:rPr>
          <w:spacing w:val="40"/>
        </w:rPr>
        <w:t> </w:t>
      </w:r>
      <w:r>
        <w:rPr/>
        <w:t>objetivo</w:t>
      </w:r>
      <w:r>
        <w:rPr>
          <w:spacing w:val="40"/>
        </w:rPr>
        <w:t> </w:t>
      </w:r>
      <w:r>
        <w:rPr/>
        <w:t>de</w:t>
      </w:r>
      <w:r>
        <w:rPr>
          <w:spacing w:val="40"/>
        </w:rPr>
        <w:t> </w:t>
      </w:r>
      <w:r>
        <w:rPr/>
        <w:t>las</w:t>
      </w:r>
      <w:r>
        <w:rPr>
          <w:spacing w:val="40"/>
        </w:rPr>
        <w:t> </w:t>
      </w:r>
      <w:r>
        <w:rPr/>
        <w:t>funciones</w:t>
      </w:r>
      <w:r>
        <w:rPr>
          <w:spacing w:val="40"/>
        </w:rPr>
        <w:t> </w:t>
      </w:r>
      <w:r>
        <w:rPr/>
        <w:t>de los agentes financieros y demás personas que participan en la ejecución presupuestaria se vea comprometido por razones familiares, afectivas, de afinidad</w:t>
      </w:r>
      <w:r>
        <w:rPr>
          <w:spacing w:val="40"/>
        </w:rPr>
        <w:t> </w:t>
      </w:r>
      <w:r>
        <w:rPr/>
        <w:t>política</w:t>
      </w:r>
      <w:r>
        <w:rPr>
          <w:spacing w:val="40"/>
        </w:rPr>
        <w:t> </w:t>
      </w:r>
      <w:r>
        <w:rPr/>
        <w:t>o</w:t>
      </w:r>
      <w:r>
        <w:rPr>
          <w:spacing w:val="40"/>
        </w:rPr>
        <w:t> </w:t>
      </w:r>
      <w:r>
        <w:rPr/>
        <w:t>nacional,</w:t>
      </w:r>
      <w:r>
        <w:rPr>
          <w:spacing w:val="40"/>
        </w:rPr>
        <w:t> </w:t>
      </w:r>
      <w:r>
        <w:rPr/>
        <w:t>de</w:t>
      </w:r>
      <w:r>
        <w:rPr>
          <w:spacing w:val="40"/>
        </w:rPr>
        <w:t> </w:t>
      </w:r>
      <w:r>
        <w:rPr/>
        <w:t>interés</w:t>
      </w:r>
      <w:r>
        <w:rPr>
          <w:spacing w:val="40"/>
        </w:rPr>
        <w:t> </w:t>
      </w:r>
      <w:r>
        <w:rPr/>
        <w:t>económico</w:t>
      </w:r>
      <w:r>
        <w:rPr>
          <w:spacing w:val="40"/>
        </w:rPr>
        <w:t> </w:t>
      </w:r>
      <w:r>
        <w:rPr/>
        <w:t>o</w:t>
      </w:r>
      <w:r>
        <w:rPr>
          <w:spacing w:val="40"/>
        </w:rPr>
        <w:t> </w:t>
      </w:r>
      <w:r>
        <w:rPr/>
        <w:t>por</w:t>
      </w:r>
      <w:r>
        <w:rPr>
          <w:spacing w:val="40"/>
        </w:rPr>
        <w:t> </w:t>
      </w:r>
      <w:r>
        <w:rPr/>
        <w:t>cualquier</w:t>
      </w:r>
      <w:r>
        <w:rPr>
          <w:spacing w:val="40"/>
        </w:rPr>
        <w:t> </w:t>
      </w:r>
      <w:r>
        <w:rPr/>
        <w:t>otro motivo</w:t>
      </w:r>
      <w:r>
        <w:rPr>
          <w:spacing w:val="40"/>
        </w:rPr>
        <w:t> </w:t>
      </w:r>
      <w:r>
        <w:rPr/>
        <w:t>directo</w:t>
      </w:r>
      <w:r>
        <w:rPr>
          <w:spacing w:val="40"/>
        </w:rPr>
        <w:t> </w:t>
      </w:r>
      <w:r>
        <w:rPr/>
        <w:t>o</w:t>
      </w:r>
      <w:r>
        <w:rPr>
          <w:spacing w:val="40"/>
        </w:rPr>
        <w:t> </w:t>
      </w:r>
      <w:r>
        <w:rPr/>
        <w:t>indirecto</w:t>
      </w:r>
      <w:r>
        <w:rPr>
          <w:spacing w:val="40"/>
        </w:rPr>
        <w:t> </w:t>
      </w:r>
      <w:r>
        <w:rPr/>
        <w:t>de</w:t>
      </w:r>
      <w:r>
        <w:rPr>
          <w:spacing w:val="40"/>
        </w:rPr>
        <w:t> </w:t>
      </w:r>
      <w:r>
        <w:rPr/>
        <w:t>interés</w:t>
      </w:r>
      <w:r>
        <w:rPr>
          <w:spacing w:val="40"/>
        </w:rPr>
        <w:t> </w:t>
      </w:r>
      <w:r>
        <w:rPr/>
        <w:t>personal.</w:t>
      </w:r>
      <w:r>
        <w:rPr>
          <w:spacing w:val="40"/>
        </w:rPr>
        <w:t> </w:t>
      </w:r>
      <w:r>
        <w:rPr/>
        <w:t>Un</w:t>
      </w:r>
      <w:r>
        <w:rPr>
          <w:spacing w:val="40"/>
        </w:rPr>
        <w:t> </w:t>
      </w:r>
      <w:r>
        <w:rPr/>
        <w:t>conflicto</w:t>
      </w:r>
      <w:r>
        <w:rPr>
          <w:spacing w:val="40"/>
        </w:rPr>
        <w:t> </w:t>
      </w:r>
      <w:r>
        <w:rPr/>
        <w:t>de</w:t>
      </w:r>
      <w:r>
        <w:rPr>
          <w:spacing w:val="40"/>
        </w:rPr>
        <w:t> </w:t>
      </w:r>
      <w:r>
        <w:rPr/>
        <w:t>interés</w:t>
      </w:r>
      <w:r>
        <w:rPr>
          <w:spacing w:val="40"/>
        </w:rPr>
        <w:t> </w:t>
      </w:r>
      <w:r>
        <w:rPr/>
        <w:t>es, por</w:t>
      </w:r>
      <w:r>
        <w:rPr>
          <w:spacing w:val="40"/>
        </w:rPr>
        <w:t> </w:t>
      </w:r>
      <w:r>
        <w:rPr/>
        <w:t>tanto,</w:t>
      </w:r>
      <w:r>
        <w:rPr>
          <w:spacing w:val="40"/>
        </w:rPr>
        <w:t> </w:t>
      </w:r>
      <w:r>
        <w:rPr/>
        <w:t>un</w:t>
      </w:r>
      <w:r>
        <w:rPr>
          <w:spacing w:val="40"/>
        </w:rPr>
        <w:t> </w:t>
      </w:r>
      <w:r>
        <w:rPr/>
        <w:t>conflicto</w:t>
      </w:r>
      <w:r>
        <w:rPr>
          <w:spacing w:val="40"/>
        </w:rPr>
        <w:t> </w:t>
      </w:r>
      <w:r>
        <w:rPr/>
        <w:t>entre</w:t>
      </w:r>
      <w:r>
        <w:rPr>
          <w:spacing w:val="40"/>
        </w:rPr>
        <w:t> </w:t>
      </w:r>
      <w:r>
        <w:rPr/>
        <w:t>el</w:t>
      </w:r>
      <w:r>
        <w:rPr>
          <w:spacing w:val="40"/>
        </w:rPr>
        <w:t> </w:t>
      </w:r>
      <w:r>
        <w:rPr/>
        <w:t>deber</w:t>
      </w:r>
      <w:r>
        <w:rPr>
          <w:spacing w:val="40"/>
        </w:rPr>
        <w:t> </w:t>
      </w:r>
      <w:r>
        <w:rPr/>
        <w:t>y</w:t>
      </w:r>
      <w:r>
        <w:rPr>
          <w:spacing w:val="40"/>
        </w:rPr>
        <w:t> </w:t>
      </w:r>
      <w:r>
        <w:rPr/>
        <w:t>los</w:t>
      </w:r>
      <w:r>
        <w:rPr>
          <w:spacing w:val="40"/>
        </w:rPr>
        <w:t> </w:t>
      </w:r>
      <w:r>
        <w:rPr/>
        <w:t>intereses</w:t>
      </w:r>
      <w:r>
        <w:rPr>
          <w:spacing w:val="40"/>
        </w:rPr>
        <w:t> </w:t>
      </w:r>
      <w:r>
        <w:rPr/>
        <w:t>privados</w:t>
      </w:r>
      <w:r>
        <w:rPr>
          <w:spacing w:val="40"/>
        </w:rPr>
        <w:t> </w:t>
      </w:r>
      <w:r>
        <w:rPr/>
        <w:t>de</w:t>
      </w:r>
      <w:r>
        <w:rPr>
          <w:spacing w:val="40"/>
        </w:rPr>
        <w:t> </w:t>
      </w:r>
      <w:r>
        <w:rPr/>
        <w:t>un empleado</w:t>
      </w:r>
      <w:r>
        <w:rPr>
          <w:spacing w:val="40"/>
        </w:rPr>
        <w:t> </w:t>
      </w:r>
      <w:r>
        <w:rPr/>
        <w:t>cuando</w:t>
      </w:r>
      <w:r>
        <w:rPr>
          <w:spacing w:val="40"/>
        </w:rPr>
        <w:t> </w:t>
      </w:r>
      <w:r>
        <w:rPr/>
        <w:t>estos</w:t>
      </w:r>
      <w:r>
        <w:rPr>
          <w:spacing w:val="40"/>
        </w:rPr>
        <w:t> </w:t>
      </w:r>
      <w:r>
        <w:rPr/>
        <w:t>últimos</w:t>
      </w:r>
      <w:r>
        <w:rPr>
          <w:spacing w:val="40"/>
        </w:rPr>
        <w:t> </w:t>
      </w:r>
      <w:r>
        <w:rPr/>
        <w:t>puedan</w:t>
      </w:r>
      <w:r>
        <w:rPr>
          <w:spacing w:val="40"/>
        </w:rPr>
        <w:t> </w:t>
      </w:r>
      <w:r>
        <w:rPr/>
        <w:t>influir</w:t>
      </w:r>
      <w:r>
        <w:rPr>
          <w:spacing w:val="40"/>
        </w:rPr>
        <w:t> </w:t>
      </w:r>
      <w:r>
        <w:rPr/>
        <w:t>indebidamente</w:t>
      </w:r>
      <w:r>
        <w:rPr>
          <w:spacing w:val="40"/>
        </w:rPr>
        <w:t> </w:t>
      </w:r>
      <w:r>
        <w:rPr/>
        <w:t>en</w:t>
      </w:r>
      <w:r>
        <w:rPr>
          <w:spacing w:val="40"/>
        </w:rPr>
        <w:t> </w:t>
      </w:r>
      <w:r>
        <w:rPr/>
        <w:t>el</w:t>
      </w:r>
      <w:r>
        <w:rPr>
          <w:spacing w:val="40"/>
        </w:rPr>
        <w:t> </w:t>
      </w:r>
      <w:r>
        <w:rPr/>
        <w:t>ejercicio</w:t>
      </w:r>
      <w:r>
        <w:rPr>
          <w:spacing w:val="40"/>
        </w:rPr>
        <w:t> </w:t>
      </w:r>
      <w:r>
        <w:rPr/>
        <w:t>de</w:t>
      </w:r>
      <w:r>
        <w:rPr>
          <w:spacing w:val="40"/>
        </w:rPr>
        <w:t> </w:t>
      </w:r>
      <w:r>
        <w:rPr/>
        <w:t>sus</w:t>
      </w:r>
      <w:r>
        <w:rPr>
          <w:spacing w:val="40"/>
        </w:rPr>
        <w:t> </w:t>
      </w:r>
      <w:r>
        <w:rPr/>
        <w:t>funciones</w:t>
      </w:r>
      <w:r>
        <w:rPr>
          <w:spacing w:val="40"/>
        </w:rPr>
        <w:t> </w:t>
      </w:r>
      <w:r>
        <w:rPr/>
        <w:t>y</w:t>
      </w:r>
      <w:r>
        <w:rPr>
          <w:spacing w:val="40"/>
        </w:rPr>
        <w:t> </w:t>
      </w:r>
      <w:r>
        <w:rPr/>
        <w:t>responsabilidades.</w:t>
      </w:r>
    </w:p>
    <w:p>
      <w:pPr>
        <w:pStyle w:val="BodyText"/>
        <w:spacing w:line="288" w:lineRule="auto" w:before="252"/>
        <w:ind w:left="1855" w:right="137"/>
        <w:jc w:val="both"/>
      </w:pPr>
      <w:r>
        <w:rPr/>
        <w:t>Atendiendo a la situación que motivaría el conflicto de interés, puede distinguirse entre:</w:t>
      </w:r>
    </w:p>
    <w:p>
      <w:pPr>
        <w:pStyle w:val="ListParagraph"/>
        <w:numPr>
          <w:ilvl w:val="0"/>
          <w:numId w:val="5"/>
        </w:numPr>
        <w:tabs>
          <w:tab w:pos="1855" w:val="left" w:leader="none"/>
        </w:tabs>
        <w:spacing w:line="288" w:lineRule="auto" w:before="241" w:after="0"/>
        <w:ind w:left="1855" w:right="137" w:hanging="360"/>
        <w:jc w:val="both"/>
        <w:rPr>
          <w:sz w:val="24"/>
        </w:rPr>
      </w:pPr>
      <w:r>
        <w:rPr>
          <w:sz w:val="24"/>
        </w:rPr>
        <w:t>Conflicto de interés real: implica un conflicto entre el deber público y los intereses privados de un empleado o en el que el empleado tiene intereses personales que pueden influir de manera indebida en el desempeño de sus deberes</w:t>
      </w:r>
      <w:r>
        <w:rPr>
          <w:spacing w:val="40"/>
          <w:sz w:val="24"/>
        </w:rPr>
        <w:t> </w:t>
      </w:r>
      <w:r>
        <w:rPr>
          <w:sz w:val="24"/>
        </w:rPr>
        <w:t>y</w:t>
      </w:r>
      <w:r>
        <w:rPr>
          <w:spacing w:val="40"/>
          <w:sz w:val="24"/>
        </w:rPr>
        <w:t> </w:t>
      </w:r>
      <w:r>
        <w:rPr>
          <w:sz w:val="24"/>
        </w:rPr>
        <w:t>responsabilidades</w:t>
      </w:r>
      <w:r>
        <w:rPr>
          <w:spacing w:val="40"/>
          <w:sz w:val="24"/>
        </w:rPr>
        <w:t> </w:t>
      </w:r>
      <w:r>
        <w:rPr>
          <w:sz w:val="24"/>
        </w:rPr>
        <w:t>oficiales.</w:t>
      </w:r>
      <w:r>
        <w:rPr>
          <w:spacing w:val="40"/>
          <w:sz w:val="24"/>
        </w:rPr>
        <w:t> </w:t>
      </w:r>
      <w:r>
        <w:rPr>
          <w:sz w:val="24"/>
        </w:rPr>
        <w:t>En</w:t>
      </w:r>
      <w:r>
        <w:rPr>
          <w:spacing w:val="40"/>
          <w:sz w:val="24"/>
        </w:rPr>
        <w:t> </w:t>
      </w:r>
      <w:r>
        <w:rPr>
          <w:sz w:val="24"/>
        </w:rPr>
        <w:t>el</w:t>
      </w:r>
      <w:r>
        <w:rPr>
          <w:spacing w:val="40"/>
          <w:sz w:val="24"/>
        </w:rPr>
        <w:t> </w:t>
      </w:r>
      <w:r>
        <w:rPr>
          <w:sz w:val="24"/>
        </w:rPr>
        <w:t>caso</w:t>
      </w:r>
      <w:r>
        <w:rPr>
          <w:spacing w:val="40"/>
          <w:sz w:val="24"/>
        </w:rPr>
        <w:t> </w:t>
      </w:r>
      <w:r>
        <w:rPr>
          <w:sz w:val="24"/>
        </w:rPr>
        <w:t>de</w:t>
      </w:r>
      <w:r>
        <w:rPr>
          <w:spacing w:val="40"/>
          <w:sz w:val="24"/>
        </w:rPr>
        <w:t> </w:t>
      </w:r>
      <w:r>
        <w:rPr>
          <w:sz w:val="24"/>
        </w:rPr>
        <w:t>un</w:t>
      </w:r>
      <w:r>
        <w:rPr>
          <w:spacing w:val="40"/>
          <w:sz w:val="24"/>
        </w:rPr>
        <w:t> </w:t>
      </w:r>
      <w:r>
        <w:rPr>
          <w:sz w:val="24"/>
        </w:rPr>
        <w:t>beneficiario implicaría un conflicto entre las obligaciones contraídas al solicitar</w:t>
      </w:r>
      <w:r>
        <w:rPr>
          <w:spacing w:val="80"/>
          <w:sz w:val="24"/>
        </w:rPr>
        <w:t> </w:t>
      </w:r>
      <w:r>
        <w:rPr>
          <w:sz w:val="24"/>
        </w:rPr>
        <w:t>financiación procedente de los fondos y sus intereses privados que pueden influir</w:t>
      </w:r>
      <w:r>
        <w:rPr>
          <w:spacing w:val="40"/>
          <w:sz w:val="24"/>
        </w:rPr>
        <w:t> </w:t>
      </w:r>
      <w:r>
        <w:rPr>
          <w:sz w:val="24"/>
        </w:rPr>
        <w:t>de</w:t>
      </w:r>
      <w:r>
        <w:rPr>
          <w:spacing w:val="40"/>
          <w:sz w:val="24"/>
        </w:rPr>
        <w:t> </w:t>
      </w:r>
      <w:r>
        <w:rPr>
          <w:sz w:val="24"/>
        </w:rPr>
        <w:t>manera</w:t>
      </w:r>
      <w:r>
        <w:rPr>
          <w:spacing w:val="40"/>
          <w:sz w:val="24"/>
        </w:rPr>
        <w:t> </w:t>
      </w:r>
      <w:r>
        <w:rPr>
          <w:sz w:val="24"/>
        </w:rPr>
        <w:t>indebida</w:t>
      </w:r>
      <w:r>
        <w:rPr>
          <w:spacing w:val="40"/>
          <w:sz w:val="24"/>
        </w:rPr>
        <w:t> </w:t>
      </w:r>
      <w:r>
        <w:rPr>
          <w:sz w:val="24"/>
        </w:rPr>
        <w:t>en</w:t>
      </w:r>
      <w:r>
        <w:rPr>
          <w:spacing w:val="40"/>
          <w:sz w:val="24"/>
        </w:rPr>
        <w:t> </w:t>
      </w:r>
      <w:r>
        <w:rPr>
          <w:sz w:val="24"/>
        </w:rPr>
        <w:t>el</w:t>
      </w:r>
      <w:r>
        <w:rPr>
          <w:spacing w:val="40"/>
          <w:sz w:val="24"/>
        </w:rPr>
        <w:t> </w:t>
      </w:r>
      <w:r>
        <w:rPr>
          <w:sz w:val="24"/>
        </w:rPr>
        <w:t>desempeño</w:t>
      </w:r>
      <w:r>
        <w:rPr>
          <w:spacing w:val="40"/>
          <w:sz w:val="24"/>
        </w:rPr>
        <w:t> </w:t>
      </w:r>
      <w:r>
        <w:rPr>
          <w:sz w:val="24"/>
        </w:rPr>
        <w:t>de</w:t>
      </w:r>
      <w:r>
        <w:rPr>
          <w:spacing w:val="40"/>
          <w:sz w:val="24"/>
        </w:rPr>
        <w:t> </w:t>
      </w:r>
      <w:r>
        <w:rPr>
          <w:sz w:val="24"/>
        </w:rPr>
        <w:t>las</w:t>
      </w:r>
      <w:r>
        <w:rPr>
          <w:spacing w:val="40"/>
          <w:sz w:val="24"/>
        </w:rPr>
        <w:t> </w:t>
      </w:r>
      <w:r>
        <w:rPr>
          <w:sz w:val="24"/>
        </w:rPr>
        <w:t>citadas</w:t>
      </w:r>
      <w:r>
        <w:rPr>
          <w:spacing w:val="40"/>
          <w:sz w:val="24"/>
        </w:rPr>
        <w:t> </w:t>
      </w:r>
      <w:r>
        <w:rPr>
          <w:sz w:val="24"/>
        </w:rPr>
        <w:t>obligaciones.</w:t>
      </w:r>
    </w:p>
    <w:p>
      <w:pPr>
        <w:pStyle w:val="ListParagraph"/>
        <w:numPr>
          <w:ilvl w:val="0"/>
          <w:numId w:val="5"/>
        </w:numPr>
        <w:tabs>
          <w:tab w:pos="1855" w:val="left" w:leader="none"/>
        </w:tabs>
        <w:spacing w:line="288" w:lineRule="auto" w:before="8" w:after="0"/>
        <w:ind w:left="1855" w:right="139" w:hanging="360"/>
        <w:jc w:val="both"/>
        <w:rPr>
          <w:sz w:val="24"/>
        </w:rPr>
      </w:pPr>
      <w:r>
        <w:rPr>
          <w:sz w:val="24"/>
        </w:rPr>
        <w:t>Conflicto</w:t>
      </w:r>
      <w:r>
        <w:rPr>
          <w:spacing w:val="40"/>
          <w:sz w:val="24"/>
        </w:rPr>
        <w:t> </w:t>
      </w:r>
      <w:r>
        <w:rPr>
          <w:sz w:val="24"/>
        </w:rPr>
        <w:t>de</w:t>
      </w:r>
      <w:r>
        <w:rPr>
          <w:spacing w:val="40"/>
          <w:sz w:val="24"/>
        </w:rPr>
        <w:t> </w:t>
      </w:r>
      <w:r>
        <w:rPr>
          <w:sz w:val="24"/>
        </w:rPr>
        <w:t>interés</w:t>
      </w:r>
      <w:r>
        <w:rPr>
          <w:spacing w:val="40"/>
          <w:sz w:val="24"/>
        </w:rPr>
        <w:t> </w:t>
      </w:r>
      <w:r>
        <w:rPr>
          <w:sz w:val="24"/>
        </w:rPr>
        <w:t>potencial:</w:t>
      </w:r>
      <w:r>
        <w:rPr>
          <w:spacing w:val="40"/>
          <w:sz w:val="24"/>
        </w:rPr>
        <w:t> </w:t>
      </w:r>
      <w:r>
        <w:rPr>
          <w:sz w:val="24"/>
        </w:rPr>
        <w:t>surge</w:t>
      </w:r>
      <w:r>
        <w:rPr>
          <w:spacing w:val="40"/>
          <w:sz w:val="24"/>
        </w:rPr>
        <w:t> </w:t>
      </w:r>
      <w:r>
        <w:rPr>
          <w:sz w:val="24"/>
        </w:rPr>
        <w:t>cuando</w:t>
      </w:r>
      <w:r>
        <w:rPr>
          <w:spacing w:val="40"/>
          <w:sz w:val="24"/>
        </w:rPr>
        <w:t> </w:t>
      </w:r>
      <w:r>
        <w:rPr>
          <w:sz w:val="24"/>
        </w:rPr>
        <w:t>un</w:t>
      </w:r>
      <w:r>
        <w:rPr>
          <w:spacing w:val="40"/>
          <w:sz w:val="24"/>
        </w:rPr>
        <w:t> </w:t>
      </w:r>
      <w:r>
        <w:rPr>
          <w:sz w:val="24"/>
        </w:rPr>
        <w:t>empleado</w:t>
      </w:r>
      <w:r>
        <w:rPr>
          <w:spacing w:val="40"/>
          <w:sz w:val="24"/>
        </w:rPr>
        <w:t> </w:t>
      </w:r>
      <w:r>
        <w:rPr>
          <w:sz w:val="24"/>
        </w:rPr>
        <w:t>o</w:t>
      </w:r>
      <w:r>
        <w:rPr>
          <w:spacing w:val="40"/>
          <w:sz w:val="24"/>
        </w:rPr>
        <w:t> </w:t>
      </w:r>
      <w:r>
        <w:rPr>
          <w:sz w:val="24"/>
        </w:rPr>
        <w:t>beneficiario tiene intereses privados de tal naturaleza, que podrían ser susceptibles de ocasionar</w:t>
      </w:r>
      <w:r>
        <w:rPr>
          <w:spacing w:val="38"/>
          <w:sz w:val="24"/>
        </w:rPr>
        <w:t> </w:t>
      </w:r>
      <w:r>
        <w:rPr>
          <w:sz w:val="24"/>
        </w:rPr>
        <w:t>un</w:t>
      </w:r>
      <w:r>
        <w:rPr>
          <w:spacing w:val="33"/>
          <w:sz w:val="24"/>
        </w:rPr>
        <w:t> </w:t>
      </w:r>
      <w:r>
        <w:rPr>
          <w:sz w:val="24"/>
        </w:rPr>
        <w:t>conflicto</w:t>
      </w:r>
      <w:r>
        <w:rPr>
          <w:spacing w:val="31"/>
          <w:sz w:val="24"/>
        </w:rPr>
        <w:t> </w:t>
      </w:r>
      <w:r>
        <w:rPr>
          <w:sz w:val="24"/>
        </w:rPr>
        <w:t>de</w:t>
      </w:r>
      <w:r>
        <w:rPr>
          <w:spacing w:val="32"/>
          <w:sz w:val="24"/>
        </w:rPr>
        <w:t> </w:t>
      </w:r>
      <w:r>
        <w:rPr>
          <w:sz w:val="24"/>
        </w:rPr>
        <w:t>interés</w:t>
      </w:r>
      <w:r>
        <w:rPr>
          <w:spacing w:val="29"/>
          <w:sz w:val="24"/>
        </w:rPr>
        <w:t> </w:t>
      </w:r>
      <w:r>
        <w:rPr>
          <w:sz w:val="24"/>
        </w:rPr>
        <w:t>en</w:t>
      </w:r>
      <w:r>
        <w:rPr>
          <w:spacing w:val="31"/>
          <w:sz w:val="24"/>
        </w:rPr>
        <w:t> </w:t>
      </w:r>
      <w:r>
        <w:rPr>
          <w:sz w:val="24"/>
        </w:rPr>
        <w:t>el</w:t>
      </w:r>
      <w:r>
        <w:rPr>
          <w:spacing w:val="32"/>
          <w:sz w:val="24"/>
        </w:rPr>
        <w:t> </w:t>
      </w:r>
      <w:r>
        <w:rPr>
          <w:sz w:val="24"/>
        </w:rPr>
        <w:t>caso</w:t>
      </w:r>
      <w:r>
        <w:rPr>
          <w:spacing w:val="31"/>
          <w:sz w:val="24"/>
        </w:rPr>
        <w:t> </w:t>
      </w:r>
      <w:r>
        <w:rPr>
          <w:sz w:val="24"/>
        </w:rPr>
        <w:t>de</w:t>
      </w:r>
      <w:r>
        <w:rPr>
          <w:spacing w:val="29"/>
          <w:sz w:val="24"/>
        </w:rPr>
        <w:t> </w:t>
      </w:r>
      <w:r>
        <w:rPr>
          <w:sz w:val="24"/>
        </w:rPr>
        <w:t>que</w:t>
      </w:r>
      <w:r>
        <w:rPr>
          <w:spacing w:val="32"/>
          <w:sz w:val="24"/>
        </w:rPr>
        <w:t> </w:t>
      </w:r>
      <w:r>
        <w:rPr>
          <w:sz w:val="24"/>
        </w:rPr>
        <w:t>tuvieran</w:t>
      </w:r>
      <w:r>
        <w:rPr>
          <w:spacing w:val="33"/>
          <w:sz w:val="24"/>
        </w:rPr>
        <w:t> </w:t>
      </w:r>
      <w:r>
        <w:rPr>
          <w:sz w:val="24"/>
        </w:rPr>
        <w:t>que</w:t>
      </w:r>
      <w:r>
        <w:rPr>
          <w:spacing w:val="29"/>
          <w:sz w:val="24"/>
        </w:rPr>
        <w:t> </w:t>
      </w:r>
      <w:r>
        <w:rPr>
          <w:sz w:val="24"/>
        </w:rPr>
        <w:t>asumir</w:t>
      </w:r>
      <w:r>
        <w:rPr>
          <w:spacing w:val="38"/>
          <w:sz w:val="24"/>
        </w:rPr>
        <w:t> </w:t>
      </w:r>
      <w:r>
        <w:rPr>
          <w:sz w:val="24"/>
        </w:rPr>
        <w:t>en un</w:t>
      </w:r>
      <w:r>
        <w:rPr>
          <w:spacing w:val="40"/>
          <w:sz w:val="24"/>
        </w:rPr>
        <w:t> </w:t>
      </w:r>
      <w:r>
        <w:rPr>
          <w:sz w:val="24"/>
        </w:rPr>
        <w:t>futuro</w:t>
      </w:r>
      <w:r>
        <w:rPr>
          <w:spacing w:val="40"/>
          <w:sz w:val="24"/>
        </w:rPr>
        <w:t> </w:t>
      </w:r>
      <w:r>
        <w:rPr>
          <w:sz w:val="24"/>
        </w:rPr>
        <w:t>determinadas</w:t>
      </w:r>
      <w:r>
        <w:rPr>
          <w:spacing w:val="40"/>
          <w:sz w:val="24"/>
        </w:rPr>
        <w:t> </w:t>
      </w:r>
      <w:r>
        <w:rPr>
          <w:sz w:val="24"/>
        </w:rPr>
        <w:t>responsabilidades</w:t>
      </w:r>
      <w:r>
        <w:rPr>
          <w:spacing w:val="40"/>
          <w:sz w:val="24"/>
        </w:rPr>
        <w:t> </w:t>
      </w:r>
      <w:r>
        <w:rPr>
          <w:sz w:val="24"/>
        </w:rPr>
        <w:t>oficiales.</w:t>
      </w:r>
    </w:p>
    <w:p>
      <w:pPr>
        <w:pStyle w:val="ListParagraph"/>
        <w:numPr>
          <w:ilvl w:val="0"/>
          <w:numId w:val="5"/>
        </w:numPr>
        <w:tabs>
          <w:tab w:pos="1855" w:val="left" w:leader="none"/>
        </w:tabs>
        <w:spacing w:line="290" w:lineRule="auto" w:before="4" w:after="0"/>
        <w:ind w:left="1855" w:right="137" w:hanging="360"/>
        <w:jc w:val="both"/>
        <w:rPr>
          <w:sz w:val="24"/>
        </w:rPr>
      </w:pPr>
      <w:r>
        <w:rPr>
          <w:sz w:val="24"/>
        </w:rPr>
        <w:t>Conflicto</w:t>
      </w:r>
      <w:r>
        <w:rPr>
          <w:spacing w:val="36"/>
          <w:sz w:val="24"/>
        </w:rPr>
        <w:t> </w:t>
      </w:r>
      <w:r>
        <w:rPr>
          <w:sz w:val="24"/>
        </w:rPr>
        <w:t>de</w:t>
      </w:r>
      <w:r>
        <w:rPr>
          <w:spacing w:val="36"/>
          <w:sz w:val="24"/>
        </w:rPr>
        <w:t> </w:t>
      </w:r>
      <w:r>
        <w:rPr>
          <w:sz w:val="24"/>
        </w:rPr>
        <w:t>interés</w:t>
      </w:r>
      <w:r>
        <w:rPr>
          <w:spacing w:val="37"/>
          <w:sz w:val="24"/>
        </w:rPr>
        <w:t> </w:t>
      </w:r>
      <w:r>
        <w:rPr>
          <w:sz w:val="24"/>
        </w:rPr>
        <w:t>aparente:</w:t>
      </w:r>
      <w:r>
        <w:rPr>
          <w:spacing w:val="37"/>
          <w:sz w:val="24"/>
        </w:rPr>
        <w:t> </w:t>
      </w:r>
      <w:r>
        <w:rPr>
          <w:sz w:val="24"/>
        </w:rPr>
        <w:t>se produce</w:t>
      </w:r>
      <w:r>
        <w:rPr>
          <w:spacing w:val="36"/>
          <w:sz w:val="24"/>
        </w:rPr>
        <w:t> </w:t>
      </w:r>
      <w:r>
        <w:rPr>
          <w:sz w:val="24"/>
        </w:rPr>
        <w:t>cuando</w:t>
      </w:r>
      <w:r>
        <w:rPr>
          <w:spacing w:val="36"/>
          <w:sz w:val="24"/>
        </w:rPr>
        <w:t> </w:t>
      </w:r>
      <w:r>
        <w:rPr>
          <w:sz w:val="24"/>
        </w:rPr>
        <w:t>los</w:t>
      </w:r>
      <w:r>
        <w:rPr>
          <w:spacing w:val="37"/>
          <w:sz w:val="24"/>
        </w:rPr>
        <w:t> </w:t>
      </w:r>
      <w:r>
        <w:rPr>
          <w:sz w:val="24"/>
        </w:rPr>
        <w:t>intereses</w:t>
      </w:r>
      <w:r>
        <w:rPr>
          <w:spacing w:val="37"/>
          <w:sz w:val="24"/>
        </w:rPr>
        <w:t> </w:t>
      </w:r>
      <w:r>
        <w:rPr>
          <w:sz w:val="24"/>
        </w:rPr>
        <w:t>privados</w:t>
      </w:r>
      <w:r>
        <w:rPr>
          <w:spacing w:val="37"/>
          <w:sz w:val="24"/>
        </w:rPr>
        <w:t> </w:t>
      </w:r>
      <w:r>
        <w:rPr>
          <w:sz w:val="24"/>
        </w:rPr>
        <w:t>de un empleado o beneficiario son susceptibles de comprometer el ejercicio objetivo</w:t>
      </w:r>
      <w:r>
        <w:rPr>
          <w:spacing w:val="40"/>
          <w:sz w:val="24"/>
        </w:rPr>
        <w:t> </w:t>
      </w:r>
      <w:r>
        <w:rPr>
          <w:sz w:val="24"/>
        </w:rPr>
        <w:t>de</w:t>
      </w:r>
      <w:r>
        <w:rPr>
          <w:spacing w:val="40"/>
          <w:sz w:val="24"/>
        </w:rPr>
        <w:t> </w:t>
      </w:r>
      <w:r>
        <w:rPr>
          <w:sz w:val="24"/>
        </w:rPr>
        <w:t>sus</w:t>
      </w:r>
      <w:r>
        <w:rPr>
          <w:spacing w:val="40"/>
          <w:sz w:val="24"/>
        </w:rPr>
        <w:t> </w:t>
      </w:r>
      <w:r>
        <w:rPr>
          <w:sz w:val="24"/>
        </w:rPr>
        <w:t>funciones</w:t>
      </w:r>
      <w:r>
        <w:rPr>
          <w:spacing w:val="40"/>
          <w:sz w:val="24"/>
        </w:rPr>
        <w:t> </w:t>
      </w:r>
      <w:r>
        <w:rPr>
          <w:sz w:val="24"/>
        </w:rPr>
        <w:t>u</w:t>
      </w:r>
      <w:r>
        <w:rPr>
          <w:spacing w:val="40"/>
          <w:sz w:val="24"/>
        </w:rPr>
        <w:t> </w:t>
      </w:r>
      <w:r>
        <w:rPr>
          <w:sz w:val="24"/>
        </w:rPr>
        <w:t>obligaciones,</w:t>
      </w:r>
      <w:r>
        <w:rPr>
          <w:spacing w:val="40"/>
          <w:sz w:val="24"/>
        </w:rPr>
        <w:t> </w:t>
      </w:r>
      <w:r>
        <w:rPr>
          <w:sz w:val="24"/>
        </w:rPr>
        <w:t>pero</w:t>
      </w:r>
      <w:r>
        <w:rPr>
          <w:spacing w:val="40"/>
          <w:sz w:val="24"/>
        </w:rPr>
        <w:t> </w:t>
      </w:r>
      <w:r>
        <w:rPr>
          <w:sz w:val="24"/>
        </w:rPr>
        <w:t>finalmente</w:t>
      </w:r>
      <w:r>
        <w:rPr>
          <w:spacing w:val="40"/>
          <w:sz w:val="24"/>
        </w:rPr>
        <w:t> </w:t>
      </w:r>
      <w:r>
        <w:rPr>
          <w:sz w:val="24"/>
        </w:rPr>
        <w:t>no</w:t>
      </w:r>
      <w:r>
        <w:rPr>
          <w:spacing w:val="40"/>
          <w:sz w:val="24"/>
        </w:rPr>
        <w:t> </w:t>
      </w:r>
      <w:r>
        <w:rPr>
          <w:sz w:val="24"/>
        </w:rPr>
        <w:t>se</w:t>
      </w:r>
      <w:r>
        <w:rPr>
          <w:spacing w:val="40"/>
          <w:sz w:val="24"/>
        </w:rPr>
        <w:t> </w:t>
      </w:r>
      <w:r>
        <w:rPr>
          <w:sz w:val="24"/>
        </w:rPr>
        <w:t>encuentra un</w:t>
      </w:r>
      <w:r>
        <w:rPr>
          <w:spacing w:val="37"/>
          <w:sz w:val="24"/>
        </w:rPr>
        <w:t> </w:t>
      </w:r>
      <w:r>
        <w:rPr>
          <w:sz w:val="24"/>
        </w:rPr>
        <w:t>vínculo</w:t>
      </w:r>
      <w:r>
        <w:rPr>
          <w:spacing w:val="33"/>
          <w:sz w:val="24"/>
        </w:rPr>
        <w:t> </w:t>
      </w:r>
      <w:r>
        <w:rPr>
          <w:sz w:val="24"/>
        </w:rPr>
        <w:t>identificable</w:t>
      </w:r>
      <w:r>
        <w:rPr>
          <w:spacing w:val="35"/>
          <w:sz w:val="24"/>
        </w:rPr>
        <w:t> </w:t>
      </w:r>
      <w:r>
        <w:rPr>
          <w:sz w:val="24"/>
        </w:rPr>
        <w:t>e</w:t>
      </w:r>
      <w:r>
        <w:rPr>
          <w:spacing w:val="35"/>
          <w:sz w:val="24"/>
        </w:rPr>
        <w:t> </w:t>
      </w:r>
      <w:r>
        <w:rPr>
          <w:sz w:val="24"/>
        </w:rPr>
        <w:t>individual</w:t>
      </w:r>
      <w:r>
        <w:rPr>
          <w:spacing w:val="35"/>
          <w:sz w:val="24"/>
        </w:rPr>
        <w:t> </w:t>
      </w:r>
      <w:r>
        <w:rPr>
          <w:sz w:val="24"/>
        </w:rPr>
        <w:t>con</w:t>
      </w:r>
      <w:r>
        <w:rPr>
          <w:spacing w:val="37"/>
          <w:sz w:val="24"/>
        </w:rPr>
        <w:t> </w:t>
      </w:r>
      <w:r>
        <w:rPr>
          <w:sz w:val="24"/>
        </w:rPr>
        <w:t>aspectos</w:t>
      </w:r>
      <w:r>
        <w:rPr>
          <w:spacing w:val="35"/>
          <w:sz w:val="24"/>
        </w:rPr>
        <w:t> </w:t>
      </w:r>
      <w:r>
        <w:rPr>
          <w:sz w:val="24"/>
        </w:rPr>
        <w:t>concretos</w:t>
      </w:r>
      <w:r>
        <w:rPr>
          <w:spacing w:val="35"/>
          <w:sz w:val="24"/>
        </w:rPr>
        <w:t> </w:t>
      </w:r>
      <w:r>
        <w:rPr>
          <w:sz w:val="24"/>
        </w:rPr>
        <w:t>de</w:t>
      </w:r>
      <w:r>
        <w:rPr>
          <w:spacing w:val="35"/>
          <w:sz w:val="24"/>
        </w:rPr>
        <w:t> </w:t>
      </w:r>
      <w:r>
        <w:rPr>
          <w:sz w:val="24"/>
        </w:rPr>
        <w:t>la</w:t>
      </w:r>
      <w:r>
        <w:rPr>
          <w:spacing w:val="35"/>
          <w:sz w:val="24"/>
        </w:rPr>
        <w:t> </w:t>
      </w:r>
      <w:r>
        <w:rPr>
          <w:sz w:val="24"/>
        </w:rPr>
        <w:t>conducta, el comportamiento o las relaciones de la persona (o una repercusión en</w:t>
      </w:r>
      <w:r>
        <w:rPr>
          <w:spacing w:val="40"/>
          <w:sz w:val="24"/>
        </w:rPr>
        <w:t> </w:t>
      </w:r>
      <w:r>
        <w:rPr>
          <w:sz w:val="24"/>
        </w:rPr>
        <w:t>dichos aspectos).</w:t>
      </w:r>
    </w:p>
    <w:p>
      <w:pPr>
        <w:pStyle w:val="BodyText"/>
        <w:spacing w:before="43"/>
      </w:pPr>
    </w:p>
    <w:p>
      <w:pPr>
        <w:pStyle w:val="ListParagraph"/>
        <w:numPr>
          <w:ilvl w:val="0"/>
          <w:numId w:val="4"/>
        </w:numPr>
        <w:tabs>
          <w:tab w:pos="1855" w:val="left" w:leader="none"/>
        </w:tabs>
        <w:spacing w:line="240" w:lineRule="auto" w:before="0" w:after="0"/>
        <w:ind w:left="1855" w:right="0" w:hanging="360"/>
        <w:jc w:val="left"/>
        <w:rPr>
          <w:sz w:val="24"/>
        </w:rPr>
      </w:pPr>
      <w:r>
        <w:rPr>
          <w:spacing w:val="12"/>
          <w:sz w:val="24"/>
        </w:rPr>
        <w:t>Fraude</w:t>
      </w:r>
    </w:p>
    <w:p>
      <w:pPr>
        <w:pStyle w:val="BodyText"/>
        <w:spacing w:before="24"/>
      </w:pPr>
    </w:p>
    <w:p>
      <w:pPr>
        <w:pStyle w:val="BodyText"/>
        <w:ind w:left="1855"/>
        <w:jc w:val="both"/>
      </w:pPr>
      <w:r>
        <w:rPr/>
        <w:t>En</w:t>
      </w:r>
      <w:r>
        <w:rPr>
          <w:spacing w:val="26"/>
        </w:rPr>
        <w:t> </w:t>
      </w:r>
      <w:r>
        <w:rPr/>
        <w:t>materia</w:t>
      </w:r>
      <w:r>
        <w:rPr>
          <w:spacing w:val="23"/>
        </w:rPr>
        <w:t> </w:t>
      </w:r>
      <w:r>
        <w:rPr/>
        <w:t>de</w:t>
      </w:r>
      <w:r>
        <w:rPr>
          <w:spacing w:val="21"/>
        </w:rPr>
        <w:t> </w:t>
      </w:r>
      <w:r>
        <w:rPr/>
        <w:t>gastos</w:t>
      </w:r>
      <w:r>
        <w:rPr>
          <w:spacing w:val="25"/>
        </w:rPr>
        <w:t> </w:t>
      </w:r>
      <w:r>
        <w:rPr/>
        <w:t>se</w:t>
      </w:r>
      <w:r>
        <w:rPr>
          <w:spacing w:val="23"/>
        </w:rPr>
        <w:t> </w:t>
      </w:r>
      <w:r>
        <w:rPr/>
        <w:t>define</w:t>
      </w:r>
      <w:r>
        <w:rPr>
          <w:spacing w:val="21"/>
        </w:rPr>
        <w:t> </w:t>
      </w:r>
      <w:r>
        <w:rPr/>
        <w:t>el</w:t>
      </w:r>
      <w:r>
        <w:rPr>
          <w:spacing w:val="23"/>
        </w:rPr>
        <w:t> </w:t>
      </w:r>
      <w:r>
        <w:rPr/>
        <w:t>fraude</w:t>
      </w:r>
      <w:r>
        <w:rPr>
          <w:spacing w:val="21"/>
        </w:rPr>
        <w:t> </w:t>
      </w:r>
      <w:r>
        <w:rPr/>
        <w:t>como</w:t>
      </w:r>
      <w:r>
        <w:rPr>
          <w:spacing w:val="23"/>
        </w:rPr>
        <w:t> </w:t>
      </w:r>
      <w:r>
        <w:rPr/>
        <w:t>cualquier</w:t>
      </w:r>
      <w:r>
        <w:rPr>
          <w:spacing w:val="29"/>
        </w:rPr>
        <w:t> </w:t>
      </w:r>
      <w:r>
        <w:rPr/>
        <w:t>«acción</w:t>
      </w:r>
      <w:r>
        <w:rPr>
          <w:spacing w:val="26"/>
        </w:rPr>
        <w:t> </w:t>
      </w:r>
      <w:r>
        <w:rPr/>
        <w:t>u</w:t>
      </w:r>
      <w:r>
        <w:rPr>
          <w:spacing w:val="24"/>
        </w:rPr>
        <w:t> </w:t>
      </w:r>
      <w:r>
        <w:rPr>
          <w:spacing w:val="-2"/>
        </w:rPr>
        <w:t>omisión</w:t>
      </w:r>
    </w:p>
    <w:p>
      <w:pPr>
        <w:spacing w:before="51"/>
        <w:ind w:left="1855" w:right="0" w:firstLine="0"/>
        <w:jc w:val="both"/>
        <w:rPr>
          <w:sz w:val="24"/>
        </w:rPr>
      </w:pPr>
      <w:r>
        <w:rPr>
          <w:rFonts w:ascii="Trebuchet MS"/>
          <w:i/>
          <w:sz w:val="24"/>
        </w:rPr>
        <w:t>intencionada,</w:t>
      </w:r>
      <w:r>
        <w:rPr>
          <w:rFonts w:ascii="Trebuchet MS"/>
          <w:i/>
          <w:spacing w:val="21"/>
          <w:sz w:val="24"/>
        </w:rPr>
        <w:t> </w:t>
      </w:r>
      <w:r>
        <w:rPr>
          <w:spacing w:val="-2"/>
          <w:sz w:val="24"/>
        </w:rPr>
        <w:t>relativa</w:t>
      </w:r>
      <w:hyperlink w:history="true" w:anchor="_bookmark4">
        <w:r>
          <w:rPr>
            <w:spacing w:val="-2"/>
            <w:position w:val="8"/>
            <w:sz w:val="14"/>
          </w:rPr>
          <w:t>3</w:t>
        </w:r>
      </w:hyperlink>
      <w:r>
        <w:rPr>
          <w:spacing w:val="-2"/>
          <w:sz w:val="24"/>
        </w:rPr>
        <w:t>:</w:t>
      </w:r>
    </w:p>
    <w:p>
      <w:pPr>
        <w:pStyle w:val="BodyText"/>
        <w:spacing w:before="20"/>
      </w:pPr>
    </w:p>
    <w:p>
      <w:pPr>
        <w:pStyle w:val="ListParagraph"/>
        <w:numPr>
          <w:ilvl w:val="1"/>
          <w:numId w:val="4"/>
        </w:numPr>
        <w:tabs>
          <w:tab w:pos="2213" w:val="left" w:leader="none"/>
        </w:tabs>
        <w:spacing w:line="288" w:lineRule="auto" w:before="0" w:after="0"/>
        <w:ind w:left="1855" w:right="139" w:firstLine="0"/>
        <w:jc w:val="left"/>
        <w:rPr>
          <w:sz w:val="24"/>
        </w:rPr>
      </w:pPr>
      <w:r>
        <w:rPr>
          <w:sz w:val="24"/>
        </w:rPr>
        <w:t>A</w:t>
      </w:r>
      <w:r>
        <w:rPr>
          <w:spacing w:val="40"/>
          <w:sz w:val="24"/>
        </w:rPr>
        <w:t> </w:t>
      </w:r>
      <w:r>
        <w:rPr>
          <w:sz w:val="24"/>
        </w:rPr>
        <w:t>la</w:t>
      </w:r>
      <w:r>
        <w:rPr>
          <w:spacing w:val="40"/>
          <w:sz w:val="24"/>
        </w:rPr>
        <w:t> </w:t>
      </w:r>
      <w:r>
        <w:rPr>
          <w:sz w:val="24"/>
        </w:rPr>
        <w:t>utilización</w:t>
      </w:r>
      <w:r>
        <w:rPr>
          <w:spacing w:val="40"/>
          <w:sz w:val="24"/>
        </w:rPr>
        <w:t> </w:t>
      </w:r>
      <w:r>
        <w:rPr>
          <w:sz w:val="24"/>
        </w:rPr>
        <w:t>o</w:t>
      </w:r>
      <w:r>
        <w:rPr>
          <w:spacing w:val="40"/>
          <w:sz w:val="24"/>
        </w:rPr>
        <w:t> </w:t>
      </w:r>
      <w:r>
        <w:rPr>
          <w:sz w:val="24"/>
        </w:rPr>
        <w:t>a</w:t>
      </w:r>
      <w:r>
        <w:rPr>
          <w:spacing w:val="40"/>
          <w:sz w:val="24"/>
        </w:rPr>
        <w:t> </w:t>
      </w:r>
      <w:r>
        <w:rPr>
          <w:sz w:val="24"/>
        </w:rPr>
        <w:t>la</w:t>
      </w:r>
      <w:r>
        <w:rPr>
          <w:spacing w:val="40"/>
          <w:sz w:val="24"/>
        </w:rPr>
        <w:t> </w:t>
      </w:r>
      <w:r>
        <w:rPr>
          <w:sz w:val="24"/>
        </w:rPr>
        <w:t>presentación</w:t>
      </w:r>
      <w:r>
        <w:rPr>
          <w:spacing w:val="40"/>
          <w:sz w:val="24"/>
        </w:rPr>
        <w:t> </w:t>
      </w:r>
      <w:r>
        <w:rPr>
          <w:sz w:val="24"/>
        </w:rPr>
        <w:t>de</w:t>
      </w:r>
      <w:r>
        <w:rPr>
          <w:spacing w:val="40"/>
          <w:sz w:val="24"/>
        </w:rPr>
        <w:t> </w:t>
      </w:r>
      <w:r>
        <w:rPr>
          <w:sz w:val="24"/>
        </w:rPr>
        <w:t>declaraciones</w:t>
      </w:r>
      <w:r>
        <w:rPr>
          <w:spacing w:val="40"/>
          <w:sz w:val="24"/>
        </w:rPr>
        <w:t> </w:t>
      </w:r>
      <w:r>
        <w:rPr>
          <w:sz w:val="24"/>
        </w:rPr>
        <w:t>o</w:t>
      </w:r>
      <w:r>
        <w:rPr>
          <w:spacing w:val="40"/>
          <w:sz w:val="24"/>
        </w:rPr>
        <w:t> </w:t>
      </w:r>
      <w:r>
        <w:rPr>
          <w:sz w:val="24"/>
        </w:rPr>
        <w:t>de</w:t>
      </w:r>
      <w:r>
        <w:rPr>
          <w:spacing w:val="40"/>
          <w:sz w:val="24"/>
        </w:rPr>
        <w:t> </w:t>
      </w:r>
      <w:r>
        <w:rPr>
          <w:sz w:val="24"/>
        </w:rPr>
        <w:t>documentos falsos,</w:t>
      </w:r>
      <w:r>
        <w:rPr>
          <w:spacing w:val="40"/>
          <w:sz w:val="24"/>
        </w:rPr>
        <w:t> </w:t>
      </w:r>
      <w:r>
        <w:rPr>
          <w:sz w:val="24"/>
        </w:rPr>
        <w:t>inexactos</w:t>
      </w:r>
      <w:r>
        <w:rPr>
          <w:spacing w:val="40"/>
          <w:sz w:val="24"/>
        </w:rPr>
        <w:t> </w:t>
      </w:r>
      <w:r>
        <w:rPr>
          <w:sz w:val="24"/>
        </w:rPr>
        <w:t>o</w:t>
      </w:r>
      <w:r>
        <w:rPr>
          <w:spacing w:val="40"/>
          <w:sz w:val="24"/>
        </w:rPr>
        <w:t> </w:t>
      </w:r>
      <w:r>
        <w:rPr>
          <w:sz w:val="24"/>
        </w:rPr>
        <w:t>incompletos,</w:t>
      </w:r>
      <w:r>
        <w:rPr>
          <w:spacing w:val="40"/>
          <w:sz w:val="24"/>
        </w:rPr>
        <w:t> </w:t>
      </w:r>
      <w:r>
        <w:rPr>
          <w:sz w:val="24"/>
        </w:rPr>
        <w:t>que</w:t>
      </w:r>
      <w:r>
        <w:rPr>
          <w:spacing w:val="40"/>
          <w:sz w:val="24"/>
        </w:rPr>
        <w:t> </w:t>
      </w:r>
      <w:r>
        <w:rPr>
          <w:sz w:val="24"/>
        </w:rPr>
        <w:t>tengan</w:t>
      </w:r>
      <w:r>
        <w:rPr>
          <w:spacing w:val="40"/>
          <w:sz w:val="24"/>
        </w:rPr>
        <w:t> </w:t>
      </w:r>
      <w:r>
        <w:rPr>
          <w:sz w:val="24"/>
        </w:rPr>
        <w:t>por</w:t>
      </w:r>
      <w:r>
        <w:rPr>
          <w:spacing w:val="59"/>
          <w:sz w:val="24"/>
        </w:rPr>
        <w:t> </w:t>
      </w:r>
      <w:r>
        <w:rPr>
          <w:sz w:val="24"/>
        </w:rPr>
        <w:t>efecto</w:t>
      </w:r>
      <w:r>
        <w:rPr>
          <w:spacing w:val="40"/>
          <w:sz w:val="24"/>
        </w:rPr>
        <w:t> </w:t>
      </w:r>
      <w:r>
        <w:rPr>
          <w:sz w:val="24"/>
        </w:rPr>
        <w:t>la</w:t>
      </w:r>
      <w:r>
        <w:rPr>
          <w:spacing w:val="40"/>
          <w:sz w:val="24"/>
        </w:rPr>
        <w:t> </w:t>
      </w:r>
      <w:r>
        <w:rPr>
          <w:sz w:val="24"/>
        </w:rPr>
        <w:t>percepción</w:t>
      </w:r>
      <w:r>
        <w:rPr>
          <w:spacing w:val="40"/>
          <w:sz w:val="24"/>
        </w:rPr>
        <w:t> </w:t>
      </w:r>
      <w:r>
        <w:rPr>
          <w:sz w:val="24"/>
        </w:rPr>
        <w:t>o</w:t>
      </w:r>
      <w:r>
        <w:rPr>
          <w:spacing w:val="40"/>
          <w:sz w:val="24"/>
        </w:rPr>
        <w:t> </w:t>
      </w:r>
      <w:r>
        <w:rPr>
          <w:sz w:val="24"/>
        </w:rPr>
        <w:t>la</w:t>
      </w:r>
    </w:p>
    <w:p>
      <w:pPr>
        <w:pStyle w:val="BodyText"/>
        <w:spacing w:before="120"/>
        <w:rPr>
          <w:sz w:val="20"/>
        </w:rPr>
      </w:pPr>
      <w:r>
        <w:rPr>
          <w:sz w:val="20"/>
        </w:rPr>
        <mc:AlternateContent>
          <mc:Choice Requires="wps">
            <w:drawing>
              <wp:anchor distT="0" distB="0" distL="0" distR="0" allowOverlap="1" layoutInCell="1" locked="0" behindDoc="1" simplePos="0" relativeHeight="487589888">
                <wp:simplePos x="0" y="0"/>
                <wp:positionH relativeFrom="page">
                  <wp:posOffset>1080516</wp:posOffset>
                </wp:positionH>
                <wp:positionV relativeFrom="paragraph">
                  <wp:posOffset>235657</wp:posOffset>
                </wp:positionV>
                <wp:extent cx="1828800"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555702pt;width:144pt;height:.6pt;mso-position-horizontal-relative:page;mso-position-vertical-relative:paragraph;z-index:-15726592;mso-wrap-distance-left:0;mso-wrap-distance-right:0" id="docshape24" filled="true" fillcolor="#000000" stroked="false">
                <v:fill type="solid"/>
                <w10:wrap type="topAndBottom"/>
              </v:rect>
            </w:pict>
          </mc:Fallback>
        </mc:AlternateContent>
      </w:r>
    </w:p>
    <w:p>
      <w:pPr>
        <w:spacing w:line="252" w:lineRule="auto" w:before="132"/>
        <w:ind w:left="1135" w:right="0" w:firstLine="0"/>
        <w:jc w:val="left"/>
        <w:rPr>
          <w:rFonts w:ascii="Times New Roman" w:hAnsi="Times New Roman"/>
          <w:sz w:val="20"/>
        </w:rPr>
      </w:pPr>
      <w:bookmarkStart w:name="_bookmark4" w:id="7"/>
      <w:bookmarkEnd w:id="7"/>
      <w:r>
        <w:rPr/>
      </w:r>
      <w:r>
        <w:rPr>
          <w:sz w:val="20"/>
          <w:vertAlign w:val="superscript"/>
        </w:rPr>
        <w:t>3</w:t>
      </w:r>
      <w:r>
        <w:rPr>
          <w:rFonts w:ascii="Times New Roman" w:hAnsi="Times New Roman"/>
          <w:sz w:val="20"/>
          <w:vertAlign w:val="baseline"/>
        </w:rPr>
        <w:t>Según</w:t>
      </w:r>
      <w:r>
        <w:rPr>
          <w:rFonts w:ascii="Times New Roman" w:hAnsi="Times New Roman"/>
          <w:spacing w:val="-1"/>
          <w:sz w:val="20"/>
          <w:vertAlign w:val="baseline"/>
        </w:rPr>
        <w:t> </w:t>
      </w:r>
      <w:r>
        <w:rPr>
          <w:rFonts w:ascii="Times New Roman" w:hAnsi="Times New Roman"/>
          <w:sz w:val="20"/>
          <w:vertAlign w:val="baseline"/>
        </w:rPr>
        <w:t>lo</w:t>
      </w:r>
      <w:r>
        <w:rPr>
          <w:rFonts w:ascii="Times New Roman" w:hAnsi="Times New Roman"/>
          <w:spacing w:val="-3"/>
          <w:sz w:val="20"/>
          <w:vertAlign w:val="baseline"/>
        </w:rPr>
        <w:t> </w:t>
      </w:r>
      <w:r>
        <w:rPr>
          <w:rFonts w:ascii="Times New Roman" w:hAnsi="Times New Roman"/>
          <w:sz w:val="20"/>
          <w:vertAlign w:val="baseline"/>
        </w:rPr>
        <w:t>establecido</w:t>
      </w:r>
      <w:r>
        <w:rPr>
          <w:rFonts w:ascii="Times New Roman" w:hAnsi="Times New Roman"/>
          <w:spacing w:val="-1"/>
          <w:sz w:val="20"/>
          <w:vertAlign w:val="baseline"/>
        </w:rPr>
        <w:t> </w:t>
      </w:r>
      <w:r>
        <w:rPr>
          <w:rFonts w:ascii="Times New Roman" w:hAnsi="Times New Roman"/>
          <w:sz w:val="20"/>
          <w:vertAlign w:val="baseline"/>
        </w:rPr>
        <w:t>en</w:t>
      </w:r>
      <w:r>
        <w:rPr>
          <w:rFonts w:ascii="Times New Roman" w:hAnsi="Times New Roman"/>
          <w:spacing w:val="-1"/>
          <w:sz w:val="20"/>
          <w:vertAlign w:val="baseline"/>
        </w:rPr>
        <w:t> </w:t>
      </w:r>
      <w:r>
        <w:rPr>
          <w:rFonts w:ascii="Times New Roman" w:hAnsi="Times New Roman"/>
          <w:sz w:val="20"/>
          <w:vertAlign w:val="baseline"/>
        </w:rPr>
        <w:t>el</w:t>
      </w:r>
      <w:r>
        <w:rPr>
          <w:rFonts w:ascii="Times New Roman" w:hAnsi="Times New Roman"/>
          <w:spacing w:val="-5"/>
          <w:sz w:val="20"/>
          <w:vertAlign w:val="baseline"/>
        </w:rPr>
        <w:t> </w:t>
      </w:r>
      <w:r>
        <w:rPr>
          <w:rFonts w:ascii="Times New Roman" w:hAnsi="Times New Roman"/>
          <w:sz w:val="20"/>
          <w:vertAlign w:val="baseline"/>
        </w:rPr>
        <w:t>artículo</w:t>
      </w:r>
      <w:r>
        <w:rPr>
          <w:rFonts w:ascii="Times New Roman" w:hAnsi="Times New Roman"/>
          <w:spacing w:val="-1"/>
          <w:sz w:val="20"/>
          <w:vertAlign w:val="baseline"/>
        </w:rPr>
        <w:t> </w:t>
      </w:r>
      <w:r>
        <w:rPr>
          <w:rFonts w:ascii="Times New Roman" w:hAnsi="Times New Roman"/>
          <w:sz w:val="20"/>
          <w:vertAlign w:val="baseline"/>
        </w:rPr>
        <w:t>3</w:t>
      </w:r>
      <w:r>
        <w:rPr>
          <w:rFonts w:ascii="Times New Roman" w:hAnsi="Times New Roman"/>
          <w:spacing w:val="-3"/>
          <w:sz w:val="20"/>
          <w:vertAlign w:val="baseline"/>
        </w:rPr>
        <w:t> </w:t>
      </w:r>
      <w:r>
        <w:rPr>
          <w:rFonts w:ascii="Times New Roman" w:hAnsi="Times New Roman"/>
          <w:sz w:val="20"/>
          <w:vertAlign w:val="baseline"/>
        </w:rPr>
        <w:t>de</w:t>
      </w:r>
      <w:r>
        <w:rPr>
          <w:rFonts w:ascii="Times New Roman" w:hAnsi="Times New Roman"/>
          <w:spacing w:val="-4"/>
          <w:sz w:val="20"/>
          <w:vertAlign w:val="baseline"/>
        </w:rPr>
        <w:t> </w:t>
      </w:r>
      <w:r>
        <w:rPr>
          <w:rFonts w:ascii="Times New Roman" w:hAnsi="Times New Roman"/>
          <w:sz w:val="20"/>
          <w:vertAlign w:val="baseline"/>
        </w:rPr>
        <w:t>la</w:t>
      </w:r>
      <w:r>
        <w:rPr>
          <w:rFonts w:ascii="Times New Roman" w:hAnsi="Times New Roman"/>
          <w:spacing w:val="-2"/>
          <w:sz w:val="20"/>
          <w:vertAlign w:val="baseline"/>
        </w:rPr>
        <w:t> </w:t>
      </w:r>
      <w:r>
        <w:rPr>
          <w:rFonts w:ascii="Times New Roman" w:hAnsi="Times New Roman"/>
          <w:sz w:val="20"/>
          <w:vertAlign w:val="baseline"/>
        </w:rPr>
        <w:t>Directiva</w:t>
      </w:r>
      <w:r>
        <w:rPr>
          <w:rFonts w:ascii="Times New Roman" w:hAnsi="Times New Roman"/>
          <w:spacing w:val="-4"/>
          <w:sz w:val="20"/>
          <w:vertAlign w:val="baseline"/>
        </w:rPr>
        <w:t> </w:t>
      </w:r>
      <w:r>
        <w:rPr>
          <w:rFonts w:ascii="Times New Roman" w:hAnsi="Times New Roman"/>
          <w:sz w:val="20"/>
          <w:vertAlign w:val="baseline"/>
        </w:rPr>
        <w:t>(UE)</w:t>
      </w:r>
      <w:r>
        <w:rPr>
          <w:rFonts w:ascii="Times New Roman" w:hAnsi="Times New Roman"/>
          <w:spacing w:val="-4"/>
          <w:sz w:val="20"/>
          <w:vertAlign w:val="baseline"/>
        </w:rPr>
        <w:t> </w:t>
      </w:r>
      <w:r>
        <w:rPr>
          <w:rFonts w:ascii="Times New Roman" w:hAnsi="Times New Roman"/>
          <w:sz w:val="20"/>
          <w:vertAlign w:val="baseline"/>
        </w:rPr>
        <w:t>2017/1371,</w:t>
      </w:r>
      <w:r>
        <w:rPr>
          <w:rFonts w:ascii="Times New Roman" w:hAnsi="Times New Roman"/>
          <w:spacing w:val="-1"/>
          <w:sz w:val="20"/>
          <w:vertAlign w:val="baseline"/>
        </w:rPr>
        <w:t> </w:t>
      </w:r>
      <w:r>
        <w:rPr>
          <w:rFonts w:ascii="Times New Roman" w:hAnsi="Times New Roman"/>
          <w:sz w:val="20"/>
          <w:vertAlign w:val="baseline"/>
        </w:rPr>
        <w:t>sobre</w:t>
      </w:r>
      <w:r>
        <w:rPr>
          <w:rFonts w:ascii="Times New Roman" w:hAnsi="Times New Roman"/>
          <w:spacing w:val="-2"/>
          <w:sz w:val="20"/>
          <w:vertAlign w:val="baseline"/>
        </w:rPr>
        <w:t> </w:t>
      </w:r>
      <w:r>
        <w:rPr>
          <w:rFonts w:ascii="Times New Roman" w:hAnsi="Times New Roman"/>
          <w:sz w:val="20"/>
          <w:vertAlign w:val="baseline"/>
        </w:rPr>
        <w:t>la</w:t>
      </w:r>
      <w:r>
        <w:rPr>
          <w:rFonts w:ascii="Times New Roman" w:hAnsi="Times New Roman"/>
          <w:spacing w:val="-4"/>
          <w:sz w:val="20"/>
          <w:vertAlign w:val="baseline"/>
        </w:rPr>
        <w:t> </w:t>
      </w:r>
      <w:r>
        <w:rPr>
          <w:rFonts w:ascii="Times New Roman" w:hAnsi="Times New Roman"/>
          <w:sz w:val="20"/>
          <w:vertAlign w:val="baseline"/>
        </w:rPr>
        <w:t>lucha</w:t>
      </w:r>
      <w:r>
        <w:rPr>
          <w:rFonts w:ascii="Times New Roman" w:hAnsi="Times New Roman"/>
          <w:spacing w:val="-4"/>
          <w:sz w:val="20"/>
          <w:vertAlign w:val="baseline"/>
        </w:rPr>
        <w:t> </w:t>
      </w:r>
      <w:r>
        <w:rPr>
          <w:rFonts w:ascii="Times New Roman" w:hAnsi="Times New Roman"/>
          <w:sz w:val="20"/>
          <w:vertAlign w:val="baseline"/>
        </w:rPr>
        <w:t>contra</w:t>
      </w:r>
      <w:r>
        <w:rPr>
          <w:rFonts w:ascii="Times New Roman" w:hAnsi="Times New Roman"/>
          <w:spacing w:val="-4"/>
          <w:sz w:val="20"/>
          <w:vertAlign w:val="baseline"/>
        </w:rPr>
        <w:t> </w:t>
      </w:r>
      <w:r>
        <w:rPr>
          <w:rFonts w:ascii="Times New Roman" w:hAnsi="Times New Roman"/>
          <w:sz w:val="20"/>
          <w:vertAlign w:val="baseline"/>
        </w:rPr>
        <w:t>el</w:t>
      </w:r>
      <w:r>
        <w:rPr>
          <w:rFonts w:ascii="Times New Roman" w:hAnsi="Times New Roman"/>
          <w:spacing w:val="-2"/>
          <w:sz w:val="20"/>
          <w:vertAlign w:val="baseline"/>
        </w:rPr>
        <w:t> </w:t>
      </w:r>
      <w:r>
        <w:rPr>
          <w:rFonts w:ascii="Times New Roman" w:hAnsi="Times New Roman"/>
          <w:sz w:val="20"/>
          <w:vertAlign w:val="baseline"/>
        </w:rPr>
        <w:t>fraude</w:t>
      </w:r>
      <w:r>
        <w:rPr>
          <w:rFonts w:ascii="Times New Roman" w:hAnsi="Times New Roman"/>
          <w:spacing w:val="-4"/>
          <w:sz w:val="20"/>
          <w:vertAlign w:val="baseline"/>
        </w:rPr>
        <w:t> </w:t>
      </w:r>
      <w:r>
        <w:rPr>
          <w:rFonts w:ascii="Times New Roman" w:hAnsi="Times New Roman"/>
          <w:sz w:val="20"/>
          <w:vertAlign w:val="baseline"/>
        </w:rPr>
        <w:t>que</w:t>
      </w:r>
      <w:r>
        <w:rPr>
          <w:rFonts w:ascii="Times New Roman" w:hAnsi="Times New Roman"/>
          <w:spacing w:val="-4"/>
          <w:sz w:val="20"/>
          <w:vertAlign w:val="baseline"/>
        </w:rPr>
        <w:t> </w:t>
      </w:r>
      <w:r>
        <w:rPr>
          <w:rFonts w:ascii="Times New Roman" w:hAnsi="Times New Roman"/>
          <w:sz w:val="20"/>
          <w:vertAlign w:val="baseline"/>
        </w:rPr>
        <w:t>afecta</w:t>
      </w:r>
      <w:r>
        <w:rPr>
          <w:rFonts w:ascii="Times New Roman" w:hAnsi="Times New Roman"/>
          <w:spacing w:val="-2"/>
          <w:sz w:val="20"/>
          <w:vertAlign w:val="baseline"/>
        </w:rPr>
        <w:t> </w:t>
      </w:r>
      <w:r>
        <w:rPr>
          <w:rFonts w:ascii="Times New Roman" w:hAnsi="Times New Roman"/>
          <w:sz w:val="20"/>
          <w:vertAlign w:val="baseline"/>
        </w:rPr>
        <w:t>a los intereses financieros de la Unión a través del Derecho Penal.</w:t>
      </w:r>
    </w:p>
    <w:p>
      <w:pPr>
        <w:spacing w:after="0" w:line="252" w:lineRule="auto"/>
        <w:jc w:val="left"/>
        <w:rPr>
          <w:rFonts w:ascii="Times New Roman" w:hAnsi="Times New Roman"/>
          <w:sz w:val="20"/>
        </w:rPr>
        <w:sectPr>
          <w:pgSz w:w="11900" w:h="16850"/>
          <w:pgMar w:header="361" w:footer="879" w:top="1360" w:bottom="1060" w:left="566" w:right="992"/>
        </w:sectPr>
      </w:pPr>
    </w:p>
    <w:p>
      <w:pPr>
        <w:pStyle w:val="BodyText"/>
        <w:spacing w:before="64"/>
        <w:rPr>
          <w:rFonts w:ascii="Times New Roman"/>
        </w:rPr>
      </w:pPr>
    </w:p>
    <w:p>
      <w:pPr>
        <w:pStyle w:val="BodyText"/>
        <w:spacing w:line="288" w:lineRule="auto"/>
        <w:ind w:left="1855" w:right="139"/>
        <w:jc w:val="both"/>
      </w:pPr>
      <w:r>
        <w:rPr/>
        <w:t>retención indebida de fondos procedentes del presupuesto general de las Comunidades Europeas o de los presupuestos administrados por las Comunidades Europeas o por su cuenta.</w:t>
      </w:r>
    </w:p>
    <w:p>
      <w:pPr>
        <w:pStyle w:val="ListParagraph"/>
        <w:numPr>
          <w:ilvl w:val="1"/>
          <w:numId w:val="4"/>
        </w:numPr>
        <w:tabs>
          <w:tab w:pos="2270" w:val="left" w:leader="none"/>
        </w:tabs>
        <w:spacing w:line="288" w:lineRule="auto" w:before="244" w:after="0"/>
        <w:ind w:left="1855" w:right="142" w:firstLine="0"/>
        <w:jc w:val="left"/>
        <w:rPr>
          <w:sz w:val="24"/>
        </w:rPr>
      </w:pPr>
      <w:r>
        <w:rPr>
          <w:sz w:val="24"/>
        </w:rPr>
        <w:t>Al</w:t>
      </w:r>
      <w:r>
        <w:rPr>
          <w:spacing w:val="80"/>
          <w:w w:val="150"/>
          <w:sz w:val="24"/>
        </w:rPr>
        <w:t> </w:t>
      </w:r>
      <w:r>
        <w:rPr>
          <w:sz w:val="24"/>
        </w:rPr>
        <w:t>incumplimiento</w:t>
      </w:r>
      <w:r>
        <w:rPr>
          <w:spacing w:val="80"/>
          <w:w w:val="150"/>
          <w:sz w:val="24"/>
        </w:rPr>
        <w:t> </w:t>
      </w:r>
      <w:r>
        <w:rPr>
          <w:sz w:val="24"/>
        </w:rPr>
        <w:t>de</w:t>
      </w:r>
      <w:r>
        <w:rPr>
          <w:spacing w:val="80"/>
          <w:w w:val="150"/>
          <w:sz w:val="24"/>
        </w:rPr>
        <w:t> </w:t>
      </w:r>
      <w:r>
        <w:rPr>
          <w:sz w:val="24"/>
        </w:rPr>
        <w:t>una</w:t>
      </w:r>
      <w:r>
        <w:rPr>
          <w:spacing w:val="80"/>
          <w:w w:val="150"/>
          <w:sz w:val="24"/>
        </w:rPr>
        <w:t> </w:t>
      </w:r>
      <w:r>
        <w:rPr>
          <w:sz w:val="24"/>
        </w:rPr>
        <w:t>obligación</w:t>
      </w:r>
      <w:r>
        <w:rPr>
          <w:spacing w:val="80"/>
          <w:w w:val="150"/>
          <w:sz w:val="24"/>
        </w:rPr>
        <w:t> </w:t>
      </w:r>
      <w:r>
        <w:rPr>
          <w:sz w:val="24"/>
        </w:rPr>
        <w:t>expresa</w:t>
      </w:r>
      <w:r>
        <w:rPr>
          <w:spacing w:val="80"/>
          <w:w w:val="150"/>
          <w:sz w:val="24"/>
        </w:rPr>
        <w:t> </w:t>
      </w:r>
      <w:r>
        <w:rPr>
          <w:sz w:val="24"/>
        </w:rPr>
        <w:t>de</w:t>
      </w:r>
      <w:r>
        <w:rPr>
          <w:spacing w:val="80"/>
          <w:w w:val="150"/>
          <w:sz w:val="24"/>
        </w:rPr>
        <w:t> </w:t>
      </w:r>
      <w:r>
        <w:rPr>
          <w:sz w:val="24"/>
        </w:rPr>
        <w:t>comunicar</w:t>
      </w:r>
      <w:r>
        <w:rPr>
          <w:spacing w:val="40"/>
          <w:sz w:val="24"/>
        </w:rPr>
        <w:t>  </w:t>
      </w:r>
      <w:r>
        <w:rPr>
          <w:sz w:val="24"/>
        </w:rPr>
        <w:t>una</w:t>
      </w:r>
      <w:r>
        <w:rPr>
          <w:spacing w:val="40"/>
          <w:sz w:val="24"/>
        </w:rPr>
        <w:t> </w:t>
      </w:r>
      <w:r>
        <w:rPr>
          <w:sz w:val="24"/>
        </w:rPr>
        <w:t>información,</w:t>
      </w:r>
      <w:r>
        <w:rPr>
          <w:spacing w:val="40"/>
          <w:sz w:val="24"/>
        </w:rPr>
        <w:t> </w:t>
      </w:r>
      <w:r>
        <w:rPr>
          <w:sz w:val="24"/>
        </w:rPr>
        <w:t>que</w:t>
      </w:r>
      <w:r>
        <w:rPr>
          <w:spacing w:val="40"/>
          <w:sz w:val="24"/>
        </w:rPr>
        <w:t> </w:t>
      </w:r>
      <w:r>
        <w:rPr>
          <w:sz w:val="24"/>
        </w:rPr>
        <w:t>tenga</w:t>
      </w:r>
      <w:r>
        <w:rPr>
          <w:spacing w:val="40"/>
          <w:sz w:val="24"/>
        </w:rPr>
        <w:t> </w:t>
      </w:r>
      <w:r>
        <w:rPr>
          <w:sz w:val="24"/>
        </w:rPr>
        <w:t>el</w:t>
      </w:r>
      <w:r>
        <w:rPr>
          <w:spacing w:val="40"/>
          <w:sz w:val="24"/>
        </w:rPr>
        <w:t> </w:t>
      </w:r>
      <w:r>
        <w:rPr>
          <w:sz w:val="24"/>
        </w:rPr>
        <w:t>mismo</w:t>
      </w:r>
      <w:r>
        <w:rPr>
          <w:spacing w:val="40"/>
          <w:sz w:val="24"/>
        </w:rPr>
        <w:t> </w:t>
      </w:r>
      <w:r>
        <w:rPr>
          <w:sz w:val="24"/>
        </w:rPr>
        <w:t>efecto.</w:t>
      </w:r>
    </w:p>
    <w:p>
      <w:pPr>
        <w:pStyle w:val="ListParagraph"/>
        <w:numPr>
          <w:ilvl w:val="1"/>
          <w:numId w:val="4"/>
        </w:numPr>
        <w:tabs>
          <w:tab w:pos="2328" w:val="left" w:leader="none"/>
        </w:tabs>
        <w:spacing w:line="288" w:lineRule="auto" w:before="241" w:after="0"/>
        <w:ind w:left="1855" w:right="140" w:firstLine="0"/>
        <w:jc w:val="left"/>
        <w:rPr>
          <w:sz w:val="24"/>
        </w:rPr>
      </w:pPr>
      <w:r>
        <w:rPr>
          <w:sz w:val="24"/>
        </w:rPr>
        <w:t>Al</w:t>
      </w:r>
      <w:r>
        <w:rPr>
          <w:spacing w:val="39"/>
          <w:sz w:val="24"/>
        </w:rPr>
        <w:t> </w:t>
      </w:r>
      <w:r>
        <w:rPr>
          <w:sz w:val="24"/>
        </w:rPr>
        <w:t>desvío</w:t>
      </w:r>
      <w:r>
        <w:rPr>
          <w:spacing w:val="37"/>
          <w:sz w:val="24"/>
        </w:rPr>
        <w:t> </w:t>
      </w:r>
      <w:r>
        <w:rPr>
          <w:sz w:val="24"/>
        </w:rPr>
        <w:t>de</w:t>
      </w:r>
      <w:r>
        <w:rPr>
          <w:spacing w:val="39"/>
          <w:sz w:val="24"/>
        </w:rPr>
        <w:t> </w:t>
      </w:r>
      <w:r>
        <w:rPr>
          <w:sz w:val="24"/>
        </w:rPr>
        <w:t>esos</w:t>
      </w:r>
      <w:r>
        <w:rPr>
          <w:spacing w:val="40"/>
          <w:sz w:val="24"/>
        </w:rPr>
        <w:t> </w:t>
      </w:r>
      <w:r>
        <w:rPr>
          <w:sz w:val="24"/>
        </w:rPr>
        <w:t>mismos</w:t>
      </w:r>
      <w:r>
        <w:rPr>
          <w:spacing w:val="40"/>
          <w:sz w:val="24"/>
        </w:rPr>
        <w:t> </w:t>
      </w:r>
      <w:r>
        <w:rPr>
          <w:sz w:val="24"/>
        </w:rPr>
        <w:t>fondos</w:t>
      </w:r>
      <w:r>
        <w:rPr>
          <w:spacing w:val="40"/>
          <w:sz w:val="24"/>
        </w:rPr>
        <w:t> </w:t>
      </w:r>
      <w:r>
        <w:rPr>
          <w:sz w:val="24"/>
        </w:rPr>
        <w:t>con</w:t>
      </w:r>
      <w:r>
        <w:rPr>
          <w:spacing w:val="33"/>
          <w:sz w:val="24"/>
        </w:rPr>
        <w:t> </w:t>
      </w:r>
      <w:r>
        <w:rPr>
          <w:sz w:val="24"/>
        </w:rPr>
        <w:t>otros</w:t>
      </w:r>
      <w:r>
        <w:rPr>
          <w:spacing w:val="40"/>
          <w:sz w:val="24"/>
        </w:rPr>
        <w:t> </w:t>
      </w:r>
      <w:r>
        <w:rPr>
          <w:sz w:val="24"/>
        </w:rPr>
        <w:t>fines</w:t>
      </w:r>
      <w:r>
        <w:rPr>
          <w:spacing w:val="36"/>
          <w:sz w:val="24"/>
        </w:rPr>
        <w:t> </w:t>
      </w:r>
      <w:r>
        <w:rPr>
          <w:sz w:val="24"/>
        </w:rPr>
        <w:t>distintos</w:t>
      </w:r>
      <w:r>
        <w:rPr>
          <w:spacing w:val="36"/>
          <w:sz w:val="24"/>
        </w:rPr>
        <w:t> </w:t>
      </w:r>
      <w:r>
        <w:rPr>
          <w:sz w:val="24"/>
        </w:rPr>
        <w:t>de</w:t>
      </w:r>
      <w:r>
        <w:rPr>
          <w:spacing w:val="39"/>
          <w:sz w:val="24"/>
        </w:rPr>
        <w:t> </w:t>
      </w:r>
      <w:r>
        <w:rPr>
          <w:sz w:val="24"/>
        </w:rPr>
        <w:t>aquellos para</w:t>
      </w:r>
      <w:r>
        <w:rPr>
          <w:spacing w:val="40"/>
          <w:sz w:val="24"/>
        </w:rPr>
        <w:t> </w:t>
      </w:r>
      <w:r>
        <w:rPr>
          <w:sz w:val="24"/>
        </w:rPr>
        <w:t>los</w:t>
      </w:r>
      <w:r>
        <w:rPr>
          <w:spacing w:val="40"/>
          <w:sz w:val="24"/>
        </w:rPr>
        <w:t> </w:t>
      </w:r>
      <w:r>
        <w:rPr>
          <w:sz w:val="24"/>
        </w:rPr>
        <w:t>que</w:t>
      </w:r>
      <w:r>
        <w:rPr>
          <w:spacing w:val="40"/>
          <w:sz w:val="24"/>
        </w:rPr>
        <w:t> </w:t>
      </w:r>
      <w:r>
        <w:rPr>
          <w:sz w:val="24"/>
        </w:rPr>
        <w:t>fueron</w:t>
      </w:r>
      <w:r>
        <w:rPr>
          <w:spacing w:val="40"/>
          <w:sz w:val="24"/>
        </w:rPr>
        <w:t> </w:t>
      </w:r>
      <w:r>
        <w:rPr>
          <w:sz w:val="24"/>
        </w:rPr>
        <w:t>concedidos</w:t>
      </w:r>
      <w:r>
        <w:rPr>
          <w:spacing w:val="40"/>
          <w:sz w:val="24"/>
        </w:rPr>
        <w:t> </w:t>
      </w:r>
      <w:r>
        <w:rPr>
          <w:sz w:val="24"/>
        </w:rPr>
        <w:t>en</w:t>
      </w:r>
      <w:r>
        <w:rPr>
          <w:spacing w:val="40"/>
          <w:sz w:val="24"/>
        </w:rPr>
        <w:t> </w:t>
      </w:r>
      <w:r>
        <w:rPr>
          <w:sz w:val="24"/>
        </w:rPr>
        <w:t>un</w:t>
      </w:r>
      <w:r>
        <w:rPr>
          <w:spacing w:val="40"/>
          <w:sz w:val="24"/>
        </w:rPr>
        <w:t> </w:t>
      </w:r>
      <w:r>
        <w:rPr>
          <w:sz w:val="24"/>
        </w:rPr>
        <w:t>principio».</w:t>
      </w:r>
    </w:p>
    <w:p>
      <w:pPr>
        <w:pStyle w:val="BodyText"/>
        <w:spacing w:line="288" w:lineRule="auto" w:before="243"/>
        <w:ind w:left="1855" w:right="139"/>
        <w:jc w:val="both"/>
      </w:pPr>
      <w:r>
        <w:rPr/>
        <w:t>En materia de gastos relacionados con los contratos públicos, al menos cuando</w:t>
      </w:r>
      <w:r>
        <w:rPr>
          <w:spacing w:val="40"/>
        </w:rPr>
        <w:t> </w:t>
      </w:r>
      <w:r>
        <w:rPr/>
        <w:t>se</w:t>
      </w:r>
      <w:r>
        <w:rPr>
          <w:spacing w:val="40"/>
        </w:rPr>
        <w:t> </w:t>
      </w:r>
      <w:r>
        <w:rPr/>
        <w:t>cometan</w:t>
      </w:r>
      <w:r>
        <w:rPr>
          <w:spacing w:val="40"/>
        </w:rPr>
        <w:t> </w:t>
      </w:r>
      <w:r>
        <w:rPr/>
        <w:t>con</w:t>
      </w:r>
      <w:r>
        <w:rPr>
          <w:spacing w:val="40"/>
        </w:rPr>
        <w:t> </w:t>
      </w:r>
      <w:r>
        <w:rPr/>
        <w:t>ánimo</w:t>
      </w:r>
      <w:r>
        <w:rPr>
          <w:spacing w:val="40"/>
        </w:rPr>
        <w:t> </w:t>
      </w:r>
      <w:r>
        <w:rPr/>
        <w:t>de</w:t>
      </w:r>
      <w:r>
        <w:rPr>
          <w:spacing w:val="40"/>
        </w:rPr>
        <w:t> </w:t>
      </w:r>
      <w:r>
        <w:rPr/>
        <w:t>lucro</w:t>
      </w:r>
      <w:r>
        <w:rPr>
          <w:spacing w:val="40"/>
        </w:rPr>
        <w:t> </w:t>
      </w:r>
      <w:r>
        <w:rPr/>
        <w:t>ilegítimo</w:t>
      </w:r>
      <w:r>
        <w:rPr>
          <w:spacing w:val="40"/>
        </w:rPr>
        <w:t> </w:t>
      </w:r>
      <w:r>
        <w:rPr/>
        <w:t>para</w:t>
      </w:r>
      <w:r>
        <w:rPr>
          <w:spacing w:val="40"/>
        </w:rPr>
        <w:t> </w:t>
      </w:r>
      <w:r>
        <w:rPr/>
        <w:t>el</w:t>
      </w:r>
      <w:r>
        <w:rPr>
          <w:spacing w:val="40"/>
        </w:rPr>
        <w:t> </w:t>
      </w:r>
      <w:r>
        <w:rPr/>
        <w:t>autor</w:t>
      </w:r>
      <w:r>
        <w:rPr>
          <w:spacing w:val="40"/>
        </w:rPr>
        <w:t> </w:t>
      </w:r>
      <w:r>
        <w:rPr/>
        <w:t>u</w:t>
      </w:r>
      <w:r>
        <w:rPr>
          <w:spacing w:val="40"/>
        </w:rPr>
        <w:t> </w:t>
      </w:r>
      <w:r>
        <w:rPr/>
        <w:t>otra persona, causando una pérdida para los intereses financieros de la Unión, cualquier acción u omisión relativa a:</w:t>
      </w:r>
    </w:p>
    <w:p>
      <w:pPr>
        <w:pStyle w:val="ListParagraph"/>
        <w:numPr>
          <w:ilvl w:val="2"/>
          <w:numId w:val="4"/>
        </w:numPr>
        <w:tabs>
          <w:tab w:pos="2575" w:val="left" w:leader="none"/>
        </w:tabs>
        <w:spacing w:line="288" w:lineRule="auto" w:before="244" w:after="0"/>
        <w:ind w:left="2575" w:right="141" w:hanging="360"/>
        <w:jc w:val="both"/>
        <w:rPr>
          <w:sz w:val="24"/>
        </w:rPr>
      </w:pPr>
      <w:r>
        <w:rPr>
          <w:sz w:val="24"/>
        </w:rPr>
        <w:t>i)</w:t>
      </w:r>
      <w:r>
        <w:rPr>
          <w:spacing w:val="40"/>
          <w:sz w:val="24"/>
        </w:rPr>
        <w:t> </w:t>
      </w:r>
      <w:r>
        <w:rPr>
          <w:sz w:val="24"/>
        </w:rPr>
        <w:t>el uso o la presentación de declaraciones o documentos falsos, inexactos o incompletos, que tenga por efecto la malversación o la retención</w:t>
      </w:r>
      <w:r>
        <w:rPr>
          <w:spacing w:val="33"/>
          <w:sz w:val="24"/>
        </w:rPr>
        <w:t> </w:t>
      </w:r>
      <w:r>
        <w:rPr>
          <w:sz w:val="24"/>
        </w:rPr>
        <w:t>infundada</w:t>
      </w:r>
      <w:r>
        <w:rPr>
          <w:spacing w:val="27"/>
          <w:sz w:val="24"/>
        </w:rPr>
        <w:t> </w:t>
      </w:r>
      <w:r>
        <w:rPr>
          <w:sz w:val="24"/>
        </w:rPr>
        <w:t>de</w:t>
      </w:r>
      <w:r>
        <w:rPr>
          <w:spacing w:val="30"/>
          <w:sz w:val="24"/>
        </w:rPr>
        <w:t> </w:t>
      </w:r>
      <w:r>
        <w:rPr>
          <w:sz w:val="24"/>
        </w:rPr>
        <w:t>fondos</w:t>
      </w:r>
      <w:r>
        <w:rPr>
          <w:spacing w:val="32"/>
          <w:sz w:val="24"/>
        </w:rPr>
        <w:t> </w:t>
      </w:r>
      <w:r>
        <w:rPr>
          <w:sz w:val="24"/>
        </w:rPr>
        <w:t>o</w:t>
      </w:r>
      <w:r>
        <w:rPr>
          <w:spacing w:val="30"/>
          <w:sz w:val="24"/>
        </w:rPr>
        <w:t> </w:t>
      </w:r>
      <w:r>
        <w:rPr>
          <w:sz w:val="24"/>
        </w:rPr>
        <w:t>activos</w:t>
      </w:r>
      <w:r>
        <w:rPr>
          <w:spacing w:val="32"/>
          <w:sz w:val="24"/>
        </w:rPr>
        <w:t> </w:t>
      </w:r>
      <w:r>
        <w:rPr>
          <w:sz w:val="24"/>
        </w:rPr>
        <w:t>del</w:t>
      </w:r>
      <w:r>
        <w:rPr>
          <w:spacing w:val="32"/>
          <w:sz w:val="24"/>
        </w:rPr>
        <w:t> </w:t>
      </w:r>
      <w:r>
        <w:rPr>
          <w:sz w:val="24"/>
        </w:rPr>
        <w:t>presupuesto</w:t>
      </w:r>
      <w:r>
        <w:rPr>
          <w:spacing w:val="30"/>
          <w:sz w:val="24"/>
        </w:rPr>
        <w:t> </w:t>
      </w:r>
      <w:r>
        <w:rPr>
          <w:sz w:val="24"/>
        </w:rPr>
        <w:t>de</w:t>
      </w:r>
      <w:r>
        <w:rPr>
          <w:spacing w:val="30"/>
          <w:sz w:val="24"/>
        </w:rPr>
        <w:t> </w:t>
      </w:r>
      <w:r>
        <w:rPr>
          <w:sz w:val="24"/>
        </w:rPr>
        <w:t>la</w:t>
      </w:r>
      <w:r>
        <w:rPr>
          <w:spacing w:val="27"/>
          <w:sz w:val="24"/>
        </w:rPr>
        <w:t> </w:t>
      </w:r>
      <w:r>
        <w:rPr>
          <w:sz w:val="24"/>
        </w:rPr>
        <w:t>Unión o</w:t>
      </w:r>
      <w:r>
        <w:rPr>
          <w:spacing w:val="39"/>
          <w:sz w:val="24"/>
        </w:rPr>
        <w:t> </w:t>
      </w:r>
      <w:r>
        <w:rPr>
          <w:sz w:val="24"/>
        </w:rPr>
        <w:t>de</w:t>
      </w:r>
      <w:r>
        <w:rPr>
          <w:spacing w:val="39"/>
          <w:sz w:val="24"/>
        </w:rPr>
        <w:t> </w:t>
      </w:r>
      <w:r>
        <w:rPr>
          <w:sz w:val="24"/>
        </w:rPr>
        <w:t>presupuestos</w:t>
      </w:r>
      <w:r>
        <w:rPr>
          <w:spacing w:val="40"/>
          <w:sz w:val="24"/>
        </w:rPr>
        <w:t> </w:t>
      </w:r>
      <w:r>
        <w:rPr>
          <w:sz w:val="24"/>
        </w:rPr>
        <w:t>administrados</w:t>
      </w:r>
      <w:r>
        <w:rPr>
          <w:spacing w:val="40"/>
          <w:sz w:val="24"/>
        </w:rPr>
        <w:t> </w:t>
      </w:r>
      <w:r>
        <w:rPr>
          <w:sz w:val="24"/>
        </w:rPr>
        <w:t>por</w:t>
      </w:r>
      <w:r>
        <w:rPr>
          <w:spacing w:val="40"/>
          <w:sz w:val="24"/>
        </w:rPr>
        <w:t> </w:t>
      </w:r>
      <w:r>
        <w:rPr>
          <w:sz w:val="24"/>
        </w:rPr>
        <w:t>la</w:t>
      </w:r>
      <w:r>
        <w:rPr>
          <w:spacing w:val="39"/>
          <w:sz w:val="24"/>
        </w:rPr>
        <w:t> </w:t>
      </w:r>
      <w:r>
        <w:rPr>
          <w:sz w:val="24"/>
        </w:rPr>
        <w:t>Unión,</w:t>
      </w:r>
      <w:r>
        <w:rPr>
          <w:spacing w:val="39"/>
          <w:sz w:val="24"/>
        </w:rPr>
        <w:t> </w:t>
      </w:r>
      <w:r>
        <w:rPr>
          <w:sz w:val="24"/>
        </w:rPr>
        <w:t>o</w:t>
      </w:r>
      <w:r>
        <w:rPr>
          <w:spacing w:val="39"/>
          <w:sz w:val="24"/>
        </w:rPr>
        <w:t> </w:t>
      </w:r>
      <w:r>
        <w:rPr>
          <w:sz w:val="24"/>
        </w:rPr>
        <w:t>en</w:t>
      </w:r>
      <w:r>
        <w:rPr>
          <w:spacing w:val="38"/>
          <w:sz w:val="24"/>
        </w:rPr>
        <w:t> </w:t>
      </w:r>
      <w:r>
        <w:rPr>
          <w:sz w:val="24"/>
        </w:rPr>
        <w:t>su</w:t>
      </w:r>
      <w:r>
        <w:rPr>
          <w:spacing w:val="39"/>
          <w:sz w:val="24"/>
        </w:rPr>
        <w:t> </w:t>
      </w:r>
      <w:r>
        <w:rPr>
          <w:sz w:val="24"/>
        </w:rPr>
        <w:t>nombre,</w:t>
      </w:r>
    </w:p>
    <w:p>
      <w:pPr>
        <w:pStyle w:val="ListParagraph"/>
        <w:numPr>
          <w:ilvl w:val="2"/>
          <w:numId w:val="4"/>
        </w:numPr>
        <w:tabs>
          <w:tab w:pos="2575" w:val="left" w:leader="none"/>
        </w:tabs>
        <w:spacing w:line="288" w:lineRule="auto" w:before="4" w:after="0"/>
        <w:ind w:left="2575" w:right="139" w:hanging="360"/>
        <w:jc w:val="both"/>
        <w:rPr>
          <w:sz w:val="24"/>
        </w:rPr>
      </w:pPr>
      <w:r>
        <w:rPr>
          <w:sz w:val="24"/>
        </w:rPr>
        <w:t>ii)</w:t>
      </w:r>
      <w:r>
        <w:rPr>
          <w:spacing w:val="40"/>
          <w:sz w:val="24"/>
        </w:rPr>
        <w:t> </w:t>
      </w:r>
      <w:r>
        <w:rPr>
          <w:sz w:val="24"/>
        </w:rPr>
        <w:t>el incumplimiento de una obligación expresa de comunicar una información,</w:t>
      </w:r>
      <w:r>
        <w:rPr>
          <w:spacing w:val="40"/>
          <w:sz w:val="24"/>
        </w:rPr>
        <w:t> </w:t>
      </w:r>
      <w:r>
        <w:rPr>
          <w:sz w:val="24"/>
        </w:rPr>
        <w:t>que</w:t>
      </w:r>
      <w:r>
        <w:rPr>
          <w:spacing w:val="40"/>
          <w:sz w:val="24"/>
        </w:rPr>
        <w:t> </w:t>
      </w:r>
      <w:r>
        <w:rPr>
          <w:sz w:val="24"/>
        </w:rPr>
        <w:t>tenga</w:t>
      </w:r>
      <w:r>
        <w:rPr>
          <w:spacing w:val="40"/>
          <w:sz w:val="24"/>
        </w:rPr>
        <w:t> </w:t>
      </w:r>
      <w:r>
        <w:rPr>
          <w:sz w:val="24"/>
        </w:rPr>
        <w:t>el</w:t>
      </w:r>
      <w:r>
        <w:rPr>
          <w:spacing w:val="40"/>
          <w:sz w:val="24"/>
        </w:rPr>
        <w:t> </w:t>
      </w:r>
      <w:r>
        <w:rPr>
          <w:sz w:val="24"/>
        </w:rPr>
        <w:t>mismo</w:t>
      </w:r>
      <w:r>
        <w:rPr>
          <w:spacing w:val="40"/>
          <w:sz w:val="24"/>
        </w:rPr>
        <w:t> </w:t>
      </w:r>
      <w:r>
        <w:rPr>
          <w:sz w:val="24"/>
        </w:rPr>
        <w:t>efecto,</w:t>
      </w:r>
      <w:r>
        <w:rPr>
          <w:spacing w:val="40"/>
          <w:sz w:val="24"/>
        </w:rPr>
        <w:t> </w:t>
      </w:r>
      <w:r>
        <w:rPr>
          <w:sz w:val="24"/>
        </w:rPr>
        <w:t>o</w:t>
      </w:r>
    </w:p>
    <w:p>
      <w:pPr>
        <w:pStyle w:val="ListParagraph"/>
        <w:numPr>
          <w:ilvl w:val="2"/>
          <w:numId w:val="4"/>
        </w:numPr>
        <w:tabs>
          <w:tab w:pos="2575" w:val="left" w:leader="none"/>
        </w:tabs>
        <w:spacing w:line="290" w:lineRule="auto" w:before="1" w:after="0"/>
        <w:ind w:left="2575" w:right="137" w:hanging="360"/>
        <w:jc w:val="both"/>
        <w:rPr>
          <w:sz w:val="24"/>
        </w:rPr>
      </w:pPr>
      <w:r>
        <w:rPr>
          <w:sz w:val="24"/>
        </w:rPr>
        <w:t>iii)</w:t>
      </w:r>
      <w:r>
        <w:rPr>
          <w:spacing w:val="80"/>
          <w:w w:val="150"/>
          <w:sz w:val="24"/>
        </w:rPr>
        <w:t> </w:t>
      </w:r>
      <w:r>
        <w:rPr>
          <w:sz w:val="24"/>
        </w:rPr>
        <w:t>el</w:t>
      </w:r>
      <w:r>
        <w:rPr>
          <w:spacing w:val="39"/>
          <w:sz w:val="24"/>
        </w:rPr>
        <w:t> </w:t>
      </w:r>
      <w:r>
        <w:rPr>
          <w:sz w:val="24"/>
        </w:rPr>
        <w:t>uso</w:t>
      </w:r>
      <w:r>
        <w:rPr>
          <w:spacing w:val="38"/>
          <w:sz w:val="24"/>
        </w:rPr>
        <w:t> </w:t>
      </w:r>
      <w:r>
        <w:rPr>
          <w:sz w:val="24"/>
        </w:rPr>
        <w:t>indebido</w:t>
      </w:r>
      <w:r>
        <w:rPr>
          <w:spacing w:val="38"/>
          <w:sz w:val="24"/>
        </w:rPr>
        <w:t> </w:t>
      </w:r>
      <w:r>
        <w:rPr>
          <w:sz w:val="24"/>
        </w:rPr>
        <w:t>de</w:t>
      </w:r>
      <w:r>
        <w:rPr>
          <w:spacing w:val="39"/>
          <w:sz w:val="24"/>
        </w:rPr>
        <w:t> </w:t>
      </w:r>
      <w:r>
        <w:rPr>
          <w:sz w:val="24"/>
        </w:rPr>
        <w:t>esos</w:t>
      </w:r>
      <w:r>
        <w:rPr>
          <w:spacing w:val="40"/>
          <w:sz w:val="24"/>
        </w:rPr>
        <w:t> </w:t>
      </w:r>
      <w:r>
        <w:rPr>
          <w:sz w:val="24"/>
        </w:rPr>
        <w:t>fondos</w:t>
      </w:r>
      <w:r>
        <w:rPr>
          <w:spacing w:val="40"/>
          <w:sz w:val="24"/>
        </w:rPr>
        <w:t> </w:t>
      </w:r>
      <w:r>
        <w:rPr>
          <w:sz w:val="24"/>
        </w:rPr>
        <w:t>o</w:t>
      </w:r>
      <w:r>
        <w:rPr>
          <w:spacing w:val="38"/>
          <w:sz w:val="24"/>
        </w:rPr>
        <w:t> </w:t>
      </w:r>
      <w:r>
        <w:rPr>
          <w:sz w:val="24"/>
        </w:rPr>
        <w:t>activos</w:t>
      </w:r>
      <w:r>
        <w:rPr>
          <w:spacing w:val="40"/>
          <w:sz w:val="24"/>
        </w:rPr>
        <w:t> </w:t>
      </w:r>
      <w:r>
        <w:rPr>
          <w:sz w:val="24"/>
        </w:rPr>
        <w:t>para</w:t>
      </w:r>
      <w:r>
        <w:rPr>
          <w:spacing w:val="39"/>
          <w:sz w:val="24"/>
        </w:rPr>
        <w:t> </w:t>
      </w:r>
      <w:r>
        <w:rPr>
          <w:sz w:val="24"/>
        </w:rPr>
        <w:t>fines</w:t>
      </w:r>
      <w:r>
        <w:rPr>
          <w:spacing w:val="37"/>
          <w:sz w:val="24"/>
        </w:rPr>
        <w:t> </w:t>
      </w:r>
      <w:r>
        <w:rPr>
          <w:sz w:val="24"/>
        </w:rPr>
        <w:t>distintos</w:t>
      </w:r>
      <w:r>
        <w:rPr>
          <w:spacing w:val="40"/>
          <w:sz w:val="24"/>
        </w:rPr>
        <w:t> </w:t>
      </w:r>
      <w:r>
        <w:rPr>
          <w:sz w:val="24"/>
        </w:rPr>
        <w:t>de los que motivaron su concesión inicial y que perjudique los intereses financieros de la Unión;</w:t>
      </w:r>
    </w:p>
    <w:p>
      <w:pPr>
        <w:pStyle w:val="BodyText"/>
      </w:pPr>
    </w:p>
    <w:p>
      <w:pPr>
        <w:pStyle w:val="BodyText"/>
        <w:spacing w:before="18"/>
      </w:pPr>
    </w:p>
    <w:p>
      <w:pPr>
        <w:pStyle w:val="ListParagraph"/>
        <w:numPr>
          <w:ilvl w:val="0"/>
          <w:numId w:val="4"/>
        </w:numPr>
        <w:tabs>
          <w:tab w:pos="1855" w:val="left" w:leader="none"/>
        </w:tabs>
        <w:spacing w:line="240" w:lineRule="auto" w:before="0" w:after="0"/>
        <w:ind w:left="1855" w:right="0" w:hanging="360"/>
        <w:jc w:val="left"/>
        <w:rPr>
          <w:position w:val="8"/>
          <w:sz w:val="14"/>
        </w:rPr>
      </w:pPr>
      <w:r>
        <w:rPr>
          <w:spacing w:val="14"/>
          <w:sz w:val="24"/>
        </w:rPr>
        <w:t>Irregularidad</w:t>
      </w:r>
      <w:r>
        <w:rPr>
          <w:spacing w:val="-22"/>
          <w:sz w:val="24"/>
        </w:rPr>
        <w:t> </w:t>
      </w:r>
      <w:hyperlink w:history="true" w:anchor="_bookmark5">
        <w:r>
          <w:rPr>
            <w:spacing w:val="-10"/>
            <w:position w:val="8"/>
            <w:sz w:val="14"/>
          </w:rPr>
          <w:t>4</w:t>
        </w:r>
      </w:hyperlink>
    </w:p>
    <w:p>
      <w:pPr>
        <w:pStyle w:val="BodyText"/>
        <w:spacing w:line="288" w:lineRule="auto" w:before="234"/>
        <w:ind w:left="1855" w:right="135"/>
        <w:jc w:val="both"/>
      </w:pPr>
      <w:r>
        <w:rPr>
          <w:w w:val="105"/>
        </w:rPr>
        <w:t>Constituirá</w:t>
      </w:r>
      <w:r>
        <w:rPr>
          <w:w w:val="105"/>
        </w:rPr>
        <w:t> irregularidad</w:t>
      </w:r>
      <w:r>
        <w:rPr>
          <w:w w:val="105"/>
        </w:rPr>
        <w:t> toda</w:t>
      </w:r>
      <w:r>
        <w:rPr>
          <w:w w:val="105"/>
        </w:rPr>
        <w:t> infracción</w:t>
      </w:r>
      <w:r>
        <w:rPr>
          <w:w w:val="105"/>
        </w:rPr>
        <w:t> de</w:t>
      </w:r>
      <w:r>
        <w:rPr>
          <w:w w:val="105"/>
        </w:rPr>
        <w:t> una</w:t>
      </w:r>
      <w:r>
        <w:rPr>
          <w:w w:val="105"/>
        </w:rPr>
        <w:t> disposición</w:t>
      </w:r>
      <w:r>
        <w:rPr>
          <w:w w:val="105"/>
        </w:rPr>
        <w:t> del</w:t>
      </w:r>
      <w:r>
        <w:rPr>
          <w:w w:val="105"/>
        </w:rPr>
        <w:t> derecho comunitario</w:t>
      </w:r>
      <w:r>
        <w:rPr>
          <w:w w:val="105"/>
        </w:rPr>
        <w:t> correspondiente</w:t>
      </w:r>
      <w:r>
        <w:rPr>
          <w:w w:val="105"/>
        </w:rPr>
        <w:t> a</w:t>
      </w:r>
      <w:r>
        <w:rPr>
          <w:w w:val="105"/>
        </w:rPr>
        <w:t> una</w:t>
      </w:r>
      <w:r>
        <w:rPr>
          <w:w w:val="105"/>
        </w:rPr>
        <w:t> acción</w:t>
      </w:r>
      <w:r>
        <w:rPr>
          <w:w w:val="105"/>
        </w:rPr>
        <w:t> u</w:t>
      </w:r>
      <w:r>
        <w:rPr>
          <w:w w:val="105"/>
        </w:rPr>
        <w:t> omisión</w:t>
      </w:r>
      <w:r>
        <w:rPr>
          <w:w w:val="105"/>
        </w:rPr>
        <w:t> de</w:t>
      </w:r>
      <w:r>
        <w:rPr>
          <w:w w:val="105"/>
        </w:rPr>
        <w:t> un</w:t>
      </w:r>
      <w:r>
        <w:rPr>
          <w:w w:val="105"/>
        </w:rPr>
        <w:t> agente económico</w:t>
      </w:r>
      <w:r>
        <w:rPr>
          <w:w w:val="105"/>
        </w:rPr>
        <w:t> que</w:t>
      </w:r>
      <w:r>
        <w:rPr>
          <w:w w:val="105"/>
        </w:rPr>
        <w:t> tenga</w:t>
      </w:r>
      <w:r>
        <w:rPr>
          <w:w w:val="105"/>
        </w:rPr>
        <w:t> o</w:t>
      </w:r>
      <w:r>
        <w:rPr>
          <w:w w:val="105"/>
        </w:rPr>
        <w:t> tendría</w:t>
      </w:r>
      <w:r>
        <w:rPr>
          <w:w w:val="105"/>
        </w:rPr>
        <w:t> por</w:t>
      </w:r>
      <w:r>
        <w:rPr>
          <w:w w:val="105"/>
        </w:rPr>
        <w:t> efecto</w:t>
      </w:r>
      <w:r>
        <w:rPr>
          <w:w w:val="105"/>
        </w:rPr>
        <w:t> perjudicar</w:t>
      </w:r>
      <w:r>
        <w:rPr>
          <w:w w:val="105"/>
        </w:rPr>
        <w:t> al</w:t>
      </w:r>
      <w:r>
        <w:rPr>
          <w:w w:val="105"/>
        </w:rPr>
        <w:t> presupuesto </w:t>
      </w:r>
      <w:r>
        <w:rPr/>
        <w:t>general de las Comunidades o a los presupuestos administrados por éstas, </w:t>
      </w:r>
      <w:r>
        <w:rPr>
          <w:w w:val="105"/>
        </w:rPr>
        <w:t>bien sea mediante la disminución o la supresión de ingresos procedentes de</w:t>
      </w:r>
      <w:r>
        <w:rPr>
          <w:w w:val="105"/>
        </w:rPr>
        <w:t> recursos</w:t>
      </w:r>
      <w:r>
        <w:rPr>
          <w:w w:val="105"/>
        </w:rPr>
        <w:t> propios</w:t>
      </w:r>
      <w:r>
        <w:rPr>
          <w:w w:val="105"/>
        </w:rPr>
        <w:t> percibidos</w:t>
      </w:r>
      <w:r>
        <w:rPr>
          <w:w w:val="105"/>
        </w:rPr>
        <w:t> directamente</w:t>
      </w:r>
      <w:r>
        <w:rPr>
          <w:w w:val="105"/>
        </w:rPr>
        <w:t> por</w:t>
      </w:r>
      <w:r>
        <w:rPr>
          <w:w w:val="105"/>
        </w:rPr>
        <w:t> cuenta</w:t>
      </w:r>
      <w:r>
        <w:rPr>
          <w:w w:val="105"/>
        </w:rPr>
        <w:t> de</w:t>
      </w:r>
      <w:r>
        <w:rPr>
          <w:w w:val="105"/>
        </w:rPr>
        <w:t> las Comunidades, bien mediante un gasto indebido.</w:t>
      </w:r>
    </w:p>
    <w:p>
      <w:pPr>
        <w:pStyle w:val="BodyText"/>
        <w:spacing w:line="288" w:lineRule="auto" w:before="188"/>
        <w:ind w:left="1855" w:right="139"/>
        <w:jc w:val="both"/>
      </w:pPr>
      <w:r>
        <w:rPr/>
        <w:t>La</w:t>
      </w:r>
      <w:r>
        <w:rPr>
          <w:spacing w:val="40"/>
        </w:rPr>
        <w:t> </w:t>
      </w:r>
      <w:r>
        <w:rPr/>
        <w:t>existencia</w:t>
      </w:r>
      <w:r>
        <w:rPr>
          <w:spacing w:val="40"/>
        </w:rPr>
        <w:t> </w:t>
      </w:r>
      <w:r>
        <w:rPr/>
        <w:t>de</w:t>
      </w:r>
      <w:r>
        <w:rPr>
          <w:spacing w:val="40"/>
        </w:rPr>
        <w:t> </w:t>
      </w:r>
      <w:r>
        <w:rPr/>
        <w:t>una</w:t>
      </w:r>
      <w:r>
        <w:rPr>
          <w:spacing w:val="40"/>
        </w:rPr>
        <w:t> </w:t>
      </w:r>
      <w:r>
        <w:rPr/>
        <w:t>irregularidad</w:t>
      </w:r>
      <w:r>
        <w:rPr>
          <w:spacing w:val="40"/>
        </w:rPr>
        <w:t> </w:t>
      </w:r>
      <w:r>
        <w:rPr/>
        <w:t>no</w:t>
      </w:r>
      <w:r>
        <w:rPr>
          <w:spacing w:val="40"/>
        </w:rPr>
        <w:t> </w:t>
      </w:r>
      <w:r>
        <w:rPr/>
        <w:t>siempre</w:t>
      </w:r>
      <w:r>
        <w:rPr>
          <w:spacing w:val="40"/>
        </w:rPr>
        <w:t> </w:t>
      </w:r>
      <w:r>
        <w:rPr/>
        <w:t>implica</w:t>
      </w:r>
      <w:r>
        <w:rPr>
          <w:spacing w:val="40"/>
        </w:rPr>
        <w:t> </w:t>
      </w:r>
      <w:r>
        <w:rPr/>
        <w:t>la</w:t>
      </w:r>
      <w:r>
        <w:rPr>
          <w:spacing w:val="40"/>
        </w:rPr>
        <w:t> </w:t>
      </w:r>
      <w:r>
        <w:rPr/>
        <w:t>posible</w:t>
      </w:r>
      <w:r>
        <w:rPr>
          <w:spacing w:val="40"/>
        </w:rPr>
        <w:t> </w:t>
      </w:r>
      <w:r>
        <w:rPr/>
        <w:t>existencia de fraude; la concurrencia de intencionalidad es un elemento esencial en el fraude,</w:t>
      </w:r>
      <w:r>
        <w:rPr>
          <w:spacing w:val="15"/>
        </w:rPr>
        <w:t> </w:t>
      </w:r>
      <w:r>
        <w:rPr/>
        <w:t>elemento</w:t>
      </w:r>
      <w:r>
        <w:rPr>
          <w:spacing w:val="16"/>
        </w:rPr>
        <w:t> </w:t>
      </w:r>
      <w:r>
        <w:rPr/>
        <w:t>que</w:t>
      </w:r>
      <w:r>
        <w:rPr>
          <w:spacing w:val="13"/>
        </w:rPr>
        <w:t> </w:t>
      </w:r>
      <w:r>
        <w:rPr/>
        <w:t>no</w:t>
      </w:r>
      <w:r>
        <w:rPr>
          <w:spacing w:val="16"/>
        </w:rPr>
        <w:t> </w:t>
      </w:r>
      <w:r>
        <w:rPr/>
        <w:t>es</w:t>
      </w:r>
      <w:r>
        <w:rPr>
          <w:spacing w:val="18"/>
        </w:rPr>
        <w:t> </w:t>
      </w:r>
      <w:r>
        <w:rPr/>
        <w:t>preciso</w:t>
      </w:r>
      <w:r>
        <w:rPr>
          <w:spacing w:val="16"/>
        </w:rPr>
        <w:t> </w:t>
      </w:r>
      <w:r>
        <w:rPr/>
        <w:t>que</w:t>
      </w:r>
      <w:r>
        <w:rPr>
          <w:spacing w:val="17"/>
        </w:rPr>
        <w:t> </w:t>
      </w:r>
      <w:r>
        <w:rPr/>
        <w:t>se</w:t>
      </w:r>
      <w:r>
        <w:rPr>
          <w:spacing w:val="13"/>
        </w:rPr>
        <w:t> </w:t>
      </w:r>
      <w:r>
        <w:rPr/>
        <w:t>dé</w:t>
      </w:r>
      <w:r>
        <w:rPr>
          <w:spacing w:val="17"/>
        </w:rPr>
        <w:t> </w:t>
      </w:r>
      <w:r>
        <w:rPr/>
        <w:t>para</w:t>
      </w:r>
      <w:r>
        <w:rPr>
          <w:spacing w:val="17"/>
        </w:rPr>
        <w:t> </w:t>
      </w:r>
      <w:r>
        <w:rPr/>
        <w:t>que</w:t>
      </w:r>
      <w:r>
        <w:rPr>
          <w:spacing w:val="17"/>
        </w:rPr>
        <w:t> </w:t>
      </w:r>
      <w:r>
        <w:rPr/>
        <w:t>exista</w:t>
      </w:r>
      <w:r>
        <w:rPr>
          <w:spacing w:val="17"/>
        </w:rPr>
        <w:t> </w:t>
      </w:r>
      <w:r>
        <w:rPr>
          <w:spacing w:val="-2"/>
        </w:rPr>
        <w:t>irregularidad.</w:t>
      </w:r>
    </w:p>
    <w:p>
      <w:pPr>
        <w:pStyle w:val="BodyText"/>
        <w:rPr>
          <w:sz w:val="20"/>
        </w:rPr>
      </w:pPr>
    </w:p>
    <w:p>
      <w:pPr>
        <w:pStyle w:val="BodyText"/>
        <w:rPr>
          <w:sz w:val="20"/>
        </w:rPr>
      </w:pPr>
    </w:p>
    <w:p>
      <w:pPr>
        <w:pStyle w:val="BodyText"/>
        <w:rPr>
          <w:sz w:val="20"/>
        </w:rPr>
      </w:pPr>
    </w:p>
    <w:p>
      <w:pPr>
        <w:pStyle w:val="BodyText"/>
        <w:spacing w:before="149"/>
        <w:rPr>
          <w:sz w:val="20"/>
        </w:rPr>
      </w:pPr>
      <w:r>
        <w:rPr>
          <w:sz w:val="20"/>
        </w:rPr>
        <mc:AlternateContent>
          <mc:Choice Requires="wps">
            <w:drawing>
              <wp:anchor distT="0" distB="0" distL="0" distR="0" allowOverlap="1" layoutInCell="1" locked="0" behindDoc="1" simplePos="0" relativeHeight="487590400">
                <wp:simplePos x="0" y="0"/>
                <wp:positionH relativeFrom="page">
                  <wp:posOffset>1080516</wp:posOffset>
                </wp:positionH>
                <wp:positionV relativeFrom="paragraph">
                  <wp:posOffset>254033</wp:posOffset>
                </wp:positionV>
                <wp:extent cx="1828800"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0.002617pt;width:144pt;height:.6pt;mso-position-horizontal-relative:page;mso-position-vertical-relative:paragraph;z-index:-15726080;mso-wrap-distance-left:0;mso-wrap-distance-right:0" id="docshape25" filled="true" fillcolor="#000000" stroked="false">
                <v:fill type="solid"/>
                <w10:wrap type="topAndBottom"/>
              </v:rect>
            </w:pict>
          </mc:Fallback>
        </mc:AlternateContent>
      </w:r>
    </w:p>
    <w:p>
      <w:pPr>
        <w:spacing w:line="252" w:lineRule="auto" w:before="132"/>
        <w:ind w:left="1135" w:right="0" w:firstLine="0"/>
        <w:jc w:val="left"/>
        <w:rPr>
          <w:rFonts w:ascii="Times New Roman" w:hAnsi="Times New Roman"/>
          <w:sz w:val="20"/>
        </w:rPr>
      </w:pPr>
      <w:bookmarkStart w:name="_bookmark5" w:id="8"/>
      <w:bookmarkEnd w:id="8"/>
      <w:r>
        <w:rPr/>
      </w:r>
      <w:r>
        <w:rPr>
          <w:sz w:val="20"/>
          <w:vertAlign w:val="superscript"/>
        </w:rPr>
        <w:t>4</w:t>
      </w:r>
      <w:r>
        <w:rPr>
          <w:sz w:val="20"/>
          <w:vertAlign w:val="baseline"/>
        </w:rPr>
        <w:t> </w:t>
      </w:r>
      <w:r>
        <w:rPr>
          <w:rFonts w:ascii="Times New Roman" w:hAnsi="Times New Roman"/>
          <w:sz w:val="20"/>
          <w:vertAlign w:val="baseline"/>
        </w:rPr>
        <w:t>Según lo establecido en el Reglamento (CE, Euratom) n.º 2988/95 del Consejo, de 18 de diciembre de 1995,</w:t>
      </w:r>
      <w:r>
        <w:rPr>
          <w:rFonts w:ascii="Times New Roman" w:hAnsi="Times New Roman"/>
          <w:spacing w:val="40"/>
          <w:sz w:val="20"/>
          <w:vertAlign w:val="baseline"/>
        </w:rPr>
        <w:t> </w:t>
      </w:r>
      <w:r>
        <w:rPr>
          <w:rFonts w:ascii="Times New Roman" w:hAnsi="Times New Roman"/>
          <w:sz w:val="20"/>
          <w:vertAlign w:val="baseline"/>
        </w:rPr>
        <w:t>relativo a la protección de los intereses financieros de las Comunidades Europeas</w:t>
      </w:r>
    </w:p>
    <w:p>
      <w:pPr>
        <w:spacing w:after="0" w:line="252" w:lineRule="auto"/>
        <w:jc w:val="left"/>
        <w:rPr>
          <w:rFonts w:ascii="Times New Roman" w:hAnsi="Times New Roman"/>
          <w:sz w:val="20"/>
        </w:rPr>
        <w:sectPr>
          <w:pgSz w:w="11900" w:h="16850"/>
          <w:pgMar w:header="361" w:footer="879" w:top="1360" w:bottom="1060" w:left="566" w:right="992"/>
        </w:sectPr>
      </w:pPr>
    </w:p>
    <w:p>
      <w:pPr>
        <w:pStyle w:val="BodyText"/>
        <w:spacing w:before="61"/>
        <w:rPr>
          <w:rFonts w:ascii="Times New Roman"/>
        </w:rPr>
      </w:pPr>
    </w:p>
    <w:p>
      <w:pPr>
        <w:pStyle w:val="ListParagraph"/>
        <w:numPr>
          <w:ilvl w:val="0"/>
          <w:numId w:val="4"/>
        </w:numPr>
        <w:tabs>
          <w:tab w:pos="1855" w:val="left" w:leader="none"/>
        </w:tabs>
        <w:spacing w:line="240" w:lineRule="auto" w:before="0" w:after="0"/>
        <w:ind w:left="1855" w:right="0" w:hanging="360"/>
        <w:jc w:val="left"/>
        <w:rPr>
          <w:sz w:val="24"/>
        </w:rPr>
      </w:pPr>
      <w:r>
        <w:rPr>
          <w:spacing w:val="12"/>
          <w:sz w:val="24"/>
        </w:rPr>
        <w:t>Diferencia</w:t>
      </w:r>
      <w:r>
        <w:rPr>
          <w:spacing w:val="18"/>
          <w:sz w:val="24"/>
        </w:rPr>
        <w:t> </w:t>
      </w:r>
      <w:r>
        <w:rPr>
          <w:spacing w:val="14"/>
          <w:sz w:val="24"/>
        </w:rPr>
        <w:t>entre</w:t>
      </w:r>
      <w:r>
        <w:rPr>
          <w:spacing w:val="15"/>
          <w:sz w:val="24"/>
        </w:rPr>
        <w:t> </w:t>
      </w:r>
      <w:r>
        <w:rPr>
          <w:spacing w:val="14"/>
          <w:sz w:val="24"/>
        </w:rPr>
        <w:t>fraude</w:t>
      </w:r>
      <w:r>
        <w:rPr>
          <w:spacing w:val="16"/>
          <w:sz w:val="24"/>
        </w:rPr>
        <w:t> </w:t>
      </w:r>
      <w:r>
        <w:rPr>
          <w:sz w:val="24"/>
        </w:rPr>
        <w:t>e</w:t>
      </w:r>
      <w:r>
        <w:rPr>
          <w:spacing w:val="18"/>
          <w:sz w:val="24"/>
        </w:rPr>
        <w:t> </w:t>
      </w:r>
      <w:r>
        <w:rPr>
          <w:spacing w:val="13"/>
          <w:sz w:val="24"/>
        </w:rPr>
        <w:t>irregularidad</w:t>
      </w:r>
    </w:p>
    <w:p>
      <w:pPr>
        <w:pStyle w:val="BodyText"/>
        <w:spacing w:before="22"/>
      </w:pPr>
    </w:p>
    <w:p>
      <w:pPr>
        <w:pStyle w:val="BodyText"/>
        <w:spacing w:line="288" w:lineRule="auto"/>
        <w:ind w:left="1855" w:right="137"/>
        <w:jc w:val="both"/>
      </w:pPr>
      <w:r>
        <w:rPr/>
        <w:t>En el contexto de la regulación de la Unión Europea, irregularidad es un concepto</w:t>
      </w:r>
      <w:r>
        <w:rPr>
          <w:spacing w:val="40"/>
        </w:rPr>
        <w:t> </w:t>
      </w:r>
      <w:r>
        <w:rPr/>
        <w:t>que</w:t>
      </w:r>
      <w:r>
        <w:rPr>
          <w:spacing w:val="40"/>
        </w:rPr>
        <w:t> </w:t>
      </w:r>
      <w:r>
        <w:rPr/>
        <w:t>comprende</w:t>
      </w:r>
      <w:r>
        <w:rPr>
          <w:spacing w:val="40"/>
        </w:rPr>
        <w:t> </w:t>
      </w:r>
      <w:r>
        <w:rPr/>
        <w:t>infracciones</w:t>
      </w:r>
      <w:r>
        <w:rPr>
          <w:spacing w:val="40"/>
        </w:rPr>
        <w:t> </w:t>
      </w:r>
      <w:r>
        <w:rPr/>
        <w:t>normativas,</w:t>
      </w:r>
      <w:r>
        <w:rPr>
          <w:spacing w:val="40"/>
        </w:rPr>
        <w:t> </w:t>
      </w:r>
      <w:r>
        <w:rPr/>
        <w:t>por</w:t>
      </w:r>
      <w:r>
        <w:rPr>
          <w:spacing w:val="40"/>
        </w:rPr>
        <w:t> </w:t>
      </w:r>
      <w:r>
        <w:rPr/>
        <w:t>acción</w:t>
      </w:r>
      <w:r>
        <w:rPr>
          <w:spacing w:val="40"/>
        </w:rPr>
        <w:t> </w:t>
      </w:r>
      <w:r>
        <w:rPr/>
        <w:t>u</w:t>
      </w:r>
      <w:r>
        <w:rPr>
          <w:spacing w:val="40"/>
        </w:rPr>
        <w:t> </w:t>
      </w:r>
      <w:r>
        <w:rPr/>
        <w:t>omisión, que tienen como efecto un perjuicio para el presupuesto de la Unión. La irregularidad en sí misma se puede dar, aunque el actor no tenga intencionalidad en ello.</w:t>
      </w:r>
    </w:p>
    <w:p>
      <w:pPr>
        <w:pStyle w:val="BodyText"/>
        <w:spacing w:line="288" w:lineRule="auto" w:before="245"/>
        <w:ind w:left="1855" w:right="136"/>
        <w:jc w:val="both"/>
      </w:pPr>
      <w:r>
        <w:rPr/>
        <w:t>La</w:t>
      </w:r>
      <w:r>
        <w:rPr>
          <w:spacing w:val="40"/>
        </w:rPr>
        <w:t> </w:t>
      </w:r>
      <w:r>
        <w:rPr/>
        <w:t>existencia</w:t>
      </w:r>
      <w:r>
        <w:rPr>
          <w:spacing w:val="40"/>
        </w:rPr>
        <w:t> </w:t>
      </w:r>
      <w:r>
        <w:rPr/>
        <w:t>de</w:t>
      </w:r>
      <w:r>
        <w:rPr>
          <w:spacing w:val="40"/>
        </w:rPr>
        <w:t> </w:t>
      </w:r>
      <w:r>
        <w:rPr/>
        <w:t>una</w:t>
      </w:r>
      <w:r>
        <w:rPr>
          <w:spacing w:val="40"/>
        </w:rPr>
        <w:t> </w:t>
      </w:r>
      <w:r>
        <w:rPr/>
        <w:t>irregularidad</w:t>
      </w:r>
      <w:r>
        <w:rPr>
          <w:spacing w:val="40"/>
        </w:rPr>
        <w:t> </w:t>
      </w:r>
      <w:r>
        <w:rPr/>
        <w:t>no</w:t>
      </w:r>
      <w:r>
        <w:rPr>
          <w:spacing w:val="40"/>
        </w:rPr>
        <w:t> </w:t>
      </w:r>
      <w:r>
        <w:rPr/>
        <w:t>siempre</w:t>
      </w:r>
      <w:r>
        <w:rPr>
          <w:spacing w:val="40"/>
        </w:rPr>
        <w:t> </w:t>
      </w:r>
      <w:r>
        <w:rPr/>
        <w:t>implica</w:t>
      </w:r>
      <w:r>
        <w:rPr>
          <w:spacing w:val="40"/>
        </w:rPr>
        <w:t> </w:t>
      </w:r>
      <w:r>
        <w:rPr/>
        <w:t>la</w:t>
      </w:r>
      <w:r>
        <w:rPr>
          <w:spacing w:val="40"/>
        </w:rPr>
        <w:t> </w:t>
      </w:r>
      <w:r>
        <w:rPr/>
        <w:t>posible</w:t>
      </w:r>
      <w:r>
        <w:rPr>
          <w:spacing w:val="40"/>
        </w:rPr>
        <w:t> </w:t>
      </w:r>
      <w:r>
        <w:rPr/>
        <w:t>existencia de</w:t>
      </w:r>
      <w:r>
        <w:rPr>
          <w:spacing w:val="40"/>
        </w:rPr>
        <w:t> </w:t>
      </w:r>
      <w:r>
        <w:rPr/>
        <w:t>fraude,</w:t>
      </w:r>
      <w:r>
        <w:rPr>
          <w:spacing w:val="40"/>
        </w:rPr>
        <w:t> </w:t>
      </w:r>
      <w:r>
        <w:rPr/>
        <w:t>ya</w:t>
      </w:r>
      <w:r>
        <w:rPr>
          <w:spacing w:val="40"/>
        </w:rPr>
        <w:t> </w:t>
      </w:r>
      <w:r>
        <w:rPr/>
        <w:t>que</w:t>
      </w:r>
      <w:r>
        <w:rPr>
          <w:spacing w:val="40"/>
        </w:rPr>
        <w:t> </w:t>
      </w:r>
      <w:r>
        <w:rPr/>
        <w:t>la</w:t>
      </w:r>
      <w:r>
        <w:rPr>
          <w:spacing w:val="40"/>
        </w:rPr>
        <w:t> </w:t>
      </w:r>
      <w:r>
        <w:rPr/>
        <w:t>concurrencia</w:t>
      </w:r>
      <w:r>
        <w:rPr>
          <w:spacing w:val="40"/>
        </w:rPr>
        <w:t> </w:t>
      </w:r>
      <w:r>
        <w:rPr/>
        <w:t>de</w:t>
      </w:r>
      <w:r>
        <w:rPr>
          <w:spacing w:val="40"/>
        </w:rPr>
        <w:t> </w:t>
      </w:r>
      <w:r>
        <w:rPr/>
        <w:t>intencionalidad</w:t>
      </w:r>
      <w:r>
        <w:rPr>
          <w:spacing w:val="40"/>
        </w:rPr>
        <w:t> </w:t>
      </w:r>
      <w:r>
        <w:rPr/>
        <w:t>es</w:t>
      </w:r>
      <w:r>
        <w:rPr>
          <w:spacing w:val="40"/>
        </w:rPr>
        <w:t> </w:t>
      </w:r>
      <w:r>
        <w:rPr/>
        <w:t>un</w:t>
      </w:r>
      <w:r>
        <w:rPr>
          <w:spacing w:val="40"/>
        </w:rPr>
        <w:t> </w:t>
      </w:r>
      <w:r>
        <w:rPr/>
        <w:t>elemento esencial en el fraude. Es decir, la intención es el factor que diferencia al</w:t>
      </w:r>
      <w:r>
        <w:rPr>
          <w:spacing w:val="40"/>
        </w:rPr>
        <w:t> </w:t>
      </w:r>
      <w:r>
        <w:rPr/>
        <w:t>fraude de la irregularidad.</w:t>
      </w:r>
    </w:p>
    <w:p>
      <w:pPr>
        <w:pStyle w:val="ListParagraph"/>
        <w:numPr>
          <w:ilvl w:val="0"/>
          <w:numId w:val="4"/>
        </w:numPr>
        <w:tabs>
          <w:tab w:pos="1855" w:val="left" w:leader="none"/>
        </w:tabs>
        <w:spacing w:line="240" w:lineRule="auto" w:before="243" w:after="0"/>
        <w:ind w:left="1855" w:right="0" w:hanging="360"/>
        <w:jc w:val="left"/>
        <w:rPr>
          <w:position w:val="8"/>
          <w:sz w:val="14"/>
        </w:rPr>
      </w:pPr>
      <w:r>
        <w:rPr>
          <w:spacing w:val="13"/>
          <w:sz w:val="24"/>
        </w:rPr>
        <w:t>Corrupción</w:t>
      </w:r>
      <w:r>
        <w:rPr>
          <w:spacing w:val="14"/>
          <w:sz w:val="24"/>
        </w:rPr>
        <w:t> </w:t>
      </w:r>
      <w:r>
        <w:rPr>
          <w:spacing w:val="11"/>
          <w:sz w:val="24"/>
        </w:rPr>
        <w:t>pasiva</w:t>
      </w:r>
      <w:r>
        <w:rPr>
          <w:spacing w:val="-37"/>
          <w:sz w:val="24"/>
        </w:rPr>
        <w:t> </w:t>
      </w:r>
      <w:hyperlink w:history="true" w:anchor="_bookmark6">
        <w:r>
          <w:rPr>
            <w:spacing w:val="-10"/>
            <w:position w:val="8"/>
            <w:sz w:val="14"/>
          </w:rPr>
          <w:t>5</w:t>
        </w:r>
      </w:hyperlink>
    </w:p>
    <w:p>
      <w:pPr>
        <w:pStyle w:val="BodyText"/>
        <w:spacing w:before="22"/>
      </w:pPr>
    </w:p>
    <w:p>
      <w:pPr>
        <w:pStyle w:val="BodyText"/>
        <w:spacing w:line="288" w:lineRule="auto"/>
        <w:ind w:left="1855" w:right="136"/>
        <w:jc w:val="both"/>
      </w:pPr>
      <w:r>
        <w:rPr/>
        <w:t>Se entenderá́ por corrupción pasiva la acción de un funcionario que, directamente o a través de un intermediario, pida o reciba ventajas de cualquier</w:t>
      </w:r>
      <w:r>
        <w:rPr>
          <w:spacing w:val="32"/>
        </w:rPr>
        <w:t> </w:t>
      </w:r>
      <w:r>
        <w:rPr/>
        <w:t>tipo,</w:t>
      </w:r>
      <w:r>
        <w:rPr>
          <w:spacing w:val="27"/>
        </w:rPr>
        <w:t> </w:t>
      </w:r>
      <w:r>
        <w:rPr/>
        <w:t>para</w:t>
      </w:r>
      <w:r>
        <w:rPr>
          <w:spacing w:val="27"/>
        </w:rPr>
        <w:t> </w:t>
      </w:r>
      <w:r>
        <w:rPr/>
        <w:t>él</w:t>
      </w:r>
      <w:r>
        <w:rPr>
          <w:spacing w:val="24"/>
        </w:rPr>
        <w:t> </w:t>
      </w:r>
      <w:r>
        <w:rPr/>
        <w:t>o</w:t>
      </w:r>
      <w:r>
        <w:rPr>
          <w:spacing w:val="26"/>
        </w:rPr>
        <w:t> </w:t>
      </w:r>
      <w:r>
        <w:rPr/>
        <w:t>para</w:t>
      </w:r>
      <w:r>
        <w:rPr>
          <w:spacing w:val="24"/>
        </w:rPr>
        <w:t> </w:t>
      </w:r>
      <w:r>
        <w:rPr/>
        <w:t>terceros,</w:t>
      </w:r>
      <w:r>
        <w:rPr>
          <w:spacing w:val="27"/>
        </w:rPr>
        <w:t> </w:t>
      </w:r>
      <w:r>
        <w:rPr/>
        <w:t>o</w:t>
      </w:r>
      <w:r>
        <w:rPr>
          <w:spacing w:val="26"/>
        </w:rPr>
        <w:t> </w:t>
      </w:r>
      <w:r>
        <w:rPr/>
        <w:t>acepte</w:t>
      </w:r>
      <w:r>
        <w:rPr>
          <w:spacing w:val="27"/>
        </w:rPr>
        <w:t> </w:t>
      </w:r>
      <w:r>
        <w:rPr/>
        <w:t>la</w:t>
      </w:r>
      <w:r>
        <w:rPr>
          <w:spacing w:val="24"/>
        </w:rPr>
        <w:t> </w:t>
      </w:r>
      <w:r>
        <w:rPr/>
        <w:t>promesa</w:t>
      </w:r>
      <w:r>
        <w:rPr>
          <w:spacing w:val="27"/>
        </w:rPr>
        <w:t> </w:t>
      </w:r>
      <w:r>
        <w:rPr/>
        <w:t>de</w:t>
      </w:r>
      <w:r>
        <w:rPr>
          <w:spacing w:val="24"/>
        </w:rPr>
        <w:t> </w:t>
      </w:r>
      <w:r>
        <w:rPr/>
        <w:t>una</w:t>
      </w:r>
      <w:r>
        <w:rPr>
          <w:spacing w:val="27"/>
        </w:rPr>
        <w:t> </w:t>
      </w:r>
      <w:r>
        <w:rPr/>
        <w:t>ventaja, a</w:t>
      </w:r>
      <w:r>
        <w:rPr>
          <w:spacing w:val="29"/>
        </w:rPr>
        <w:t> </w:t>
      </w:r>
      <w:r>
        <w:rPr/>
        <w:t>fin</w:t>
      </w:r>
      <w:r>
        <w:rPr>
          <w:spacing w:val="23"/>
        </w:rPr>
        <w:t> </w:t>
      </w:r>
      <w:r>
        <w:rPr/>
        <w:t>de</w:t>
      </w:r>
      <w:r>
        <w:rPr>
          <w:spacing w:val="25"/>
        </w:rPr>
        <w:t> </w:t>
      </w:r>
      <w:r>
        <w:rPr/>
        <w:t>que</w:t>
      </w:r>
      <w:r>
        <w:rPr>
          <w:spacing w:val="25"/>
        </w:rPr>
        <w:t> </w:t>
      </w:r>
      <w:r>
        <w:rPr/>
        <w:t>actúe,</w:t>
      </w:r>
      <w:r>
        <w:rPr>
          <w:spacing w:val="27"/>
        </w:rPr>
        <w:t> </w:t>
      </w:r>
      <w:r>
        <w:rPr/>
        <w:t>o</w:t>
      </w:r>
      <w:r>
        <w:rPr>
          <w:spacing w:val="21"/>
        </w:rPr>
        <w:t> </w:t>
      </w:r>
      <w:r>
        <w:rPr/>
        <w:t>se</w:t>
      </w:r>
      <w:r>
        <w:rPr>
          <w:spacing w:val="29"/>
        </w:rPr>
        <w:t> </w:t>
      </w:r>
      <w:r>
        <w:rPr/>
        <w:t>abstenga</w:t>
      </w:r>
      <w:r>
        <w:rPr>
          <w:spacing w:val="25"/>
        </w:rPr>
        <w:t> </w:t>
      </w:r>
      <w:r>
        <w:rPr/>
        <w:t>de</w:t>
      </w:r>
      <w:r>
        <w:rPr>
          <w:spacing w:val="25"/>
        </w:rPr>
        <w:t> </w:t>
      </w:r>
      <w:r>
        <w:rPr/>
        <w:t>actuar,</w:t>
      </w:r>
      <w:r>
        <w:rPr>
          <w:spacing w:val="25"/>
        </w:rPr>
        <w:t> </w:t>
      </w:r>
      <w:r>
        <w:rPr/>
        <w:t>de</w:t>
      </w:r>
      <w:r>
        <w:rPr>
          <w:spacing w:val="25"/>
        </w:rPr>
        <w:t> </w:t>
      </w:r>
      <w:r>
        <w:rPr/>
        <w:t>acuerdo</w:t>
      </w:r>
      <w:r>
        <w:rPr>
          <w:spacing w:val="27"/>
        </w:rPr>
        <w:t> </w:t>
      </w:r>
      <w:r>
        <w:rPr/>
        <w:t>con</w:t>
      </w:r>
      <w:r>
        <w:rPr>
          <w:spacing w:val="27"/>
        </w:rPr>
        <w:t> </w:t>
      </w:r>
      <w:r>
        <w:rPr/>
        <w:t>su</w:t>
      </w:r>
      <w:r>
        <w:rPr>
          <w:spacing w:val="22"/>
        </w:rPr>
        <w:t> </w:t>
      </w:r>
      <w:r>
        <w:rPr/>
        <w:t>deber</w:t>
      </w:r>
      <w:r>
        <w:rPr>
          <w:spacing w:val="31"/>
        </w:rPr>
        <w:t> </w:t>
      </w:r>
      <w:r>
        <w:rPr/>
        <w:t>o</w:t>
      </w:r>
      <w:r>
        <w:rPr>
          <w:spacing w:val="25"/>
        </w:rPr>
        <w:t> </w:t>
      </w:r>
      <w:r>
        <w:rPr/>
        <w:t>en el</w:t>
      </w:r>
      <w:r>
        <w:rPr>
          <w:spacing w:val="40"/>
        </w:rPr>
        <w:t> </w:t>
      </w:r>
      <w:r>
        <w:rPr/>
        <w:t>ejercicio</w:t>
      </w:r>
      <w:r>
        <w:rPr>
          <w:spacing w:val="40"/>
        </w:rPr>
        <w:t> </w:t>
      </w:r>
      <w:r>
        <w:rPr/>
        <w:t>de</w:t>
      </w:r>
      <w:r>
        <w:rPr>
          <w:spacing w:val="40"/>
        </w:rPr>
        <w:t> </w:t>
      </w:r>
      <w:r>
        <w:rPr/>
        <w:t>sus</w:t>
      </w:r>
      <w:r>
        <w:rPr>
          <w:spacing w:val="40"/>
        </w:rPr>
        <w:t> </w:t>
      </w:r>
      <w:r>
        <w:rPr/>
        <w:t>funciones,</w:t>
      </w:r>
      <w:r>
        <w:rPr>
          <w:spacing w:val="40"/>
        </w:rPr>
        <w:t> </w:t>
      </w:r>
      <w:r>
        <w:rPr/>
        <w:t>de</w:t>
      </w:r>
      <w:r>
        <w:rPr>
          <w:spacing w:val="40"/>
        </w:rPr>
        <w:t> </w:t>
      </w:r>
      <w:r>
        <w:rPr/>
        <w:t>modo</w:t>
      </w:r>
      <w:r>
        <w:rPr>
          <w:spacing w:val="40"/>
        </w:rPr>
        <w:t> </w:t>
      </w:r>
      <w:r>
        <w:rPr/>
        <w:t>que</w:t>
      </w:r>
      <w:r>
        <w:rPr>
          <w:spacing w:val="40"/>
        </w:rPr>
        <w:t> </w:t>
      </w:r>
      <w:r>
        <w:rPr/>
        <w:t>perjudique</w:t>
      </w:r>
      <w:r>
        <w:rPr>
          <w:spacing w:val="40"/>
        </w:rPr>
        <w:t> </w:t>
      </w:r>
      <w:r>
        <w:rPr/>
        <w:t>o</w:t>
      </w:r>
      <w:r>
        <w:rPr>
          <w:spacing w:val="40"/>
        </w:rPr>
        <w:t> </w:t>
      </w:r>
      <w:r>
        <w:rPr/>
        <w:t>pueda</w:t>
      </w:r>
      <w:r>
        <w:rPr>
          <w:spacing w:val="40"/>
        </w:rPr>
        <w:t> </w:t>
      </w:r>
      <w:r>
        <w:rPr/>
        <w:t>perjudicar los intereses financieros de la Unión.</w:t>
      </w:r>
    </w:p>
    <w:p>
      <w:pPr>
        <w:pStyle w:val="ListParagraph"/>
        <w:numPr>
          <w:ilvl w:val="0"/>
          <w:numId w:val="4"/>
        </w:numPr>
        <w:tabs>
          <w:tab w:pos="1855" w:val="left" w:leader="none"/>
        </w:tabs>
        <w:spacing w:line="240" w:lineRule="auto" w:before="242" w:after="0"/>
        <w:ind w:left="1855" w:right="0" w:hanging="360"/>
        <w:jc w:val="left"/>
        <w:rPr>
          <w:sz w:val="24"/>
        </w:rPr>
      </w:pPr>
      <w:r>
        <w:rPr>
          <w:spacing w:val="13"/>
          <w:sz w:val="24"/>
        </w:rPr>
        <w:t>Corrupción</w:t>
      </w:r>
      <w:r>
        <w:rPr>
          <w:spacing w:val="19"/>
          <w:sz w:val="24"/>
        </w:rPr>
        <w:t> </w:t>
      </w:r>
      <w:r>
        <w:rPr>
          <w:spacing w:val="9"/>
          <w:sz w:val="24"/>
        </w:rPr>
        <w:t>activa</w:t>
      </w:r>
    </w:p>
    <w:p>
      <w:pPr>
        <w:pStyle w:val="BodyText"/>
        <w:spacing w:before="24"/>
      </w:pPr>
    </w:p>
    <w:p>
      <w:pPr>
        <w:pStyle w:val="BodyText"/>
        <w:spacing w:line="288" w:lineRule="auto"/>
        <w:ind w:left="1855" w:right="137"/>
        <w:jc w:val="both"/>
      </w:pPr>
      <w:r>
        <w:rPr/>
        <w:t>Se entenderá́ por corrupción activa la acción de toda persona que prometa, ofrezca o conceda, directamente o a través de un intermediario, una ventaja de cualquier tipo a un funcionario, para él o para un tercero, a fin de que</w:t>
      </w:r>
      <w:r>
        <w:rPr>
          <w:spacing w:val="40"/>
        </w:rPr>
        <w:t> </w:t>
      </w:r>
      <w:r>
        <w:rPr/>
        <w:t>actúe, o se abstenga de actuar, de acuerdo con su deber o en el ejercicio de sus funciones de modo que perjudique o pueda perjudicar los intereses financieros de la Unión.</w:t>
      </w:r>
    </w:p>
    <w:p>
      <w:pPr>
        <w:pStyle w:val="ListParagraph"/>
        <w:numPr>
          <w:ilvl w:val="0"/>
          <w:numId w:val="4"/>
        </w:numPr>
        <w:tabs>
          <w:tab w:pos="1855" w:val="left" w:leader="none"/>
        </w:tabs>
        <w:spacing w:line="240" w:lineRule="auto" w:before="242" w:after="0"/>
        <w:ind w:left="1855" w:right="0" w:hanging="360"/>
        <w:jc w:val="left"/>
        <w:rPr>
          <w:position w:val="8"/>
          <w:sz w:val="14"/>
        </w:rPr>
      </w:pPr>
      <w:r>
        <w:rPr>
          <w:spacing w:val="12"/>
          <w:sz w:val="24"/>
        </w:rPr>
        <w:t>Conductas</w:t>
      </w:r>
      <w:r>
        <w:rPr>
          <w:spacing w:val="25"/>
          <w:sz w:val="24"/>
        </w:rPr>
        <w:t> </w:t>
      </w:r>
      <w:r>
        <w:rPr>
          <w:sz w:val="24"/>
        </w:rPr>
        <w:t>y</w:t>
      </w:r>
      <w:r>
        <w:rPr>
          <w:spacing w:val="29"/>
          <w:sz w:val="24"/>
        </w:rPr>
        <w:t> </w:t>
      </w:r>
      <w:r>
        <w:rPr>
          <w:spacing w:val="12"/>
          <w:sz w:val="24"/>
        </w:rPr>
        <w:t>actividades</w:t>
      </w:r>
      <w:r>
        <w:rPr>
          <w:spacing w:val="28"/>
          <w:sz w:val="24"/>
        </w:rPr>
        <w:t> </w:t>
      </w:r>
      <w:r>
        <w:rPr>
          <w:spacing w:val="13"/>
          <w:sz w:val="24"/>
        </w:rPr>
        <w:t>reprochables</w:t>
      </w:r>
      <w:r>
        <w:rPr>
          <w:spacing w:val="-27"/>
          <w:sz w:val="24"/>
        </w:rPr>
        <w:t> </w:t>
      </w:r>
      <w:hyperlink w:history="true" w:anchor="_bookmark7">
        <w:r>
          <w:rPr>
            <w:spacing w:val="-10"/>
            <w:position w:val="8"/>
            <w:sz w:val="14"/>
          </w:rPr>
          <w:t>6</w:t>
        </w:r>
      </w:hyperlink>
    </w:p>
    <w:p>
      <w:pPr>
        <w:pStyle w:val="BodyText"/>
        <w:spacing w:before="24"/>
      </w:pPr>
    </w:p>
    <w:p>
      <w:pPr>
        <w:pStyle w:val="BodyText"/>
        <w:spacing w:line="288" w:lineRule="auto"/>
        <w:ind w:left="1855" w:right="136"/>
        <w:jc w:val="both"/>
      </w:pPr>
      <w:r>
        <w:rPr/>
        <w:t>Aquéllas que resulten contrarias a la objetividad, a la imparcialidad, a la eficacia,</w:t>
      </w:r>
      <w:r>
        <w:rPr>
          <w:spacing w:val="40"/>
        </w:rPr>
        <w:t> </w:t>
      </w:r>
      <w:r>
        <w:rPr/>
        <w:t>a</w:t>
      </w:r>
      <w:r>
        <w:rPr>
          <w:spacing w:val="40"/>
        </w:rPr>
        <w:t> </w:t>
      </w:r>
      <w:r>
        <w:rPr/>
        <w:t>la</w:t>
      </w:r>
      <w:r>
        <w:rPr>
          <w:spacing w:val="40"/>
        </w:rPr>
        <w:t> </w:t>
      </w:r>
      <w:r>
        <w:rPr/>
        <w:t>probidad,</w:t>
      </w:r>
      <w:r>
        <w:rPr>
          <w:spacing w:val="40"/>
        </w:rPr>
        <w:t> </w:t>
      </w:r>
      <w:r>
        <w:rPr/>
        <w:t>integridad,</w:t>
      </w:r>
      <w:r>
        <w:rPr>
          <w:spacing w:val="40"/>
        </w:rPr>
        <w:t> </w:t>
      </w:r>
      <w:r>
        <w:rPr/>
        <w:t>ética</w:t>
      </w:r>
      <w:r>
        <w:rPr>
          <w:spacing w:val="40"/>
        </w:rPr>
        <w:t> </w:t>
      </w:r>
      <w:r>
        <w:rPr/>
        <w:t>pública</w:t>
      </w:r>
      <w:r>
        <w:rPr>
          <w:spacing w:val="40"/>
        </w:rPr>
        <w:t> </w:t>
      </w:r>
      <w:r>
        <w:rPr/>
        <w:t>y</w:t>
      </w:r>
      <w:r>
        <w:rPr>
          <w:spacing w:val="40"/>
        </w:rPr>
        <w:t> </w:t>
      </w:r>
      <w:r>
        <w:rPr/>
        <w:t>buen</w:t>
      </w:r>
      <w:r>
        <w:rPr>
          <w:spacing w:val="40"/>
        </w:rPr>
        <w:t> </w:t>
      </w:r>
      <w:r>
        <w:rPr/>
        <w:t>gobierno,</w:t>
      </w:r>
      <w:r>
        <w:rPr>
          <w:spacing w:val="40"/>
        </w:rPr>
        <w:t> </w:t>
      </w:r>
      <w:r>
        <w:rPr/>
        <w:t>así</w:t>
      </w:r>
      <w:r>
        <w:rPr>
          <w:spacing w:val="40"/>
        </w:rPr>
        <w:t> </w:t>
      </w:r>
      <w:r>
        <w:rPr/>
        <w:t>como la realización de gastos superfluos o innecesarios de fondos de procedencia pública, con independencia de que impliquen o no una infracción directa del ordenamiento jurídico.</w:t>
      </w:r>
    </w:p>
    <w:p>
      <w:pPr>
        <w:pStyle w:val="BodyText"/>
        <w:rPr>
          <w:sz w:val="20"/>
        </w:rPr>
      </w:pPr>
    </w:p>
    <w:p>
      <w:pPr>
        <w:pStyle w:val="BodyText"/>
        <w:spacing w:before="179"/>
        <w:rPr>
          <w:sz w:val="20"/>
        </w:rPr>
      </w:pPr>
      <w:r>
        <w:rPr>
          <w:sz w:val="20"/>
        </w:rPr>
        <mc:AlternateContent>
          <mc:Choice Requires="wps">
            <w:drawing>
              <wp:anchor distT="0" distB="0" distL="0" distR="0" allowOverlap="1" layoutInCell="1" locked="0" behindDoc="1" simplePos="0" relativeHeight="487590912">
                <wp:simplePos x="0" y="0"/>
                <wp:positionH relativeFrom="page">
                  <wp:posOffset>1080516</wp:posOffset>
                </wp:positionH>
                <wp:positionV relativeFrom="paragraph">
                  <wp:posOffset>272795</wp:posOffset>
                </wp:positionV>
                <wp:extent cx="1828800"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1.48pt;width:144pt;height:.6pt;mso-position-horizontal-relative:page;mso-position-vertical-relative:paragraph;z-index:-15725568;mso-wrap-distance-left:0;mso-wrap-distance-right:0" id="docshape26" filled="true" fillcolor="#000000" stroked="false">
                <v:fill type="solid"/>
                <w10:wrap type="topAndBottom"/>
              </v:rect>
            </w:pict>
          </mc:Fallback>
        </mc:AlternateContent>
      </w:r>
    </w:p>
    <w:p>
      <w:pPr>
        <w:spacing w:line="244" w:lineRule="auto" w:before="132"/>
        <w:ind w:left="1135" w:right="176" w:hanging="1"/>
        <w:jc w:val="both"/>
        <w:rPr>
          <w:rFonts w:ascii="Times New Roman" w:hAnsi="Times New Roman"/>
          <w:sz w:val="20"/>
        </w:rPr>
      </w:pPr>
      <w:bookmarkStart w:name="_bookmark6" w:id="9"/>
      <w:bookmarkEnd w:id="9"/>
      <w:r>
        <w:rPr/>
      </w:r>
      <w:r>
        <w:rPr>
          <w:sz w:val="20"/>
          <w:vertAlign w:val="superscript"/>
        </w:rPr>
        <w:t>5</w:t>
      </w:r>
      <w:r>
        <w:rPr>
          <w:spacing w:val="-3"/>
          <w:sz w:val="20"/>
          <w:vertAlign w:val="baseline"/>
        </w:rPr>
        <w:t> </w:t>
      </w:r>
      <w:r>
        <w:rPr>
          <w:rFonts w:ascii="Times New Roman" w:hAnsi="Times New Roman"/>
          <w:sz w:val="20"/>
          <w:vertAlign w:val="baseline"/>
        </w:rPr>
        <w:t>Según lo establecido en</w:t>
      </w:r>
      <w:r>
        <w:rPr>
          <w:rFonts w:ascii="Times New Roman" w:hAnsi="Times New Roman"/>
          <w:spacing w:val="-1"/>
          <w:sz w:val="20"/>
          <w:vertAlign w:val="baseline"/>
        </w:rPr>
        <w:t> </w:t>
      </w:r>
      <w:r>
        <w:rPr>
          <w:rFonts w:ascii="Times New Roman" w:hAnsi="Times New Roman"/>
          <w:sz w:val="20"/>
          <w:vertAlign w:val="baseline"/>
        </w:rPr>
        <w:t>el artículo 3</w:t>
      </w:r>
      <w:r>
        <w:rPr>
          <w:rFonts w:ascii="Times New Roman" w:hAnsi="Times New Roman"/>
          <w:spacing w:val="-1"/>
          <w:sz w:val="20"/>
          <w:vertAlign w:val="baseline"/>
        </w:rPr>
        <w:t> </w:t>
      </w:r>
      <w:r>
        <w:rPr>
          <w:rFonts w:ascii="Times New Roman" w:hAnsi="Times New Roman"/>
          <w:sz w:val="20"/>
          <w:vertAlign w:val="baseline"/>
        </w:rPr>
        <w:t>de la Directiva (UE)</w:t>
      </w:r>
      <w:r>
        <w:rPr>
          <w:rFonts w:ascii="Times New Roman" w:hAnsi="Times New Roman"/>
          <w:spacing w:val="-2"/>
          <w:sz w:val="20"/>
          <w:vertAlign w:val="baseline"/>
        </w:rPr>
        <w:t> </w:t>
      </w:r>
      <w:r>
        <w:rPr>
          <w:rFonts w:ascii="Times New Roman" w:hAnsi="Times New Roman"/>
          <w:sz w:val="20"/>
          <w:vertAlign w:val="baseline"/>
        </w:rPr>
        <w:t>2017/1371, sobre la lucha</w:t>
      </w:r>
      <w:r>
        <w:rPr>
          <w:rFonts w:ascii="Times New Roman" w:hAnsi="Times New Roman"/>
          <w:spacing w:val="-2"/>
          <w:sz w:val="20"/>
          <w:vertAlign w:val="baseline"/>
        </w:rPr>
        <w:t> </w:t>
      </w:r>
      <w:r>
        <w:rPr>
          <w:rFonts w:ascii="Times New Roman" w:hAnsi="Times New Roman"/>
          <w:sz w:val="20"/>
          <w:vertAlign w:val="baseline"/>
        </w:rPr>
        <w:t>contra</w:t>
      </w:r>
      <w:r>
        <w:rPr>
          <w:rFonts w:ascii="Times New Roman" w:hAnsi="Times New Roman"/>
          <w:spacing w:val="-2"/>
          <w:sz w:val="20"/>
          <w:vertAlign w:val="baseline"/>
        </w:rPr>
        <w:t> </w:t>
      </w:r>
      <w:r>
        <w:rPr>
          <w:rFonts w:ascii="Times New Roman" w:hAnsi="Times New Roman"/>
          <w:sz w:val="20"/>
          <w:vertAlign w:val="baseline"/>
        </w:rPr>
        <w:t>el fraude</w:t>
      </w:r>
      <w:r>
        <w:rPr>
          <w:rFonts w:ascii="Times New Roman" w:hAnsi="Times New Roman"/>
          <w:spacing w:val="-2"/>
          <w:sz w:val="20"/>
          <w:vertAlign w:val="baseline"/>
        </w:rPr>
        <w:t> </w:t>
      </w:r>
      <w:r>
        <w:rPr>
          <w:rFonts w:ascii="Times New Roman" w:hAnsi="Times New Roman"/>
          <w:sz w:val="20"/>
          <w:vertAlign w:val="baseline"/>
        </w:rPr>
        <w:t>que afecta a</w:t>
      </w:r>
      <w:r>
        <w:rPr>
          <w:rFonts w:ascii="Times New Roman" w:hAnsi="Times New Roman"/>
          <w:spacing w:val="-2"/>
          <w:sz w:val="20"/>
          <w:vertAlign w:val="baseline"/>
        </w:rPr>
        <w:t> </w:t>
      </w:r>
      <w:r>
        <w:rPr>
          <w:rFonts w:ascii="Times New Roman" w:hAnsi="Times New Roman"/>
          <w:sz w:val="20"/>
          <w:vertAlign w:val="baseline"/>
        </w:rPr>
        <w:t>los</w:t>
      </w:r>
      <w:r>
        <w:rPr>
          <w:rFonts w:ascii="Times New Roman" w:hAnsi="Times New Roman"/>
          <w:spacing w:val="-3"/>
          <w:sz w:val="20"/>
          <w:vertAlign w:val="baseline"/>
        </w:rPr>
        <w:t> </w:t>
      </w:r>
      <w:r>
        <w:rPr>
          <w:rFonts w:ascii="Times New Roman" w:hAnsi="Times New Roman"/>
          <w:sz w:val="20"/>
          <w:vertAlign w:val="baseline"/>
        </w:rPr>
        <w:t>intereses</w:t>
      </w:r>
      <w:r>
        <w:rPr>
          <w:rFonts w:ascii="Times New Roman" w:hAnsi="Times New Roman"/>
          <w:spacing w:val="-3"/>
          <w:sz w:val="20"/>
          <w:vertAlign w:val="baseline"/>
        </w:rPr>
        <w:t> </w:t>
      </w:r>
      <w:r>
        <w:rPr>
          <w:rFonts w:ascii="Times New Roman" w:hAnsi="Times New Roman"/>
          <w:sz w:val="20"/>
          <w:vertAlign w:val="baseline"/>
        </w:rPr>
        <w:t>financieros</w:t>
      </w:r>
      <w:r>
        <w:rPr>
          <w:rFonts w:ascii="Times New Roman" w:hAnsi="Times New Roman"/>
          <w:spacing w:val="-3"/>
          <w:sz w:val="20"/>
          <w:vertAlign w:val="baseline"/>
        </w:rPr>
        <w:t> </w:t>
      </w:r>
      <w:r>
        <w:rPr>
          <w:rFonts w:ascii="Times New Roman" w:hAnsi="Times New Roman"/>
          <w:sz w:val="20"/>
          <w:vertAlign w:val="baseline"/>
        </w:rPr>
        <w:t>de</w:t>
      </w:r>
      <w:r>
        <w:rPr>
          <w:rFonts w:ascii="Times New Roman" w:hAnsi="Times New Roman"/>
          <w:spacing w:val="-2"/>
          <w:sz w:val="20"/>
          <w:vertAlign w:val="baseline"/>
        </w:rPr>
        <w:t> </w:t>
      </w:r>
      <w:r>
        <w:rPr>
          <w:rFonts w:ascii="Times New Roman" w:hAnsi="Times New Roman"/>
          <w:sz w:val="20"/>
          <w:vertAlign w:val="baseline"/>
        </w:rPr>
        <w:t>la</w:t>
      </w:r>
      <w:r>
        <w:rPr>
          <w:rFonts w:ascii="Times New Roman" w:hAnsi="Times New Roman"/>
          <w:spacing w:val="-2"/>
          <w:sz w:val="20"/>
          <w:vertAlign w:val="baseline"/>
        </w:rPr>
        <w:t> </w:t>
      </w:r>
      <w:r>
        <w:rPr>
          <w:rFonts w:ascii="Times New Roman" w:hAnsi="Times New Roman"/>
          <w:sz w:val="20"/>
          <w:vertAlign w:val="baseline"/>
        </w:rPr>
        <w:t>Unión</w:t>
      </w:r>
      <w:r>
        <w:rPr>
          <w:rFonts w:ascii="Times New Roman" w:hAnsi="Times New Roman"/>
          <w:spacing w:val="-1"/>
          <w:sz w:val="20"/>
          <w:vertAlign w:val="baseline"/>
        </w:rPr>
        <w:t> </w:t>
      </w:r>
      <w:r>
        <w:rPr>
          <w:rFonts w:ascii="Times New Roman" w:hAnsi="Times New Roman"/>
          <w:sz w:val="20"/>
          <w:vertAlign w:val="baseline"/>
        </w:rPr>
        <w:t>a</w:t>
      </w:r>
      <w:r>
        <w:rPr>
          <w:rFonts w:ascii="Times New Roman" w:hAnsi="Times New Roman"/>
          <w:spacing w:val="-2"/>
          <w:sz w:val="20"/>
          <w:vertAlign w:val="baseline"/>
        </w:rPr>
        <w:t> </w:t>
      </w:r>
      <w:r>
        <w:rPr>
          <w:rFonts w:ascii="Times New Roman" w:hAnsi="Times New Roman"/>
          <w:sz w:val="20"/>
          <w:vertAlign w:val="baseline"/>
        </w:rPr>
        <w:t>través</w:t>
      </w:r>
      <w:r>
        <w:rPr>
          <w:rFonts w:ascii="Times New Roman" w:hAnsi="Times New Roman"/>
          <w:spacing w:val="-3"/>
          <w:sz w:val="20"/>
          <w:vertAlign w:val="baseline"/>
        </w:rPr>
        <w:t> </w:t>
      </w:r>
      <w:r>
        <w:rPr>
          <w:rFonts w:ascii="Times New Roman" w:hAnsi="Times New Roman"/>
          <w:sz w:val="20"/>
          <w:vertAlign w:val="baseline"/>
        </w:rPr>
        <w:t>del</w:t>
      </w:r>
      <w:r>
        <w:rPr>
          <w:rFonts w:ascii="Times New Roman" w:hAnsi="Times New Roman"/>
          <w:spacing w:val="-2"/>
          <w:sz w:val="20"/>
          <w:vertAlign w:val="baseline"/>
        </w:rPr>
        <w:t> </w:t>
      </w:r>
      <w:r>
        <w:rPr>
          <w:rFonts w:ascii="Times New Roman" w:hAnsi="Times New Roman"/>
          <w:sz w:val="20"/>
          <w:vertAlign w:val="baseline"/>
        </w:rPr>
        <w:t>Derecho</w:t>
      </w:r>
      <w:r>
        <w:rPr>
          <w:rFonts w:ascii="Times New Roman" w:hAnsi="Times New Roman"/>
          <w:spacing w:val="-6"/>
          <w:sz w:val="20"/>
          <w:vertAlign w:val="baseline"/>
        </w:rPr>
        <w:t> </w:t>
      </w:r>
      <w:r>
        <w:rPr>
          <w:rFonts w:ascii="Times New Roman" w:hAnsi="Times New Roman"/>
          <w:sz w:val="20"/>
          <w:vertAlign w:val="baseline"/>
        </w:rPr>
        <w:t>Penal,</w:t>
      </w:r>
      <w:r>
        <w:rPr>
          <w:rFonts w:ascii="Times New Roman" w:hAnsi="Times New Roman"/>
          <w:spacing w:val="-1"/>
          <w:sz w:val="20"/>
          <w:vertAlign w:val="baseline"/>
        </w:rPr>
        <w:t> </w:t>
      </w:r>
      <w:r>
        <w:rPr>
          <w:rFonts w:ascii="Times New Roman" w:hAnsi="Times New Roman"/>
          <w:sz w:val="20"/>
          <w:vertAlign w:val="baseline"/>
        </w:rPr>
        <w:t>que</w:t>
      </w:r>
      <w:r>
        <w:rPr>
          <w:rFonts w:ascii="Times New Roman" w:hAnsi="Times New Roman"/>
          <w:spacing w:val="-2"/>
          <w:sz w:val="20"/>
          <w:vertAlign w:val="baseline"/>
        </w:rPr>
        <w:t> </w:t>
      </w:r>
      <w:r>
        <w:rPr>
          <w:rFonts w:ascii="Times New Roman" w:hAnsi="Times New Roman"/>
          <w:sz w:val="20"/>
          <w:vertAlign w:val="baseline"/>
        </w:rPr>
        <w:t>también</w:t>
      </w:r>
      <w:r>
        <w:rPr>
          <w:rFonts w:ascii="Times New Roman" w:hAnsi="Times New Roman"/>
          <w:spacing w:val="-1"/>
          <w:sz w:val="20"/>
          <w:vertAlign w:val="baseline"/>
        </w:rPr>
        <w:t> </w:t>
      </w:r>
      <w:r>
        <w:rPr>
          <w:rFonts w:ascii="Times New Roman" w:hAnsi="Times New Roman"/>
          <w:sz w:val="20"/>
          <w:vertAlign w:val="baseline"/>
        </w:rPr>
        <w:t>se</w:t>
      </w:r>
      <w:r>
        <w:rPr>
          <w:rFonts w:ascii="Times New Roman" w:hAnsi="Times New Roman"/>
          <w:spacing w:val="-2"/>
          <w:sz w:val="20"/>
          <w:vertAlign w:val="baseline"/>
        </w:rPr>
        <w:t> </w:t>
      </w:r>
      <w:r>
        <w:rPr>
          <w:rFonts w:ascii="Times New Roman" w:hAnsi="Times New Roman"/>
          <w:sz w:val="20"/>
          <w:vertAlign w:val="baseline"/>
        </w:rPr>
        <w:t>utiliza</w:t>
      </w:r>
      <w:r>
        <w:rPr>
          <w:rFonts w:ascii="Times New Roman" w:hAnsi="Times New Roman"/>
          <w:spacing w:val="-2"/>
          <w:sz w:val="20"/>
          <w:vertAlign w:val="baseline"/>
        </w:rPr>
        <w:t> </w:t>
      </w:r>
      <w:r>
        <w:rPr>
          <w:rFonts w:ascii="Times New Roman" w:hAnsi="Times New Roman"/>
          <w:sz w:val="20"/>
          <w:vertAlign w:val="baseline"/>
        </w:rPr>
        <w:t>en</w:t>
      </w:r>
      <w:r>
        <w:rPr>
          <w:rFonts w:ascii="Times New Roman" w:hAnsi="Times New Roman"/>
          <w:spacing w:val="-1"/>
          <w:sz w:val="20"/>
          <w:vertAlign w:val="baseline"/>
        </w:rPr>
        <w:t> </w:t>
      </w:r>
      <w:r>
        <w:rPr>
          <w:rFonts w:ascii="Times New Roman" w:hAnsi="Times New Roman"/>
          <w:sz w:val="20"/>
          <w:vertAlign w:val="baseline"/>
        </w:rPr>
        <w:t>el</w:t>
      </w:r>
      <w:r>
        <w:rPr>
          <w:rFonts w:ascii="Times New Roman" w:hAnsi="Times New Roman"/>
          <w:spacing w:val="-2"/>
          <w:sz w:val="20"/>
          <w:vertAlign w:val="baseline"/>
        </w:rPr>
        <w:t> </w:t>
      </w:r>
      <w:r>
        <w:rPr>
          <w:rFonts w:ascii="Times New Roman" w:hAnsi="Times New Roman"/>
          <w:sz w:val="20"/>
          <w:vertAlign w:val="baseline"/>
        </w:rPr>
        <w:t>presente</w:t>
      </w:r>
      <w:r>
        <w:rPr>
          <w:rFonts w:ascii="Times New Roman" w:hAnsi="Times New Roman"/>
          <w:spacing w:val="-2"/>
          <w:sz w:val="20"/>
          <w:vertAlign w:val="baseline"/>
        </w:rPr>
        <w:t> </w:t>
      </w:r>
      <w:r>
        <w:rPr>
          <w:rFonts w:ascii="Times New Roman" w:hAnsi="Times New Roman"/>
          <w:sz w:val="20"/>
          <w:vertAlign w:val="baseline"/>
        </w:rPr>
        <w:t>Plan</w:t>
      </w:r>
      <w:r>
        <w:rPr>
          <w:rFonts w:ascii="Times New Roman" w:hAnsi="Times New Roman"/>
          <w:spacing w:val="-1"/>
          <w:sz w:val="20"/>
          <w:vertAlign w:val="baseline"/>
        </w:rPr>
        <w:t> </w:t>
      </w:r>
      <w:r>
        <w:rPr>
          <w:rFonts w:ascii="Times New Roman" w:hAnsi="Times New Roman"/>
          <w:sz w:val="20"/>
          <w:vertAlign w:val="baseline"/>
        </w:rPr>
        <w:t>para la referencia conceptual a corrupción en su doble dimensión, activa y pasiva</w:t>
      </w:r>
    </w:p>
    <w:p>
      <w:pPr>
        <w:spacing w:line="252" w:lineRule="auto" w:before="16"/>
        <w:ind w:left="1135" w:right="136" w:firstLine="0"/>
        <w:jc w:val="both"/>
        <w:rPr>
          <w:rFonts w:ascii="Times New Roman" w:hAnsi="Times New Roman"/>
          <w:sz w:val="20"/>
        </w:rPr>
      </w:pPr>
      <w:bookmarkStart w:name="_bookmark7" w:id="10"/>
      <w:bookmarkEnd w:id="10"/>
      <w:r>
        <w:rPr/>
      </w:r>
      <w:r>
        <w:rPr>
          <w:sz w:val="20"/>
          <w:vertAlign w:val="superscript"/>
        </w:rPr>
        <w:t>6</w:t>
      </w:r>
      <w:r>
        <w:rPr>
          <w:sz w:val="20"/>
          <w:vertAlign w:val="baseline"/>
        </w:rPr>
        <w:t> </w:t>
      </w:r>
      <w:r>
        <w:rPr>
          <w:rFonts w:ascii="Times New Roman" w:hAnsi="Times New Roman"/>
          <w:sz w:val="20"/>
          <w:vertAlign w:val="baseline"/>
        </w:rPr>
        <w:t>Según lo establecido en el artículo 3 de la Directiva (UE) 2017/1371, sobre la lucha contra el fraude que afecta a los intereses financieros de la Unión a través del Derecho Penal</w:t>
      </w:r>
    </w:p>
    <w:p>
      <w:pPr>
        <w:spacing w:after="0" w:line="252" w:lineRule="auto"/>
        <w:jc w:val="both"/>
        <w:rPr>
          <w:rFonts w:ascii="Times New Roman" w:hAnsi="Times New Roman"/>
          <w:sz w:val="20"/>
        </w:rPr>
        <w:sectPr>
          <w:pgSz w:w="11900" w:h="16850"/>
          <w:pgMar w:header="361" w:footer="879" w:top="1360" w:bottom="1060" w:left="566" w:right="992"/>
        </w:sectPr>
      </w:pPr>
    </w:p>
    <w:p>
      <w:pPr>
        <w:pStyle w:val="BodyText"/>
        <w:rPr>
          <w:rFonts w:ascii="Times New Roman"/>
        </w:rPr>
      </w:pPr>
    </w:p>
    <w:p>
      <w:pPr>
        <w:pStyle w:val="BodyText"/>
        <w:rPr>
          <w:rFonts w:ascii="Times New Roman"/>
        </w:rPr>
      </w:pPr>
    </w:p>
    <w:p>
      <w:pPr>
        <w:pStyle w:val="BodyText"/>
        <w:spacing w:before="76"/>
        <w:rPr>
          <w:rFonts w:ascii="Times New Roman"/>
        </w:rPr>
      </w:pPr>
    </w:p>
    <w:p>
      <w:pPr>
        <w:pStyle w:val="ListParagraph"/>
        <w:numPr>
          <w:ilvl w:val="0"/>
          <w:numId w:val="4"/>
        </w:numPr>
        <w:tabs>
          <w:tab w:pos="1855" w:val="left" w:leader="none"/>
        </w:tabs>
        <w:spacing w:line="240" w:lineRule="auto" w:before="0" w:after="0"/>
        <w:ind w:left="1855" w:right="0" w:hanging="360"/>
        <w:jc w:val="left"/>
        <w:rPr>
          <w:sz w:val="24"/>
        </w:rPr>
      </w:pPr>
      <w:r>
        <w:rPr>
          <w:spacing w:val="9"/>
          <w:sz w:val="24"/>
        </w:rPr>
        <w:t>Doble</w:t>
      </w:r>
      <w:r>
        <w:rPr>
          <w:spacing w:val="-10"/>
          <w:sz w:val="24"/>
        </w:rPr>
        <w:t> </w:t>
      </w:r>
      <w:r>
        <w:rPr>
          <w:spacing w:val="10"/>
          <w:sz w:val="24"/>
        </w:rPr>
        <w:t>financiación</w:t>
      </w:r>
    </w:p>
    <w:p>
      <w:pPr>
        <w:pStyle w:val="BodyText"/>
        <w:spacing w:before="21"/>
      </w:pPr>
    </w:p>
    <w:p>
      <w:pPr>
        <w:pStyle w:val="BodyText"/>
        <w:spacing w:line="266" w:lineRule="auto" w:before="1"/>
        <w:ind w:left="1855" w:right="139"/>
        <w:jc w:val="both"/>
      </w:pPr>
      <w:r>
        <w:rPr/>
        <w:t>En el ámbito del Plan de Recuperación, Transformación y Resiliencia, y de conformidad</w:t>
      </w:r>
      <w:r>
        <w:rPr>
          <w:spacing w:val="40"/>
        </w:rPr>
        <w:t> </w:t>
      </w:r>
      <w:r>
        <w:rPr/>
        <w:t>con</w:t>
      </w:r>
      <w:r>
        <w:rPr>
          <w:spacing w:val="40"/>
        </w:rPr>
        <w:t> </w:t>
      </w:r>
      <w:r>
        <w:rPr/>
        <w:t>lo establecido en</w:t>
      </w:r>
      <w:r>
        <w:rPr>
          <w:spacing w:val="40"/>
        </w:rPr>
        <w:t> </w:t>
      </w:r>
      <w:r>
        <w:rPr/>
        <w:t>el artículo</w:t>
      </w:r>
      <w:r>
        <w:rPr>
          <w:spacing w:val="40"/>
        </w:rPr>
        <w:t> </w:t>
      </w:r>
      <w:r>
        <w:rPr/>
        <w:t>9</w:t>
      </w:r>
      <w:r>
        <w:rPr>
          <w:spacing w:val="40"/>
        </w:rPr>
        <w:t> </w:t>
      </w:r>
      <w:r>
        <w:rPr/>
        <w:t>del Reglamento (UE) 2021/241</w:t>
      </w:r>
      <w:r>
        <w:rPr>
          <w:spacing w:val="19"/>
        </w:rPr>
        <w:t> </w:t>
      </w:r>
      <w:r>
        <w:rPr/>
        <w:t>así</w:t>
      </w:r>
      <w:r>
        <w:rPr>
          <w:position w:val="5"/>
        </w:rPr>
        <w:t>́</w:t>
      </w:r>
      <w:r>
        <w:rPr>
          <w:spacing w:val="61"/>
          <w:position w:val="5"/>
        </w:rPr>
        <w:t> </w:t>
      </w:r>
      <w:r>
        <w:rPr/>
        <w:t>como</w:t>
      </w:r>
      <w:r>
        <w:rPr>
          <w:spacing w:val="12"/>
        </w:rPr>
        <w:t> </w:t>
      </w:r>
      <w:r>
        <w:rPr/>
        <w:t>con</w:t>
      </w:r>
      <w:r>
        <w:rPr>
          <w:spacing w:val="15"/>
        </w:rPr>
        <w:t> </w:t>
      </w:r>
      <w:r>
        <w:rPr/>
        <w:t>lo</w:t>
      </w:r>
      <w:r>
        <w:rPr>
          <w:spacing w:val="13"/>
        </w:rPr>
        <w:t> </w:t>
      </w:r>
      <w:r>
        <w:rPr/>
        <w:t>recogido</w:t>
      </w:r>
      <w:r>
        <w:rPr>
          <w:spacing w:val="12"/>
        </w:rPr>
        <w:t> </w:t>
      </w:r>
      <w:r>
        <w:rPr/>
        <w:t>en</w:t>
      </w:r>
      <w:r>
        <w:rPr>
          <w:spacing w:val="15"/>
        </w:rPr>
        <w:t> </w:t>
      </w:r>
      <w:r>
        <w:rPr/>
        <w:t>el</w:t>
      </w:r>
      <w:r>
        <w:rPr>
          <w:spacing w:val="14"/>
        </w:rPr>
        <w:t> </w:t>
      </w:r>
      <w:r>
        <w:rPr/>
        <w:t>segundo</w:t>
      </w:r>
      <w:r>
        <w:rPr>
          <w:spacing w:val="12"/>
        </w:rPr>
        <w:t> </w:t>
      </w:r>
      <w:r>
        <w:rPr/>
        <w:t>párrafo</w:t>
      </w:r>
      <w:r>
        <w:rPr>
          <w:spacing w:val="9"/>
        </w:rPr>
        <w:t> </w:t>
      </w:r>
      <w:r>
        <w:rPr/>
        <w:t>del</w:t>
      </w:r>
      <w:r>
        <w:rPr>
          <w:spacing w:val="13"/>
        </w:rPr>
        <w:t> </w:t>
      </w:r>
      <w:r>
        <w:rPr/>
        <w:t>apartado</w:t>
      </w:r>
      <w:r>
        <w:rPr>
          <w:spacing w:val="13"/>
        </w:rPr>
        <w:t> </w:t>
      </w:r>
      <w:r>
        <w:rPr>
          <w:spacing w:val="-2"/>
        </w:rPr>
        <w:t>4.6.1</w:t>
      </w:r>
    </w:p>
    <w:p>
      <w:pPr>
        <w:pStyle w:val="BodyText"/>
        <w:spacing w:line="288" w:lineRule="auto" w:before="27"/>
        <w:ind w:left="1855" w:right="141"/>
        <w:jc w:val="both"/>
      </w:pPr>
      <w:r>
        <w:rPr>
          <w:w w:val="105"/>
        </w:rPr>
        <w:t>del PRTR, se produce </w:t>
      </w:r>
      <w:r>
        <w:rPr>
          <w:spacing w:val="10"/>
          <w:w w:val="105"/>
        </w:rPr>
        <w:t>doble</w:t>
      </w:r>
      <w:r>
        <w:rPr>
          <w:spacing w:val="7"/>
          <w:w w:val="105"/>
        </w:rPr>
        <w:t> </w:t>
      </w:r>
      <w:r>
        <w:rPr>
          <w:spacing w:val="12"/>
          <w:w w:val="105"/>
        </w:rPr>
        <w:t>financiación</w:t>
      </w:r>
      <w:r>
        <w:rPr>
          <w:spacing w:val="6"/>
          <w:w w:val="105"/>
        </w:rPr>
        <w:t> </w:t>
      </w:r>
      <w:r>
        <w:rPr>
          <w:w w:val="105"/>
        </w:rPr>
        <w:t>cuando un determinado gasto, coste o inversión está financiado por el MRR, y simultáneamente:</w:t>
      </w:r>
    </w:p>
    <w:p>
      <w:pPr>
        <w:pStyle w:val="ListParagraph"/>
        <w:numPr>
          <w:ilvl w:val="0"/>
          <w:numId w:val="6"/>
        </w:numPr>
        <w:tabs>
          <w:tab w:pos="2575" w:val="left" w:leader="none"/>
        </w:tabs>
        <w:spacing w:line="288" w:lineRule="auto" w:before="243" w:after="0"/>
        <w:ind w:left="2575" w:right="141" w:hanging="360"/>
        <w:jc w:val="left"/>
        <w:rPr>
          <w:sz w:val="24"/>
        </w:rPr>
      </w:pPr>
      <w:r>
        <w:rPr>
          <w:sz w:val="24"/>
        </w:rPr>
        <w:t>Por</w:t>
      </w:r>
      <w:r>
        <w:rPr>
          <w:spacing w:val="80"/>
          <w:sz w:val="24"/>
        </w:rPr>
        <w:t> </w:t>
      </w:r>
      <w:r>
        <w:rPr>
          <w:sz w:val="24"/>
        </w:rPr>
        <w:t>otro</w:t>
      </w:r>
      <w:r>
        <w:rPr>
          <w:spacing w:val="74"/>
          <w:sz w:val="24"/>
        </w:rPr>
        <w:t> </w:t>
      </w:r>
      <w:r>
        <w:rPr>
          <w:sz w:val="24"/>
        </w:rPr>
        <w:t>instrumento</w:t>
      </w:r>
      <w:r>
        <w:rPr>
          <w:spacing w:val="77"/>
          <w:sz w:val="24"/>
        </w:rPr>
        <w:t> </w:t>
      </w:r>
      <w:r>
        <w:rPr>
          <w:sz w:val="24"/>
        </w:rPr>
        <w:t>de</w:t>
      </w:r>
      <w:r>
        <w:rPr>
          <w:spacing w:val="75"/>
          <w:sz w:val="24"/>
        </w:rPr>
        <w:t> </w:t>
      </w:r>
      <w:r>
        <w:rPr>
          <w:sz w:val="24"/>
        </w:rPr>
        <w:t>la</w:t>
      </w:r>
      <w:r>
        <w:rPr>
          <w:spacing w:val="75"/>
          <w:sz w:val="24"/>
        </w:rPr>
        <w:t> </w:t>
      </w:r>
      <w:r>
        <w:rPr>
          <w:sz w:val="24"/>
        </w:rPr>
        <w:t>UE</w:t>
      </w:r>
      <w:r>
        <w:rPr>
          <w:spacing w:val="76"/>
          <w:sz w:val="24"/>
        </w:rPr>
        <w:t> </w:t>
      </w:r>
      <w:r>
        <w:rPr>
          <w:sz w:val="24"/>
        </w:rPr>
        <w:t>(ya</w:t>
      </w:r>
      <w:r>
        <w:rPr>
          <w:spacing w:val="75"/>
          <w:sz w:val="24"/>
        </w:rPr>
        <w:t> </w:t>
      </w:r>
      <w:r>
        <w:rPr>
          <w:sz w:val="24"/>
        </w:rPr>
        <w:t>sean</w:t>
      </w:r>
      <w:r>
        <w:rPr>
          <w:spacing w:val="74"/>
          <w:sz w:val="24"/>
        </w:rPr>
        <w:t> </w:t>
      </w:r>
      <w:r>
        <w:rPr>
          <w:sz w:val="24"/>
        </w:rPr>
        <w:t>de</w:t>
      </w:r>
      <w:r>
        <w:rPr>
          <w:spacing w:val="75"/>
          <w:sz w:val="24"/>
        </w:rPr>
        <w:t> </w:t>
      </w:r>
      <w:r>
        <w:rPr>
          <w:sz w:val="24"/>
        </w:rPr>
        <w:t>gestión</w:t>
      </w:r>
      <w:r>
        <w:rPr>
          <w:spacing w:val="76"/>
          <w:sz w:val="24"/>
        </w:rPr>
        <w:t> </w:t>
      </w:r>
      <w:r>
        <w:rPr>
          <w:sz w:val="24"/>
        </w:rPr>
        <w:t>compartida</w:t>
      </w:r>
      <w:r>
        <w:rPr>
          <w:spacing w:val="75"/>
          <w:sz w:val="24"/>
        </w:rPr>
        <w:t> </w:t>
      </w:r>
      <w:r>
        <w:rPr>
          <w:sz w:val="24"/>
        </w:rPr>
        <w:t>o directa); o</w:t>
      </w:r>
    </w:p>
    <w:p>
      <w:pPr>
        <w:pStyle w:val="ListParagraph"/>
        <w:numPr>
          <w:ilvl w:val="0"/>
          <w:numId w:val="6"/>
        </w:numPr>
        <w:tabs>
          <w:tab w:pos="2575" w:val="left" w:leader="none"/>
        </w:tabs>
        <w:spacing w:line="290" w:lineRule="auto" w:before="1" w:after="0"/>
        <w:ind w:left="2575" w:right="139" w:hanging="360"/>
        <w:jc w:val="left"/>
        <w:rPr>
          <w:sz w:val="24"/>
        </w:rPr>
      </w:pPr>
      <w:r>
        <w:rPr>
          <w:sz w:val="24"/>
        </w:rPr>
        <w:t>Por</w:t>
      </w:r>
      <w:r>
        <w:rPr>
          <w:spacing w:val="40"/>
          <w:sz w:val="24"/>
        </w:rPr>
        <w:t> </w:t>
      </w:r>
      <w:r>
        <w:rPr>
          <w:sz w:val="24"/>
        </w:rPr>
        <w:t>otro</w:t>
      </w:r>
      <w:r>
        <w:rPr>
          <w:spacing w:val="35"/>
          <w:sz w:val="24"/>
        </w:rPr>
        <w:t> </w:t>
      </w:r>
      <w:r>
        <w:rPr>
          <w:sz w:val="24"/>
        </w:rPr>
        <w:t>instrumento</w:t>
      </w:r>
      <w:r>
        <w:rPr>
          <w:spacing w:val="35"/>
          <w:sz w:val="24"/>
        </w:rPr>
        <w:t> </w:t>
      </w:r>
      <w:r>
        <w:rPr>
          <w:sz w:val="24"/>
        </w:rPr>
        <w:t>de</w:t>
      </w:r>
      <w:r>
        <w:rPr>
          <w:spacing w:val="37"/>
          <w:sz w:val="24"/>
        </w:rPr>
        <w:t> </w:t>
      </w:r>
      <w:r>
        <w:rPr>
          <w:sz w:val="24"/>
        </w:rPr>
        <w:t>un</w:t>
      </w:r>
      <w:r>
        <w:rPr>
          <w:spacing w:val="35"/>
          <w:sz w:val="24"/>
        </w:rPr>
        <w:t> </w:t>
      </w:r>
      <w:r>
        <w:rPr>
          <w:sz w:val="24"/>
        </w:rPr>
        <w:t>estado</w:t>
      </w:r>
      <w:r>
        <w:rPr>
          <w:spacing w:val="35"/>
          <w:sz w:val="24"/>
        </w:rPr>
        <w:t> </w:t>
      </w:r>
      <w:r>
        <w:rPr>
          <w:sz w:val="24"/>
        </w:rPr>
        <w:t>miembro</w:t>
      </w:r>
      <w:r>
        <w:rPr>
          <w:spacing w:val="35"/>
          <w:sz w:val="24"/>
        </w:rPr>
        <w:t> </w:t>
      </w:r>
      <w:r>
        <w:rPr>
          <w:sz w:val="24"/>
        </w:rPr>
        <w:t>(subvenciones</w:t>
      </w:r>
      <w:r>
        <w:rPr>
          <w:spacing w:val="39"/>
          <w:sz w:val="24"/>
        </w:rPr>
        <w:t> </w:t>
      </w:r>
      <w:r>
        <w:rPr>
          <w:sz w:val="24"/>
        </w:rPr>
        <w:t>y</w:t>
      </w:r>
      <w:r>
        <w:rPr>
          <w:spacing w:val="39"/>
          <w:sz w:val="24"/>
        </w:rPr>
        <w:t> </w:t>
      </w:r>
      <w:r>
        <w:rPr>
          <w:sz w:val="24"/>
        </w:rPr>
        <w:t>ayudas </w:t>
      </w:r>
      <w:r>
        <w:rPr>
          <w:spacing w:val="-2"/>
          <w:sz w:val="24"/>
        </w:rPr>
        <w:t>nacionales).</w:t>
      </w:r>
    </w:p>
    <w:p>
      <w:pPr>
        <w:pStyle w:val="BodyText"/>
        <w:spacing w:line="288" w:lineRule="auto" w:before="237"/>
        <w:ind w:left="1855" w:right="136"/>
        <w:jc w:val="both"/>
      </w:pPr>
      <w:r>
        <w:rPr/>
        <w:t>A este respecto, el Reglamento Financiero de la UE establece expresamente en su artículo 188 la prohibición de la doble financiación como principio general aplicable a las subvenciones, desarrollado en el artículo 191.3 que indica que en ningún caso podrán ser financiados dos veces por el presupuesto los mismos gastos.</w:t>
      </w:r>
    </w:p>
    <w:p>
      <w:pPr>
        <w:pStyle w:val="BodyText"/>
      </w:pPr>
    </w:p>
    <w:p>
      <w:pPr>
        <w:pStyle w:val="BodyText"/>
      </w:pPr>
    </w:p>
    <w:p>
      <w:pPr>
        <w:pStyle w:val="BodyText"/>
        <w:spacing w:before="154"/>
      </w:pPr>
    </w:p>
    <w:p>
      <w:pPr>
        <w:pStyle w:val="Heading1"/>
        <w:numPr>
          <w:ilvl w:val="0"/>
          <w:numId w:val="3"/>
        </w:numPr>
        <w:tabs>
          <w:tab w:pos="1843" w:val="left" w:leader="none"/>
        </w:tabs>
        <w:spacing w:line="276" w:lineRule="auto" w:before="1" w:after="0"/>
        <w:ind w:left="1135" w:right="467" w:firstLine="0"/>
        <w:jc w:val="left"/>
      </w:pPr>
      <w:bookmarkStart w:name="3. Obligaciones de la ULPGC como benefic" w:id="11"/>
      <w:bookmarkEnd w:id="11"/>
      <w:r>
        <w:rPr/>
      </w:r>
      <w:bookmarkStart w:name="_bookmark8" w:id="12"/>
      <w:bookmarkEnd w:id="12"/>
      <w:r>
        <w:rPr/>
      </w:r>
      <w:r>
        <w:rPr/>
        <w:t>Obligaciones</w:t>
      </w:r>
      <w:r>
        <w:rPr>
          <w:spacing w:val="-8"/>
        </w:rPr>
        <w:t> </w:t>
      </w:r>
      <w:r>
        <w:rPr/>
        <w:t>de</w:t>
      </w:r>
      <w:r>
        <w:rPr>
          <w:spacing w:val="-7"/>
        </w:rPr>
        <w:t> </w:t>
      </w:r>
      <w:r>
        <w:rPr/>
        <w:t>la</w:t>
      </w:r>
      <w:r>
        <w:rPr>
          <w:spacing w:val="-7"/>
        </w:rPr>
        <w:t> </w:t>
      </w:r>
      <w:r>
        <w:rPr/>
        <w:t>ULPGC</w:t>
      </w:r>
      <w:r>
        <w:rPr>
          <w:spacing w:val="-9"/>
        </w:rPr>
        <w:t> </w:t>
      </w:r>
      <w:r>
        <w:rPr/>
        <w:t>como</w:t>
      </w:r>
      <w:r>
        <w:rPr>
          <w:spacing w:val="-7"/>
        </w:rPr>
        <w:t> </w:t>
      </w:r>
      <w:r>
        <w:rPr/>
        <w:t>beneficiaria de los fondos del PRTR</w:t>
      </w:r>
    </w:p>
    <w:p>
      <w:pPr>
        <w:pStyle w:val="BodyText"/>
        <w:spacing w:before="449"/>
        <w:ind w:left="1135"/>
      </w:pPr>
      <w:r>
        <w:rPr/>
        <w:t>La</w:t>
      </w:r>
      <w:r>
        <w:rPr>
          <w:spacing w:val="1"/>
        </w:rPr>
        <w:t> </w:t>
      </w:r>
      <w:r>
        <w:rPr/>
        <w:t>ULPGC,</w:t>
      </w:r>
      <w:r>
        <w:rPr>
          <w:spacing w:val="2"/>
        </w:rPr>
        <w:t> </w:t>
      </w:r>
      <w:r>
        <w:rPr/>
        <w:t>como</w:t>
      </w:r>
      <w:r>
        <w:rPr>
          <w:spacing w:val="2"/>
        </w:rPr>
        <w:t> </w:t>
      </w:r>
      <w:r>
        <w:rPr/>
        <w:t>beneficiaria</w:t>
      </w:r>
      <w:r>
        <w:rPr>
          <w:spacing w:val="2"/>
        </w:rPr>
        <w:t> </w:t>
      </w:r>
      <w:r>
        <w:rPr/>
        <w:t>de</w:t>
      </w:r>
      <w:r>
        <w:rPr>
          <w:spacing w:val="1"/>
        </w:rPr>
        <w:t> </w:t>
      </w:r>
      <w:r>
        <w:rPr/>
        <w:t>los</w:t>
      </w:r>
      <w:r>
        <w:rPr>
          <w:spacing w:val="3"/>
        </w:rPr>
        <w:t> </w:t>
      </w:r>
      <w:r>
        <w:rPr/>
        <w:t>fondos</w:t>
      </w:r>
      <w:r>
        <w:rPr>
          <w:spacing w:val="3"/>
        </w:rPr>
        <w:t> </w:t>
      </w:r>
      <w:r>
        <w:rPr/>
        <w:t>del</w:t>
      </w:r>
      <w:r>
        <w:rPr>
          <w:spacing w:val="2"/>
        </w:rPr>
        <w:t> </w:t>
      </w:r>
      <w:r>
        <w:rPr/>
        <w:t>PRTR,</w:t>
      </w:r>
      <w:r>
        <w:rPr>
          <w:spacing w:val="-2"/>
        </w:rPr>
        <w:t> deberá:</w:t>
      </w:r>
    </w:p>
    <w:p>
      <w:pPr>
        <w:pStyle w:val="BodyText"/>
        <w:spacing w:before="112"/>
      </w:pPr>
    </w:p>
    <w:p>
      <w:pPr>
        <w:pStyle w:val="ListParagraph"/>
        <w:numPr>
          <w:ilvl w:val="0"/>
          <w:numId w:val="7"/>
        </w:numPr>
        <w:tabs>
          <w:tab w:pos="1853" w:val="left" w:leader="none"/>
          <w:tab w:pos="1855" w:val="left" w:leader="none"/>
        </w:tabs>
        <w:spacing w:line="288" w:lineRule="auto" w:before="0" w:after="0"/>
        <w:ind w:left="1855" w:right="139" w:hanging="360"/>
        <w:jc w:val="both"/>
        <w:rPr>
          <w:sz w:val="24"/>
        </w:rPr>
      </w:pPr>
      <w:r>
        <w:rPr>
          <w:sz w:val="24"/>
        </w:rPr>
        <w:t>Destinar</w:t>
      </w:r>
      <w:r>
        <w:rPr>
          <w:spacing w:val="40"/>
          <w:sz w:val="24"/>
        </w:rPr>
        <w:t> </w:t>
      </w:r>
      <w:r>
        <w:rPr>
          <w:sz w:val="24"/>
        </w:rPr>
        <w:t>las</w:t>
      </w:r>
      <w:r>
        <w:rPr>
          <w:spacing w:val="40"/>
          <w:sz w:val="24"/>
        </w:rPr>
        <w:t> </w:t>
      </w:r>
      <w:r>
        <w:rPr>
          <w:sz w:val="24"/>
        </w:rPr>
        <w:t>subvenciones</w:t>
      </w:r>
      <w:r>
        <w:rPr>
          <w:spacing w:val="40"/>
          <w:sz w:val="24"/>
        </w:rPr>
        <w:t> </w:t>
      </w:r>
      <w:r>
        <w:rPr>
          <w:sz w:val="24"/>
        </w:rPr>
        <w:t>otorgadas</w:t>
      </w:r>
      <w:r>
        <w:rPr>
          <w:spacing w:val="40"/>
          <w:sz w:val="24"/>
        </w:rPr>
        <w:t> </w:t>
      </w:r>
      <w:r>
        <w:rPr>
          <w:sz w:val="24"/>
        </w:rPr>
        <w:t>a</w:t>
      </w:r>
      <w:r>
        <w:rPr>
          <w:spacing w:val="40"/>
          <w:sz w:val="24"/>
        </w:rPr>
        <w:t> </w:t>
      </w:r>
      <w:r>
        <w:rPr>
          <w:sz w:val="24"/>
        </w:rPr>
        <w:t>financiar</w:t>
      </w:r>
      <w:r>
        <w:rPr>
          <w:spacing w:val="40"/>
          <w:sz w:val="24"/>
        </w:rPr>
        <w:t> </w:t>
      </w:r>
      <w:r>
        <w:rPr>
          <w:sz w:val="24"/>
        </w:rPr>
        <w:t>la</w:t>
      </w:r>
      <w:r>
        <w:rPr>
          <w:spacing w:val="40"/>
          <w:sz w:val="24"/>
        </w:rPr>
        <w:t> </w:t>
      </w:r>
      <w:r>
        <w:rPr>
          <w:sz w:val="24"/>
        </w:rPr>
        <w:t>ejecución</w:t>
      </w:r>
      <w:r>
        <w:rPr>
          <w:spacing w:val="40"/>
          <w:sz w:val="24"/>
        </w:rPr>
        <w:t> </w:t>
      </w:r>
      <w:r>
        <w:rPr>
          <w:sz w:val="24"/>
        </w:rPr>
        <w:t>de actuaciones, de conformidad con los requisitos del Anexo II del Real Decreto 641/2021, de 27</w:t>
      </w:r>
      <w:r>
        <w:rPr>
          <w:spacing w:val="30"/>
          <w:sz w:val="24"/>
        </w:rPr>
        <w:t> </w:t>
      </w:r>
      <w:r>
        <w:rPr>
          <w:sz w:val="24"/>
        </w:rPr>
        <w:t>de</w:t>
      </w:r>
      <w:r>
        <w:rPr>
          <w:spacing w:val="30"/>
          <w:sz w:val="24"/>
        </w:rPr>
        <w:t> </w:t>
      </w:r>
      <w:r>
        <w:rPr>
          <w:sz w:val="24"/>
        </w:rPr>
        <w:t>julio,</w:t>
      </w:r>
      <w:r>
        <w:rPr>
          <w:spacing w:val="30"/>
          <w:sz w:val="24"/>
        </w:rPr>
        <w:t> </w:t>
      </w:r>
      <w:r>
        <w:rPr>
          <w:sz w:val="24"/>
        </w:rPr>
        <w:t>de forma que contribuya</w:t>
      </w:r>
      <w:r>
        <w:rPr>
          <w:spacing w:val="30"/>
          <w:sz w:val="24"/>
        </w:rPr>
        <w:t> </w:t>
      </w:r>
      <w:r>
        <w:rPr>
          <w:sz w:val="24"/>
        </w:rPr>
        <w:t>a</w:t>
      </w:r>
      <w:r>
        <w:rPr>
          <w:spacing w:val="30"/>
          <w:sz w:val="24"/>
        </w:rPr>
        <w:t> </w:t>
      </w:r>
      <w:r>
        <w:rPr>
          <w:sz w:val="24"/>
        </w:rPr>
        <w:t>incrementar, al</w:t>
      </w:r>
      <w:r>
        <w:rPr>
          <w:spacing w:val="30"/>
          <w:sz w:val="24"/>
        </w:rPr>
        <w:t> </w:t>
      </w:r>
      <w:r>
        <w:rPr>
          <w:sz w:val="24"/>
        </w:rPr>
        <w:t>menos, un 10% el índice de digitalización respecto de 2019.</w:t>
      </w:r>
    </w:p>
    <w:p>
      <w:pPr>
        <w:pStyle w:val="BodyText"/>
        <w:spacing w:before="59"/>
      </w:pPr>
    </w:p>
    <w:p>
      <w:pPr>
        <w:pStyle w:val="ListParagraph"/>
        <w:numPr>
          <w:ilvl w:val="0"/>
          <w:numId w:val="7"/>
        </w:numPr>
        <w:tabs>
          <w:tab w:pos="1853" w:val="left" w:leader="none"/>
          <w:tab w:pos="1855" w:val="left" w:leader="none"/>
        </w:tabs>
        <w:spacing w:line="288" w:lineRule="auto" w:before="0" w:after="0"/>
        <w:ind w:left="1855" w:right="136" w:hanging="360"/>
        <w:jc w:val="both"/>
        <w:rPr>
          <w:sz w:val="24"/>
        </w:rPr>
      </w:pPr>
      <w:r>
        <w:rPr>
          <w:sz w:val="24"/>
        </w:rPr>
        <w:t>Comunicar al Ministerio de Universidades los proyectos, propios e interuniversitarios,</w:t>
      </w:r>
      <w:r>
        <w:rPr>
          <w:spacing w:val="40"/>
          <w:sz w:val="24"/>
        </w:rPr>
        <w:t> </w:t>
      </w:r>
      <w:r>
        <w:rPr>
          <w:sz w:val="24"/>
        </w:rPr>
        <w:t>que</w:t>
      </w:r>
      <w:r>
        <w:rPr>
          <w:spacing w:val="40"/>
          <w:sz w:val="24"/>
        </w:rPr>
        <w:t> </w:t>
      </w:r>
      <w:r>
        <w:rPr>
          <w:sz w:val="24"/>
        </w:rPr>
        <w:t>ejecutarán</w:t>
      </w:r>
      <w:r>
        <w:rPr>
          <w:spacing w:val="40"/>
          <w:sz w:val="24"/>
        </w:rPr>
        <w:t> </w:t>
      </w:r>
      <w:r>
        <w:rPr>
          <w:sz w:val="24"/>
        </w:rPr>
        <w:t>con</w:t>
      </w:r>
      <w:r>
        <w:rPr>
          <w:spacing w:val="40"/>
          <w:sz w:val="24"/>
        </w:rPr>
        <w:t> </w:t>
      </w:r>
      <w:r>
        <w:rPr>
          <w:sz w:val="24"/>
        </w:rPr>
        <w:t>cargo</w:t>
      </w:r>
      <w:r>
        <w:rPr>
          <w:spacing w:val="40"/>
          <w:sz w:val="24"/>
        </w:rPr>
        <w:t> </w:t>
      </w:r>
      <w:r>
        <w:rPr>
          <w:sz w:val="24"/>
        </w:rPr>
        <w:t>a</w:t>
      </w:r>
      <w:r>
        <w:rPr>
          <w:spacing w:val="40"/>
          <w:sz w:val="24"/>
        </w:rPr>
        <w:t> </w:t>
      </w:r>
      <w:r>
        <w:rPr>
          <w:sz w:val="24"/>
        </w:rPr>
        <w:t>las</w:t>
      </w:r>
      <w:r>
        <w:rPr>
          <w:spacing w:val="40"/>
          <w:sz w:val="24"/>
        </w:rPr>
        <w:t> </w:t>
      </w:r>
      <w:r>
        <w:rPr>
          <w:sz w:val="24"/>
        </w:rPr>
        <w:t>subvenciones concedidas,</w:t>
      </w:r>
      <w:r>
        <w:rPr>
          <w:spacing w:val="40"/>
          <w:sz w:val="24"/>
        </w:rPr>
        <w:t> </w:t>
      </w:r>
      <w:r>
        <w:rPr>
          <w:sz w:val="24"/>
        </w:rPr>
        <w:t>con</w:t>
      </w:r>
      <w:r>
        <w:rPr>
          <w:spacing w:val="40"/>
          <w:sz w:val="24"/>
        </w:rPr>
        <w:t> </w:t>
      </w:r>
      <w:r>
        <w:rPr>
          <w:sz w:val="24"/>
        </w:rPr>
        <w:t>el</w:t>
      </w:r>
      <w:r>
        <w:rPr>
          <w:spacing w:val="40"/>
          <w:sz w:val="24"/>
        </w:rPr>
        <w:t> </w:t>
      </w:r>
      <w:r>
        <w:rPr>
          <w:sz w:val="24"/>
        </w:rPr>
        <w:t>detalle</w:t>
      </w:r>
      <w:r>
        <w:rPr>
          <w:spacing w:val="40"/>
          <w:sz w:val="24"/>
        </w:rPr>
        <w:t> </w:t>
      </w:r>
      <w:r>
        <w:rPr>
          <w:sz w:val="24"/>
        </w:rPr>
        <w:t>de</w:t>
      </w:r>
      <w:r>
        <w:rPr>
          <w:spacing w:val="40"/>
          <w:sz w:val="24"/>
        </w:rPr>
        <w:t> </w:t>
      </w:r>
      <w:r>
        <w:rPr>
          <w:sz w:val="24"/>
        </w:rPr>
        <w:t>las</w:t>
      </w:r>
      <w:r>
        <w:rPr>
          <w:spacing w:val="40"/>
          <w:sz w:val="24"/>
        </w:rPr>
        <w:t> </w:t>
      </w:r>
      <w:r>
        <w:rPr>
          <w:sz w:val="24"/>
        </w:rPr>
        <w:t>universidades</w:t>
      </w:r>
      <w:r>
        <w:rPr>
          <w:spacing w:val="40"/>
          <w:sz w:val="24"/>
        </w:rPr>
        <w:t> </w:t>
      </w:r>
      <w:r>
        <w:rPr>
          <w:sz w:val="24"/>
        </w:rPr>
        <w:t>participantes</w:t>
      </w:r>
      <w:r>
        <w:rPr>
          <w:spacing w:val="40"/>
          <w:sz w:val="24"/>
        </w:rPr>
        <w:t> </w:t>
      </w:r>
      <w:r>
        <w:rPr>
          <w:sz w:val="24"/>
        </w:rPr>
        <w:t>en</w:t>
      </w:r>
      <w:r>
        <w:rPr>
          <w:spacing w:val="39"/>
          <w:sz w:val="24"/>
        </w:rPr>
        <w:t> </w:t>
      </w:r>
      <w:r>
        <w:rPr>
          <w:sz w:val="24"/>
        </w:rPr>
        <w:t>cada</w:t>
      </w:r>
      <w:r>
        <w:rPr>
          <w:spacing w:val="40"/>
          <w:sz w:val="24"/>
        </w:rPr>
        <w:t> </w:t>
      </w:r>
      <w:r>
        <w:rPr>
          <w:sz w:val="24"/>
        </w:rPr>
        <w:t>uno, el coste y la descripción de las inversiones a ejecutar. Para el caso de proyectos interuniversitarios, la comunicación se realizará por proyecto y deberá integrar, al menos, el detalle de las universidades participantes, el coste y la descripción de las actuaciones a desarrollar</w:t>
      </w:r>
      <w:r>
        <w:rPr>
          <w:spacing w:val="16"/>
          <w:sz w:val="24"/>
        </w:rPr>
        <w:t> </w:t>
      </w:r>
      <w:r>
        <w:rPr>
          <w:sz w:val="24"/>
        </w:rPr>
        <w:t>por</w:t>
      </w:r>
      <w:r>
        <w:rPr>
          <w:spacing w:val="16"/>
          <w:sz w:val="24"/>
        </w:rPr>
        <w:t> </w:t>
      </w:r>
      <w:r>
        <w:rPr>
          <w:sz w:val="24"/>
        </w:rPr>
        <w:t>cada una de ellas.</w:t>
      </w:r>
    </w:p>
    <w:p>
      <w:pPr>
        <w:pStyle w:val="ListParagraph"/>
        <w:spacing w:after="0" w:line="288" w:lineRule="auto"/>
        <w:jc w:val="both"/>
        <w:rPr>
          <w:sz w:val="24"/>
        </w:rPr>
        <w:sectPr>
          <w:pgSz w:w="11900" w:h="16850"/>
          <w:pgMar w:header="361" w:footer="879" w:top="1360" w:bottom="1060" w:left="566" w:right="992"/>
        </w:sectPr>
      </w:pPr>
    </w:p>
    <w:p>
      <w:pPr>
        <w:pStyle w:val="BodyText"/>
        <w:spacing w:before="68"/>
      </w:pPr>
    </w:p>
    <w:p>
      <w:pPr>
        <w:pStyle w:val="ListParagraph"/>
        <w:numPr>
          <w:ilvl w:val="0"/>
          <w:numId w:val="7"/>
        </w:numPr>
        <w:tabs>
          <w:tab w:pos="1853" w:val="left" w:leader="none"/>
          <w:tab w:pos="1855" w:val="left" w:leader="none"/>
        </w:tabs>
        <w:spacing w:line="288" w:lineRule="auto" w:before="1" w:after="0"/>
        <w:ind w:left="1855" w:right="136" w:hanging="360"/>
        <w:jc w:val="both"/>
        <w:rPr>
          <w:sz w:val="24"/>
        </w:rPr>
      </w:pPr>
      <w:r>
        <w:rPr>
          <w:sz w:val="24"/>
        </w:rPr>
        <w:t>Acreditar, en la forma requerida por el Ministerio de Universidades, el cumplimiento</w:t>
      </w:r>
      <w:r>
        <w:rPr>
          <w:spacing w:val="33"/>
          <w:sz w:val="24"/>
        </w:rPr>
        <w:t> </w:t>
      </w:r>
      <w:r>
        <w:rPr>
          <w:sz w:val="24"/>
        </w:rPr>
        <w:t>del</w:t>
      </w:r>
      <w:r>
        <w:rPr>
          <w:spacing w:val="31"/>
          <w:sz w:val="24"/>
        </w:rPr>
        <w:t> </w:t>
      </w:r>
      <w:r>
        <w:rPr>
          <w:sz w:val="24"/>
        </w:rPr>
        <w:t>plazo</w:t>
      </w:r>
      <w:r>
        <w:rPr>
          <w:spacing w:val="33"/>
          <w:sz w:val="24"/>
        </w:rPr>
        <w:t> </w:t>
      </w:r>
      <w:r>
        <w:rPr>
          <w:sz w:val="24"/>
        </w:rPr>
        <w:t>de</w:t>
      </w:r>
      <w:r>
        <w:rPr>
          <w:spacing w:val="31"/>
          <w:sz w:val="24"/>
        </w:rPr>
        <w:t> </w:t>
      </w:r>
      <w:r>
        <w:rPr>
          <w:sz w:val="24"/>
        </w:rPr>
        <w:t>ejecución</w:t>
      </w:r>
      <w:r>
        <w:rPr>
          <w:spacing w:val="36"/>
          <w:sz w:val="24"/>
        </w:rPr>
        <w:t> </w:t>
      </w:r>
      <w:r>
        <w:rPr>
          <w:sz w:val="24"/>
        </w:rPr>
        <w:t>(entre</w:t>
      </w:r>
      <w:r>
        <w:rPr>
          <w:spacing w:val="35"/>
          <w:sz w:val="24"/>
        </w:rPr>
        <w:t> </w:t>
      </w:r>
      <w:r>
        <w:rPr>
          <w:sz w:val="24"/>
        </w:rPr>
        <w:t>el</w:t>
      </w:r>
      <w:r>
        <w:rPr>
          <w:spacing w:val="31"/>
          <w:sz w:val="24"/>
        </w:rPr>
        <w:t> </w:t>
      </w:r>
      <w:r>
        <w:rPr>
          <w:sz w:val="24"/>
        </w:rPr>
        <w:t>1</w:t>
      </w:r>
      <w:r>
        <w:rPr>
          <w:spacing w:val="36"/>
          <w:sz w:val="24"/>
        </w:rPr>
        <w:t> </w:t>
      </w:r>
      <w:r>
        <w:rPr>
          <w:sz w:val="24"/>
        </w:rPr>
        <w:t>de</w:t>
      </w:r>
      <w:r>
        <w:rPr>
          <w:spacing w:val="31"/>
          <w:sz w:val="24"/>
        </w:rPr>
        <w:t> </w:t>
      </w:r>
      <w:r>
        <w:rPr>
          <w:sz w:val="24"/>
        </w:rPr>
        <w:t>febrero</w:t>
      </w:r>
      <w:r>
        <w:rPr>
          <w:spacing w:val="31"/>
          <w:sz w:val="24"/>
        </w:rPr>
        <w:t> </w:t>
      </w:r>
      <w:r>
        <w:rPr>
          <w:sz w:val="24"/>
        </w:rPr>
        <w:t>de</w:t>
      </w:r>
      <w:r>
        <w:rPr>
          <w:spacing w:val="31"/>
          <w:sz w:val="24"/>
        </w:rPr>
        <w:t> </w:t>
      </w:r>
      <w:r>
        <w:rPr>
          <w:sz w:val="24"/>
        </w:rPr>
        <w:t>2020</w:t>
      </w:r>
      <w:r>
        <w:rPr>
          <w:spacing w:val="35"/>
          <w:sz w:val="24"/>
        </w:rPr>
        <w:t> </w:t>
      </w:r>
      <w:r>
        <w:rPr>
          <w:sz w:val="24"/>
        </w:rPr>
        <w:t>y</w:t>
      </w:r>
      <w:r>
        <w:rPr>
          <w:spacing w:val="32"/>
          <w:sz w:val="24"/>
        </w:rPr>
        <w:t> </w:t>
      </w:r>
      <w:r>
        <w:rPr>
          <w:sz w:val="24"/>
        </w:rPr>
        <w:t>el</w:t>
      </w:r>
      <w:r>
        <w:rPr>
          <w:spacing w:val="35"/>
          <w:sz w:val="24"/>
        </w:rPr>
        <w:t> </w:t>
      </w:r>
      <w:r>
        <w:rPr>
          <w:sz w:val="24"/>
        </w:rPr>
        <w:t>31 de diciembre de 2023).</w:t>
      </w:r>
    </w:p>
    <w:p>
      <w:pPr>
        <w:pStyle w:val="BodyText"/>
        <w:spacing w:before="58"/>
      </w:pPr>
    </w:p>
    <w:p>
      <w:pPr>
        <w:pStyle w:val="ListParagraph"/>
        <w:numPr>
          <w:ilvl w:val="0"/>
          <w:numId w:val="7"/>
        </w:numPr>
        <w:tabs>
          <w:tab w:pos="1853" w:val="left" w:leader="none"/>
          <w:tab w:pos="1855" w:val="left" w:leader="none"/>
        </w:tabs>
        <w:spacing w:line="288" w:lineRule="auto" w:before="0" w:after="0"/>
        <w:ind w:left="1855" w:right="134" w:hanging="360"/>
        <w:jc w:val="both"/>
        <w:rPr>
          <w:sz w:val="24"/>
        </w:rPr>
      </w:pPr>
      <w:r>
        <w:rPr>
          <w:sz w:val="24"/>
        </w:rPr>
        <w:t>Comunicar</w:t>
      </w:r>
      <w:r>
        <w:rPr>
          <w:spacing w:val="40"/>
          <w:sz w:val="24"/>
        </w:rPr>
        <w:t> </w:t>
      </w:r>
      <w:r>
        <w:rPr>
          <w:sz w:val="24"/>
        </w:rPr>
        <w:t>y</w:t>
      </w:r>
      <w:r>
        <w:rPr>
          <w:spacing w:val="40"/>
          <w:sz w:val="24"/>
        </w:rPr>
        <w:t> </w:t>
      </w:r>
      <w:r>
        <w:rPr>
          <w:sz w:val="24"/>
        </w:rPr>
        <w:t>certificar</w:t>
      </w:r>
      <w:r>
        <w:rPr>
          <w:spacing w:val="40"/>
          <w:sz w:val="24"/>
        </w:rPr>
        <w:t> </w:t>
      </w:r>
      <w:r>
        <w:rPr>
          <w:sz w:val="24"/>
        </w:rPr>
        <w:t>con</w:t>
      </w:r>
      <w:r>
        <w:rPr>
          <w:spacing w:val="40"/>
          <w:sz w:val="24"/>
        </w:rPr>
        <w:t> </w:t>
      </w:r>
      <w:r>
        <w:rPr>
          <w:sz w:val="24"/>
        </w:rPr>
        <w:t>la</w:t>
      </w:r>
      <w:r>
        <w:rPr>
          <w:spacing w:val="40"/>
          <w:sz w:val="24"/>
        </w:rPr>
        <w:t> </w:t>
      </w:r>
      <w:r>
        <w:rPr>
          <w:sz w:val="24"/>
        </w:rPr>
        <w:t>periodicidad</w:t>
      </w:r>
      <w:r>
        <w:rPr>
          <w:spacing w:val="40"/>
          <w:sz w:val="24"/>
        </w:rPr>
        <w:t> </w:t>
      </w:r>
      <w:r>
        <w:rPr>
          <w:sz w:val="24"/>
        </w:rPr>
        <w:t>y</w:t>
      </w:r>
      <w:r>
        <w:rPr>
          <w:spacing w:val="40"/>
          <w:sz w:val="24"/>
        </w:rPr>
        <w:t> </w:t>
      </w:r>
      <w:r>
        <w:rPr>
          <w:sz w:val="24"/>
        </w:rPr>
        <w:t>forma</w:t>
      </w:r>
      <w:r>
        <w:rPr>
          <w:spacing w:val="40"/>
          <w:sz w:val="24"/>
        </w:rPr>
        <w:t> </w:t>
      </w:r>
      <w:r>
        <w:rPr>
          <w:sz w:val="24"/>
        </w:rPr>
        <w:t>establecida</w:t>
      </w:r>
      <w:r>
        <w:rPr>
          <w:spacing w:val="40"/>
          <w:sz w:val="24"/>
        </w:rPr>
        <w:t> </w:t>
      </w:r>
      <w:r>
        <w:rPr>
          <w:sz w:val="24"/>
        </w:rPr>
        <w:t>por</w:t>
      </w:r>
      <w:r>
        <w:rPr>
          <w:spacing w:val="40"/>
          <w:sz w:val="24"/>
        </w:rPr>
        <w:t> </w:t>
      </w:r>
      <w:r>
        <w:rPr>
          <w:sz w:val="24"/>
        </w:rPr>
        <w:t>el Ministerio de Universidades, la evolución periódica de los datos que</w:t>
      </w:r>
      <w:r>
        <w:rPr>
          <w:spacing w:val="40"/>
          <w:sz w:val="24"/>
        </w:rPr>
        <w:t> </w:t>
      </w:r>
      <w:r>
        <w:rPr>
          <w:sz w:val="24"/>
        </w:rPr>
        <w:t>componen su índice de digitalización.</w:t>
      </w:r>
    </w:p>
    <w:p>
      <w:pPr>
        <w:pStyle w:val="BodyText"/>
        <w:spacing w:before="58"/>
      </w:pPr>
    </w:p>
    <w:p>
      <w:pPr>
        <w:pStyle w:val="ListParagraph"/>
        <w:numPr>
          <w:ilvl w:val="0"/>
          <w:numId w:val="7"/>
        </w:numPr>
        <w:tabs>
          <w:tab w:pos="1855" w:val="left" w:leader="none"/>
        </w:tabs>
        <w:spacing w:line="290" w:lineRule="auto" w:before="1" w:after="0"/>
        <w:ind w:left="1855" w:right="139" w:hanging="360"/>
        <w:jc w:val="both"/>
        <w:rPr>
          <w:sz w:val="24"/>
        </w:rPr>
      </w:pPr>
      <w:r>
        <w:rPr>
          <w:sz w:val="24"/>
        </w:rPr>
        <w:t>Aplicar medidas para evitar el fraude, la corrupción y los conflictos de intereses a la hora de gestionar las subvenciones recibidas a la financiación de proyectos y actuaciones.</w:t>
      </w:r>
    </w:p>
    <w:p>
      <w:pPr>
        <w:pStyle w:val="BodyText"/>
        <w:spacing w:before="50"/>
      </w:pPr>
    </w:p>
    <w:p>
      <w:pPr>
        <w:pStyle w:val="ListParagraph"/>
        <w:numPr>
          <w:ilvl w:val="0"/>
          <w:numId w:val="7"/>
        </w:numPr>
        <w:tabs>
          <w:tab w:pos="1855" w:val="left" w:leader="none"/>
        </w:tabs>
        <w:spacing w:line="288" w:lineRule="auto" w:before="0" w:after="0"/>
        <w:ind w:left="1855" w:right="139" w:hanging="360"/>
        <w:jc w:val="both"/>
        <w:rPr>
          <w:sz w:val="24"/>
        </w:rPr>
      </w:pPr>
      <w:r>
        <w:rPr>
          <w:sz w:val="24"/>
        </w:rPr>
        <w:t>Someterse a controles de los órganos de control y fiscalización de la</w:t>
      </w:r>
      <w:r>
        <w:rPr>
          <w:spacing w:val="80"/>
          <w:sz w:val="24"/>
        </w:rPr>
        <w:t> </w:t>
      </w:r>
      <w:r>
        <w:rPr>
          <w:sz w:val="24"/>
        </w:rPr>
        <w:t>Comisión Europea.</w:t>
      </w:r>
    </w:p>
    <w:p>
      <w:pPr>
        <w:pStyle w:val="BodyText"/>
        <w:spacing w:before="58"/>
      </w:pPr>
    </w:p>
    <w:p>
      <w:pPr>
        <w:pStyle w:val="ListParagraph"/>
        <w:numPr>
          <w:ilvl w:val="0"/>
          <w:numId w:val="7"/>
        </w:numPr>
        <w:tabs>
          <w:tab w:pos="1853" w:val="left" w:leader="none"/>
          <w:tab w:pos="1855" w:val="left" w:leader="none"/>
        </w:tabs>
        <w:spacing w:line="288" w:lineRule="auto" w:before="0" w:after="0"/>
        <w:ind w:left="1855" w:right="146" w:hanging="360"/>
        <w:jc w:val="both"/>
        <w:rPr>
          <w:sz w:val="24"/>
        </w:rPr>
      </w:pPr>
      <w:r>
        <w:rPr>
          <w:sz w:val="24"/>
        </w:rPr>
        <w:t>Conservar</w:t>
      </w:r>
      <w:r>
        <w:rPr>
          <w:spacing w:val="31"/>
          <w:sz w:val="24"/>
        </w:rPr>
        <w:t> </w:t>
      </w:r>
      <w:r>
        <w:rPr>
          <w:sz w:val="24"/>
        </w:rPr>
        <w:t>la</w:t>
      </w:r>
      <w:r>
        <w:rPr>
          <w:spacing w:val="25"/>
          <w:sz w:val="24"/>
        </w:rPr>
        <w:t> </w:t>
      </w:r>
      <w:r>
        <w:rPr>
          <w:sz w:val="24"/>
        </w:rPr>
        <w:t>documentación,</w:t>
      </w:r>
      <w:r>
        <w:rPr>
          <w:spacing w:val="25"/>
          <w:sz w:val="24"/>
        </w:rPr>
        <w:t> </w:t>
      </w:r>
      <w:r>
        <w:rPr>
          <w:sz w:val="24"/>
        </w:rPr>
        <w:t>de</w:t>
      </w:r>
      <w:r>
        <w:rPr>
          <w:spacing w:val="23"/>
          <w:sz w:val="24"/>
        </w:rPr>
        <w:t> </w:t>
      </w:r>
      <w:r>
        <w:rPr>
          <w:sz w:val="24"/>
        </w:rPr>
        <w:t>acuerdo</w:t>
      </w:r>
      <w:r>
        <w:rPr>
          <w:spacing w:val="25"/>
          <w:sz w:val="24"/>
        </w:rPr>
        <w:t> </w:t>
      </w:r>
      <w:r>
        <w:rPr>
          <w:sz w:val="24"/>
        </w:rPr>
        <w:t>con</w:t>
      </w:r>
      <w:r>
        <w:rPr>
          <w:spacing w:val="28"/>
          <w:sz w:val="24"/>
        </w:rPr>
        <w:t> </w:t>
      </w:r>
      <w:r>
        <w:rPr>
          <w:sz w:val="24"/>
        </w:rPr>
        <w:t>el</w:t>
      </w:r>
      <w:r>
        <w:rPr>
          <w:spacing w:val="23"/>
          <w:sz w:val="24"/>
        </w:rPr>
        <w:t> </w:t>
      </w:r>
      <w:r>
        <w:rPr>
          <w:sz w:val="24"/>
        </w:rPr>
        <w:t>Reglamento</w:t>
      </w:r>
      <w:r>
        <w:rPr>
          <w:spacing w:val="25"/>
          <w:sz w:val="24"/>
        </w:rPr>
        <w:t> </w:t>
      </w:r>
      <w:r>
        <w:rPr>
          <w:sz w:val="24"/>
        </w:rPr>
        <w:t>(UE)</w:t>
      </w:r>
      <w:r>
        <w:rPr>
          <w:spacing w:val="28"/>
          <w:sz w:val="24"/>
        </w:rPr>
        <w:t> </w:t>
      </w:r>
      <w:r>
        <w:rPr>
          <w:sz w:val="24"/>
        </w:rPr>
        <w:t>2021/241 y el Reglamento (UE) 1046/2018.</w:t>
      </w:r>
    </w:p>
    <w:p>
      <w:pPr>
        <w:pStyle w:val="BodyText"/>
        <w:spacing w:before="14"/>
      </w:pPr>
    </w:p>
    <w:p>
      <w:pPr>
        <w:pStyle w:val="ListParagraph"/>
        <w:numPr>
          <w:ilvl w:val="0"/>
          <w:numId w:val="7"/>
        </w:numPr>
        <w:tabs>
          <w:tab w:pos="1853" w:val="left" w:leader="none"/>
          <w:tab w:pos="1855" w:val="left" w:leader="none"/>
        </w:tabs>
        <w:spacing w:line="288" w:lineRule="auto" w:before="1" w:after="0"/>
        <w:ind w:left="1855" w:right="139" w:hanging="360"/>
        <w:jc w:val="both"/>
        <w:rPr>
          <w:sz w:val="24"/>
        </w:rPr>
      </w:pPr>
      <w:r>
        <w:rPr>
          <w:sz w:val="24"/>
        </w:rPr>
        <w:t>Garantizar el respeto al principio de no causar un perjuicio significativo al medioambiente</w:t>
      </w:r>
      <w:r>
        <w:rPr>
          <w:spacing w:val="40"/>
          <w:sz w:val="24"/>
        </w:rPr>
        <w:t> </w:t>
      </w:r>
      <w:r>
        <w:rPr>
          <w:sz w:val="24"/>
        </w:rPr>
        <w:t>y</w:t>
      </w:r>
      <w:r>
        <w:rPr>
          <w:spacing w:val="40"/>
          <w:sz w:val="24"/>
        </w:rPr>
        <w:t> </w:t>
      </w:r>
      <w:r>
        <w:rPr>
          <w:sz w:val="24"/>
        </w:rPr>
        <w:t>el</w:t>
      </w:r>
      <w:r>
        <w:rPr>
          <w:spacing w:val="40"/>
          <w:sz w:val="24"/>
        </w:rPr>
        <w:t> </w:t>
      </w:r>
      <w:r>
        <w:rPr>
          <w:sz w:val="24"/>
        </w:rPr>
        <w:t>etiquetado</w:t>
      </w:r>
      <w:r>
        <w:rPr>
          <w:spacing w:val="40"/>
          <w:sz w:val="24"/>
        </w:rPr>
        <w:t> </w:t>
      </w:r>
      <w:r>
        <w:rPr>
          <w:sz w:val="24"/>
        </w:rPr>
        <w:t>climático.</w:t>
      </w:r>
    </w:p>
    <w:p>
      <w:pPr>
        <w:pStyle w:val="BodyText"/>
      </w:pPr>
    </w:p>
    <w:p>
      <w:pPr>
        <w:pStyle w:val="BodyText"/>
      </w:pPr>
    </w:p>
    <w:p>
      <w:pPr>
        <w:pStyle w:val="BodyText"/>
        <w:spacing w:before="239"/>
      </w:pPr>
    </w:p>
    <w:p>
      <w:pPr>
        <w:pStyle w:val="Heading1"/>
        <w:numPr>
          <w:ilvl w:val="0"/>
          <w:numId w:val="3"/>
        </w:numPr>
        <w:tabs>
          <w:tab w:pos="1843" w:val="left" w:leader="none"/>
        </w:tabs>
        <w:spacing w:line="240" w:lineRule="auto" w:before="0" w:after="0"/>
        <w:ind w:left="1843" w:right="0" w:hanging="708"/>
        <w:jc w:val="left"/>
      </w:pPr>
      <w:bookmarkStart w:name="4. Medidas que conforman el PLAN" w:id="13"/>
      <w:bookmarkEnd w:id="13"/>
      <w:r>
        <w:rPr/>
      </w:r>
      <w:bookmarkStart w:name="_bookmark9" w:id="14"/>
      <w:bookmarkEnd w:id="14"/>
      <w:r>
        <w:rPr/>
      </w:r>
      <w:r>
        <w:rPr/>
        <w:t>Medidas</w:t>
      </w:r>
      <w:r>
        <w:rPr>
          <w:spacing w:val="-6"/>
        </w:rPr>
        <w:t> </w:t>
      </w:r>
      <w:r>
        <w:rPr/>
        <w:t>que</w:t>
      </w:r>
      <w:r>
        <w:rPr>
          <w:spacing w:val="-5"/>
        </w:rPr>
        <w:t> </w:t>
      </w:r>
      <w:r>
        <w:rPr/>
        <w:t>conforman</w:t>
      </w:r>
      <w:r>
        <w:rPr>
          <w:spacing w:val="-5"/>
        </w:rPr>
        <w:t> </w:t>
      </w:r>
      <w:r>
        <w:rPr/>
        <w:t>el</w:t>
      </w:r>
      <w:r>
        <w:rPr>
          <w:spacing w:val="-4"/>
        </w:rPr>
        <w:t> PLAN</w:t>
      </w:r>
    </w:p>
    <w:p>
      <w:pPr>
        <w:pStyle w:val="BodyText"/>
        <w:spacing w:before="57"/>
        <w:rPr>
          <w:rFonts w:ascii="Arial MT"/>
          <w:sz w:val="40"/>
        </w:rPr>
      </w:pPr>
    </w:p>
    <w:p>
      <w:pPr>
        <w:pStyle w:val="BodyText"/>
        <w:spacing w:line="288" w:lineRule="auto"/>
        <w:ind w:left="1135" w:right="136"/>
        <w:jc w:val="both"/>
      </w:pPr>
      <w:r>
        <w:rPr>
          <w:w w:val="105"/>
        </w:rPr>
        <w:t>En</w:t>
      </w:r>
      <w:r>
        <w:rPr>
          <w:w w:val="105"/>
        </w:rPr>
        <w:t> el</w:t>
      </w:r>
      <w:r>
        <w:rPr>
          <w:w w:val="105"/>
        </w:rPr>
        <w:t> diseño</w:t>
      </w:r>
      <w:r>
        <w:rPr>
          <w:w w:val="105"/>
        </w:rPr>
        <w:t> y</w:t>
      </w:r>
      <w:r>
        <w:rPr>
          <w:w w:val="105"/>
        </w:rPr>
        <w:t> elaboración</w:t>
      </w:r>
      <w:r>
        <w:rPr>
          <w:w w:val="105"/>
        </w:rPr>
        <w:t> del</w:t>
      </w:r>
      <w:r>
        <w:rPr>
          <w:w w:val="105"/>
        </w:rPr>
        <w:t> presente</w:t>
      </w:r>
      <w:r>
        <w:rPr>
          <w:w w:val="105"/>
        </w:rPr>
        <w:t> PMA</w:t>
      </w:r>
      <w:r>
        <w:rPr>
          <w:w w:val="105"/>
        </w:rPr>
        <w:t> se</w:t>
      </w:r>
      <w:r>
        <w:rPr>
          <w:w w:val="105"/>
        </w:rPr>
        <w:t> han</w:t>
      </w:r>
      <w:r>
        <w:rPr>
          <w:w w:val="105"/>
        </w:rPr>
        <w:t> estructurado</w:t>
      </w:r>
      <w:r>
        <w:rPr>
          <w:w w:val="105"/>
        </w:rPr>
        <w:t> las</w:t>
      </w:r>
      <w:r>
        <w:rPr>
          <w:w w:val="105"/>
        </w:rPr>
        <w:t> medidas antifraude de manera proporcionada y en torno a los cuatro elementos clave del </w:t>
      </w:r>
      <w:r>
        <w:rPr/>
        <w:t>denominado</w:t>
      </w:r>
      <w:r>
        <w:rPr>
          <w:spacing w:val="40"/>
        </w:rPr>
        <w:t> </w:t>
      </w:r>
      <w:r>
        <w:rPr/>
        <w:t>«ciclo</w:t>
      </w:r>
      <w:r>
        <w:rPr>
          <w:spacing w:val="40"/>
        </w:rPr>
        <w:t> </w:t>
      </w:r>
      <w:r>
        <w:rPr/>
        <w:t>antifraude»:</w:t>
      </w:r>
      <w:r>
        <w:rPr>
          <w:spacing w:val="40"/>
        </w:rPr>
        <w:t> </w:t>
      </w:r>
      <w:r>
        <w:rPr/>
        <w:t>prevención,</w:t>
      </w:r>
      <w:r>
        <w:rPr>
          <w:spacing w:val="40"/>
        </w:rPr>
        <w:t> </w:t>
      </w:r>
      <w:r>
        <w:rPr/>
        <w:t>detección,</w:t>
      </w:r>
      <w:r>
        <w:rPr>
          <w:spacing w:val="40"/>
        </w:rPr>
        <w:t> </w:t>
      </w:r>
      <w:r>
        <w:rPr/>
        <w:t>corrección</w:t>
      </w:r>
      <w:r>
        <w:rPr>
          <w:spacing w:val="53"/>
        </w:rPr>
        <w:t> </w:t>
      </w:r>
      <w:r>
        <w:rPr/>
        <w:t>y</w:t>
      </w:r>
      <w:r>
        <w:rPr>
          <w:spacing w:val="40"/>
        </w:rPr>
        <w:t> </w:t>
      </w:r>
      <w:r>
        <w:rPr/>
        <w:t>persecución,</w:t>
      </w:r>
      <w:r>
        <w:rPr>
          <w:spacing w:val="80"/>
        </w:rPr>
        <w:t> </w:t>
      </w:r>
      <w:r>
        <w:rPr/>
        <w:t>y de conformidad con el juicio de esta entidad se han seleccionado las medidas de </w:t>
      </w:r>
      <w:r>
        <w:rPr>
          <w:w w:val="105"/>
        </w:rPr>
        <w:t>prevención</w:t>
      </w:r>
      <w:r>
        <w:rPr>
          <w:w w:val="105"/>
        </w:rPr>
        <w:t> y</w:t>
      </w:r>
      <w:r>
        <w:rPr>
          <w:w w:val="105"/>
        </w:rPr>
        <w:t> detección</w:t>
      </w:r>
      <w:r>
        <w:rPr>
          <w:w w:val="105"/>
        </w:rPr>
        <w:t> de</w:t>
      </w:r>
      <w:r>
        <w:rPr>
          <w:w w:val="105"/>
        </w:rPr>
        <w:t> conformidad</w:t>
      </w:r>
      <w:r>
        <w:rPr>
          <w:w w:val="105"/>
        </w:rPr>
        <w:t> con</w:t>
      </w:r>
      <w:r>
        <w:rPr>
          <w:w w:val="105"/>
        </w:rPr>
        <w:t> las</w:t>
      </w:r>
      <w:r>
        <w:rPr>
          <w:w w:val="105"/>
        </w:rPr>
        <w:t> características</w:t>
      </w:r>
      <w:r>
        <w:rPr>
          <w:w w:val="105"/>
        </w:rPr>
        <w:t> específicas</w:t>
      </w:r>
      <w:r>
        <w:rPr>
          <w:spacing w:val="40"/>
          <w:w w:val="105"/>
        </w:rPr>
        <w:t> </w:t>
      </w:r>
      <w:r>
        <w:rPr/>
        <w:t>propias y siempre teniendo en cuenta la necesidad de garantizar una conveniente </w:t>
      </w:r>
      <w:r>
        <w:rPr>
          <w:w w:val="105"/>
        </w:rPr>
        <w:t>protección</w:t>
      </w:r>
      <w:r>
        <w:rPr>
          <w:w w:val="105"/>
        </w:rPr>
        <w:t> de</w:t>
      </w:r>
      <w:r>
        <w:rPr>
          <w:w w:val="105"/>
        </w:rPr>
        <w:t> los</w:t>
      </w:r>
      <w:r>
        <w:rPr>
          <w:w w:val="105"/>
        </w:rPr>
        <w:t> intereses</w:t>
      </w:r>
      <w:r>
        <w:rPr>
          <w:w w:val="105"/>
        </w:rPr>
        <w:t> de</w:t>
      </w:r>
      <w:r>
        <w:rPr>
          <w:w w:val="105"/>
        </w:rPr>
        <w:t> la</w:t>
      </w:r>
      <w:r>
        <w:rPr>
          <w:w w:val="105"/>
        </w:rPr>
        <w:t> Unión.</w:t>
      </w:r>
      <w:r>
        <w:rPr>
          <w:w w:val="105"/>
        </w:rPr>
        <w:t> En</w:t>
      </w:r>
      <w:r>
        <w:rPr>
          <w:w w:val="105"/>
        </w:rPr>
        <w:t> particular,</w:t>
      </w:r>
      <w:r>
        <w:rPr>
          <w:w w:val="105"/>
        </w:rPr>
        <w:t> se</w:t>
      </w:r>
      <w:r>
        <w:rPr>
          <w:w w:val="105"/>
        </w:rPr>
        <w:t> configuran</w:t>
      </w:r>
      <w:r>
        <w:rPr>
          <w:w w:val="105"/>
        </w:rPr>
        <w:t> como actuaciones</w:t>
      </w:r>
      <w:r>
        <w:rPr>
          <w:w w:val="105"/>
        </w:rPr>
        <w:t> obligatorias</w:t>
      </w:r>
      <w:r>
        <w:rPr>
          <w:w w:val="105"/>
        </w:rPr>
        <w:t> para</w:t>
      </w:r>
      <w:r>
        <w:rPr>
          <w:w w:val="105"/>
        </w:rPr>
        <w:t> los</w:t>
      </w:r>
      <w:r>
        <w:rPr>
          <w:w w:val="105"/>
        </w:rPr>
        <w:t> órganos</w:t>
      </w:r>
      <w:r>
        <w:rPr>
          <w:w w:val="105"/>
        </w:rPr>
        <w:t> gestores,</w:t>
      </w:r>
      <w:r>
        <w:rPr>
          <w:w w:val="105"/>
        </w:rPr>
        <w:t> la</w:t>
      </w:r>
      <w:r>
        <w:rPr>
          <w:w w:val="105"/>
        </w:rPr>
        <w:t> evaluación</w:t>
      </w:r>
      <w:r>
        <w:rPr>
          <w:w w:val="105"/>
        </w:rPr>
        <w:t> de</w:t>
      </w:r>
      <w:r>
        <w:rPr>
          <w:w w:val="105"/>
        </w:rPr>
        <w:t> riesgo</w:t>
      </w:r>
      <w:r>
        <w:rPr>
          <w:w w:val="105"/>
        </w:rPr>
        <w:t> de fraude,</w:t>
      </w:r>
      <w:r>
        <w:rPr>
          <w:w w:val="105"/>
        </w:rPr>
        <w:t> la</w:t>
      </w:r>
      <w:r>
        <w:rPr>
          <w:w w:val="105"/>
        </w:rPr>
        <w:t> cumplimentación</w:t>
      </w:r>
      <w:r>
        <w:rPr>
          <w:w w:val="105"/>
        </w:rPr>
        <w:t> de</w:t>
      </w:r>
      <w:r>
        <w:rPr>
          <w:w w:val="105"/>
        </w:rPr>
        <w:t> la</w:t>
      </w:r>
      <w:r>
        <w:rPr>
          <w:w w:val="105"/>
        </w:rPr>
        <w:t> Declaración</w:t>
      </w:r>
      <w:r>
        <w:rPr>
          <w:w w:val="105"/>
        </w:rPr>
        <w:t> de</w:t>
      </w:r>
      <w:r>
        <w:rPr>
          <w:w w:val="105"/>
        </w:rPr>
        <w:t> Ausencia</w:t>
      </w:r>
      <w:r>
        <w:rPr>
          <w:w w:val="105"/>
        </w:rPr>
        <w:t> de</w:t>
      </w:r>
      <w:r>
        <w:rPr>
          <w:w w:val="105"/>
        </w:rPr>
        <w:t> Conflicto</w:t>
      </w:r>
      <w:r>
        <w:rPr>
          <w:w w:val="105"/>
        </w:rPr>
        <w:t> de Intereses (DACI) y la disponibilidad de un procedimiento para abordar conflictos de intereses.</w:t>
      </w:r>
    </w:p>
    <w:p>
      <w:pPr>
        <w:pStyle w:val="BodyText"/>
        <w:spacing w:after="0" w:line="288" w:lineRule="auto"/>
        <w:jc w:val="both"/>
        <w:sectPr>
          <w:pgSz w:w="11900" w:h="16850"/>
          <w:pgMar w:header="361" w:footer="879" w:top="1360" w:bottom="1060" w:left="566" w:right="992"/>
        </w:sectPr>
      </w:pPr>
    </w:p>
    <w:p>
      <w:pPr>
        <w:pStyle w:val="Heading2"/>
        <w:numPr>
          <w:ilvl w:val="1"/>
          <w:numId w:val="3"/>
        </w:numPr>
        <w:tabs>
          <w:tab w:pos="1752" w:val="left" w:leader="none"/>
        </w:tabs>
        <w:spacing w:line="240" w:lineRule="auto" w:before="338" w:after="0"/>
        <w:ind w:left="1752" w:right="0" w:hanging="617"/>
        <w:jc w:val="left"/>
      </w:pPr>
      <w:bookmarkStart w:name="4.1. Medidas de prevención" w:id="15"/>
      <w:bookmarkEnd w:id="15"/>
      <w:r>
        <w:rPr/>
      </w:r>
      <w:bookmarkStart w:name="_bookmark10" w:id="16"/>
      <w:bookmarkEnd w:id="16"/>
      <w:r>
        <w:rPr/>
      </w:r>
      <w:r>
        <w:rPr/>
        <w:t>Medidas</w:t>
      </w:r>
      <w:r>
        <w:rPr>
          <w:spacing w:val="-8"/>
        </w:rPr>
        <w:t> </w:t>
      </w:r>
      <w:r>
        <w:rPr/>
        <w:t>de</w:t>
      </w:r>
      <w:r>
        <w:rPr>
          <w:spacing w:val="-7"/>
        </w:rPr>
        <w:t> </w:t>
      </w:r>
      <w:r>
        <w:rPr>
          <w:spacing w:val="-2"/>
        </w:rPr>
        <w:t>prevención</w:t>
      </w:r>
    </w:p>
    <w:p>
      <w:pPr>
        <w:pStyle w:val="BodyText"/>
        <w:spacing w:before="135"/>
        <w:rPr>
          <w:rFonts w:ascii="Arial MT"/>
          <w:sz w:val="32"/>
        </w:rPr>
      </w:pPr>
    </w:p>
    <w:p>
      <w:pPr>
        <w:pStyle w:val="BodyText"/>
        <w:ind w:left="1135"/>
        <w:jc w:val="both"/>
      </w:pPr>
      <w:r>
        <w:rPr/>
        <w:t>Se</w:t>
      </w:r>
      <w:r>
        <w:rPr>
          <w:spacing w:val="26"/>
        </w:rPr>
        <w:t> </w:t>
      </w:r>
      <w:r>
        <w:rPr/>
        <w:t>establecen</w:t>
      </w:r>
      <w:r>
        <w:rPr>
          <w:spacing w:val="30"/>
        </w:rPr>
        <w:t> </w:t>
      </w:r>
      <w:r>
        <w:rPr/>
        <w:t>las</w:t>
      </w:r>
      <w:r>
        <w:rPr>
          <w:spacing w:val="28"/>
        </w:rPr>
        <w:t> </w:t>
      </w:r>
      <w:r>
        <w:rPr/>
        <w:t>siguientes</w:t>
      </w:r>
      <w:r>
        <w:rPr>
          <w:spacing w:val="28"/>
        </w:rPr>
        <w:t> </w:t>
      </w:r>
      <w:r>
        <w:rPr/>
        <w:t>medidas</w:t>
      </w:r>
      <w:r>
        <w:rPr>
          <w:spacing w:val="25"/>
        </w:rPr>
        <w:t> </w:t>
      </w:r>
      <w:r>
        <w:rPr/>
        <w:t>tendentes</w:t>
      </w:r>
      <w:r>
        <w:rPr>
          <w:spacing w:val="28"/>
        </w:rPr>
        <w:t> </w:t>
      </w:r>
      <w:r>
        <w:rPr/>
        <w:t>a</w:t>
      </w:r>
      <w:r>
        <w:rPr>
          <w:spacing w:val="26"/>
        </w:rPr>
        <w:t> </w:t>
      </w:r>
      <w:r>
        <w:rPr/>
        <w:t>la</w:t>
      </w:r>
      <w:r>
        <w:rPr>
          <w:spacing w:val="27"/>
        </w:rPr>
        <w:t> </w:t>
      </w:r>
      <w:r>
        <w:rPr/>
        <w:t>prevención</w:t>
      </w:r>
      <w:r>
        <w:rPr>
          <w:spacing w:val="22"/>
        </w:rPr>
        <w:t> </w:t>
      </w:r>
      <w:r>
        <w:rPr/>
        <w:t>del</w:t>
      </w:r>
      <w:r>
        <w:rPr>
          <w:spacing w:val="27"/>
        </w:rPr>
        <w:t> </w:t>
      </w:r>
      <w:r>
        <w:rPr>
          <w:spacing w:val="-2"/>
        </w:rPr>
        <w:t>fraude:</w:t>
      </w:r>
    </w:p>
    <w:p>
      <w:pPr>
        <w:pStyle w:val="BodyText"/>
      </w:pPr>
    </w:p>
    <w:p>
      <w:pPr>
        <w:pStyle w:val="BodyText"/>
        <w:spacing w:before="159"/>
      </w:pPr>
    </w:p>
    <w:p>
      <w:pPr>
        <w:pStyle w:val="Heading3"/>
        <w:numPr>
          <w:ilvl w:val="2"/>
          <w:numId w:val="3"/>
        </w:numPr>
        <w:tabs>
          <w:tab w:pos="1912" w:val="left" w:leader="none"/>
        </w:tabs>
        <w:spacing w:line="240" w:lineRule="auto" w:before="0" w:after="0"/>
        <w:ind w:left="1912" w:right="0" w:hanging="777"/>
        <w:jc w:val="left"/>
      </w:pPr>
      <w:bookmarkStart w:name="4.1.1. Desarrollo de una Cultura Ética" w:id="17"/>
      <w:bookmarkEnd w:id="17"/>
      <w:r>
        <w:rPr/>
      </w:r>
      <w:bookmarkStart w:name="_bookmark11" w:id="18"/>
      <w:bookmarkEnd w:id="18"/>
      <w:r>
        <w:rPr/>
      </w:r>
      <w:r>
        <w:rPr>
          <w:color w:val="434343"/>
        </w:rPr>
        <w:t>Desarrollo</w:t>
      </w:r>
      <w:r>
        <w:rPr>
          <w:color w:val="434343"/>
          <w:spacing w:val="-6"/>
        </w:rPr>
        <w:t> </w:t>
      </w:r>
      <w:r>
        <w:rPr>
          <w:color w:val="434343"/>
        </w:rPr>
        <w:t>de</w:t>
      </w:r>
      <w:r>
        <w:rPr>
          <w:color w:val="434343"/>
          <w:spacing w:val="-5"/>
        </w:rPr>
        <w:t> </w:t>
      </w:r>
      <w:r>
        <w:rPr>
          <w:color w:val="434343"/>
        </w:rPr>
        <w:t>una</w:t>
      </w:r>
      <w:r>
        <w:rPr>
          <w:color w:val="434343"/>
          <w:spacing w:val="-4"/>
        </w:rPr>
        <w:t> </w:t>
      </w:r>
      <w:r>
        <w:rPr>
          <w:color w:val="434343"/>
        </w:rPr>
        <w:t>Cultura</w:t>
      </w:r>
      <w:r>
        <w:rPr>
          <w:color w:val="434343"/>
          <w:spacing w:val="-5"/>
        </w:rPr>
        <w:t> </w:t>
      </w:r>
      <w:r>
        <w:rPr>
          <w:color w:val="434343"/>
          <w:spacing w:val="-4"/>
        </w:rPr>
        <w:t>Ética</w:t>
      </w:r>
    </w:p>
    <w:p>
      <w:pPr>
        <w:pStyle w:val="BodyText"/>
        <w:spacing w:before="134"/>
        <w:rPr>
          <w:rFonts w:ascii="Arial MT"/>
          <w:sz w:val="28"/>
        </w:rPr>
      </w:pPr>
    </w:p>
    <w:p>
      <w:pPr>
        <w:pStyle w:val="BodyText"/>
        <w:spacing w:line="288" w:lineRule="auto"/>
        <w:ind w:left="1135" w:right="139"/>
        <w:jc w:val="both"/>
      </w:pPr>
      <w:r>
        <w:rPr/>
        <w:t>El desarrollo de una cultura ética es esencial como medida para la prevención del fraude,</w:t>
      </w:r>
      <w:r>
        <w:rPr>
          <w:spacing w:val="40"/>
        </w:rPr>
        <w:t> </w:t>
      </w:r>
      <w:r>
        <w:rPr/>
        <w:t>para</w:t>
      </w:r>
      <w:r>
        <w:rPr>
          <w:spacing w:val="40"/>
        </w:rPr>
        <w:t> </w:t>
      </w:r>
      <w:r>
        <w:rPr/>
        <w:t>conseguir</w:t>
      </w:r>
      <w:r>
        <w:rPr>
          <w:spacing w:val="40"/>
        </w:rPr>
        <w:t> </w:t>
      </w:r>
      <w:r>
        <w:rPr/>
        <w:t>así</w:t>
      </w:r>
      <w:r>
        <w:rPr>
          <w:spacing w:val="40"/>
        </w:rPr>
        <w:t> </w:t>
      </w:r>
      <w:r>
        <w:rPr/>
        <w:t>el</w:t>
      </w:r>
      <w:r>
        <w:rPr>
          <w:spacing w:val="40"/>
        </w:rPr>
        <w:t> </w:t>
      </w:r>
      <w:r>
        <w:rPr/>
        <w:t>máximo</w:t>
      </w:r>
      <w:r>
        <w:rPr>
          <w:spacing w:val="40"/>
        </w:rPr>
        <w:t> </w:t>
      </w:r>
      <w:r>
        <w:rPr/>
        <w:t>compromiso</w:t>
      </w:r>
      <w:r>
        <w:rPr>
          <w:spacing w:val="40"/>
        </w:rPr>
        <w:t> </w:t>
      </w:r>
      <w:r>
        <w:rPr/>
        <w:t>posible</w:t>
      </w:r>
      <w:r>
        <w:rPr>
          <w:spacing w:val="40"/>
        </w:rPr>
        <w:t> </w:t>
      </w:r>
      <w:r>
        <w:rPr/>
        <w:t>del</w:t>
      </w:r>
      <w:r>
        <w:rPr>
          <w:spacing w:val="40"/>
        </w:rPr>
        <w:t> </w:t>
      </w:r>
      <w:r>
        <w:rPr/>
        <w:t>personal</w:t>
      </w:r>
    </w:p>
    <w:p>
      <w:pPr>
        <w:pStyle w:val="BodyText"/>
        <w:spacing w:before="58"/>
      </w:pPr>
    </w:p>
    <w:p>
      <w:pPr>
        <w:pStyle w:val="BodyText"/>
        <w:spacing w:line="288" w:lineRule="auto"/>
        <w:ind w:left="1135" w:right="139"/>
        <w:jc w:val="both"/>
      </w:pPr>
      <w:r>
        <w:rPr/>
        <w:t>Para ello, se impulsará el fomento de valores como la integridad, objetividad, rendición de cuentas y honradez, a través de distintas vías, en particular, a través</w:t>
      </w:r>
      <w:r>
        <w:rPr>
          <w:spacing w:val="80"/>
        </w:rPr>
        <w:t> </w:t>
      </w:r>
      <w:r>
        <w:rPr/>
        <w:t>del desarrollo de acciones de formación y concienciación, dirigidas a todos los niveles</w:t>
      </w:r>
      <w:r>
        <w:rPr>
          <w:spacing w:val="40"/>
        </w:rPr>
        <w:t> </w:t>
      </w:r>
      <w:r>
        <w:rPr/>
        <w:t>jerárquicos,</w:t>
      </w:r>
      <w:r>
        <w:rPr>
          <w:spacing w:val="40"/>
        </w:rPr>
        <w:t> </w:t>
      </w:r>
      <w:r>
        <w:rPr/>
        <w:t>que</w:t>
      </w:r>
      <w:r>
        <w:rPr>
          <w:spacing w:val="40"/>
        </w:rPr>
        <w:t> </w:t>
      </w:r>
      <w:r>
        <w:rPr/>
        <w:t>fomenten</w:t>
      </w:r>
      <w:r>
        <w:rPr>
          <w:spacing w:val="40"/>
        </w:rPr>
        <w:t> </w:t>
      </w:r>
      <w:r>
        <w:rPr/>
        <w:t>la</w:t>
      </w:r>
      <w:r>
        <w:rPr>
          <w:spacing w:val="40"/>
        </w:rPr>
        <w:t> </w:t>
      </w:r>
      <w:r>
        <w:rPr/>
        <w:t>adquisición</w:t>
      </w:r>
      <w:r>
        <w:rPr>
          <w:spacing w:val="40"/>
        </w:rPr>
        <w:t> </w:t>
      </w:r>
      <w:r>
        <w:rPr/>
        <w:t>y</w:t>
      </w:r>
      <w:r>
        <w:rPr>
          <w:spacing w:val="40"/>
        </w:rPr>
        <w:t> </w:t>
      </w:r>
      <w:r>
        <w:rPr/>
        <w:t>transferencia</w:t>
      </w:r>
      <w:r>
        <w:rPr>
          <w:spacing w:val="40"/>
        </w:rPr>
        <w:t> </w:t>
      </w:r>
      <w:r>
        <w:rPr/>
        <w:t>de</w:t>
      </w:r>
      <w:r>
        <w:rPr>
          <w:spacing w:val="80"/>
        </w:rPr>
        <w:t> </w:t>
      </w:r>
      <w:r>
        <w:rPr>
          <w:spacing w:val="-2"/>
        </w:rPr>
        <w:t>conocimientos.</w:t>
      </w:r>
    </w:p>
    <w:p>
      <w:pPr>
        <w:pStyle w:val="BodyText"/>
        <w:spacing w:before="62"/>
      </w:pPr>
    </w:p>
    <w:p>
      <w:pPr>
        <w:pStyle w:val="BodyText"/>
        <w:spacing w:line="288" w:lineRule="auto"/>
        <w:ind w:left="1135" w:right="136"/>
        <w:jc w:val="both"/>
      </w:pPr>
      <w:r>
        <w:rPr/>
        <w:t>Igualmente, por parte de las autoridades de la organización se impulsará el</w:t>
      </w:r>
      <w:r>
        <w:rPr>
          <w:spacing w:val="40"/>
        </w:rPr>
        <w:t> </w:t>
      </w:r>
      <w:r>
        <w:rPr/>
        <w:t>desarrollo de un planteamiento proactivo, estructurado, específico y eficaz en la</w:t>
      </w:r>
      <w:r>
        <w:rPr>
          <w:spacing w:val="80"/>
        </w:rPr>
        <w:t> </w:t>
      </w:r>
      <w:r>
        <w:rPr/>
        <w:t>toma</w:t>
      </w:r>
      <w:r>
        <w:rPr>
          <w:spacing w:val="40"/>
        </w:rPr>
        <w:t> </w:t>
      </w:r>
      <w:r>
        <w:rPr/>
        <w:t>de</w:t>
      </w:r>
      <w:r>
        <w:rPr>
          <w:spacing w:val="40"/>
        </w:rPr>
        <w:t> </w:t>
      </w:r>
      <w:r>
        <w:rPr/>
        <w:t>decisiones</w:t>
      </w:r>
      <w:r>
        <w:rPr>
          <w:spacing w:val="40"/>
        </w:rPr>
        <w:t> </w:t>
      </w:r>
      <w:r>
        <w:rPr/>
        <w:t>para</w:t>
      </w:r>
      <w:r>
        <w:rPr>
          <w:spacing w:val="40"/>
        </w:rPr>
        <w:t> </w:t>
      </w:r>
      <w:r>
        <w:rPr/>
        <w:t>gestionar</w:t>
      </w:r>
      <w:r>
        <w:rPr>
          <w:spacing w:val="40"/>
        </w:rPr>
        <w:t> </w:t>
      </w:r>
      <w:r>
        <w:rPr/>
        <w:t>riesgo</w:t>
      </w:r>
      <w:r>
        <w:rPr>
          <w:spacing w:val="40"/>
        </w:rPr>
        <w:t> </w:t>
      </w:r>
      <w:r>
        <w:rPr/>
        <w:t>de</w:t>
      </w:r>
      <w:r>
        <w:rPr>
          <w:spacing w:val="40"/>
        </w:rPr>
        <w:t> </w:t>
      </w:r>
      <w:r>
        <w:rPr/>
        <w:t>fraude.</w:t>
      </w:r>
    </w:p>
    <w:p>
      <w:pPr>
        <w:pStyle w:val="BodyText"/>
        <w:spacing w:before="58"/>
      </w:pPr>
    </w:p>
    <w:p>
      <w:pPr>
        <w:pStyle w:val="BodyText"/>
        <w:spacing w:line="288" w:lineRule="auto"/>
        <w:ind w:left="1135" w:right="140"/>
        <w:jc w:val="both"/>
      </w:pPr>
      <w:r>
        <w:rPr>
          <w:w w:val="105"/>
        </w:rPr>
        <w:t>Como</w:t>
      </w:r>
      <w:r>
        <w:rPr>
          <w:spacing w:val="-1"/>
          <w:w w:val="105"/>
        </w:rPr>
        <w:t> </w:t>
      </w:r>
      <w:r>
        <w:rPr>
          <w:w w:val="105"/>
        </w:rPr>
        <w:t>parte</w:t>
      </w:r>
      <w:r>
        <w:rPr>
          <w:spacing w:val="-1"/>
          <w:w w:val="105"/>
        </w:rPr>
        <w:t> </w:t>
      </w:r>
      <w:r>
        <w:rPr>
          <w:w w:val="105"/>
        </w:rPr>
        <w:t>del</w:t>
      </w:r>
      <w:r>
        <w:rPr>
          <w:spacing w:val="-3"/>
          <w:w w:val="105"/>
        </w:rPr>
        <w:t> </w:t>
      </w:r>
      <w:r>
        <w:rPr>
          <w:w w:val="105"/>
        </w:rPr>
        <w:t>desarrollo</w:t>
      </w:r>
      <w:r>
        <w:rPr>
          <w:spacing w:val="-1"/>
          <w:w w:val="105"/>
        </w:rPr>
        <w:t> </w:t>
      </w:r>
      <w:r>
        <w:rPr>
          <w:w w:val="105"/>
        </w:rPr>
        <w:t>de</w:t>
      </w:r>
      <w:r>
        <w:rPr>
          <w:spacing w:val="-1"/>
          <w:w w:val="105"/>
        </w:rPr>
        <w:t> </w:t>
      </w:r>
      <w:r>
        <w:rPr>
          <w:w w:val="105"/>
        </w:rPr>
        <w:t>la</w:t>
      </w:r>
      <w:r>
        <w:rPr>
          <w:spacing w:val="-1"/>
          <w:w w:val="105"/>
        </w:rPr>
        <w:t> </w:t>
      </w:r>
      <w:r>
        <w:rPr>
          <w:w w:val="105"/>
        </w:rPr>
        <w:t>cultura</w:t>
      </w:r>
      <w:r>
        <w:rPr>
          <w:spacing w:val="-1"/>
          <w:w w:val="105"/>
        </w:rPr>
        <w:t> </w:t>
      </w:r>
      <w:r>
        <w:rPr>
          <w:w w:val="105"/>
        </w:rPr>
        <w:t>ética,</w:t>
      </w:r>
      <w:r>
        <w:rPr>
          <w:spacing w:val="-1"/>
          <w:w w:val="105"/>
        </w:rPr>
        <w:t> </w:t>
      </w:r>
      <w:r>
        <w:rPr>
          <w:w w:val="105"/>
        </w:rPr>
        <w:t>la</w:t>
      </w:r>
      <w:r>
        <w:rPr>
          <w:spacing w:val="-1"/>
          <w:w w:val="105"/>
        </w:rPr>
        <w:t> </w:t>
      </w:r>
      <w:r>
        <w:rPr>
          <w:w w:val="105"/>
        </w:rPr>
        <w:t>ULPGC,</w:t>
      </w:r>
      <w:r>
        <w:rPr>
          <w:spacing w:val="-1"/>
          <w:w w:val="105"/>
        </w:rPr>
        <w:t> </w:t>
      </w:r>
      <w:r>
        <w:rPr>
          <w:w w:val="105"/>
        </w:rPr>
        <w:t>promoverá</w:t>
      </w:r>
      <w:r>
        <w:rPr>
          <w:spacing w:val="-1"/>
          <w:w w:val="105"/>
        </w:rPr>
        <w:t> </w:t>
      </w:r>
      <w:r>
        <w:rPr>
          <w:w w:val="105"/>
        </w:rPr>
        <w:t>en todos</w:t>
      </w:r>
      <w:r>
        <w:rPr>
          <w:spacing w:val="-1"/>
          <w:w w:val="105"/>
        </w:rPr>
        <w:t> </w:t>
      </w:r>
      <w:r>
        <w:rPr>
          <w:w w:val="105"/>
        </w:rPr>
        <w:t>sus departamentos</w:t>
      </w:r>
      <w:r>
        <w:rPr>
          <w:w w:val="105"/>
        </w:rPr>
        <w:t> y</w:t>
      </w:r>
      <w:r>
        <w:rPr>
          <w:w w:val="105"/>
        </w:rPr>
        <w:t> áreas</w:t>
      </w:r>
      <w:r>
        <w:rPr>
          <w:w w:val="105"/>
        </w:rPr>
        <w:t> que</w:t>
      </w:r>
      <w:r>
        <w:rPr>
          <w:w w:val="105"/>
        </w:rPr>
        <w:t> todos</w:t>
      </w:r>
      <w:r>
        <w:rPr>
          <w:w w:val="105"/>
        </w:rPr>
        <w:t> sus</w:t>
      </w:r>
      <w:r>
        <w:rPr>
          <w:w w:val="105"/>
        </w:rPr>
        <w:t> empleados</w:t>
      </w:r>
      <w:r>
        <w:rPr>
          <w:w w:val="105"/>
        </w:rPr>
        <w:t> tengan</w:t>
      </w:r>
      <w:r>
        <w:rPr>
          <w:w w:val="105"/>
        </w:rPr>
        <w:t> conocimiento</w:t>
      </w:r>
      <w:r>
        <w:rPr>
          <w:w w:val="105"/>
        </w:rPr>
        <w:t> de</w:t>
      </w:r>
      <w:r>
        <w:rPr>
          <w:w w:val="105"/>
        </w:rPr>
        <w:t> los </w:t>
      </w:r>
      <w:r>
        <w:rPr/>
        <w:t>principios y valores que conforman</w:t>
      </w:r>
      <w:r>
        <w:rPr>
          <w:spacing w:val="18"/>
        </w:rPr>
        <w:t> </w:t>
      </w:r>
      <w:r>
        <w:rPr/>
        <w:t>el Código de Conducta aprobado por</w:t>
      </w:r>
      <w:r>
        <w:rPr>
          <w:spacing w:val="22"/>
        </w:rPr>
        <w:t> </w:t>
      </w:r>
      <w:r>
        <w:rPr/>
        <w:t>la ULPGC</w:t>
      </w:r>
      <w:r>
        <w:rPr>
          <w:spacing w:val="80"/>
          <w:w w:val="105"/>
        </w:rPr>
        <w:t> </w:t>
      </w:r>
      <w:r>
        <w:rPr>
          <w:w w:val="105"/>
        </w:rPr>
        <w:t>y los que se recogen en sus Estatutos.</w:t>
      </w:r>
    </w:p>
    <w:p>
      <w:pPr>
        <w:pStyle w:val="BodyText"/>
      </w:pPr>
    </w:p>
    <w:p>
      <w:pPr>
        <w:pStyle w:val="BodyText"/>
        <w:spacing w:before="106"/>
      </w:pPr>
    </w:p>
    <w:p>
      <w:pPr>
        <w:pStyle w:val="Heading3"/>
        <w:numPr>
          <w:ilvl w:val="2"/>
          <w:numId w:val="3"/>
        </w:numPr>
        <w:tabs>
          <w:tab w:pos="1912" w:val="left" w:leader="none"/>
        </w:tabs>
        <w:spacing w:line="278" w:lineRule="auto" w:before="0" w:after="0"/>
        <w:ind w:left="1135" w:right="750" w:firstLine="0"/>
        <w:jc w:val="left"/>
      </w:pPr>
      <w:bookmarkStart w:name="4.1.2. Declaración institucional con mot" w:id="19"/>
      <w:bookmarkEnd w:id="19"/>
      <w:r>
        <w:rPr/>
      </w:r>
      <w:bookmarkStart w:name="_bookmark12" w:id="20"/>
      <w:bookmarkEnd w:id="20"/>
      <w:r>
        <w:rPr/>
      </w:r>
      <w:r>
        <w:rPr>
          <w:color w:val="434343"/>
        </w:rPr>
        <w:t>Declaración</w:t>
      </w:r>
      <w:r>
        <w:rPr>
          <w:color w:val="434343"/>
          <w:spacing w:val="-3"/>
        </w:rPr>
        <w:t> </w:t>
      </w:r>
      <w:r>
        <w:rPr>
          <w:color w:val="434343"/>
        </w:rPr>
        <w:t>institucional</w:t>
      </w:r>
      <w:r>
        <w:rPr>
          <w:color w:val="434343"/>
          <w:spacing w:val="-7"/>
        </w:rPr>
        <w:t> </w:t>
      </w:r>
      <w:r>
        <w:rPr>
          <w:color w:val="434343"/>
        </w:rPr>
        <w:t>con</w:t>
      </w:r>
      <w:r>
        <w:rPr>
          <w:color w:val="434343"/>
          <w:spacing w:val="-6"/>
        </w:rPr>
        <w:t> </w:t>
      </w:r>
      <w:r>
        <w:rPr>
          <w:color w:val="434343"/>
        </w:rPr>
        <w:t>motivo</w:t>
      </w:r>
      <w:r>
        <w:rPr>
          <w:color w:val="434343"/>
          <w:spacing w:val="-6"/>
        </w:rPr>
        <w:t> </w:t>
      </w:r>
      <w:r>
        <w:rPr>
          <w:color w:val="434343"/>
        </w:rPr>
        <w:t>del</w:t>
      </w:r>
      <w:r>
        <w:rPr>
          <w:color w:val="434343"/>
          <w:spacing w:val="-5"/>
        </w:rPr>
        <w:t> </w:t>
      </w:r>
      <w:r>
        <w:rPr>
          <w:color w:val="434343"/>
        </w:rPr>
        <w:t>plan</w:t>
      </w:r>
      <w:r>
        <w:rPr>
          <w:color w:val="434343"/>
          <w:spacing w:val="-6"/>
        </w:rPr>
        <w:t> </w:t>
      </w:r>
      <w:r>
        <w:rPr>
          <w:color w:val="434343"/>
        </w:rPr>
        <w:t>de</w:t>
      </w:r>
      <w:r>
        <w:rPr>
          <w:color w:val="434343"/>
          <w:spacing w:val="-6"/>
        </w:rPr>
        <w:t> </w:t>
      </w:r>
      <w:r>
        <w:rPr>
          <w:color w:val="434343"/>
        </w:rPr>
        <w:t>recuperación, transformación y resiliencia</w:t>
      </w:r>
    </w:p>
    <w:p>
      <w:pPr>
        <w:pStyle w:val="BodyText"/>
        <w:spacing w:before="81"/>
        <w:rPr>
          <w:rFonts w:ascii="Arial MT"/>
          <w:sz w:val="28"/>
        </w:rPr>
      </w:pPr>
    </w:p>
    <w:p>
      <w:pPr>
        <w:pStyle w:val="BodyText"/>
        <w:spacing w:line="288" w:lineRule="auto" w:before="1"/>
        <w:ind w:left="1135" w:right="137"/>
        <w:jc w:val="both"/>
      </w:pPr>
      <w:r>
        <w:rPr/>
        <w:t>En cumplimiento de la obligación de refuerzo de mecanismos para la prevención, detección y corrección del fraude, la corrupción y los conflictos de intereses establecida por la Orden HFP/1030/2021 de 29 de septiembre del Ministerio de Hacienda y Función Pública, la Universidad de Las Palmas de Gran Canaria, como beneficiaria de fondos procedentes del Mecanismo de Recuperación y Resiliencia participante en la ejecución de las medidas del PRTR quiere manifestar su compromiso con los estándares más altos en el cumplimiento de las normas jurídicas,</w:t>
      </w:r>
      <w:r>
        <w:rPr>
          <w:spacing w:val="40"/>
        </w:rPr>
        <w:t> </w:t>
      </w:r>
      <w:r>
        <w:rPr/>
        <w:t>éticas</w:t>
      </w:r>
      <w:r>
        <w:rPr>
          <w:spacing w:val="40"/>
        </w:rPr>
        <w:t> </w:t>
      </w:r>
      <w:r>
        <w:rPr/>
        <w:t>y</w:t>
      </w:r>
      <w:r>
        <w:rPr>
          <w:spacing w:val="40"/>
        </w:rPr>
        <w:t> </w:t>
      </w:r>
      <w:r>
        <w:rPr/>
        <w:t>morales</w:t>
      </w:r>
      <w:r>
        <w:rPr>
          <w:spacing w:val="40"/>
        </w:rPr>
        <w:t> </w:t>
      </w:r>
      <w:r>
        <w:rPr/>
        <w:t>y</w:t>
      </w:r>
      <w:r>
        <w:rPr>
          <w:spacing w:val="40"/>
        </w:rPr>
        <w:t> </w:t>
      </w:r>
      <w:r>
        <w:rPr/>
        <w:t>la</w:t>
      </w:r>
      <w:r>
        <w:rPr>
          <w:spacing w:val="40"/>
        </w:rPr>
        <w:t> </w:t>
      </w:r>
      <w:r>
        <w:rPr/>
        <w:t>adhesión</w:t>
      </w:r>
      <w:r>
        <w:rPr>
          <w:spacing w:val="40"/>
        </w:rPr>
        <w:t> </w:t>
      </w:r>
      <w:r>
        <w:rPr/>
        <w:t>a</w:t>
      </w:r>
      <w:r>
        <w:rPr>
          <w:spacing w:val="40"/>
        </w:rPr>
        <w:t> </w:t>
      </w:r>
      <w:r>
        <w:rPr/>
        <w:t>los</w:t>
      </w:r>
      <w:r>
        <w:rPr>
          <w:spacing w:val="40"/>
        </w:rPr>
        <w:t> </w:t>
      </w:r>
      <w:r>
        <w:rPr/>
        <w:t>más</w:t>
      </w:r>
      <w:r>
        <w:rPr>
          <w:spacing w:val="40"/>
        </w:rPr>
        <w:t> </w:t>
      </w:r>
      <w:r>
        <w:rPr/>
        <w:t>estrictos</w:t>
      </w:r>
      <w:r>
        <w:rPr>
          <w:spacing w:val="40"/>
        </w:rPr>
        <w:t> </w:t>
      </w:r>
      <w:r>
        <w:rPr/>
        <w:t>principios</w:t>
      </w:r>
      <w:r>
        <w:rPr>
          <w:spacing w:val="40"/>
        </w:rPr>
        <w:t> </w:t>
      </w:r>
      <w:r>
        <w:rPr/>
        <w:t>de integridad, objetividad y honestidad, de manera que su actividad sea percibida por todos</w:t>
      </w:r>
      <w:r>
        <w:rPr>
          <w:spacing w:val="40"/>
        </w:rPr>
        <w:t> </w:t>
      </w:r>
      <w:r>
        <w:rPr/>
        <w:t>los</w:t>
      </w:r>
      <w:r>
        <w:rPr>
          <w:spacing w:val="40"/>
        </w:rPr>
        <w:t> </w:t>
      </w:r>
      <w:r>
        <w:rPr/>
        <w:t>agentes</w:t>
      </w:r>
      <w:r>
        <w:rPr>
          <w:spacing w:val="40"/>
        </w:rPr>
        <w:t> </w:t>
      </w:r>
      <w:r>
        <w:rPr/>
        <w:t>que</w:t>
      </w:r>
      <w:r>
        <w:rPr>
          <w:spacing w:val="40"/>
        </w:rPr>
        <w:t> </w:t>
      </w:r>
      <w:r>
        <w:rPr/>
        <w:t>se</w:t>
      </w:r>
      <w:r>
        <w:rPr>
          <w:spacing w:val="40"/>
        </w:rPr>
        <w:t> </w:t>
      </w:r>
      <w:r>
        <w:rPr/>
        <w:t>relacionan</w:t>
      </w:r>
      <w:r>
        <w:rPr>
          <w:spacing w:val="40"/>
        </w:rPr>
        <w:t> </w:t>
      </w:r>
      <w:r>
        <w:rPr/>
        <w:t>con</w:t>
      </w:r>
      <w:r>
        <w:rPr>
          <w:spacing w:val="40"/>
        </w:rPr>
        <w:t> </w:t>
      </w:r>
      <w:r>
        <w:rPr/>
        <w:t>ella</w:t>
      </w:r>
      <w:r>
        <w:rPr>
          <w:spacing w:val="40"/>
        </w:rPr>
        <w:t> </w:t>
      </w:r>
      <w:r>
        <w:rPr/>
        <w:t>como</w:t>
      </w:r>
      <w:r>
        <w:rPr>
          <w:spacing w:val="40"/>
        </w:rPr>
        <w:t> </w:t>
      </w:r>
      <w:r>
        <w:rPr/>
        <w:t>opuesta</w:t>
      </w:r>
      <w:r>
        <w:rPr>
          <w:spacing w:val="40"/>
        </w:rPr>
        <w:t> </w:t>
      </w:r>
      <w:r>
        <w:rPr/>
        <w:t>al</w:t>
      </w:r>
      <w:r>
        <w:rPr>
          <w:spacing w:val="40"/>
        </w:rPr>
        <w:t> </w:t>
      </w:r>
      <w:r>
        <w:rPr/>
        <w:t>fraude</w:t>
      </w:r>
      <w:r>
        <w:rPr>
          <w:spacing w:val="40"/>
        </w:rPr>
        <w:t> </w:t>
      </w:r>
      <w:r>
        <w:rPr/>
        <w:t>y</w:t>
      </w:r>
      <w:r>
        <w:rPr>
          <w:spacing w:val="40"/>
        </w:rPr>
        <w:t> </w:t>
      </w:r>
      <w:r>
        <w:rPr/>
        <w:t>la corrupción</w:t>
      </w:r>
      <w:r>
        <w:rPr>
          <w:spacing w:val="60"/>
        </w:rPr>
        <w:t> </w:t>
      </w:r>
      <w:r>
        <w:rPr/>
        <w:t>en</w:t>
      </w:r>
      <w:r>
        <w:rPr>
          <w:spacing w:val="60"/>
        </w:rPr>
        <w:t> </w:t>
      </w:r>
      <w:r>
        <w:rPr/>
        <w:t>cualquiera</w:t>
      </w:r>
      <w:r>
        <w:rPr>
          <w:spacing w:val="59"/>
        </w:rPr>
        <w:t> </w:t>
      </w:r>
      <w:r>
        <w:rPr/>
        <w:t>de</w:t>
      </w:r>
      <w:r>
        <w:rPr>
          <w:spacing w:val="59"/>
        </w:rPr>
        <w:t> </w:t>
      </w:r>
      <w:r>
        <w:rPr/>
        <w:t>sus</w:t>
      </w:r>
      <w:r>
        <w:rPr>
          <w:spacing w:val="60"/>
        </w:rPr>
        <w:t> </w:t>
      </w:r>
      <w:r>
        <w:rPr/>
        <w:t>formas.</w:t>
      </w:r>
      <w:r>
        <w:rPr>
          <w:spacing w:val="57"/>
        </w:rPr>
        <w:t> </w:t>
      </w:r>
      <w:r>
        <w:rPr/>
        <w:t>Todos</w:t>
      </w:r>
      <w:r>
        <w:rPr>
          <w:spacing w:val="61"/>
        </w:rPr>
        <w:t> </w:t>
      </w:r>
      <w:r>
        <w:rPr/>
        <w:t>los</w:t>
      </w:r>
      <w:r>
        <w:rPr>
          <w:spacing w:val="60"/>
        </w:rPr>
        <w:t> </w:t>
      </w:r>
      <w:r>
        <w:rPr/>
        <w:t>miembros</w:t>
      </w:r>
      <w:r>
        <w:rPr>
          <w:spacing w:val="62"/>
        </w:rPr>
        <w:t> </w:t>
      </w:r>
      <w:r>
        <w:rPr/>
        <w:t>de</w:t>
      </w:r>
      <w:r>
        <w:rPr>
          <w:spacing w:val="59"/>
        </w:rPr>
        <w:t> </w:t>
      </w:r>
      <w:r>
        <w:rPr/>
        <w:t>su</w:t>
      </w:r>
      <w:r>
        <w:rPr>
          <w:spacing w:val="59"/>
        </w:rPr>
        <w:t> </w:t>
      </w:r>
      <w:r>
        <w:rPr/>
        <w:t>Equipo</w:t>
      </w:r>
      <w:r>
        <w:rPr>
          <w:spacing w:val="58"/>
        </w:rPr>
        <w:t> </w:t>
      </w:r>
      <w:r>
        <w:rPr>
          <w:spacing w:val="-5"/>
        </w:rPr>
        <w:t>de</w:t>
      </w:r>
    </w:p>
    <w:p>
      <w:pPr>
        <w:pStyle w:val="BodyText"/>
        <w:spacing w:after="0" w:line="288" w:lineRule="auto"/>
        <w:jc w:val="both"/>
        <w:sectPr>
          <w:pgSz w:w="11900" w:h="16850"/>
          <w:pgMar w:header="361" w:footer="879" w:top="1360" w:bottom="1060" w:left="566" w:right="992"/>
        </w:sectPr>
      </w:pPr>
    </w:p>
    <w:p>
      <w:pPr>
        <w:pStyle w:val="BodyText"/>
        <w:spacing w:before="68"/>
      </w:pPr>
    </w:p>
    <w:p>
      <w:pPr>
        <w:pStyle w:val="BodyText"/>
        <w:spacing w:line="288" w:lineRule="auto" w:before="1"/>
        <w:ind w:left="1135" w:right="136"/>
        <w:jc w:val="both"/>
      </w:pPr>
      <w:r>
        <w:rPr/>
        <w:t>Gobierno, de sus Órganos Colegiados tanto Docentes como de Gestión, en suma, toda la Comunidad Universitaria, asumen, comparten y hacen público este compromiso</w:t>
      </w:r>
      <w:r>
        <w:rPr>
          <w:spacing w:val="40"/>
        </w:rPr>
        <w:t> </w:t>
      </w:r>
      <w:r>
        <w:rPr/>
        <w:t>a</w:t>
      </w:r>
      <w:r>
        <w:rPr>
          <w:spacing w:val="40"/>
        </w:rPr>
        <w:t> </w:t>
      </w:r>
      <w:r>
        <w:rPr/>
        <w:t>través</w:t>
      </w:r>
      <w:r>
        <w:rPr>
          <w:spacing w:val="40"/>
        </w:rPr>
        <w:t> </w:t>
      </w:r>
      <w:r>
        <w:rPr/>
        <w:t>del</w:t>
      </w:r>
      <w:r>
        <w:rPr>
          <w:spacing w:val="40"/>
        </w:rPr>
        <w:t> </w:t>
      </w:r>
      <w:r>
        <w:rPr/>
        <w:t>presente</w:t>
      </w:r>
      <w:r>
        <w:rPr>
          <w:spacing w:val="40"/>
        </w:rPr>
        <w:t> </w:t>
      </w:r>
      <w:r>
        <w:rPr/>
        <w:t>comunicado.</w:t>
      </w:r>
    </w:p>
    <w:p>
      <w:pPr>
        <w:pStyle w:val="BodyText"/>
        <w:spacing w:before="58"/>
      </w:pPr>
    </w:p>
    <w:p>
      <w:pPr>
        <w:pStyle w:val="BodyText"/>
        <w:spacing w:line="288" w:lineRule="auto"/>
        <w:ind w:left="1135" w:right="139"/>
        <w:jc w:val="both"/>
      </w:pPr>
      <w:r>
        <w:rPr/>
        <w:t>En este sentido, los empleados públicos que integran la Universidad y sus Entes Dependientes tienen, entre otros deberes, “velar por los intereses generales, con sujeción y observancia de la Constitución y del resto del ordenamiento jurídico, y actuar con arreglo a los siguientes principios: objetividad, integridad, neutralidad, responsabilidad, imparcialidad, confidencialidad, dedicación al servicio público, transparencia, ejemplaridad, austeridad, accesibilidad, eficacia, honradez,</w:t>
      </w:r>
      <w:r>
        <w:rPr>
          <w:spacing w:val="80"/>
        </w:rPr>
        <w:t> </w:t>
      </w:r>
      <w:r>
        <w:rPr/>
        <w:t>promoción del entorno cultural y medioambiental, y respeto a la igualdad entre mujeres y hombres”, Real Decreto Legislativo 5/2015, de 30 de octubre, por el que</w:t>
      </w:r>
      <w:r>
        <w:rPr>
          <w:spacing w:val="40"/>
        </w:rPr>
        <w:t> </w:t>
      </w:r>
      <w:r>
        <w:rPr/>
        <w:t>se aprueba el Texto Refundido de la Ley del Estatuto Básico del Empleado Público, artículo</w:t>
      </w:r>
      <w:r>
        <w:rPr>
          <w:spacing w:val="28"/>
        </w:rPr>
        <w:t> </w:t>
      </w:r>
      <w:r>
        <w:rPr/>
        <w:t>52),</w:t>
      </w:r>
      <w:r>
        <w:rPr>
          <w:spacing w:val="28"/>
        </w:rPr>
        <w:t> </w:t>
      </w:r>
      <w:r>
        <w:rPr/>
        <w:t>todo</w:t>
      </w:r>
      <w:r>
        <w:rPr>
          <w:spacing w:val="28"/>
        </w:rPr>
        <w:t> </w:t>
      </w:r>
      <w:r>
        <w:rPr/>
        <w:t>ello</w:t>
      </w:r>
      <w:r>
        <w:rPr>
          <w:spacing w:val="31"/>
        </w:rPr>
        <w:t> </w:t>
      </w:r>
      <w:r>
        <w:rPr/>
        <w:t>como</w:t>
      </w:r>
      <w:r>
        <w:rPr>
          <w:spacing w:val="28"/>
        </w:rPr>
        <w:t> </w:t>
      </w:r>
      <w:r>
        <w:rPr/>
        <w:t>parte</w:t>
      </w:r>
      <w:r>
        <w:rPr>
          <w:spacing w:val="28"/>
        </w:rPr>
        <w:t> </w:t>
      </w:r>
      <w:r>
        <w:rPr/>
        <w:t>del</w:t>
      </w:r>
      <w:r>
        <w:rPr>
          <w:spacing w:val="30"/>
        </w:rPr>
        <w:t> </w:t>
      </w:r>
      <w:r>
        <w:rPr/>
        <w:t>Código</w:t>
      </w:r>
      <w:r>
        <w:rPr>
          <w:spacing w:val="28"/>
        </w:rPr>
        <w:t> </w:t>
      </w:r>
      <w:r>
        <w:rPr/>
        <w:t>de</w:t>
      </w:r>
      <w:r>
        <w:rPr>
          <w:spacing w:val="28"/>
        </w:rPr>
        <w:t> </w:t>
      </w:r>
      <w:r>
        <w:rPr/>
        <w:t>Conducta</w:t>
      </w:r>
      <w:r>
        <w:rPr>
          <w:spacing w:val="28"/>
        </w:rPr>
        <w:t> </w:t>
      </w:r>
      <w:r>
        <w:rPr/>
        <w:t>de</w:t>
      </w:r>
      <w:r>
        <w:rPr>
          <w:spacing w:val="26"/>
        </w:rPr>
        <w:t> </w:t>
      </w:r>
      <w:r>
        <w:rPr/>
        <w:t>los</w:t>
      </w:r>
      <w:r>
        <w:rPr>
          <w:spacing w:val="30"/>
        </w:rPr>
        <w:t> </w:t>
      </w:r>
      <w:r>
        <w:rPr/>
        <w:t>y</w:t>
      </w:r>
      <w:r>
        <w:rPr>
          <w:spacing w:val="30"/>
        </w:rPr>
        <w:t> </w:t>
      </w:r>
      <w:r>
        <w:rPr/>
        <w:t>las</w:t>
      </w:r>
      <w:r>
        <w:rPr>
          <w:spacing w:val="30"/>
        </w:rPr>
        <w:t> </w:t>
      </w:r>
      <w:r>
        <w:rPr/>
        <w:t>empleados y</w:t>
      </w:r>
      <w:r>
        <w:rPr>
          <w:spacing w:val="40"/>
        </w:rPr>
        <w:t> </w:t>
      </w:r>
      <w:r>
        <w:rPr/>
        <w:t>empleadas</w:t>
      </w:r>
      <w:r>
        <w:rPr>
          <w:spacing w:val="39"/>
        </w:rPr>
        <w:t> </w:t>
      </w:r>
      <w:r>
        <w:rPr/>
        <w:t>públicos</w:t>
      </w:r>
      <w:r>
        <w:rPr>
          <w:spacing w:val="40"/>
        </w:rPr>
        <w:t> </w:t>
      </w:r>
      <w:r>
        <w:rPr/>
        <w:t>recogido</w:t>
      </w:r>
      <w:r>
        <w:rPr>
          <w:spacing w:val="40"/>
        </w:rPr>
        <w:t> </w:t>
      </w:r>
      <w:r>
        <w:rPr/>
        <w:t>en</w:t>
      </w:r>
      <w:r>
        <w:rPr>
          <w:spacing w:val="40"/>
        </w:rPr>
        <w:t> </w:t>
      </w:r>
      <w:r>
        <w:rPr/>
        <w:t>la</w:t>
      </w:r>
      <w:r>
        <w:rPr>
          <w:spacing w:val="40"/>
        </w:rPr>
        <w:t> </w:t>
      </w:r>
      <w:r>
        <w:rPr/>
        <w:t>Parte</w:t>
      </w:r>
      <w:r>
        <w:rPr>
          <w:spacing w:val="40"/>
        </w:rPr>
        <w:t> </w:t>
      </w:r>
      <w:r>
        <w:rPr/>
        <w:t>II</w:t>
      </w:r>
      <w:r>
        <w:rPr>
          <w:spacing w:val="40"/>
        </w:rPr>
        <w:t> </w:t>
      </w:r>
      <w:r>
        <w:rPr/>
        <w:t>de</w:t>
      </w:r>
      <w:r>
        <w:rPr>
          <w:spacing w:val="40"/>
        </w:rPr>
        <w:t> </w:t>
      </w:r>
      <w:r>
        <w:rPr/>
        <w:t>este</w:t>
      </w:r>
      <w:r>
        <w:rPr>
          <w:spacing w:val="38"/>
        </w:rPr>
        <w:t> </w:t>
      </w:r>
      <w:r>
        <w:rPr/>
        <w:t>documento.</w:t>
      </w:r>
    </w:p>
    <w:p>
      <w:pPr>
        <w:pStyle w:val="BodyText"/>
        <w:spacing w:before="67"/>
      </w:pPr>
    </w:p>
    <w:p>
      <w:pPr>
        <w:pStyle w:val="BodyText"/>
        <w:spacing w:line="288" w:lineRule="auto"/>
        <w:ind w:left="1135" w:right="142"/>
        <w:jc w:val="both"/>
      </w:pPr>
      <w:r>
        <w:rPr/>
        <w:t>Desde el punto de vista de las peculiaridades de la organización, debemos citar lo establecido en la Ley </w:t>
      </w:r>
      <w:r>
        <w:rPr>
          <w:spacing w:val="12"/>
        </w:rPr>
        <w:t>Orgánica</w:t>
      </w:r>
      <w:r>
        <w:rPr>
          <w:spacing w:val="12"/>
        </w:rPr>
        <w:t> </w:t>
      </w:r>
      <w:r>
        <w:rPr/>
        <w:t>2</w:t>
      </w:r>
      <w:r>
        <w:rPr>
          <w:spacing w:val="-16"/>
        </w:rPr>
        <w:t> </w:t>
      </w:r>
      <w:r>
        <w:rPr>
          <w:spacing w:val="16"/>
        </w:rPr>
        <w:t>/2023,</w:t>
      </w:r>
      <w:r>
        <w:rPr>
          <w:spacing w:val="16"/>
        </w:rPr>
        <w:t> </w:t>
      </w:r>
      <w:r>
        <w:rPr/>
        <w:t>de </w:t>
      </w:r>
      <w:r>
        <w:rPr>
          <w:spacing w:val="10"/>
        </w:rPr>
        <w:t>22</w:t>
      </w:r>
      <w:r>
        <w:rPr>
          <w:spacing w:val="10"/>
        </w:rPr>
        <w:t> </w:t>
      </w:r>
      <w:r>
        <w:rPr/>
        <w:t>de </w:t>
      </w:r>
      <w:r>
        <w:rPr>
          <w:spacing w:val="12"/>
        </w:rPr>
        <w:t>marzo,</w:t>
      </w:r>
      <w:r>
        <w:rPr>
          <w:spacing w:val="12"/>
        </w:rPr>
        <w:t> </w:t>
      </w:r>
      <w:r>
        <w:rPr/>
        <w:t>del </w:t>
      </w:r>
      <w:r>
        <w:rPr>
          <w:spacing w:val="12"/>
        </w:rPr>
        <w:t>Sistema </w:t>
      </w:r>
      <w:r>
        <w:rPr>
          <w:spacing w:val="14"/>
        </w:rPr>
        <w:t>Universitario, </w:t>
      </w:r>
      <w:r>
        <w:rPr/>
        <w:t>que atribuye al Consejo Social de la Universidad, entre otras, la siguiente función:</w:t>
      </w:r>
    </w:p>
    <w:p>
      <w:pPr>
        <w:spacing w:line="280" w:lineRule="auto" w:before="0"/>
        <w:ind w:left="1855" w:right="141" w:firstLine="0"/>
        <w:jc w:val="both"/>
        <w:rPr>
          <w:rFonts w:ascii="Trebuchet MS" w:hAnsi="Trebuchet MS"/>
          <w:i/>
          <w:sz w:val="24"/>
        </w:rPr>
      </w:pPr>
      <w:r>
        <w:rPr>
          <w:rFonts w:ascii="Trebuchet MS" w:hAnsi="Trebuchet MS"/>
          <w:i/>
          <w:sz w:val="24"/>
        </w:rPr>
        <w:t>l) Velar por el cumplimiento de los principios éticos y de integridad académica, así como de las directrices antifraude, que deben guiar la función docente y la investigación, en colaboración con los organismos y planes</w:t>
      </w:r>
      <w:r>
        <w:rPr>
          <w:rFonts w:ascii="Trebuchet MS" w:hAnsi="Trebuchet MS"/>
          <w:i/>
          <w:spacing w:val="40"/>
          <w:sz w:val="24"/>
        </w:rPr>
        <w:t> </w:t>
      </w:r>
      <w:r>
        <w:rPr>
          <w:rFonts w:ascii="Trebuchet MS" w:hAnsi="Trebuchet MS"/>
          <w:i/>
          <w:sz w:val="24"/>
        </w:rPr>
        <w:t>de</w:t>
      </w:r>
      <w:r>
        <w:rPr>
          <w:rFonts w:ascii="Trebuchet MS" w:hAnsi="Trebuchet MS"/>
          <w:i/>
          <w:spacing w:val="40"/>
          <w:sz w:val="24"/>
        </w:rPr>
        <w:t> </w:t>
      </w:r>
      <w:r>
        <w:rPr>
          <w:rFonts w:ascii="Trebuchet MS" w:hAnsi="Trebuchet MS"/>
          <w:i/>
          <w:sz w:val="24"/>
        </w:rPr>
        <w:t>los</w:t>
      </w:r>
      <w:r>
        <w:rPr>
          <w:rFonts w:ascii="Trebuchet MS" w:hAnsi="Trebuchet MS"/>
          <w:i/>
          <w:spacing w:val="40"/>
          <w:sz w:val="24"/>
        </w:rPr>
        <w:t> </w:t>
      </w:r>
      <w:r>
        <w:rPr>
          <w:rFonts w:ascii="Trebuchet MS" w:hAnsi="Trebuchet MS"/>
          <w:i/>
          <w:sz w:val="24"/>
        </w:rPr>
        <w:t>que,</w:t>
      </w:r>
      <w:r>
        <w:rPr>
          <w:rFonts w:ascii="Trebuchet MS" w:hAnsi="Trebuchet MS"/>
          <w:i/>
          <w:spacing w:val="40"/>
          <w:sz w:val="24"/>
        </w:rPr>
        <w:t> </w:t>
      </w:r>
      <w:r>
        <w:rPr>
          <w:rFonts w:ascii="Trebuchet MS" w:hAnsi="Trebuchet MS"/>
          <w:i/>
          <w:sz w:val="24"/>
        </w:rPr>
        <w:t>para</w:t>
      </w:r>
      <w:r>
        <w:rPr>
          <w:rFonts w:ascii="Trebuchet MS" w:hAnsi="Trebuchet MS"/>
          <w:i/>
          <w:spacing w:val="40"/>
          <w:sz w:val="24"/>
        </w:rPr>
        <w:t> </w:t>
      </w:r>
      <w:r>
        <w:rPr>
          <w:rFonts w:ascii="Trebuchet MS" w:hAnsi="Trebuchet MS"/>
          <w:i/>
          <w:sz w:val="24"/>
        </w:rPr>
        <w:t>estos</w:t>
      </w:r>
      <w:r>
        <w:rPr>
          <w:rFonts w:ascii="Trebuchet MS" w:hAnsi="Trebuchet MS"/>
          <w:i/>
          <w:spacing w:val="40"/>
          <w:sz w:val="24"/>
        </w:rPr>
        <w:t> </w:t>
      </w:r>
      <w:r>
        <w:rPr>
          <w:rFonts w:ascii="Trebuchet MS" w:hAnsi="Trebuchet MS"/>
          <w:i/>
          <w:sz w:val="24"/>
        </w:rPr>
        <w:t>efectos,</w:t>
      </w:r>
      <w:r>
        <w:rPr>
          <w:rFonts w:ascii="Trebuchet MS" w:hAnsi="Trebuchet MS"/>
          <w:i/>
          <w:spacing w:val="40"/>
          <w:sz w:val="24"/>
        </w:rPr>
        <w:t> </w:t>
      </w:r>
      <w:r>
        <w:rPr>
          <w:rFonts w:ascii="Trebuchet MS" w:hAnsi="Trebuchet MS"/>
          <w:i/>
          <w:sz w:val="24"/>
        </w:rPr>
        <w:t>disponga</w:t>
      </w:r>
      <w:r>
        <w:rPr>
          <w:rFonts w:ascii="Trebuchet MS" w:hAnsi="Trebuchet MS"/>
          <w:i/>
          <w:spacing w:val="40"/>
          <w:sz w:val="24"/>
        </w:rPr>
        <w:t> </w:t>
      </w:r>
      <w:r>
        <w:rPr>
          <w:rFonts w:ascii="Trebuchet MS" w:hAnsi="Trebuchet MS"/>
          <w:i/>
          <w:sz w:val="24"/>
        </w:rPr>
        <w:t>cada</w:t>
      </w:r>
      <w:r>
        <w:rPr>
          <w:rFonts w:ascii="Trebuchet MS" w:hAnsi="Trebuchet MS"/>
          <w:i/>
          <w:spacing w:val="40"/>
          <w:sz w:val="24"/>
        </w:rPr>
        <w:t> </w:t>
      </w:r>
      <w:r>
        <w:rPr>
          <w:rFonts w:ascii="Trebuchet MS" w:hAnsi="Trebuchet MS"/>
          <w:i/>
          <w:sz w:val="24"/>
        </w:rPr>
        <w:t>universidad.</w:t>
      </w:r>
    </w:p>
    <w:p>
      <w:pPr>
        <w:pStyle w:val="BodyText"/>
        <w:spacing w:before="58"/>
        <w:rPr>
          <w:rFonts w:ascii="Trebuchet MS"/>
          <w:i/>
        </w:rPr>
      </w:pPr>
    </w:p>
    <w:p>
      <w:pPr>
        <w:pStyle w:val="BodyText"/>
        <w:spacing w:line="288" w:lineRule="auto"/>
        <w:ind w:left="1135" w:right="140"/>
        <w:jc w:val="both"/>
      </w:pPr>
      <w:r>
        <w:rPr/>
        <w:t>Así mismo, la ULPGC, según lo establecido en el apartado quinto del artículo 38 bis del Reglamento de Organización y Funcionamiento de su Consejo Social, cuenta</w:t>
      </w:r>
      <w:r>
        <w:rPr>
          <w:spacing w:val="40"/>
          <w:w w:val="105"/>
        </w:rPr>
        <w:t> </w:t>
      </w:r>
      <w:r>
        <w:rPr>
          <w:w w:val="105"/>
        </w:rPr>
        <w:t>con un </w:t>
      </w:r>
      <w:r>
        <w:rPr>
          <w:spacing w:val="12"/>
          <w:w w:val="105"/>
        </w:rPr>
        <w:t>Comité</w:t>
      </w:r>
      <w:r>
        <w:rPr>
          <w:spacing w:val="10"/>
          <w:w w:val="105"/>
        </w:rPr>
        <w:t> </w:t>
      </w:r>
      <w:r>
        <w:rPr>
          <w:w w:val="105"/>
        </w:rPr>
        <w:t>de </w:t>
      </w:r>
      <w:r>
        <w:rPr>
          <w:spacing w:val="15"/>
          <w:w w:val="105"/>
        </w:rPr>
        <w:t>Auditoría</w:t>
      </w:r>
      <w:r>
        <w:rPr>
          <w:spacing w:val="12"/>
          <w:w w:val="105"/>
        </w:rPr>
        <w:t> </w:t>
      </w:r>
      <w:r>
        <w:rPr>
          <w:w w:val="105"/>
        </w:rPr>
        <w:t>cuyos integrantes desempeñan sus funciones con autonomía</w:t>
      </w:r>
      <w:r>
        <w:rPr>
          <w:w w:val="105"/>
        </w:rPr>
        <w:t> respecto</w:t>
      </w:r>
      <w:r>
        <w:rPr>
          <w:w w:val="105"/>
        </w:rPr>
        <w:t> de</w:t>
      </w:r>
      <w:r>
        <w:rPr>
          <w:w w:val="105"/>
        </w:rPr>
        <w:t> los</w:t>
      </w:r>
      <w:r>
        <w:rPr>
          <w:w w:val="105"/>
        </w:rPr>
        <w:t> órganos</w:t>
      </w:r>
      <w:r>
        <w:rPr>
          <w:w w:val="105"/>
        </w:rPr>
        <w:t> cuya</w:t>
      </w:r>
      <w:r>
        <w:rPr>
          <w:w w:val="105"/>
        </w:rPr>
        <w:t> actividad</w:t>
      </w:r>
      <w:r>
        <w:rPr>
          <w:w w:val="105"/>
        </w:rPr>
        <w:t> está</w:t>
      </w:r>
      <w:r>
        <w:rPr>
          <w:w w:val="105"/>
        </w:rPr>
        <w:t> sujeta</w:t>
      </w:r>
      <w:r>
        <w:rPr>
          <w:w w:val="105"/>
        </w:rPr>
        <w:t> a</w:t>
      </w:r>
      <w:r>
        <w:rPr>
          <w:w w:val="105"/>
        </w:rPr>
        <w:t> control</w:t>
      </w:r>
      <w:r>
        <w:rPr>
          <w:w w:val="105"/>
        </w:rPr>
        <w:t> y</w:t>
      </w:r>
      <w:r>
        <w:rPr>
          <w:w w:val="105"/>
        </w:rPr>
        <w:t> que </w:t>
      </w:r>
      <w:r>
        <w:rPr/>
        <w:t>incluye</w:t>
      </w:r>
      <w:r>
        <w:rPr>
          <w:spacing w:val="32"/>
        </w:rPr>
        <w:t> </w:t>
      </w:r>
      <w:r>
        <w:rPr/>
        <w:t>entre</w:t>
      </w:r>
      <w:r>
        <w:rPr>
          <w:spacing w:val="32"/>
        </w:rPr>
        <w:t> </w:t>
      </w:r>
      <w:r>
        <w:rPr/>
        <w:t>sus funciones</w:t>
      </w:r>
      <w:r>
        <w:rPr>
          <w:spacing w:val="32"/>
        </w:rPr>
        <w:t> </w:t>
      </w:r>
      <w:r>
        <w:rPr/>
        <w:t>supervisar</w:t>
      </w:r>
      <w:r>
        <w:rPr>
          <w:spacing w:val="39"/>
        </w:rPr>
        <w:t> </w:t>
      </w:r>
      <w:r>
        <w:rPr/>
        <w:t>el desarrollo y</w:t>
      </w:r>
      <w:r>
        <w:rPr>
          <w:spacing w:val="32"/>
        </w:rPr>
        <w:t> </w:t>
      </w:r>
      <w:r>
        <w:rPr/>
        <w:t>ejecución</w:t>
      </w:r>
      <w:r>
        <w:rPr>
          <w:spacing w:val="34"/>
        </w:rPr>
        <w:t> </w:t>
      </w:r>
      <w:r>
        <w:rPr/>
        <w:t>del</w:t>
      </w:r>
      <w:r>
        <w:rPr>
          <w:spacing w:val="32"/>
        </w:rPr>
        <w:t> </w:t>
      </w:r>
      <w:r>
        <w:rPr/>
        <w:t>control</w:t>
      </w:r>
      <w:r>
        <w:rPr>
          <w:spacing w:val="32"/>
        </w:rPr>
        <w:t> </w:t>
      </w:r>
      <w:r>
        <w:rPr/>
        <w:t>interno de la Universidad y de la actividad de los auditores y auditoras, así como el sistema </w:t>
      </w:r>
      <w:r>
        <w:rPr>
          <w:w w:val="105"/>
        </w:rPr>
        <w:t>de control y gestión del riesgo.</w:t>
      </w:r>
    </w:p>
    <w:p>
      <w:pPr>
        <w:pStyle w:val="BodyText"/>
        <w:spacing w:before="62"/>
      </w:pPr>
    </w:p>
    <w:p>
      <w:pPr>
        <w:pStyle w:val="BodyText"/>
        <w:spacing w:line="288" w:lineRule="auto"/>
        <w:ind w:left="1135" w:right="140"/>
        <w:jc w:val="both"/>
      </w:pPr>
      <w:r>
        <w:rPr/>
        <w:t>Además, tal y como es de obligado cumplimiento, a través de su </w:t>
      </w:r>
      <w:r>
        <w:rPr>
          <w:spacing w:val="13"/>
        </w:rPr>
        <w:t>Servicio</w:t>
      </w:r>
      <w:r>
        <w:rPr>
          <w:spacing w:val="13"/>
        </w:rPr>
        <w:t> </w:t>
      </w:r>
      <w:r>
        <w:rPr/>
        <w:t>de </w:t>
      </w:r>
      <w:r>
        <w:rPr>
          <w:spacing w:val="13"/>
        </w:rPr>
        <w:t>Control</w:t>
      </w:r>
      <w:r>
        <w:rPr>
          <w:spacing w:val="13"/>
        </w:rPr>
        <w:t> </w:t>
      </w:r>
      <w:r>
        <w:rPr>
          <w:spacing w:val="14"/>
        </w:rPr>
        <w:t>Interno,</w:t>
      </w:r>
      <w:r>
        <w:rPr>
          <w:spacing w:val="14"/>
        </w:rPr>
        <w:t> </w:t>
      </w:r>
      <w:r>
        <w:rPr/>
        <w:t>la Universidad de Las Palmas de Gran Canaria asegura la verificación</w:t>
      </w:r>
      <w:r>
        <w:rPr>
          <w:spacing w:val="40"/>
        </w:rPr>
        <w:t> </w:t>
      </w:r>
      <w:r>
        <w:rPr/>
        <w:t>de</w:t>
      </w:r>
      <w:r>
        <w:rPr>
          <w:spacing w:val="40"/>
        </w:rPr>
        <w:t> </w:t>
      </w:r>
      <w:r>
        <w:rPr/>
        <w:t>que</w:t>
      </w:r>
      <w:r>
        <w:rPr>
          <w:spacing w:val="40"/>
        </w:rPr>
        <w:t> </w:t>
      </w:r>
      <w:r>
        <w:rPr/>
        <w:t>las</w:t>
      </w:r>
      <w:r>
        <w:rPr>
          <w:spacing w:val="40"/>
        </w:rPr>
        <w:t> </w:t>
      </w:r>
      <w:r>
        <w:rPr/>
        <w:t>actuaciones</w:t>
      </w:r>
      <w:r>
        <w:rPr>
          <w:spacing w:val="40"/>
        </w:rPr>
        <w:t> </w:t>
      </w:r>
      <w:r>
        <w:rPr/>
        <w:t>económico-financieras</w:t>
      </w:r>
      <w:r>
        <w:rPr>
          <w:spacing w:val="40"/>
        </w:rPr>
        <w:t> </w:t>
      </w:r>
      <w:r>
        <w:rPr/>
        <w:t>de</w:t>
      </w:r>
      <w:r>
        <w:rPr>
          <w:spacing w:val="40"/>
        </w:rPr>
        <w:t> </w:t>
      </w:r>
      <w:r>
        <w:rPr/>
        <w:t>la</w:t>
      </w:r>
      <w:r>
        <w:rPr>
          <w:spacing w:val="40"/>
        </w:rPr>
        <w:t> </w:t>
      </w:r>
      <w:r>
        <w:rPr/>
        <w:t>propia Universidad,</w:t>
      </w:r>
      <w:r>
        <w:rPr>
          <w:spacing w:val="37"/>
        </w:rPr>
        <w:t> </w:t>
      </w:r>
      <w:r>
        <w:rPr/>
        <w:t>sus</w:t>
      </w:r>
      <w:r>
        <w:rPr>
          <w:spacing w:val="39"/>
        </w:rPr>
        <w:t> </w:t>
      </w:r>
      <w:r>
        <w:rPr/>
        <w:t>empresas</w:t>
      </w:r>
      <w:r>
        <w:rPr>
          <w:spacing w:val="39"/>
        </w:rPr>
        <w:t> </w:t>
      </w:r>
      <w:r>
        <w:rPr/>
        <w:t>y</w:t>
      </w:r>
      <w:r>
        <w:rPr>
          <w:spacing w:val="39"/>
        </w:rPr>
        <w:t> </w:t>
      </w:r>
      <w:r>
        <w:rPr/>
        <w:t>sus</w:t>
      </w:r>
      <w:r>
        <w:rPr>
          <w:spacing w:val="35"/>
        </w:rPr>
        <w:t> </w:t>
      </w:r>
      <w:r>
        <w:rPr/>
        <w:t>fundaciones</w:t>
      </w:r>
      <w:r>
        <w:rPr>
          <w:spacing w:val="39"/>
        </w:rPr>
        <w:t> </w:t>
      </w:r>
      <w:r>
        <w:rPr/>
        <w:t>se</w:t>
      </w:r>
      <w:r>
        <w:rPr>
          <w:spacing w:val="39"/>
        </w:rPr>
        <w:t> </w:t>
      </w:r>
      <w:r>
        <w:rPr/>
        <w:t>ajustan</w:t>
      </w:r>
      <w:r>
        <w:rPr>
          <w:spacing w:val="40"/>
        </w:rPr>
        <w:t> </w:t>
      </w:r>
      <w:r>
        <w:rPr/>
        <w:t>al</w:t>
      </w:r>
      <w:r>
        <w:rPr>
          <w:spacing w:val="39"/>
        </w:rPr>
        <w:t> </w:t>
      </w:r>
      <w:r>
        <w:rPr/>
        <w:t>ordenamiento</w:t>
      </w:r>
      <w:r>
        <w:rPr>
          <w:spacing w:val="37"/>
        </w:rPr>
        <w:t> </w:t>
      </w:r>
      <w:r>
        <w:rPr/>
        <w:t>jurídico y a los principios generales de buena gestión financiera, legalidad, eficacia y </w:t>
      </w:r>
      <w:r>
        <w:rPr>
          <w:spacing w:val="-2"/>
        </w:rPr>
        <w:t>eficiencia.</w:t>
      </w:r>
    </w:p>
    <w:p>
      <w:pPr>
        <w:pStyle w:val="BodyText"/>
        <w:spacing w:before="62"/>
      </w:pPr>
    </w:p>
    <w:p>
      <w:pPr>
        <w:pStyle w:val="BodyText"/>
        <w:spacing w:line="288" w:lineRule="auto" w:before="1"/>
        <w:ind w:left="1135" w:right="139"/>
        <w:jc w:val="both"/>
      </w:pPr>
      <w:r>
        <w:rPr/>
        <w:t>Para completar el dibujo orgánico de las funciones del control y supervisión de la actividad</w:t>
      </w:r>
      <w:r>
        <w:rPr>
          <w:spacing w:val="20"/>
        </w:rPr>
        <w:t> </w:t>
      </w:r>
      <w:r>
        <w:rPr/>
        <w:t>de</w:t>
      </w:r>
      <w:r>
        <w:rPr>
          <w:spacing w:val="17"/>
        </w:rPr>
        <w:t> </w:t>
      </w:r>
      <w:r>
        <w:rPr/>
        <w:t>la</w:t>
      </w:r>
      <w:r>
        <w:rPr>
          <w:spacing w:val="16"/>
        </w:rPr>
        <w:t> </w:t>
      </w:r>
      <w:r>
        <w:rPr/>
        <w:t>ULPGC</w:t>
      </w:r>
      <w:r>
        <w:rPr>
          <w:spacing w:val="16"/>
        </w:rPr>
        <w:t> </w:t>
      </w:r>
      <w:r>
        <w:rPr/>
        <w:t>debe</w:t>
      </w:r>
      <w:r>
        <w:rPr>
          <w:spacing w:val="16"/>
        </w:rPr>
        <w:t> </w:t>
      </w:r>
      <w:r>
        <w:rPr/>
        <w:t>hacerse</w:t>
      </w:r>
      <w:r>
        <w:rPr>
          <w:spacing w:val="17"/>
        </w:rPr>
        <w:t> </w:t>
      </w:r>
      <w:r>
        <w:rPr/>
        <w:t>referencia</w:t>
      </w:r>
      <w:r>
        <w:rPr>
          <w:spacing w:val="18"/>
        </w:rPr>
        <w:t> </w:t>
      </w:r>
      <w:r>
        <w:rPr/>
        <w:t>a</w:t>
      </w:r>
      <w:r>
        <w:rPr>
          <w:spacing w:val="18"/>
        </w:rPr>
        <w:t> </w:t>
      </w:r>
      <w:r>
        <w:rPr/>
        <w:t>la</w:t>
      </w:r>
      <w:r>
        <w:rPr>
          <w:spacing w:val="17"/>
        </w:rPr>
        <w:t> </w:t>
      </w:r>
      <w:r>
        <w:rPr>
          <w:spacing w:val="11"/>
        </w:rPr>
        <w:t>Inspección</w:t>
      </w:r>
      <w:r>
        <w:rPr>
          <w:spacing w:val="15"/>
        </w:rPr>
        <w:t> </w:t>
      </w:r>
      <w:r>
        <w:rPr/>
        <w:t>de</w:t>
      </w:r>
      <w:r>
        <w:rPr>
          <w:spacing w:val="15"/>
        </w:rPr>
        <w:t> </w:t>
      </w:r>
      <w:r>
        <w:rPr>
          <w:spacing w:val="13"/>
        </w:rPr>
        <w:t>Servicios,</w:t>
      </w:r>
      <w:r>
        <w:rPr>
          <w:spacing w:val="18"/>
        </w:rPr>
        <w:t> </w:t>
      </w:r>
      <w:r>
        <w:rPr/>
        <w:t>y</w:t>
      </w:r>
      <w:r>
        <w:rPr>
          <w:spacing w:val="16"/>
        </w:rPr>
        <w:t> </w:t>
      </w:r>
      <w:r>
        <w:rPr>
          <w:spacing w:val="-10"/>
        </w:rPr>
        <w:t>a</w:t>
      </w:r>
    </w:p>
    <w:p>
      <w:pPr>
        <w:pStyle w:val="BodyText"/>
        <w:spacing w:after="0" w:line="288" w:lineRule="auto"/>
        <w:jc w:val="both"/>
        <w:sectPr>
          <w:pgSz w:w="11900" w:h="16850"/>
          <w:pgMar w:header="361" w:footer="879" w:top="1360" w:bottom="1060" w:left="566" w:right="992"/>
        </w:sectPr>
      </w:pPr>
    </w:p>
    <w:p>
      <w:pPr>
        <w:pStyle w:val="BodyText"/>
        <w:spacing w:before="68"/>
      </w:pPr>
    </w:p>
    <w:p>
      <w:pPr>
        <w:pStyle w:val="BodyText"/>
        <w:spacing w:line="288" w:lineRule="auto" w:before="1"/>
        <w:ind w:left="1135" w:right="138"/>
        <w:jc w:val="both"/>
      </w:pPr>
      <w:r>
        <w:rPr/>
        <w:t>las funciones otorgadas a la misma en el Reglamento del Gabinete de Inspección, aprobado en Consejo de Gobierno de fecha 26 de octubre de 2021. De conformidad con el mismo, corresponde al Gabinete de Inspección de Servicios velar por el correcto</w:t>
      </w:r>
      <w:r>
        <w:rPr>
          <w:spacing w:val="40"/>
        </w:rPr>
        <w:t> </w:t>
      </w:r>
      <w:r>
        <w:rPr/>
        <w:t>funcionamiento</w:t>
      </w:r>
      <w:r>
        <w:rPr>
          <w:spacing w:val="40"/>
        </w:rPr>
        <w:t> </w:t>
      </w:r>
      <w:r>
        <w:rPr/>
        <w:t>de</w:t>
      </w:r>
      <w:r>
        <w:rPr>
          <w:spacing w:val="40"/>
        </w:rPr>
        <w:t> </w:t>
      </w:r>
      <w:r>
        <w:rPr/>
        <w:t>los</w:t>
      </w:r>
      <w:r>
        <w:rPr>
          <w:spacing w:val="40"/>
        </w:rPr>
        <w:t> </w:t>
      </w:r>
      <w:r>
        <w:rPr/>
        <w:t>servicios</w:t>
      </w:r>
      <w:r>
        <w:rPr>
          <w:spacing w:val="40"/>
        </w:rPr>
        <w:t> </w:t>
      </w:r>
      <w:r>
        <w:rPr/>
        <w:t>teniendo</w:t>
      </w:r>
      <w:r>
        <w:rPr>
          <w:spacing w:val="40"/>
        </w:rPr>
        <w:t> </w:t>
      </w:r>
      <w:r>
        <w:rPr/>
        <w:t>como</w:t>
      </w:r>
      <w:r>
        <w:rPr>
          <w:spacing w:val="40"/>
        </w:rPr>
        <w:t> </w:t>
      </w:r>
      <w:r>
        <w:rPr/>
        <w:t>objetivo</w:t>
      </w:r>
      <w:r>
        <w:rPr>
          <w:spacing w:val="40"/>
        </w:rPr>
        <w:t> </w:t>
      </w:r>
      <w:r>
        <w:rPr/>
        <w:t>la</w:t>
      </w:r>
      <w:r>
        <w:rPr>
          <w:spacing w:val="40"/>
        </w:rPr>
        <w:t> </w:t>
      </w:r>
      <w:r>
        <w:rPr/>
        <w:t>búsqueda</w:t>
      </w:r>
      <w:r>
        <w:rPr>
          <w:spacing w:val="40"/>
        </w:rPr>
        <w:t> </w:t>
      </w:r>
      <w:r>
        <w:rPr/>
        <w:t>de las</w:t>
      </w:r>
      <w:r>
        <w:rPr>
          <w:spacing w:val="40"/>
        </w:rPr>
        <w:t> </w:t>
      </w:r>
      <w:r>
        <w:rPr/>
        <w:t>buenas</w:t>
      </w:r>
      <w:r>
        <w:rPr>
          <w:spacing w:val="40"/>
        </w:rPr>
        <w:t> </w:t>
      </w:r>
      <w:r>
        <w:rPr/>
        <w:t>prácticas</w:t>
      </w:r>
      <w:r>
        <w:rPr>
          <w:spacing w:val="40"/>
        </w:rPr>
        <w:t> </w:t>
      </w:r>
      <w:r>
        <w:rPr/>
        <w:t>en</w:t>
      </w:r>
      <w:r>
        <w:rPr>
          <w:spacing w:val="40"/>
        </w:rPr>
        <w:t> </w:t>
      </w:r>
      <w:r>
        <w:rPr/>
        <w:t>el</w:t>
      </w:r>
      <w:r>
        <w:rPr>
          <w:spacing w:val="40"/>
        </w:rPr>
        <w:t> </w:t>
      </w:r>
      <w:r>
        <w:rPr/>
        <w:t>marco</w:t>
      </w:r>
      <w:r>
        <w:rPr>
          <w:spacing w:val="40"/>
        </w:rPr>
        <w:t> </w:t>
      </w:r>
      <w:r>
        <w:rPr/>
        <w:t>de</w:t>
      </w:r>
      <w:r>
        <w:rPr>
          <w:spacing w:val="40"/>
        </w:rPr>
        <w:t> </w:t>
      </w:r>
      <w:r>
        <w:rPr/>
        <w:t>una</w:t>
      </w:r>
      <w:r>
        <w:rPr>
          <w:spacing w:val="40"/>
        </w:rPr>
        <w:t> </w:t>
      </w:r>
      <w:r>
        <w:rPr/>
        <w:t>actuación</w:t>
      </w:r>
      <w:r>
        <w:rPr>
          <w:spacing w:val="40"/>
        </w:rPr>
        <w:t> </w:t>
      </w:r>
      <w:r>
        <w:rPr/>
        <w:t>imparcial</w:t>
      </w:r>
      <w:r>
        <w:rPr>
          <w:spacing w:val="40"/>
        </w:rPr>
        <w:t> </w:t>
      </w:r>
      <w:r>
        <w:rPr/>
        <w:t>y</w:t>
      </w:r>
      <w:r>
        <w:rPr>
          <w:spacing w:val="40"/>
        </w:rPr>
        <w:t> </w:t>
      </w:r>
      <w:r>
        <w:rPr/>
        <w:t>objetiva,</w:t>
      </w:r>
      <w:r>
        <w:rPr>
          <w:spacing w:val="40"/>
        </w:rPr>
        <w:t> </w:t>
      </w:r>
      <w:r>
        <w:rPr/>
        <w:t>sin perjuicio de las competencias que en materia de calidad se atribuyan a otros</w:t>
      </w:r>
      <w:r>
        <w:rPr>
          <w:spacing w:val="80"/>
        </w:rPr>
        <w:t> </w:t>
      </w:r>
      <w:r>
        <w:rPr/>
        <w:t>órganos</w:t>
      </w:r>
      <w:r>
        <w:rPr>
          <w:spacing w:val="40"/>
        </w:rPr>
        <w:t> </w:t>
      </w:r>
      <w:r>
        <w:rPr/>
        <w:t>de</w:t>
      </w:r>
      <w:r>
        <w:rPr>
          <w:spacing w:val="40"/>
        </w:rPr>
        <w:t> </w:t>
      </w:r>
      <w:r>
        <w:rPr/>
        <w:t>la</w:t>
      </w:r>
      <w:r>
        <w:rPr>
          <w:spacing w:val="40"/>
        </w:rPr>
        <w:t> </w:t>
      </w:r>
      <w:r>
        <w:rPr/>
        <w:t>Universidad.</w:t>
      </w:r>
      <w:r>
        <w:rPr>
          <w:spacing w:val="40"/>
        </w:rPr>
        <w:t> </w:t>
      </w:r>
      <w:r>
        <w:rPr/>
        <w:t>Igualmente</w:t>
      </w:r>
      <w:r>
        <w:rPr>
          <w:spacing w:val="40"/>
        </w:rPr>
        <w:t> </w:t>
      </w:r>
      <w:r>
        <w:rPr/>
        <w:t>le</w:t>
      </w:r>
      <w:r>
        <w:rPr>
          <w:spacing w:val="40"/>
        </w:rPr>
        <w:t> </w:t>
      </w:r>
      <w:r>
        <w:rPr/>
        <w:t>corresponde</w:t>
      </w:r>
      <w:r>
        <w:rPr>
          <w:spacing w:val="40"/>
        </w:rPr>
        <w:t> </w:t>
      </w:r>
      <w:r>
        <w:rPr/>
        <w:t>el</w:t>
      </w:r>
      <w:r>
        <w:rPr>
          <w:spacing w:val="40"/>
        </w:rPr>
        <w:t> </w:t>
      </w:r>
      <w:r>
        <w:rPr/>
        <w:t>asesoramiento</w:t>
      </w:r>
      <w:r>
        <w:rPr>
          <w:spacing w:val="40"/>
        </w:rPr>
        <w:t> </w:t>
      </w:r>
      <w:r>
        <w:rPr/>
        <w:t>de</w:t>
      </w:r>
      <w:r>
        <w:rPr>
          <w:spacing w:val="40"/>
        </w:rPr>
        <w:t> </w:t>
      </w:r>
      <w:r>
        <w:rPr/>
        <w:t>todos los</w:t>
      </w:r>
      <w:r>
        <w:rPr>
          <w:spacing w:val="28"/>
        </w:rPr>
        <w:t> </w:t>
      </w:r>
      <w:r>
        <w:rPr/>
        <w:t>centros,</w:t>
      </w:r>
      <w:r>
        <w:rPr>
          <w:spacing w:val="26"/>
        </w:rPr>
        <w:t> </w:t>
      </w:r>
      <w:r>
        <w:rPr/>
        <w:t>departamentos,</w:t>
      </w:r>
      <w:r>
        <w:rPr>
          <w:spacing w:val="26"/>
        </w:rPr>
        <w:t> </w:t>
      </w:r>
      <w:r>
        <w:rPr/>
        <w:t>unidades, dependencias</w:t>
      </w:r>
      <w:r>
        <w:rPr>
          <w:spacing w:val="28"/>
        </w:rPr>
        <w:t> </w:t>
      </w:r>
      <w:r>
        <w:rPr/>
        <w:t>y</w:t>
      </w:r>
      <w:r>
        <w:rPr>
          <w:spacing w:val="28"/>
        </w:rPr>
        <w:t> </w:t>
      </w:r>
      <w:r>
        <w:rPr/>
        <w:t>servicios</w:t>
      </w:r>
      <w:r>
        <w:rPr>
          <w:spacing w:val="28"/>
        </w:rPr>
        <w:t> </w:t>
      </w:r>
      <w:r>
        <w:rPr/>
        <w:t>de</w:t>
      </w:r>
      <w:r>
        <w:rPr>
          <w:spacing w:val="26"/>
        </w:rPr>
        <w:t> </w:t>
      </w:r>
      <w:r>
        <w:rPr/>
        <w:t>la</w:t>
      </w:r>
      <w:r>
        <w:rPr>
          <w:spacing w:val="26"/>
        </w:rPr>
        <w:t> </w:t>
      </w:r>
      <w:r>
        <w:rPr/>
        <w:t>Universidad, a</w:t>
      </w:r>
      <w:r>
        <w:rPr>
          <w:spacing w:val="13"/>
        </w:rPr>
        <w:t> </w:t>
      </w:r>
      <w:r>
        <w:rPr/>
        <w:t>instancias</w:t>
      </w:r>
      <w:r>
        <w:rPr>
          <w:spacing w:val="11"/>
        </w:rPr>
        <w:t> </w:t>
      </w:r>
      <w:r>
        <w:rPr/>
        <w:t>de</w:t>
      </w:r>
      <w:r>
        <w:rPr>
          <w:spacing w:val="13"/>
        </w:rPr>
        <w:t> </w:t>
      </w:r>
      <w:r>
        <w:rPr/>
        <w:t>sus</w:t>
      </w:r>
      <w:r>
        <w:rPr>
          <w:spacing w:val="11"/>
        </w:rPr>
        <w:t> </w:t>
      </w:r>
      <w:r>
        <w:rPr/>
        <w:t>responsables</w:t>
      </w:r>
      <w:r>
        <w:rPr>
          <w:spacing w:val="14"/>
        </w:rPr>
        <w:t> </w:t>
      </w:r>
      <w:r>
        <w:rPr/>
        <w:t>o</w:t>
      </w:r>
      <w:r>
        <w:rPr>
          <w:spacing w:val="10"/>
        </w:rPr>
        <w:t> </w:t>
      </w:r>
      <w:r>
        <w:rPr/>
        <w:t>del</w:t>
      </w:r>
      <w:r>
        <w:rPr>
          <w:spacing w:val="10"/>
        </w:rPr>
        <w:t> </w:t>
      </w:r>
      <w:r>
        <w:rPr/>
        <w:t>Rector,</w:t>
      </w:r>
      <w:r>
        <w:rPr>
          <w:spacing w:val="12"/>
        </w:rPr>
        <w:t> </w:t>
      </w:r>
      <w:r>
        <w:rPr/>
        <w:t>en</w:t>
      </w:r>
      <w:r>
        <w:rPr>
          <w:spacing w:val="12"/>
        </w:rPr>
        <w:t> </w:t>
      </w:r>
      <w:r>
        <w:rPr/>
        <w:t>las</w:t>
      </w:r>
      <w:r>
        <w:rPr>
          <w:spacing w:val="15"/>
        </w:rPr>
        <w:t> </w:t>
      </w:r>
      <w:r>
        <w:rPr/>
        <w:t>materias</w:t>
      </w:r>
      <w:r>
        <w:rPr>
          <w:spacing w:val="11"/>
        </w:rPr>
        <w:t> </w:t>
      </w:r>
      <w:r>
        <w:rPr/>
        <w:t>de</w:t>
      </w:r>
      <w:r>
        <w:rPr>
          <w:spacing w:val="7"/>
        </w:rPr>
        <w:t> </w:t>
      </w:r>
      <w:r>
        <w:rPr/>
        <w:t>su</w:t>
      </w:r>
      <w:r>
        <w:rPr>
          <w:spacing w:val="13"/>
        </w:rPr>
        <w:t> </w:t>
      </w:r>
      <w:r>
        <w:rPr>
          <w:spacing w:val="-2"/>
        </w:rPr>
        <w:t>competencia,</w:t>
      </w:r>
    </w:p>
    <w:p>
      <w:pPr>
        <w:pStyle w:val="BodyText"/>
        <w:spacing w:line="280" w:lineRule="exact"/>
        <w:ind w:left="1135"/>
        <w:jc w:val="both"/>
      </w:pPr>
      <w:r>
        <w:rPr/>
        <w:t>así</w:t>
      </w:r>
      <w:r>
        <w:rPr>
          <w:position w:val="5"/>
        </w:rPr>
        <w:t>́</w:t>
      </w:r>
      <w:r>
        <w:rPr>
          <w:spacing w:val="62"/>
          <w:position w:val="5"/>
        </w:rPr>
        <w:t> </w:t>
      </w:r>
      <w:r>
        <w:rPr/>
        <w:t>como</w:t>
      </w:r>
      <w:r>
        <w:rPr>
          <w:spacing w:val="15"/>
        </w:rPr>
        <w:t> </w:t>
      </w:r>
      <w:r>
        <w:rPr/>
        <w:t>recabar</w:t>
      </w:r>
      <w:r>
        <w:rPr>
          <w:spacing w:val="20"/>
        </w:rPr>
        <w:t> </w:t>
      </w:r>
      <w:r>
        <w:rPr/>
        <w:t>de</w:t>
      </w:r>
      <w:r>
        <w:rPr>
          <w:spacing w:val="16"/>
        </w:rPr>
        <w:t> </w:t>
      </w:r>
      <w:r>
        <w:rPr/>
        <w:t>los</w:t>
      </w:r>
      <w:r>
        <w:rPr>
          <w:spacing w:val="16"/>
        </w:rPr>
        <w:t> </w:t>
      </w:r>
      <w:r>
        <w:rPr/>
        <w:t>mismos</w:t>
      </w:r>
      <w:r>
        <w:rPr>
          <w:spacing w:val="17"/>
        </w:rPr>
        <w:t> </w:t>
      </w:r>
      <w:r>
        <w:rPr/>
        <w:t>los</w:t>
      </w:r>
      <w:r>
        <w:rPr>
          <w:spacing w:val="17"/>
        </w:rPr>
        <w:t> </w:t>
      </w:r>
      <w:r>
        <w:rPr/>
        <w:t>informes</w:t>
      </w:r>
      <w:r>
        <w:rPr>
          <w:spacing w:val="16"/>
        </w:rPr>
        <w:t> </w:t>
      </w:r>
      <w:r>
        <w:rPr/>
        <w:t>que</w:t>
      </w:r>
      <w:r>
        <w:rPr>
          <w:spacing w:val="16"/>
        </w:rPr>
        <w:t> </w:t>
      </w:r>
      <w:r>
        <w:rPr/>
        <w:t>considere</w:t>
      </w:r>
      <w:r>
        <w:rPr>
          <w:spacing w:val="13"/>
        </w:rPr>
        <w:t> </w:t>
      </w:r>
      <w:r>
        <w:rPr>
          <w:spacing w:val="-2"/>
        </w:rPr>
        <w:t>necesarios.</w:t>
      </w:r>
    </w:p>
    <w:p>
      <w:pPr>
        <w:pStyle w:val="BodyText"/>
        <w:spacing w:before="111"/>
      </w:pPr>
    </w:p>
    <w:p>
      <w:pPr>
        <w:pStyle w:val="BodyText"/>
        <w:spacing w:line="288" w:lineRule="auto" w:before="1"/>
        <w:ind w:left="1135" w:right="139"/>
        <w:jc w:val="both"/>
      </w:pPr>
      <w:r>
        <w:rPr>
          <w:w w:val="105"/>
        </w:rPr>
        <w:t>La</w:t>
      </w:r>
      <w:r>
        <w:rPr>
          <w:w w:val="105"/>
        </w:rPr>
        <w:t> ULPGC</w:t>
      </w:r>
      <w:r>
        <w:rPr>
          <w:w w:val="105"/>
        </w:rPr>
        <w:t> continuará</w:t>
      </w:r>
      <w:r>
        <w:rPr>
          <w:w w:val="105"/>
        </w:rPr>
        <w:t> promoviendo</w:t>
      </w:r>
      <w:r>
        <w:rPr>
          <w:w w:val="105"/>
        </w:rPr>
        <w:t> dentro</w:t>
      </w:r>
      <w:r>
        <w:rPr>
          <w:w w:val="105"/>
        </w:rPr>
        <w:t> de</w:t>
      </w:r>
      <w:r>
        <w:rPr>
          <w:w w:val="105"/>
        </w:rPr>
        <w:t> la</w:t>
      </w:r>
      <w:r>
        <w:rPr>
          <w:w w:val="105"/>
        </w:rPr>
        <w:t> organización</w:t>
      </w:r>
      <w:r>
        <w:rPr>
          <w:w w:val="105"/>
        </w:rPr>
        <w:t> una</w:t>
      </w:r>
      <w:r>
        <w:rPr>
          <w:w w:val="105"/>
        </w:rPr>
        <w:t> cultura</w:t>
      </w:r>
      <w:r>
        <w:rPr>
          <w:w w:val="105"/>
        </w:rPr>
        <w:t> que desaliente</w:t>
      </w:r>
      <w:r>
        <w:rPr>
          <w:w w:val="105"/>
        </w:rPr>
        <w:t> toda</w:t>
      </w:r>
      <w:r>
        <w:rPr>
          <w:w w:val="105"/>
        </w:rPr>
        <w:t> actividad</w:t>
      </w:r>
      <w:r>
        <w:rPr>
          <w:w w:val="105"/>
        </w:rPr>
        <w:t> fraudulenta</w:t>
      </w:r>
      <w:r>
        <w:rPr>
          <w:w w:val="105"/>
        </w:rPr>
        <w:t> y que</w:t>
      </w:r>
      <w:r>
        <w:rPr>
          <w:w w:val="105"/>
        </w:rPr>
        <w:t> facilite</w:t>
      </w:r>
      <w:r>
        <w:rPr>
          <w:w w:val="105"/>
        </w:rPr>
        <w:t> su</w:t>
      </w:r>
      <w:r>
        <w:rPr>
          <w:w w:val="105"/>
        </w:rPr>
        <w:t> prevención</w:t>
      </w:r>
      <w:r>
        <w:rPr>
          <w:w w:val="105"/>
        </w:rPr>
        <w:t> y</w:t>
      </w:r>
      <w:r>
        <w:rPr>
          <w:w w:val="105"/>
        </w:rPr>
        <w:t> detección, promoviendo el desarrollo de procedimientos efectivos para la gestión de estos </w:t>
      </w:r>
      <w:r>
        <w:rPr/>
        <w:t>supuestos. De esta manera, esta Universidad se compromete a identificar y tomar medidas</w:t>
      </w:r>
      <w:r>
        <w:rPr>
          <w:spacing w:val="21"/>
        </w:rPr>
        <w:t> </w:t>
      </w:r>
      <w:r>
        <w:rPr/>
        <w:t>en</w:t>
      </w:r>
      <w:r>
        <w:rPr>
          <w:spacing w:val="23"/>
        </w:rPr>
        <w:t> </w:t>
      </w:r>
      <w:r>
        <w:rPr/>
        <w:t>relación</w:t>
      </w:r>
      <w:r>
        <w:rPr>
          <w:spacing w:val="23"/>
        </w:rPr>
        <w:t> </w:t>
      </w:r>
      <w:r>
        <w:rPr/>
        <w:t>con</w:t>
      </w:r>
      <w:r>
        <w:rPr>
          <w:spacing w:val="23"/>
        </w:rPr>
        <w:t> </w:t>
      </w:r>
      <w:r>
        <w:rPr/>
        <w:t>las</w:t>
      </w:r>
      <w:r>
        <w:rPr>
          <w:spacing w:val="22"/>
        </w:rPr>
        <w:t> </w:t>
      </w:r>
      <w:r>
        <w:rPr/>
        <w:t>situaciones</w:t>
      </w:r>
      <w:r>
        <w:rPr>
          <w:spacing w:val="22"/>
        </w:rPr>
        <w:t> </w:t>
      </w:r>
      <w:r>
        <w:rPr/>
        <w:t>en</w:t>
      </w:r>
      <w:r>
        <w:rPr>
          <w:spacing w:val="23"/>
        </w:rPr>
        <w:t> </w:t>
      </w:r>
      <w:r>
        <w:rPr/>
        <w:t>las</w:t>
      </w:r>
      <w:r>
        <w:rPr>
          <w:spacing w:val="22"/>
        </w:rPr>
        <w:t> </w:t>
      </w:r>
      <w:r>
        <w:rPr/>
        <w:t>que</w:t>
      </w:r>
      <w:r>
        <w:rPr>
          <w:spacing w:val="20"/>
        </w:rPr>
        <w:t> </w:t>
      </w:r>
      <w:r>
        <w:rPr/>
        <w:t>se</w:t>
      </w:r>
      <w:r>
        <w:rPr>
          <w:spacing w:val="14"/>
        </w:rPr>
        <w:t> </w:t>
      </w:r>
      <w:r>
        <w:rPr/>
        <w:t>den</w:t>
      </w:r>
      <w:r>
        <w:rPr>
          <w:spacing w:val="19"/>
        </w:rPr>
        <w:t> </w:t>
      </w:r>
      <w:r>
        <w:rPr/>
        <w:t>conflictos</w:t>
      </w:r>
      <w:r>
        <w:rPr>
          <w:spacing w:val="21"/>
        </w:rPr>
        <w:t> </w:t>
      </w:r>
      <w:r>
        <w:rPr/>
        <w:t>de</w:t>
      </w:r>
      <w:r>
        <w:rPr>
          <w:spacing w:val="21"/>
        </w:rPr>
        <w:t> </w:t>
      </w:r>
      <w:r>
        <w:rPr>
          <w:spacing w:val="-2"/>
        </w:rPr>
        <w:t>intereses.</w:t>
      </w:r>
    </w:p>
    <w:p>
      <w:pPr>
        <w:pStyle w:val="BodyText"/>
      </w:pPr>
    </w:p>
    <w:p>
      <w:pPr>
        <w:pStyle w:val="BodyText"/>
        <w:spacing w:before="106"/>
      </w:pPr>
    </w:p>
    <w:p>
      <w:pPr>
        <w:pStyle w:val="Heading3"/>
        <w:numPr>
          <w:ilvl w:val="2"/>
          <w:numId w:val="3"/>
        </w:numPr>
        <w:tabs>
          <w:tab w:pos="1989" w:val="left" w:leader="none"/>
        </w:tabs>
        <w:spacing w:line="240" w:lineRule="auto" w:before="0" w:after="0"/>
        <w:ind w:left="1989" w:right="0" w:hanging="775"/>
        <w:jc w:val="left"/>
      </w:pPr>
      <w:bookmarkStart w:name="4.1.3. Código de Conducta de los emplead" w:id="21"/>
      <w:bookmarkEnd w:id="21"/>
      <w:r>
        <w:rPr/>
      </w:r>
      <w:bookmarkStart w:name="_bookmark13" w:id="22"/>
      <w:bookmarkEnd w:id="22"/>
      <w:r>
        <w:rPr/>
      </w:r>
      <w:r>
        <w:rPr>
          <w:color w:val="434343"/>
        </w:rPr>
        <w:t>Código</w:t>
      </w:r>
      <w:r>
        <w:rPr>
          <w:color w:val="434343"/>
          <w:spacing w:val="-6"/>
        </w:rPr>
        <w:t> </w:t>
      </w:r>
      <w:r>
        <w:rPr>
          <w:color w:val="434343"/>
        </w:rPr>
        <w:t>de</w:t>
      </w:r>
      <w:r>
        <w:rPr>
          <w:color w:val="434343"/>
          <w:spacing w:val="-8"/>
        </w:rPr>
        <w:t> </w:t>
      </w:r>
      <w:r>
        <w:rPr>
          <w:color w:val="434343"/>
        </w:rPr>
        <w:t>Conducta</w:t>
      </w:r>
      <w:r>
        <w:rPr>
          <w:color w:val="434343"/>
          <w:spacing w:val="-4"/>
        </w:rPr>
        <w:t> </w:t>
      </w:r>
      <w:r>
        <w:rPr>
          <w:color w:val="434343"/>
        </w:rPr>
        <w:t>de</w:t>
      </w:r>
      <w:r>
        <w:rPr>
          <w:color w:val="434343"/>
          <w:spacing w:val="-3"/>
        </w:rPr>
        <w:t> </w:t>
      </w:r>
      <w:r>
        <w:rPr>
          <w:color w:val="434343"/>
        </w:rPr>
        <w:t>los</w:t>
      </w:r>
      <w:r>
        <w:rPr>
          <w:color w:val="434343"/>
          <w:spacing w:val="-5"/>
        </w:rPr>
        <w:t> </w:t>
      </w:r>
      <w:r>
        <w:rPr>
          <w:color w:val="434343"/>
        </w:rPr>
        <w:t>empleados</w:t>
      </w:r>
      <w:r>
        <w:rPr>
          <w:color w:val="434343"/>
          <w:spacing w:val="-4"/>
        </w:rPr>
        <w:t> </w:t>
      </w:r>
      <w:r>
        <w:rPr>
          <w:color w:val="434343"/>
          <w:spacing w:val="-2"/>
        </w:rPr>
        <w:t>públicos</w:t>
      </w:r>
    </w:p>
    <w:p>
      <w:pPr>
        <w:pStyle w:val="BodyText"/>
        <w:spacing w:before="136"/>
        <w:rPr>
          <w:rFonts w:ascii="Arial MT"/>
          <w:sz w:val="28"/>
        </w:rPr>
      </w:pPr>
    </w:p>
    <w:p>
      <w:pPr>
        <w:pStyle w:val="BodyText"/>
        <w:spacing w:line="288" w:lineRule="auto"/>
        <w:ind w:left="1135" w:right="137"/>
        <w:jc w:val="both"/>
      </w:pPr>
      <w:r>
        <w:rPr/>
        <w:t>Los miembros de la ULPGC se encuentran sujetos al Código de Conducta, tal y</w:t>
      </w:r>
      <w:r>
        <w:rPr>
          <w:spacing w:val="40"/>
        </w:rPr>
        <w:t> </w:t>
      </w:r>
      <w:r>
        <w:rPr/>
        <w:t>como se recoge en el artículo 2.1.e) del Real Decreto Legislativo 5/2015, de 30 de octubre, por el que se aprueba el texto refundido de la Ley del Estatuto Básico del Empleado Público (TREBEP). De esta forma, los empleados de la ULPGC deben conocer</w:t>
      </w:r>
      <w:r>
        <w:rPr>
          <w:spacing w:val="40"/>
        </w:rPr>
        <w:t> </w:t>
      </w:r>
      <w:r>
        <w:rPr/>
        <w:t>y</w:t>
      </w:r>
      <w:r>
        <w:rPr>
          <w:spacing w:val="40"/>
        </w:rPr>
        <w:t> </w:t>
      </w:r>
      <w:r>
        <w:rPr/>
        <w:t>respetar</w:t>
      </w:r>
      <w:r>
        <w:rPr>
          <w:spacing w:val="40"/>
        </w:rPr>
        <w:t> </w:t>
      </w:r>
      <w:r>
        <w:rPr/>
        <w:t>sus</w:t>
      </w:r>
      <w:r>
        <w:rPr>
          <w:spacing w:val="40"/>
        </w:rPr>
        <w:t> </w:t>
      </w:r>
      <w:r>
        <w:rPr/>
        <w:t>disposiciones</w:t>
      </w:r>
      <w:r>
        <w:rPr>
          <w:spacing w:val="40"/>
        </w:rPr>
        <w:t> </w:t>
      </w:r>
      <w:r>
        <w:rPr/>
        <w:t>en</w:t>
      </w:r>
      <w:r>
        <w:rPr>
          <w:spacing w:val="40"/>
        </w:rPr>
        <w:t> </w:t>
      </w:r>
      <w:r>
        <w:rPr/>
        <w:t>el</w:t>
      </w:r>
      <w:r>
        <w:rPr>
          <w:spacing w:val="40"/>
        </w:rPr>
        <w:t> </w:t>
      </w:r>
      <w:r>
        <w:rPr/>
        <w:t>desarrollo</w:t>
      </w:r>
      <w:r>
        <w:rPr>
          <w:spacing w:val="40"/>
        </w:rPr>
        <w:t> </w:t>
      </w:r>
      <w:r>
        <w:rPr/>
        <w:t>de</w:t>
      </w:r>
      <w:r>
        <w:rPr>
          <w:spacing w:val="40"/>
        </w:rPr>
        <w:t> </w:t>
      </w:r>
      <w:r>
        <w:rPr/>
        <w:t>sus</w:t>
      </w:r>
      <w:r>
        <w:rPr>
          <w:spacing w:val="40"/>
        </w:rPr>
        <w:t> </w:t>
      </w:r>
      <w:r>
        <w:rPr/>
        <w:t>funciones.</w:t>
      </w:r>
    </w:p>
    <w:p>
      <w:pPr>
        <w:pStyle w:val="BodyText"/>
        <w:spacing w:before="60"/>
      </w:pPr>
    </w:p>
    <w:p>
      <w:pPr>
        <w:pStyle w:val="BodyText"/>
        <w:spacing w:line="288" w:lineRule="auto"/>
        <w:ind w:left="1135" w:right="134"/>
        <w:jc w:val="both"/>
      </w:pPr>
      <w:r>
        <w:rPr/>
        <w:t>Los empleados públicos deberán desempeñar con diligencia las tareas que tengan asignadas y velar por los intereses generales con sujeción y observancia de la Constitución</w:t>
      </w:r>
      <w:r>
        <w:rPr>
          <w:spacing w:val="35"/>
        </w:rPr>
        <w:t> </w:t>
      </w:r>
      <w:r>
        <w:rPr/>
        <w:t>y</w:t>
      </w:r>
      <w:r>
        <w:rPr>
          <w:spacing w:val="35"/>
        </w:rPr>
        <w:t> </w:t>
      </w:r>
      <w:r>
        <w:rPr/>
        <w:t>del</w:t>
      </w:r>
      <w:r>
        <w:rPr>
          <w:spacing w:val="33"/>
        </w:rPr>
        <w:t> </w:t>
      </w:r>
      <w:r>
        <w:rPr/>
        <w:t>resto</w:t>
      </w:r>
      <w:r>
        <w:rPr>
          <w:spacing w:val="32"/>
        </w:rPr>
        <w:t> </w:t>
      </w:r>
      <w:r>
        <w:rPr/>
        <w:t>del</w:t>
      </w:r>
      <w:r>
        <w:rPr>
          <w:spacing w:val="33"/>
        </w:rPr>
        <w:t> </w:t>
      </w:r>
      <w:r>
        <w:rPr/>
        <w:t>ordenamiento</w:t>
      </w:r>
      <w:r>
        <w:rPr>
          <w:spacing w:val="32"/>
        </w:rPr>
        <w:t> </w:t>
      </w:r>
      <w:r>
        <w:rPr/>
        <w:t>jurídico,</w:t>
      </w:r>
      <w:r>
        <w:rPr>
          <w:spacing w:val="32"/>
        </w:rPr>
        <w:t> </w:t>
      </w:r>
      <w:r>
        <w:rPr/>
        <w:t>y</w:t>
      </w:r>
      <w:r>
        <w:rPr>
          <w:spacing w:val="35"/>
        </w:rPr>
        <w:t> </w:t>
      </w:r>
      <w:r>
        <w:rPr/>
        <w:t>deberán</w:t>
      </w:r>
      <w:r>
        <w:rPr>
          <w:spacing w:val="32"/>
        </w:rPr>
        <w:t> </w:t>
      </w:r>
      <w:r>
        <w:rPr/>
        <w:t>actuar</w:t>
      </w:r>
      <w:r>
        <w:rPr>
          <w:spacing w:val="40"/>
        </w:rPr>
        <w:t> </w:t>
      </w:r>
      <w:r>
        <w:rPr/>
        <w:t>con</w:t>
      </w:r>
      <w:r>
        <w:rPr>
          <w:spacing w:val="35"/>
        </w:rPr>
        <w:t> </w:t>
      </w:r>
      <w:r>
        <w:rPr/>
        <w:t>arreglo</w:t>
      </w:r>
      <w:r>
        <w:rPr>
          <w:spacing w:val="32"/>
        </w:rPr>
        <w:t> </w:t>
      </w:r>
      <w:r>
        <w:rPr/>
        <w:t>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que inspiran el Código de Conducta de los empleados públicos configurado por los principios</w:t>
      </w:r>
      <w:r>
        <w:rPr>
          <w:spacing w:val="40"/>
        </w:rPr>
        <w:t> </w:t>
      </w:r>
      <w:r>
        <w:rPr/>
        <w:t>éticos</w:t>
      </w:r>
      <w:r>
        <w:rPr>
          <w:spacing w:val="40"/>
        </w:rPr>
        <w:t> </w:t>
      </w:r>
      <w:r>
        <w:rPr/>
        <w:t>y</w:t>
      </w:r>
      <w:r>
        <w:rPr>
          <w:spacing w:val="40"/>
        </w:rPr>
        <w:t> </w:t>
      </w:r>
      <w:r>
        <w:rPr/>
        <w:t>de</w:t>
      </w:r>
      <w:r>
        <w:rPr>
          <w:spacing w:val="40"/>
        </w:rPr>
        <w:t> </w:t>
      </w:r>
      <w:r>
        <w:rPr/>
        <w:t>conducta</w:t>
      </w:r>
      <w:r>
        <w:rPr>
          <w:spacing w:val="40"/>
        </w:rPr>
        <w:t> </w:t>
      </w:r>
      <w:r>
        <w:rPr/>
        <w:t>regulados</w:t>
      </w:r>
      <w:r>
        <w:rPr>
          <w:spacing w:val="40"/>
        </w:rPr>
        <w:t> </w:t>
      </w:r>
      <w:r>
        <w:rPr/>
        <w:t>en</w:t>
      </w:r>
      <w:r>
        <w:rPr>
          <w:spacing w:val="40"/>
        </w:rPr>
        <w:t> </w:t>
      </w:r>
      <w:r>
        <w:rPr/>
        <w:t>los</w:t>
      </w:r>
      <w:r>
        <w:rPr>
          <w:spacing w:val="40"/>
        </w:rPr>
        <w:t> </w:t>
      </w:r>
      <w:r>
        <w:rPr/>
        <w:t>artículos</w:t>
      </w:r>
      <w:r>
        <w:rPr>
          <w:spacing w:val="40"/>
        </w:rPr>
        <w:t> </w:t>
      </w:r>
      <w:r>
        <w:rPr/>
        <w:t>siguientes.</w:t>
      </w:r>
    </w:p>
    <w:p>
      <w:pPr>
        <w:pStyle w:val="BodyText"/>
        <w:spacing w:before="65"/>
      </w:pPr>
    </w:p>
    <w:p>
      <w:pPr>
        <w:pStyle w:val="BodyText"/>
        <w:spacing w:line="288" w:lineRule="auto" w:before="1"/>
        <w:ind w:left="1135" w:right="136"/>
        <w:jc w:val="both"/>
      </w:pPr>
      <w:r>
        <w:rPr/>
        <w:t>Los</w:t>
      </w:r>
      <w:r>
        <w:rPr>
          <w:spacing w:val="13"/>
        </w:rPr>
        <w:t> principios</w:t>
      </w:r>
      <w:r>
        <w:rPr>
          <w:spacing w:val="13"/>
        </w:rPr>
        <w:t> </w:t>
      </w:r>
      <w:r>
        <w:rPr>
          <w:spacing w:val="12"/>
        </w:rPr>
        <w:t>éticos</w:t>
      </w:r>
      <w:r>
        <w:rPr>
          <w:spacing w:val="40"/>
        </w:rPr>
        <w:t> </w:t>
      </w:r>
      <w:r>
        <w:rPr/>
        <w:t>y</w:t>
      </w:r>
      <w:r>
        <w:rPr>
          <w:spacing w:val="40"/>
        </w:rPr>
        <w:t> </w:t>
      </w:r>
      <w:r>
        <w:rPr/>
        <w:t>de</w:t>
      </w:r>
      <w:r>
        <w:rPr>
          <w:spacing w:val="40"/>
        </w:rPr>
        <w:t> </w:t>
      </w:r>
      <w:r>
        <w:rPr/>
        <w:t>conducta</w:t>
      </w:r>
      <w:r>
        <w:rPr>
          <w:spacing w:val="40"/>
        </w:rPr>
        <w:t> </w:t>
      </w:r>
      <w:r>
        <w:rPr/>
        <w:t>del</w:t>
      </w:r>
      <w:r>
        <w:rPr>
          <w:spacing w:val="40"/>
        </w:rPr>
        <w:t> </w:t>
      </w:r>
      <w:r>
        <w:rPr/>
        <w:t>Código</w:t>
      </w:r>
      <w:r>
        <w:rPr>
          <w:spacing w:val="40"/>
        </w:rPr>
        <w:t> </w:t>
      </w:r>
      <w:r>
        <w:rPr/>
        <w:t>se</w:t>
      </w:r>
      <w:r>
        <w:rPr>
          <w:spacing w:val="40"/>
        </w:rPr>
        <w:t> </w:t>
      </w:r>
      <w:r>
        <w:rPr/>
        <w:t>corresponden</w:t>
      </w:r>
      <w:r>
        <w:rPr>
          <w:spacing w:val="40"/>
        </w:rPr>
        <w:t> </w:t>
      </w:r>
      <w:r>
        <w:rPr/>
        <w:t>con</w:t>
      </w:r>
      <w:r>
        <w:rPr>
          <w:spacing w:val="40"/>
        </w:rPr>
        <w:t> </w:t>
      </w:r>
      <w:r>
        <w:rPr/>
        <w:t>los recogidos en los artículos 53 y 54 del Real Decreto Legislativo 5/2015, de 30 de octubre por el que se aprueba el texto refundido de la Ley del Estatuto Básico del empleado</w:t>
      </w:r>
      <w:r>
        <w:rPr>
          <w:spacing w:val="40"/>
        </w:rPr>
        <w:t> </w:t>
      </w:r>
      <w:r>
        <w:rPr/>
        <w:t>Público</w:t>
      </w:r>
      <w:r>
        <w:rPr>
          <w:spacing w:val="40"/>
        </w:rPr>
        <w:t> </w:t>
      </w:r>
      <w:r>
        <w:rPr/>
        <w:t>(en</w:t>
      </w:r>
      <w:r>
        <w:rPr>
          <w:spacing w:val="40"/>
        </w:rPr>
        <w:t> </w:t>
      </w:r>
      <w:r>
        <w:rPr/>
        <w:t>adelante</w:t>
      </w:r>
      <w:r>
        <w:rPr>
          <w:spacing w:val="40"/>
        </w:rPr>
        <w:t> </w:t>
      </w:r>
      <w:r>
        <w:rPr/>
        <w:t>el</w:t>
      </w:r>
      <w:r>
        <w:rPr>
          <w:spacing w:val="40"/>
        </w:rPr>
        <w:t> </w:t>
      </w:r>
      <w:r>
        <w:rPr/>
        <w:t>Estatuto</w:t>
      </w:r>
      <w:r>
        <w:rPr>
          <w:spacing w:val="40"/>
        </w:rPr>
        <w:t> </w:t>
      </w:r>
      <w:r>
        <w:rPr/>
        <w:t>básico</w:t>
      </w:r>
      <w:r>
        <w:rPr>
          <w:spacing w:val="40"/>
        </w:rPr>
        <w:t> </w:t>
      </w:r>
      <w:r>
        <w:rPr/>
        <w:t>del</w:t>
      </w:r>
      <w:r>
        <w:rPr>
          <w:spacing w:val="40"/>
        </w:rPr>
        <w:t> </w:t>
      </w:r>
      <w:r>
        <w:rPr/>
        <w:t>empleado</w:t>
      </w:r>
      <w:r>
        <w:rPr>
          <w:spacing w:val="40"/>
        </w:rPr>
        <w:t> </w:t>
      </w:r>
      <w:r>
        <w:rPr/>
        <w:t>público),</w:t>
      </w:r>
      <w:r>
        <w:rPr>
          <w:spacing w:val="40"/>
        </w:rPr>
        <w:t> </w:t>
      </w:r>
      <w:r>
        <w:rPr/>
        <w:t>todos ellos</w:t>
      </w:r>
      <w:r>
        <w:rPr>
          <w:spacing w:val="40"/>
        </w:rPr>
        <w:t> </w:t>
      </w:r>
      <w:r>
        <w:rPr/>
        <w:t>principios</w:t>
      </w:r>
      <w:r>
        <w:rPr>
          <w:spacing w:val="40"/>
        </w:rPr>
        <w:t> </w:t>
      </w:r>
      <w:r>
        <w:rPr/>
        <w:t>válidos</w:t>
      </w:r>
      <w:r>
        <w:rPr>
          <w:spacing w:val="40"/>
        </w:rPr>
        <w:t> </w:t>
      </w:r>
      <w:r>
        <w:rPr/>
        <w:t>para</w:t>
      </w:r>
      <w:r>
        <w:rPr>
          <w:spacing w:val="40"/>
        </w:rPr>
        <w:t> </w:t>
      </w:r>
      <w:r>
        <w:rPr/>
        <w:t>la</w:t>
      </w:r>
      <w:r>
        <w:rPr>
          <w:spacing w:val="40"/>
        </w:rPr>
        <w:t> </w:t>
      </w:r>
      <w:r>
        <w:rPr/>
        <w:t>prevención</w:t>
      </w:r>
      <w:r>
        <w:rPr>
          <w:spacing w:val="40"/>
        </w:rPr>
        <w:t> </w:t>
      </w:r>
      <w:r>
        <w:rPr/>
        <w:t>del</w:t>
      </w:r>
      <w:r>
        <w:rPr>
          <w:spacing w:val="40"/>
        </w:rPr>
        <w:t> </w:t>
      </w:r>
      <w:r>
        <w:rPr/>
        <w:t>fraude</w:t>
      </w:r>
      <w:r>
        <w:rPr>
          <w:spacing w:val="40"/>
        </w:rPr>
        <w:t> </w:t>
      </w:r>
      <w:r>
        <w:rPr/>
        <w:t>y</w:t>
      </w:r>
      <w:r>
        <w:rPr>
          <w:spacing w:val="40"/>
        </w:rPr>
        <w:t> </w:t>
      </w:r>
      <w:r>
        <w:rPr/>
        <w:t>los</w:t>
      </w:r>
      <w:r>
        <w:rPr>
          <w:spacing w:val="40"/>
        </w:rPr>
        <w:t> </w:t>
      </w:r>
      <w:r>
        <w:rPr/>
        <w:t>conflictos</w:t>
      </w:r>
      <w:r>
        <w:rPr>
          <w:spacing w:val="40"/>
        </w:rPr>
        <w:t> </w:t>
      </w:r>
      <w:r>
        <w:rPr/>
        <w:t>de</w:t>
      </w:r>
      <w:r>
        <w:rPr>
          <w:spacing w:val="40"/>
        </w:rPr>
        <w:t> </w:t>
      </w:r>
      <w:r>
        <w:rPr/>
        <w:t>interés:</w:t>
      </w:r>
    </w:p>
    <w:p>
      <w:pPr>
        <w:pStyle w:val="BodyText"/>
        <w:spacing w:after="0" w:line="288" w:lineRule="auto"/>
        <w:jc w:val="both"/>
        <w:sectPr>
          <w:pgSz w:w="11900" w:h="16850"/>
          <w:pgMar w:header="361" w:footer="879" w:top="1360" w:bottom="1060" w:left="566" w:right="992"/>
        </w:sectPr>
      </w:pPr>
    </w:p>
    <w:p>
      <w:pPr>
        <w:pStyle w:val="BodyText"/>
      </w:pPr>
    </w:p>
    <w:p>
      <w:pPr>
        <w:pStyle w:val="BodyText"/>
        <w:spacing w:before="123"/>
      </w:pPr>
    </w:p>
    <w:p>
      <w:pPr>
        <w:pStyle w:val="ListParagraph"/>
        <w:numPr>
          <w:ilvl w:val="0"/>
          <w:numId w:val="8"/>
        </w:numPr>
        <w:tabs>
          <w:tab w:pos="2213" w:val="left" w:leader="none"/>
          <w:tab w:pos="2215" w:val="left" w:leader="none"/>
        </w:tabs>
        <w:spacing w:line="288" w:lineRule="auto" w:before="0" w:after="0"/>
        <w:ind w:left="2215" w:right="137" w:hanging="360"/>
        <w:jc w:val="both"/>
        <w:rPr>
          <w:sz w:val="24"/>
        </w:rPr>
      </w:pPr>
      <w:r>
        <w:rPr>
          <w:sz w:val="24"/>
        </w:rPr>
        <w:t>Los empleados públicos respetarán la Constitución y el resto de las</w:t>
      </w:r>
      <w:r>
        <w:rPr>
          <w:spacing w:val="40"/>
          <w:sz w:val="24"/>
        </w:rPr>
        <w:t> </w:t>
      </w:r>
      <w:r>
        <w:rPr>
          <w:sz w:val="24"/>
        </w:rPr>
        <w:t>normas</w:t>
      </w:r>
      <w:r>
        <w:rPr>
          <w:spacing w:val="40"/>
          <w:sz w:val="24"/>
        </w:rPr>
        <w:t> </w:t>
      </w:r>
      <w:r>
        <w:rPr>
          <w:sz w:val="24"/>
        </w:rPr>
        <w:t>que</w:t>
      </w:r>
      <w:r>
        <w:rPr>
          <w:spacing w:val="40"/>
          <w:sz w:val="24"/>
        </w:rPr>
        <w:t> </w:t>
      </w:r>
      <w:r>
        <w:rPr>
          <w:sz w:val="24"/>
        </w:rPr>
        <w:t>integran</w:t>
      </w:r>
      <w:r>
        <w:rPr>
          <w:spacing w:val="40"/>
          <w:sz w:val="24"/>
        </w:rPr>
        <w:t> </w:t>
      </w:r>
      <w:r>
        <w:rPr>
          <w:sz w:val="24"/>
        </w:rPr>
        <w:t>el</w:t>
      </w:r>
      <w:r>
        <w:rPr>
          <w:spacing w:val="40"/>
          <w:sz w:val="24"/>
        </w:rPr>
        <w:t> </w:t>
      </w:r>
      <w:r>
        <w:rPr>
          <w:sz w:val="24"/>
        </w:rPr>
        <w:t>ordenamiento</w:t>
      </w:r>
      <w:r>
        <w:rPr>
          <w:spacing w:val="40"/>
          <w:sz w:val="24"/>
        </w:rPr>
        <w:t> </w:t>
      </w:r>
      <w:r>
        <w:rPr>
          <w:sz w:val="24"/>
        </w:rPr>
        <w:t>jurídico.</w:t>
      </w:r>
    </w:p>
    <w:p>
      <w:pPr>
        <w:pStyle w:val="BodyText"/>
        <w:spacing w:before="58"/>
      </w:pPr>
    </w:p>
    <w:p>
      <w:pPr>
        <w:pStyle w:val="ListParagraph"/>
        <w:numPr>
          <w:ilvl w:val="0"/>
          <w:numId w:val="8"/>
        </w:numPr>
        <w:tabs>
          <w:tab w:pos="2215" w:val="left" w:leader="none"/>
        </w:tabs>
        <w:spacing w:line="288" w:lineRule="auto" w:before="0" w:after="0"/>
        <w:ind w:left="2215" w:right="137" w:hanging="360"/>
        <w:jc w:val="both"/>
        <w:rPr>
          <w:sz w:val="24"/>
        </w:rPr>
      </w:pPr>
      <w:r>
        <w:rPr>
          <w:sz w:val="24"/>
        </w:rPr>
        <w:t>Su actuación perseguirá la satisfacción de los intereses generales de los ciudadanos y se fundamentará en consideraciones objetivas orientadas hacia la imparcialidad y el interés común, al margen de cualquier otro</w:t>
      </w:r>
      <w:r>
        <w:rPr>
          <w:spacing w:val="40"/>
          <w:sz w:val="24"/>
        </w:rPr>
        <w:t> </w:t>
      </w:r>
      <w:r>
        <w:rPr>
          <w:sz w:val="24"/>
        </w:rPr>
        <w:t>factor que exprese posiciones personales, familiares, corporativas, clientelares</w:t>
      </w:r>
      <w:r>
        <w:rPr>
          <w:spacing w:val="40"/>
          <w:sz w:val="24"/>
        </w:rPr>
        <w:t> </w:t>
      </w:r>
      <w:r>
        <w:rPr>
          <w:sz w:val="24"/>
        </w:rPr>
        <w:t>o</w:t>
      </w:r>
      <w:r>
        <w:rPr>
          <w:spacing w:val="40"/>
          <w:sz w:val="24"/>
        </w:rPr>
        <w:t> </w:t>
      </w:r>
      <w:r>
        <w:rPr>
          <w:sz w:val="24"/>
        </w:rPr>
        <w:t>cualesquiera</w:t>
      </w:r>
      <w:r>
        <w:rPr>
          <w:spacing w:val="40"/>
          <w:sz w:val="24"/>
        </w:rPr>
        <w:t> </w:t>
      </w:r>
      <w:r>
        <w:rPr>
          <w:sz w:val="24"/>
        </w:rPr>
        <w:t>otras</w:t>
      </w:r>
      <w:r>
        <w:rPr>
          <w:spacing w:val="40"/>
          <w:sz w:val="24"/>
        </w:rPr>
        <w:t> </w:t>
      </w:r>
      <w:r>
        <w:rPr>
          <w:sz w:val="24"/>
        </w:rPr>
        <w:t>que</w:t>
      </w:r>
      <w:r>
        <w:rPr>
          <w:spacing w:val="40"/>
          <w:sz w:val="24"/>
        </w:rPr>
        <w:t> </w:t>
      </w:r>
      <w:r>
        <w:rPr>
          <w:sz w:val="24"/>
        </w:rPr>
        <w:t>puedan</w:t>
      </w:r>
      <w:r>
        <w:rPr>
          <w:spacing w:val="40"/>
          <w:sz w:val="24"/>
        </w:rPr>
        <w:t> </w:t>
      </w:r>
      <w:r>
        <w:rPr>
          <w:sz w:val="24"/>
        </w:rPr>
        <w:t>colisionar</w:t>
      </w:r>
      <w:r>
        <w:rPr>
          <w:spacing w:val="40"/>
          <w:sz w:val="24"/>
        </w:rPr>
        <w:t> </w:t>
      </w:r>
      <w:r>
        <w:rPr>
          <w:sz w:val="24"/>
        </w:rPr>
        <w:t>con</w:t>
      </w:r>
      <w:r>
        <w:rPr>
          <w:spacing w:val="40"/>
          <w:sz w:val="24"/>
        </w:rPr>
        <w:t> </w:t>
      </w:r>
      <w:r>
        <w:rPr>
          <w:sz w:val="24"/>
        </w:rPr>
        <w:t>este </w:t>
      </w:r>
      <w:r>
        <w:rPr>
          <w:spacing w:val="-2"/>
          <w:sz w:val="24"/>
        </w:rPr>
        <w:t>principio.</w:t>
      </w:r>
    </w:p>
    <w:p>
      <w:pPr>
        <w:pStyle w:val="BodyText"/>
        <w:spacing w:before="62"/>
      </w:pPr>
    </w:p>
    <w:p>
      <w:pPr>
        <w:pStyle w:val="ListParagraph"/>
        <w:numPr>
          <w:ilvl w:val="0"/>
          <w:numId w:val="8"/>
        </w:numPr>
        <w:tabs>
          <w:tab w:pos="2213" w:val="left" w:leader="none"/>
          <w:tab w:pos="2215" w:val="left" w:leader="none"/>
        </w:tabs>
        <w:spacing w:line="288" w:lineRule="auto" w:before="1" w:after="0"/>
        <w:ind w:left="2215" w:right="139" w:hanging="360"/>
        <w:jc w:val="both"/>
        <w:rPr>
          <w:sz w:val="24"/>
        </w:rPr>
      </w:pPr>
      <w:r>
        <w:rPr>
          <w:w w:val="105"/>
          <w:sz w:val="24"/>
        </w:rPr>
        <w:t>Ajustarán</w:t>
      </w:r>
      <w:r>
        <w:rPr>
          <w:w w:val="105"/>
          <w:sz w:val="24"/>
        </w:rPr>
        <w:t> su</w:t>
      </w:r>
      <w:r>
        <w:rPr>
          <w:w w:val="105"/>
          <w:sz w:val="24"/>
        </w:rPr>
        <w:t> actuación</w:t>
      </w:r>
      <w:r>
        <w:rPr>
          <w:w w:val="105"/>
          <w:sz w:val="24"/>
        </w:rPr>
        <w:t> a</w:t>
      </w:r>
      <w:r>
        <w:rPr>
          <w:w w:val="105"/>
          <w:sz w:val="24"/>
        </w:rPr>
        <w:t> los</w:t>
      </w:r>
      <w:r>
        <w:rPr>
          <w:w w:val="105"/>
          <w:sz w:val="24"/>
        </w:rPr>
        <w:t> principios</w:t>
      </w:r>
      <w:r>
        <w:rPr>
          <w:w w:val="105"/>
          <w:sz w:val="24"/>
        </w:rPr>
        <w:t> de</w:t>
      </w:r>
      <w:r>
        <w:rPr>
          <w:w w:val="105"/>
          <w:sz w:val="24"/>
        </w:rPr>
        <w:t> lealtad</w:t>
      </w:r>
      <w:r>
        <w:rPr>
          <w:w w:val="105"/>
          <w:sz w:val="24"/>
        </w:rPr>
        <w:t> y</w:t>
      </w:r>
      <w:r>
        <w:rPr>
          <w:w w:val="105"/>
          <w:sz w:val="24"/>
        </w:rPr>
        <w:t> buena</w:t>
      </w:r>
      <w:r>
        <w:rPr>
          <w:w w:val="105"/>
          <w:sz w:val="24"/>
        </w:rPr>
        <w:t> fe</w:t>
      </w:r>
      <w:r>
        <w:rPr>
          <w:w w:val="105"/>
          <w:sz w:val="24"/>
        </w:rPr>
        <w:t> con</w:t>
      </w:r>
      <w:r>
        <w:rPr>
          <w:w w:val="105"/>
          <w:sz w:val="24"/>
        </w:rPr>
        <w:t> la Administración</w:t>
      </w:r>
      <w:r>
        <w:rPr>
          <w:w w:val="105"/>
          <w:sz w:val="24"/>
        </w:rPr>
        <w:t> en</w:t>
      </w:r>
      <w:r>
        <w:rPr>
          <w:w w:val="105"/>
          <w:sz w:val="24"/>
        </w:rPr>
        <w:t> la que</w:t>
      </w:r>
      <w:r>
        <w:rPr>
          <w:w w:val="105"/>
          <w:sz w:val="24"/>
        </w:rPr>
        <w:t> presten</w:t>
      </w:r>
      <w:r>
        <w:rPr>
          <w:w w:val="105"/>
          <w:sz w:val="24"/>
        </w:rPr>
        <w:t> sus servicios,</w:t>
      </w:r>
      <w:r>
        <w:rPr>
          <w:w w:val="105"/>
          <w:sz w:val="24"/>
        </w:rPr>
        <w:t> y</w:t>
      </w:r>
      <w:r>
        <w:rPr>
          <w:w w:val="105"/>
          <w:sz w:val="24"/>
        </w:rPr>
        <w:t> con</w:t>
      </w:r>
      <w:r>
        <w:rPr>
          <w:w w:val="105"/>
          <w:sz w:val="24"/>
        </w:rPr>
        <w:t> sus</w:t>
      </w:r>
      <w:r>
        <w:rPr>
          <w:w w:val="105"/>
          <w:sz w:val="24"/>
        </w:rPr>
        <w:t> superiores, compañeros, subordinados y con los ciudadanos.</w:t>
      </w:r>
    </w:p>
    <w:p>
      <w:pPr>
        <w:pStyle w:val="BodyText"/>
        <w:spacing w:before="58"/>
      </w:pPr>
    </w:p>
    <w:p>
      <w:pPr>
        <w:pStyle w:val="ListParagraph"/>
        <w:numPr>
          <w:ilvl w:val="0"/>
          <w:numId w:val="8"/>
        </w:numPr>
        <w:tabs>
          <w:tab w:pos="2215" w:val="left" w:leader="none"/>
        </w:tabs>
        <w:spacing w:line="288" w:lineRule="auto" w:before="0" w:after="0"/>
        <w:ind w:left="2215" w:right="136" w:hanging="360"/>
        <w:jc w:val="both"/>
        <w:rPr>
          <w:sz w:val="24"/>
        </w:rPr>
      </w:pPr>
      <w:r>
        <w:rPr>
          <w:sz w:val="24"/>
        </w:rPr>
        <w:t>Su conducta se basará en el respeto de los derechos fundamentales y libertades públicas, evitando toda actuación que pueda producir discriminación alguna por razón de nacimiento, origen racial o étnico, género, sexo, orientación sexual, religión o convicciones, opinión, discapacidad,</w:t>
      </w:r>
      <w:r>
        <w:rPr>
          <w:spacing w:val="40"/>
          <w:sz w:val="24"/>
        </w:rPr>
        <w:t> </w:t>
      </w:r>
      <w:r>
        <w:rPr>
          <w:sz w:val="24"/>
        </w:rPr>
        <w:t>edad</w:t>
      </w:r>
      <w:r>
        <w:rPr>
          <w:spacing w:val="40"/>
          <w:sz w:val="24"/>
        </w:rPr>
        <w:t> </w:t>
      </w:r>
      <w:r>
        <w:rPr>
          <w:sz w:val="24"/>
        </w:rPr>
        <w:t>o</w:t>
      </w:r>
      <w:r>
        <w:rPr>
          <w:spacing w:val="40"/>
          <w:sz w:val="24"/>
        </w:rPr>
        <w:t> </w:t>
      </w:r>
      <w:r>
        <w:rPr>
          <w:sz w:val="24"/>
        </w:rPr>
        <w:t>cualquier</w:t>
      </w:r>
      <w:r>
        <w:rPr>
          <w:spacing w:val="40"/>
          <w:sz w:val="24"/>
        </w:rPr>
        <w:t> </w:t>
      </w:r>
      <w:r>
        <w:rPr>
          <w:sz w:val="24"/>
        </w:rPr>
        <w:t>otra</w:t>
      </w:r>
      <w:r>
        <w:rPr>
          <w:spacing w:val="40"/>
          <w:sz w:val="24"/>
        </w:rPr>
        <w:t> </w:t>
      </w:r>
      <w:r>
        <w:rPr>
          <w:sz w:val="24"/>
        </w:rPr>
        <w:t>condición</w:t>
      </w:r>
      <w:r>
        <w:rPr>
          <w:spacing w:val="40"/>
          <w:sz w:val="24"/>
        </w:rPr>
        <w:t> </w:t>
      </w:r>
      <w:r>
        <w:rPr>
          <w:sz w:val="24"/>
        </w:rPr>
        <w:t>o</w:t>
      </w:r>
      <w:r>
        <w:rPr>
          <w:spacing w:val="40"/>
          <w:sz w:val="24"/>
        </w:rPr>
        <w:t> </w:t>
      </w:r>
      <w:r>
        <w:rPr>
          <w:sz w:val="24"/>
        </w:rPr>
        <w:t>circunstancia</w:t>
      </w:r>
      <w:r>
        <w:rPr>
          <w:spacing w:val="40"/>
          <w:sz w:val="24"/>
        </w:rPr>
        <w:t> </w:t>
      </w:r>
      <w:r>
        <w:rPr>
          <w:sz w:val="24"/>
        </w:rPr>
        <w:t>personal</w:t>
      </w:r>
      <w:r>
        <w:rPr>
          <w:spacing w:val="40"/>
          <w:sz w:val="24"/>
        </w:rPr>
        <w:t> </w:t>
      </w:r>
      <w:r>
        <w:rPr>
          <w:sz w:val="24"/>
        </w:rPr>
        <w:t>o social.</w:t>
      </w:r>
    </w:p>
    <w:p>
      <w:pPr>
        <w:pStyle w:val="BodyText"/>
        <w:spacing w:before="62"/>
      </w:pPr>
    </w:p>
    <w:p>
      <w:pPr>
        <w:pStyle w:val="ListParagraph"/>
        <w:numPr>
          <w:ilvl w:val="0"/>
          <w:numId w:val="8"/>
        </w:numPr>
        <w:tabs>
          <w:tab w:pos="2215" w:val="left" w:leader="none"/>
        </w:tabs>
        <w:spacing w:line="288" w:lineRule="auto" w:before="0" w:after="0"/>
        <w:ind w:left="2215" w:right="137" w:hanging="360"/>
        <w:jc w:val="both"/>
        <w:rPr>
          <w:sz w:val="24"/>
        </w:rPr>
      </w:pPr>
      <w:r>
        <w:rPr>
          <w:w w:val="105"/>
          <w:sz w:val="24"/>
        </w:rPr>
        <w:t>Se</w:t>
      </w:r>
      <w:r>
        <w:rPr>
          <w:w w:val="105"/>
          <w:sz w:val="24"/>
        </w:rPr>
        <w:t> abstendrán</w:t>
      </w:r>
      <w:r>
        <w:rPr>
          <w:w w:val="105"/>
          <w:sz w:val="24"/>
        </w:rPr>
        <w:t> en</w:t>
      </w:r>
      <w:r>
        <w:rPr>
          <w:w w:val="105"/>
          <w:sz w:val="24"/>
        </w:rPr>
        <w:t> aquellos</w:t>
      </w:r>
      <w:r>
        <w:rPr>
          <w:w w:val="105"/>
          <w:sz w:val="24"/>
        </w:rPr>
        <w:t> asuntos</w:t>
      </w:r>
      <w:r>
        <w:rPr>
          <w:w w:val="105"/>
          <w:sz w:val="24"/>
        </w:rPr>
        <w:t> en</w:t>
      </w:r>
      <w:r>
        <w:rPr>
          <w:w w:val="105"/>
          <w:sz w:val="24"/>
        </w:rPr>
        <w:t> los</w:t>
      </w:r>
      <w:r>
        <w:rPr>
          <w:w w:val="105"/>
          <w:sz w:val="24"/>
        </w:rPr>
        <w:t> que</w:t>
      </w:r>
      <w:r>
        <w:rPr>
          <w:w w:val="105"/>
          <w:sz w:val="24"/>
        </w:rPr>
        <w:t> tengan</w:t>
      </w:r>
      <w:r>
        <w:rPr>
          <w:w w:val="105"/>
          <w:sz w:val="24"/>
        </w:rPr>
        <w:t> un</w:t>
      </w:r>
      <w:r>
        <w:rPr>
          <w:w w:val="105"/>
          <w:sz w:val="24"/>
        </w:rPr>
        <w:t> interés personal,</w:t>
      </w:r>
      <w:r>
        <w:rPr>
          <w:w w:val="105"/>
          <w:sz w:val="24"/>
        </w:rPr>
        <w:t> así</w:t>
      </w:r>
      <w:r>
        <w:rPr>
          <w:w w:val="105"/>
          <w:sz w:val="24"/>
        </w:rPr>
        <w:t> como</w:t>
      </w:r>
      <w:r>
        <w:rPr>
          <w:w w:val="105"/>
          <w:sz w:val="24"/>
        </w:rPr>
        <w:t> de</w:t>
      </w:r>
      <w:r>
        <w:rPr>
          <w:w w:val="105"/>
          <w:sz w:val="24"/>
        </w:rPr>
        <w:t> toda</w:t>
      </w:r>
      <w:r>
        <w:rPr>
          <w:w w:val="105"/>
          <w:sz w:val="24"/>
        </w:rPr>
        <w:t> actividad</w:t>
      </w:r>
      <w:r>
        <w:rPr>
          <w:w w:val="105"/>
          <w:sz w:val="24"/>
        </w:rPr>
        <w:t> privada</w:t>
      </w:r>
      <w:r>
        <w:rPr>
          <w:w w:val="105"/>
          <w:sz w:val="24"/>
        </w:rPr>
        <w:t> o</w:t>
      </w:r>
      <w:r>
        <w:rPr>
          <w:w w:val="105"/>
          <w:sz w:val="24"/>
        </w:rPr>
        <w:t> interés</w:t>
      </w:r>
      <w:r>
        <w:rPr>
          <w:w w:val="105"/>
          <w:sz w:val="24"/>
        </w:rPr>
        <w:t> que</w:t>
      </w:r>
      <w:r>
        <w:rPr>
          <w:w w:val="105"/>
          <w:sz w:val="24"/>
        </w:rPr>
        <w:t> pueda suponer</w:t>
      </w:r>
      <w:r>
        <w:rPr>
          <w:w w:val="105"/>
          <w:sz w:val="24"/>
        </w:rPr>
        <w:t> un</w:t>
      </w:r>
      <w:r>
        <w:rPr>
          <w:w w:val="105"/>
          <w:sz w:val="24"/>
        </w:rPr>
        <w:t> riesgo</w:t>
      </w:r>
      <w:r>
        <w:rPr>
          <w:w w:val="105"/>
          <w:sz w:val="24"/>
        </w:rPr>
        <w:t> de</w:t>
      </w:r>
      <w:r>
        <w:rPr>
          <w:w w:val="105"/>
          <w:sz w:val="24"/>
        </w:rPr>
        <w:t> plantear</w:t>
      </w:r>
      <w:r>
        <w:rPr>
          <w:w w:val="105"/>
          <w:sz w:val="24"/>
        </w:rPr>
        <w:t> conflictos</w:t>
      </w:r>
      <w:r>
        <w:rPr>
          <w:w w:val="105"/>
          <w:sz w:val="24"/>
        </w:rPr>
        <w:t> de</w:t>
      </w:r>
      <w:r>
        <w:rPr>
          <w:w w:val="105"/>
          <w:sz w:val="24"/>
        </w:rPr>
        <w:t> intereses</w:t>
      </w:r>
      <w:r>
        <w:rPr>
          <w:w w:val="105"/>
          <w:sz w:val="24"/>
        </w:rPr>
        <w:t> con</w:t>
      </w:r>
      <w:r>
        <w:rPr>
          <w:w w:val="105"/>
          <w:sz w:val="24"/>
        </w:rPr>
        <w:t> su</w:t>
      </w:r>
      <w:r>
        <w:rPr>
          <w:w w:val="105"/>
          <w:sz w:val="24"/>
        </w:rPr>
        <w:t> puesto </w:t>
      </w:r>
      <w:r>
        <w:rPr>
          <w:spacing w:val="-2"/>
          <w:w w:val="105"/>
          <w:sz w:val="24"/>
        </w:rPr>
        <w:t>público.</w:t>
      </w:r>
    </w:p>
    <w:p>
      <w:pPr>
        <w:pStyle w:val="BodyText"/>
        <w:spacing w:before="59"/>
      </w:pPr>
    </w:p>
    <w:p>
      <w:pPr>
        <w:pStyle w:val="ListParagraph"/>
        <w:numPr>
          <w:ilvl w:val="0"/>
          <w:numId w:val="8"/>
        </w:numPr>
        <w:tabs>
          <w:tab w:pos="2215" w:val="left" w:leader="none"/>
        </w:tabs>
        <w:spacing w:line="288" w:lineRule="auto" w:before="0" w:after="0"/>
        <w:ind w:left="2215" w:right="139" w:hanging="360"/>
        <w:jc w:val="both"/>
        <w:rPr>
          <w:sz w:val="24"/>
        </w:rPr>
      </w:pPr>
      <w:r>
        <w:rPr>
          <w:sz w:val="24"/>
        </w:rPr>
        <w:t>No contraerán obligaciones económicas ni intervendrán en operaciones financieras,</w:t>
      </w:r>
      <w:r>
        <w:rPr>
          <w:spacing w:val="40"/>
          <w:sz w:val="24"/>
        </w:rPr>
        <w:t> </w:t>
      </w:r>
      <w:r>
        <w:rPr>
          <w:sz w:val="24"/>
        </w:rPr>
        <w:t>obligaciones</w:t>
      </w:r>
      <w:r>
        <w:rPr>
          <w:spacing w:val="40"/>
          <w:sz w:val="24"/>
        </w:rPr>
        <w:t> </w:t>
      </w:r>
      <w:r>
        <w:rPr>
          <w:sz w:val="24"/>
        </w:rPr>
        <w:t>patrimoniales</w:t>
      </w:r>
      <w:r>
        <w:rPr>
          <w:spacing w:val="40"/>
          <w:sz w:val="24"/>
        </w:rPr>
        <w:t> </w:t>
      </w:r>
      <w:r>
        <w:rPr>
          <w:sz w:val="24"/>
        </w:rPr>
        <w:t>o</w:t>
      </w:r>
      <w:r>
        <w:rPr>
          <w:spacing w:val="40"/>
          <w:sz w:val="24"/>
        </w:rPr>
        <w:t> </w:t>
      </w:r>
      <w:r>
        <w:rPr>
          <w:sz w:val="24"/>
        </w:rPr>
        <w:t>negocios</w:t>
      </w:r>
      <w:r>
        <w:rPr>
          <w:spacing w:val="40"/>
          <w:sz w:val="24"/>
        </w:rPr>
        <w:t> </w:t>
      </w:r>
      <w:r>
        <w:rPr>
          <w:sz w:val="24"/>
        </w:rPr>
        <w:t>jurídicos</w:t>
      </w:r>
      <w:r>
        <w:rPr>
          <w:spacing w:val="40"/>
          <w:sz w:val="24"/>
        </w:rPr>
        <w:t> </w:t>
      </w:r>
      <w:r>
        <w:rPr>
          <w:sz w:val="24"/>
        </w:rPr>
        <w:t>con personas</w:t>
      </w:r>
      <w:r>
        <w:rPr>
          <w:spacing w:val="40"/>
          <w:sz w:val="24"/>
        </w:rPr>
        <w:t> </w:t>
      </w:r>
      <w:r>
        <w:rPr>
          <w:sz w:val="24"/>
        </w:rPr>
        <w:t>o</w:t>
      </w:r>
      <w:r>
        <w:rPr>
          <w:spacing w:val="40"/>
          <w:sz w:val="24"/>
        </w:rPr>
        <w:t> </w:t>
      </w:r>
      <w:r>
        <w:rPr>
          <w:sz w:val="24"/>
        </w:rPr>
        <w:t>entidades</w:t>
      </w:r>
      <w:r>
        <w:rPr>
          <w:spacing w:val="40"/>
          <w:sz w:val="24"/>
        </w:rPr>
        <w:t> </w:t>
      </w:r>
      <w:r>
        <w:rPr>
          <w:sz w:val="24"/>
        </w:rPr>
        <w:t>cuando</w:t>
      </w:r>
      <w:r>
        <w:rPr>
          <w:spacing w:val="40"/>
          <w:sz w:val="24"/>
        </w:rPr>
        <w:t> </w:t>
      </w:r>
      <w:r>
        <w:rPr>
          <w:sz w:val="24"/>
        </w:rPr>
        <w:t>pueda</w:t>
      </w:r>
      <w:r>
        <w:rPr>
          <w:spacing w:val="40"/>
          <w:sz w:val="24"/>
        </w:rPr>
        <w:t> </w:t>
      </w:r>
      <w:r>
        <w:rPr>
          <w:sz w:val="24"/>
        </w:rPr>
        <w:t>suponer</w:t>
      </w:r>
      <w:r>
        <w:rPr>
          <w:spacing w:val="40"/>
          <w:sz w:val="24"/>
        </w:rPr>
        <w:t> </w:t>
      </w:r>
      <w:r>
        <w:rPr>
          <w:sz w:val="24"/>
        </w:rPr>
        <w:t>un</w:t>
      </w:r>
      <w:r>
        <w:rPr>
          <w:spacing w:val="40"/>
          <w:sz w:val="24"/>
        </w:rPr>
        <w:t> </w:t>
      </w:r>
      <w:r>
        <w:rPr>
          <w:sz w:val="24"/>
        </w:rPr>
        <w:t>conflicto</w:t>
      </w:r>
      <w:r>
        <w:rPr>
          <w:spacing w:val="40"/>
          <w:sz w:val="24"/>
        </w:rPr>
        <w:t> </w:t>
      </w:r>
      <w:r>
        <w:rPr>
          <w:sz w:val="24"/>
        </w:rPr>
        <w:t>de</w:t>
      </w:r>
      <w:r>
        <w:rPr>
          <w:spacing w:val="40"/>
          <w:sz w:val="24"/>
        </w:rPr>
        <w:t> </w:t>
      </w:r>
      <w:r>
        <w:rPr>
          <w:sz w:val="24"/>
        </w:rPr>
        <w:t>intereses con las obligaciones de su puesto público.</w:t>
      </w:r>
    </w:p>
    <w:p>
      <w:pPr>
        <w:pStyle w:val="BodyText"/>
        <w:spacing w:before="61"/>
      </w:pPr>
    </w:p>
    <w:p>
      <w:pPr>
        <w:pStyle w:val="ListParagraph"/>
        <w:numPr>
          <w:ilvl w:val="0"/>
          <w:numId w:val="8"/>
        </w:numPr>
        <w:tabs>
          <w:tab w:pos="2215" w:val="left" w:leader="none"/>
        </w:tabs>
        <w:spacing w:line="288" w:lineRule="auto" w:before="0" w:after="0"/>
        <w:ind w:left="2215" w:right="141" w:hanging="360"/>
        <w:jc w:val="both"/>
        <w:rPr>
          <w:sz w:val="24"/>
        </w:rPr>
      </w:pPr>
      <w:r>
        <w:rPr>
          <w:w w:val="105"/>
          <w:sz w:val="24"/>
        </w:rPr>
        <w:t>No aceptarán ningún trato de favor o situación que implique privilegio o </w:t>
      </w:r>
      <w:r>
        <w:rPr>
          <w:sz w:val="24"/>
        </w:rPr>
        <w:t>ventaja</w:t>
      </w:r>
      <w:r>
        <w:rPr>
          <w:spacing w:val="33"/>
          <w:sz w:val="24"/>
        </w:rPr>
        <w:t> </w:t>
      </w:r>
      <w:r>
        <w:rPr>
          <w:sz w:val="24"/>
        </w:rPr>
        <w:t>injustificada,</w:t>
      </w:r>
      <w:r>
        <w:rPr>
          <w:spacing w:val="37"/>
          <w:sz w:val="24"/>
        </w:rPr>
        <w:t> </w:t>
      </w:r>
      <w:r>
        <w:rPr>
          <w:sz w:val="24"/>
        </w:rPr>
        <w:t>por</w:t>
      </w:r>
      <w:r>
        <w:rPr>
          <w:spacing w:val="40"/>
          <w:sz w:val="24"/>
        </w:rPr>
        <w:t> </w:t>
      </w:r>
      <w:r>
        <w:rPr>
          <w:sz w:val="24"/>
        </w:rPr>
        <w:t>parte</w:t>
      </w:r>
      <w:r>
        <w:rPr>
          <w:spacing w:val="33"/>
          <w:sz w:val="24"/>
        </w:rPr>
        <w:t> </w:t>
      </w:r>
      <w:r>
        <w:rPr>
          <w:sz w:val="24"/>
        </w:rPr>
        <w:t>de</w:t>
      </w:r>
      <w:r>
        <w:rPr>
          <w:spacing w:val="30"/>
          <w:sz w:val="24"/>
        </w:rPr>
        <w:t> </w:t>
      </w:r>
      <w:r>
        <w:rPr>
          <w:sz w:val="24"/>
        </w:rPr>
        <w:t>personas</w:t>
      </w:r>
      <w:r>
        <w:rPr>
          <w:spacing w:val="30"/>
          <w:sz w:val="24"/>
        </w:rPr>
        <w:t> </w:t>
      </w:r>
      <w:r>
        <w:rPr>
          <w:sz w:val="24"/>
        </w:rPr>
        <w:t>físicas</w:t>
      </w:r>
      <w:r>
        <w:rPr>
          <w:spacing w:val="35"/>
          <w:sz w:val="24"/>
        </w:rPr>
        <w:t> </w:t>
      </w:r>
      <w:r>
        <w:rPr>
          <w:sz w:val="24"/>
        </w:rPr>
        <w:t>o</w:t>
      </w:r>
      <w:r>
        <w:rPr>
          <w:spacing w:val="31"/>
          <w:sz w:val="24"/>
        </w:rPr>
        <w:t> </w:t>
      </w:r>
      <w:r>
        <w:rPr>
          <w:sz w:val="24"/>
        </w:rPr>
        <w:t>entidades</w:t>
      </w:r>
      <w:r>
        <w:rPr>
          <w:spacing w:val="30"/>
          <w:sz w:val="24"/>
        </w:rPr>
        <w:t> </w:t>
      </w:r>
      <w:r>
        <w:rPr>
          <w:sz w:val="24"/>
        </w:rPr>
        <w:t>privadas.</w:t>
      </w:r>
    </w:p>
    <w:p>
      <w:pPr>
        <w:pStyle w:val="BodyText"/>
        <w:spacing w:before="56"/>
      </w:pPr>
    </w:p>
    <w:p>
      <w:pPr>
        <w:pStyle w:val="ListParagraph"/>
        <w:numPr>
          <w:ilvl w:val="0"/>
          <w:numId w:val="8"/>
        </w:numPr>
        <w:tabs>
          <w:tab w:pos="2213" w:val="left" w:leader="none"/>
          <w:tab w:pos="2215" w:val="left" w:leader="none"/>
        </w:tabs>
        <w:spacing w:line="290" w:lineRule="auto" w:before="0" w:after="0"/>
        <w:ind w:left="2215" w:right="139" w:hanging="360"/>
        <w:jc w:val="both"/>
        <w:rPr>
          <w:sz w:val="24"/>
        </w:rPr>
      </w:pPr>
      <w:r>
        <w:rPr>
          <w:sz w:val="24"/>
        </w:rPr>
        <w:t>Actuarán</w:t>
      </w:r>
      <w:r>
        <w:rPr>
          <w:spacing w:val="40"/>
          <w:sz w:val="24"/>
        </w:rPr>
        <w:t> </w:t>
      </w:r>
      <w:r>
        <w:rPr>
          <w:sz w:val="24"/>
        </w:rPr>
        <w:t>de</w:t>
      </w:r>
      <w:r>
        <w:rPr>
          <w:spacing w:val="40"/>
          <w:sz w:val="24"/>
        </w:rPr>
        <w:t> </w:t>
      </w:r>
      <w:r>
        <w:rPr>
          <w:sz w:val="24"/>
        </w:rPr>
        <w:t>acuerdo</w:t>
      </w:r>
      <w:r>
        <w:rPr>
          <w:spacing w:val="40"/>
          <w:sz w:val="24"/>
        </w:rPr>
        <w:t> </w:t>
      </w:r>
      <w:r>
        <w:rPr>
          <w:sz w:val="24"/>
        </w:rPr>
        <w:t>con</w:t>
      </w:r>
      <w:r>
        <w:rPr>
          <w:spacing w:val="40"/>
          <w:sz w:val="24"/>
        </w:rPr>
        <w:t> </w:t>
      </w:r>
      <w:r>
        <w:rPr>
          <w:sz w:val="24"/>
        </w:rPr>
        <w:t>los</w:t>
      </w:r>
      <w:r>
        <w:rPr>
          <w:spacing w:val="40"/>
          <w:sz w:val="24"/>
        </w:rPr>
        <w:t> </w:t>
      </w:r>
      <w:r>
        <w:rPr>
          <w:sz w:val="24"/>
        </w:rPr>
        <w:t>principios</w:t>
      </w:r>
      <w:r>
        <w:rPr>
          <w:spacing w:val="40"/>
          <w:sz w:val="24"/>
        </w:rPr>
        <w:t> </w:t>
      </w:r>
      <w:r>
        <w:rPr>
          <w:sz w:val="24"/>
        </w:rPr>
        <w:t>de</w:t>
      </w:r>
      <w:r>
        <w:rPr>
          <w:spacing w:val="40"/>
          <w:sz w:val="24"/>
        </w:rPr>
        <w:t> </w:t>
      </w:r>
      <w:r>
        <w:rPr>
          <w:sz w:val="24"/>
        </w:rPr>
        <w:t>eficacia,</w:t>
      </w:r>
      <w:r>
        <w:rPr>
          <w:spacing w:val="40"/>
          <w:sz w:val="24"/>
        </w:rPr>
        <w:t> </w:t>
      </w:r>
      <w:r>
        <w:rPr>
          <w:sz w:val="24"/>
        </w:rPr>
        <w:t>economía</w:t>
      </w:r>
      <w:r>
        <w:rPr>
          <w:spacing w:val="40"/>
          <w:sz w:val="24"/>
        </w:rPr>
        <w:t> </w:t>
      </w:r>
      <w:r>
        <w:rPr>
          <w:sz w:val="24"/>
        </w:rPr>
        <w:t>y eficiencia,</w:t>
      </w:r>
      <w:r>
        <w:rPr>
          <w:spacing w:val="40"/>
          <w:sz w:val="24"/>
        </w:rPr>
        <w:t> </w:t>
      </w:r>
      <w:r>
        <w:rPr>
          <w:sz w:val="24"/>
        </w:rPr>
        <w:t>y</w:t>
      </w:r>
      <w:r>
        <w:rPr>
          <w:spacing w:val="40"/>
          <w:sz w:val="24"/>
        </w:rPr>
        <w:t> </w:t>
      </w:r>
      <w:r>
        <w:rPr>
          <w:sz w:val="24"/>
        </w:rPr>
        <w:t>vigilarán</w:t>
      </w:r>
      <w:r>
        <w:rPr>
          <w:spacing w:val="40"/>
          <w:sz w:val="24"/>
        </w:rPr>
        <w:t> </w:t>
      </w:r>
      <w:r>
        <w:rPr>
          <w:sz w:val="24"/>
        </w:rPr>
        <w:t>la</w:t>
      </w:r>
      <w:r>
        <w:rPr>
          <w:spacing w:val="40"/>
          <w:sz w:val="24"/>
        </w:rPr>
        <w:t> </w:t>
      </w:r>
      <w:r>
        <w:rPr>
          <w:sz w:val="24"/>
        </w:rPr>
        <w:t>consecución</w:t>
      </w:r>
      <w:r>
        <w:rPr>
          <w:spacing w:val="40"/>
          <w:sz w:val="24"/>
        </w:rPr>
        <w:t> </w:t>
      </w:r>
      <w:r>
        <w:rPr>
          <w:sz w:val="24"/>
        </w:rPr>
        <w:t>del</w:t>
      </w:r>
      <w:r>
        <w:rPr>
          <w:spacing w:val="40"/>
          <w:sz w:val="24"/>
        </w:rPr>
        <w:t> </w:t>
      </w:r>
      <w:r>
        <w:rPr>
          <w:sz w:val="24"/>
        </w:rPr>
        <w:t>interés</w:t>
      </w:r>
      <w:r>
        <w:rPr>
          <w:spacing w:val="40"/>
          <w:sz w:val="24"/>
        </w:rPr>
        <w:t> </w:t>
      </w:r>
      <w:r>
        <w:rPr>
          <w:sz w:val="24"/>
        </w:rPr>
        <w:t>general</w:t>
      </w:r>
      <w:r>
        <w:rPr>
          <w:spacing w:val="40"/>
          <w:sz w:val="24"/>
        </w:rPr>
        <w:t> </w:t>
      </w:r>
      <w:r>
        <w:rPr>
          <w:sz w:val="24"/>
        </w:rPr>
        <w:t>y</w:t>
      </w:r>
      <w:r>
        <w:rPr>
          <w:spacing w:val="40"/>
          <w:sz w:val="24"/>
        </w:rPr>
        <w:t> </w:t>
      </w:r>
      <w:r>
        <w:rPr>
          <w:sz w:val="24"/>
        </w:rPr>
        <w:t>el cumplimiento</w:t>
      </w:r>
      <w:r>
        <w:rPr>
          <w:spacing w:val="40"/>
          <w:sz w:val="24"/>
        </w:rPr>
        <w:t> </w:t>
      </w:r>
      <w:r>
        <w:rPr>
          <w:sz w:val="24"/>
        </w:rPr>
        <w:t>de</w:t>
      </w:r>
      <w:r>
        <w:rPr>
          <w:spacing w:val="40"/>
          <w:sz w:val="24"/>
        </w:rPr>
        <w:t> </w:t>
      </w:r>
      <w:r>
        <w:rPr>
          <w:sz w:val="24"/>
        </w:rPr>
        <w:t>los</w:t>
      </w:r>
      <w:r>
        <w:rPr>
          <w:spacing w:val="40"/>
          <w:sz w:val="24"/>
        </w:rPr>
        <w:t> </w:t>
      </w:r>
      <w:r>
        <w:rPr>
          <w:sz w:val="24"/>
        </w:rPr>
        <w:t>objetivos</w:t>
      </w:r>
      <w:r>
        <w:rPr>
          <w:spacing w:val="40"/>
          <w:sz w:val="24"/>
        </w:rPr>
        <w:t> </w:t>
      </w:r>
      <w:r>
        <w:rPr>
          <w:sz w:val="24"/>
        </w:rPr>
        <w:t>de</w:t>
      </w:r>
      <w:r>
        <w:rPr>
          <w:spacing w:val="40"/>
          <w:sz w:val="24"/>
        </w:rPr>
        <w:t> </w:t>
      </w:r>
      <w:r>
        <w:rPr>
          <w:sz w:val="24"/>
        </w:rPr>
        <w:t>la</w:t>
      </w:r>
      <w:r>
        <w:rPr>
          <w:spacing w:val="40"/>
          <w:sz w:val="24"/>
        </w:rPr>
        <w:t> </w:t>
      </w:r>
      <w:r>
        <w:rPr>
          <w:sz w:val="24"/>
        </w:rPr>
        <w:t>organización.</w:t>
      </w:r>
    </w:p>
    <w:p>
      <w:pPr>
        <w:pStyle w:val="BodyText"/>
        <w:spacing w:before="50"/>
      </w:pPr>
    </w:p>
    <w:p>
      <w:pPr>
        <w:pStyle w:val="ListParagraph"/>
        <w:numPr>
          <w:ilvl w:val="0"/>
          <w:numId w:val="8"/>
        </w:numPr>
        <w:tabs>
          <w:tab w:pos="2215" w:val="left" w:leader="none"/>
        </w:tabs>
        <w:spacing w:line="290" w:lineRule="auto" w:before="0" w:after="0"/>
        <w:ind w:left="2215" w:right="141" w:hanging="360"/>
        <w:jc w:val="both"/>
        <w:rPr>
          <w:sz w:val="24"/>
        </w:rPr>
      </w:pPr>
      <w:r>
        <w:rPr>
          <w:w w:val="105"/>
          <w:sz w:val="24"/>
        </w:rPr>
        <w:t>No</w:t>
      </w:r>
      <w:r>
        <w:rPr>
          <w:w w:val="105"/>
          <w:sz w:val="24"/>
        </w:rPr>
        <w:t> influirán</w:t>
      </w:r>
      <w:r>
        <w:rPr>
          <w:w w:val="105"/>
          <w:sz w:val="24"/>
        </w:rPr>
        <w:t> en</w:t>
      </w:r>
      <w:r>
        <w:rPr>
          <w:w w:val="105"/>
          <w:sz w:val="24"/>
        </w:rPr>
        <w:t> la</w:t>
      </w:r>
      <w:r>
        <w:rPr>
          <w:w w:val="105"/>
          <w:sz w:val="24"/>
        </w:rPr>
        <w:t> agilización</w:t>
      </w:r>
      <w:r>
        <w:rPr>
          <w:w w:val="105"/>
          <w:sz w:val="24"/>
        </w:rPr>
        <w:t> o</w:t>
      </w:r>
      <w:r>
        <w:rPr>
          <w:w w:val="105"/>
          <w:sz w:val="24"/>
        </w:rPr>
        <w:t> resolución</w:t>
      </w:r>
      <w:r>
        <w:rPr>
          <w:w w:val="105"/>
          <w:sz w:val="24"/>
        </w:rPr>
        <w:t> de</w:t>
      </w:r>
      <w:r>
        <w:rPr>
          <w:w w:val="105"/>
          <w:sz w:val="24"/>
        </w:rPr>
        <w:t> trámite</w:t>
      </w:r>
      <w:r>
        <w:rPr>
          <w:w w:val="105"/>
          <w:sz w:val="24"/>
        </w:rPr>
        <w:t> o</w:t>
      </w:r>
      <w:r>
        <w:rPr>
          <w:w w:val="105"/>
          <w:sz w:val="24"/>
        </w:rPr>
        <w:t> procedimiento administrativo sin justa causa y, en ningún caso, cuando ello comporte un</w:t>
      </w:r>
      <w:r>
        <w:rPr>
          <w:spacing w:val="33"/>
          <w:w w:val="105"/>
          <w:sz w:val="24"/>
        </w:rPr>
        <w:t> </w:t>
      </w:r>
      <w:r>
        <w:rPr>
          <w:w w:val="105"/>
          <w:sz w:val="24"/>
        </w:rPr>
        <w:t>privilegio</w:t>
      </w:r>
      <w:r>
        <w:rPr>
          <w:spacing w:val="31"/>
          <w:w w:val="105"/>
          <w:sz w:val="24"/>
        </w:rPr>
        <w:t> </w:t>
      </w:r>
      <w:r>
        <w:rPr>
          <w:w w:val="105"/>
          <w:sz w:val="24"/>
        </w:rPr>
        <w:t>en</w:t>
      </w:r>
      <w:r>
        <w:rPr>
          <w:spacing w:val="33"/>
          <w:w w:val="105"/>
          <w:sz w:val="24"/>
        </w:rPr>
        <w:t> </w:t>
      </w:r>
      <w:r>
        <w:rPr>
          <w:w w:val="105"/>
          <w:sz w:val="24"/>
        </w:rPr>
        <w:t>beneficio</w:t>
      </w:r>
      <w:r>
        <w:rPr>
          <w:spacing w:val="31"/>
          <w:w w:val="105"/>
          <w:sz w:val="24"/>
        </w:rPr>
        <w:t> </w:t>
      </w:r>
      <w:r>
        <w:rPr>
          <w:w w:val="105"/>
          <w:sz w:val="24"/>
        </w:rPr>
        <w:t>de</w:t>
      </w:r>
      <w:r>
        <w:rPr>
          <w:spacing w:val="31"/>
          <w:w w:val="105"/>
          <w:sz w:val="24"/>
        </w:rPr>
        <w:t> </w:t>
      </w:r>
      <w:r>
        <w:rPr>
          <w:w w:val="105"/>
          <w:sz w:val="24"/>
        </w:rPr>
        <w:t>los</w:t>
      </w:r>
      <w:r>
        <w:rPr>
          <w:spacing w:val="32"/>
          <w:w w:val="105"/>
          <w:sz w:val="24"/>
        </w:rPr>
        <w:t> </w:t>
      </w:r>
      <w:r>
        <w:rPr>
          <w:w w:val="105"/>
          <w:sz w:val="24"/>
        </w:rPr>
        <w:t>titulares</w:t>
      </w:r>
      <w:r>
        <w:rPr>
          <w:spacing w:val="32"/>
          <w:w w:val="105"/>
          <w:sz w:val="24"/>
        </w:rPr>
        <w:t> </w:t>
      </w:r>
      <w:r>
        <w:rPr>
          <w:w w:val="105"/>
          <w:sz w:val="24"/>
        </w:rPr>
        <w:t>de</w:t>
      </w:r>
      <w:r>
        <w:rPr>
          <w:spacing w:val="31"/>
          <w:w w:val="105"/>
          <w:sz w:val="24"/>
        </w:rPr>
        <w:t> </w:t>
      </w:r>
      <w:r>
        <w:rPr>
          <w:w w:val="105"/>
          <w:sz w:val="24"/>
        </w:rPr>
        <w:t>los</w:t>
      </w:r>
      <w:r>
        <w:rPr>
          <w:spacing w:val="32"/>
          <w:w w:val="105"/>
          <w:sz w:val="24"/>
        </w:rPr>
        <w:t> </w:t>
      </w:r>
      <w:r>
        <w:rPr>
          <w:w w:val="105"/>
          <w:sz w:val="24"/>
        </w:rPr>
        <w:t>cargos</w:t>
      </w:r>
      <w:r>
        <w:rPr>
          <w:spacing w:val="32"/>
          <w:w w:val="105"/>
          <w:sz w:val="24"/>
        </w:rPr>
        <w:t> </w:t>
      </w:r>
      <w:r>
        <w:rPr>
          <w:w w:val="105"/>
          <w:sz w:val="24"/>
        </w:rPr>
        <w:t>públicos</w:t>
      </w:r>
      <w:r>
        <w:rPr>
          <w:spacing w:val="32"/>
          <w:w w:val="105"/>
          <w:sz w:val="24"/>
        </w:rPr>
        <w:t> </w:t>
      </w:r>
      <w:r>
        <w:rPr>
          <w:w w:val="105"/>
          <w:sz w:val="24"/>
        </w:rPr>
        <w:t>o</w:t>
      </w:r>
      <w:r>
        <w:rPr>
          <w:spacing w:val="31"/>
          <w:w w:val="105"/>
          <w:sz w:val="24"/>
        </w:rPr>
        <w:t> </w:t>
      </w:r>
      <w:r>
        <w:rPr>
          <w:w w:val="105"/>
          <w:sz w:val="24"/>
        </w:rPr>
        <w:t>su</w:t>
      </w:r>
    </w:p>
    <w:p>
      <w:pPr>
        <w:pStyle w:val="ListParagraph"/>
        <w:spacing w:after="0" w:line="290" w:lineRule="auto"/>
        <w:jc w:val="both"/>
        <w:rPr>
          <w:sz w:val="24"/>
        </w:rPr>
        <w:sectPr>
          <w:pgSz w:w="11900" w:h="16850"/>
          <w:pgMar w:header="361" w:footer="879" w:top="1360" w:bottom="1060" w:left="566" w:right="992"/>
        </w:sectPr>
      </w:pPr>
    </w:p>
    <w:p>
      <w:pPr>
        <w:pStyle w:val="BodyText"/>
        <w:spacing w:before="68"/>
      </w:pPr>
    </w:p>
    <w:p>
      <w:pPr>
        <w:pStyle w:val="BodyText"/>
        <w:spacing w:line="288" w:lineRule="auto" w:before="1"/>
        <w:ind w:left="2215" w:right="181"/>
      </w:pPr>
      <w:r>
        <w:rPr/>
        <w:t>entorno familiar</w:t>
      </w:r>
      <w:r>
        <w:rPr>
          <w:spacing w:val="38"/>
        </w:rPr>
        <w:t> </w:t>
      </w:r>
      <w:r>
        <w:rPr/>
        <w:t>y</w:t>
      </w:r>
      <w:r>
        <w:rPr>
          <w:spacing w:val="33"/>
        </w:rPr>
        <w:t> </w:t>
      </w:r>
      <w:r>
        <w:rPr/>
        <w:t>social</w:t>
      </w:r>
      <w:r>
        <w:rPr>
          <w:spacing w:val="32"/>
        </w:rPr>
        <w:t> </w:t>
      </w:r>
      <w:r>
        <w:rPr/>
        <w:t>inmediato o cuando suponga</w:t>
      </w:r>
      <w:r>
        <w:rPr>
          <w:spacing w:val="32"/>
        </w:rPr>
        <w:t> </w:t>
      </w:r>
      <w:r>
        <w:rPr/>
        <w:t>un menoscabo de los intereses de terceros.</w:t>
      </w:r>
    </w:p>
    <w:p>
      <w:pPr>
        <w:pStyle w:val="BodyText"/>
        <w:spacing w:before="57"/>
      </w:pPr>
    </w:p>
    <w:p>
      <w:pPr>
        <w:pStyle w:val="ListParagraph"/>
        <w:numPr>
          <w:ilvl w:val="0"/>
          <w:numId w:val="8"/>
        </w:numPr>
        <w:tabs>
          <w:tab w:pos="2213" w:val="left" w:leader="none"/>
          <w:tab w:pos="2215" w:val="left" w:leader="none"/>
        </w:tabs>
        <w:spacing w:line="288" w:lineRule="auto" w:before="1" w:after="0"/>
        <w:ind w:left="2215" w:right="139" w:hanging="360"/>
        <w:jc w:val="both"/>
        <w:rPr>
          <w:sz w:val="24"/>
        </w:rPr>
      </w:pPr>
      <w:r>
        <w:rPr>
          <w:sz w:val="24"/>
        </w:rPr>
        <w:t>Cumplirán con diligencia las tareas que les correspondan o se les encomienden y, en su caso, resolverán dentro de plazo los</w:t>
      </w:r>
      <w:r>
        <w:rPr>
          <w:spacing w:val="80"/>
          <w:w w:val="150"/>
          <w:sz w:val="24"/>
        </w:rPr>
        <w:t> </w:t>
      </w:r>
      <w:r>
        <w:rPr>
          <w:sz w:val="24"/>
        </w:rPr>
        <w:t>procedimientos</w:t>
      </w:r>
      <w:r>
        <w:rPr>
          <w:spacing w:val="40"/>
          <w:sz w:val="24"/>
        </w:rPr>
        <w:t> </w:t>
      </w:r>
      <w:r>
        <w:rPr>
          <w:sz w:val="24"/>
        </w:rPr>
        <w:t>o</w:t>
      </w:r>
      <w:r>
        <w:rPr>
          <w:spacing w:val="40"/>
          <w:sz w:val="24"/>
        </w:rPr>
        <w:t> </w:t>
      </w:r>
      <w:r>
        <w:rPr>
          <w:sz w:val="24"/>
        </w:rPr>
        <w:t>expedientes</w:t>
      </w:r>
      <w:r>
        <w:rPr>
          <w:spacing w:val="40"/>
          <w:sz w:val="24"/>
        </w:rPr>
        <w:t> </w:t>
      </w:r>
      <w:r>
        <w:rPr>
          <w:sz w:val="24"/>
        </w:rPr>
        <w:t>de</w:t>
      </w:r>
      <w:r>
        <w:rPr>
          <w:spacing w:val="40"/>
          <w:sz w:val="24"/>
        </w:rPr>
        <w:t> </w:t>
      </w:r>
      <w:r>
        <w:rPr>
          <w:sz w:val="24"/>
        </w:rPr>
        <w:t>su</w:t>
      </w:r>
      <w:r>
        <w:rPr>
          <w:spacing w:val="40"/>
          <w:sz w:val="24"/>
        </w:rPr>
        <w:t> </w:t>
      </w:r>
      <w:r>
        <w:rPr>
          <w:sz w:val="24"/>
        </w:rPr>
        <w:t>competencia.</w:t>
      </w:r>
    </w:p>
    <w:p>
      <w:pPr>
        <w:pStyle w:val="BodyText"/>
        <w:spacing w:before="58"/>
      </w:pPr>
    </w:p>
    <w:p>
      <w:pPr>
        <w:pStyle w:val="ListParagraph"/>
        <w:numPr>
          <w:ilvl w:val="0"/>
          <w:numId w:val="8"/>
        </w:numPr>
        <w:tabs>
          <w:tab w:pos="2212" w:val="left" w:leader="none"/>
          <w:tab w:pos="2215" w:val="left" w:leader="none"/>
        </w:tabs>
        <w:spacing w:line="288" w:lineRule="auto" w:before="0" w:after="0"/>
        <w:ind w:left="2215" w:right="139" w:hanging="360"/>
        <w:jc w:val="both"/>
        <w:rPr>
          <w:sz w:val="24"/>
        </w:rPr>
      </w:pPr>
      <w:r>
        <w:rPr>
          <w:sz w:val="24"/>
        </w:rPr>
        <w:t>Ejercerán sus atribuciones según el principio de dedicación al servicio público absteniéndose no solo de conductas contrarias al mismo, sino también de cualesquiera otras que comprometan la neutralidad en el ejercicio de los servicios públicos.</w:t>
      </w:r>
    </w:p>
    <w:p>
      <w:pPr>
        <w:pStyle w:val="BodyText"/>
        <w:spacing w:before="59"/>
      </w:pPr>
    </w:p>
    <w:p>
      <w:pPr>
        <w:pStyle w:val="ListParagraph"/>
        <w:numPr>
          <w:ilvl w:val="0"/>
          <w:numId w:val="8"/>
        </w:numPr>
        <w:tabs>
          <w:tab w:pos="2213" w:val="left" w:leader="none"/>
          <w:tab w:pos="2215" w:val="left" w:leader="none"/>
        </w:tabs>
        <w:spacing w:line="288" w:lineRule="auto" w:before="0" w:after="0"/>
        <w:ind w:left="2215" w:right="137" w:hanging="360"/>
        <w:jc w:val="both"/>
        <w:rPr>
          <w:sz w:val="24"/>
        </w:rPr>
      </w:pPr>
      <w:r>
        <w:rPr>
          <w:sz w:val="24"/>
        </w:rPr>
        <w:t>Guardarán</w:t>
      </w:r>
      <w:r>
        <w:rPr>
          <w:spacing w:val="40"/>
          <w:sz w:val="24"/>
        </w:rPr>
        <w:t> </w:t>
      </w:r>
      <w:r>
        <w:rPr>
          <w:sz w:val="24"/>
        </w:rPr>
        <w:t>secreto</w:t>
      </w:r>
      <w:r>
        <w:rPr>
          <w:spacing w:val="40"/>
          <w:sz w:val="24"/>
        </w:rPr>
        <w:t> </w:t>
      </w:r>
      <w:r>
        <w:rPr>
          <w:sz w:val="24"/>
        </w:rPr>
        <w:t>de</w:t>
      </w:r>
      <w:r>
        <w:rPr>
          <w:spacing w:val="40"/>
          <w:sz w:val="24"/>
        </w:rPr>
        <w:t> </w:t>
      </w:r>
      <w:r>
        <w:rPr>
          <w:sz w:val="24"/>
        </w:rPr>
        <w:t>las</w:t>
      </w:r>
      <w:r>
        <w:rPr>
          <w:spacing w:val="40"/>
          <w:sz w:val="24"/>
        </w:rPr>
        <w:t> </w:t>
      </w:r>
      <w:r>
        <w:rPr>
          <w:sz w:val="24"/>
        </w:rPr>
        <w:t>materias</w:t>
      </w:r>
      <w:r>
        <w:rPr>
          <w:spacing w:val="40"/>
          <w:sz w:val="24"/>
        </w:rPr>
        <w:t> </w:t>
      </w:r>
      <w:r>
        <w:rPr>
          <w:sz w:val="24"/>
        </w:rPr>
        <w:t>clasificadas</w:t>
      </w:r>
      <w:r>
        <w:rPr>
          <w:spacing w:val="40"/>
          <w:sz w:val="24"/>
        </w:rPr>
        <w:t> </w:t>
      </w:r>
      <w:r>
        <w:rPr>
          <w:sz w:val="24"/>
        </w:rPr>
        <w:t>u</w:t>
      </w:r>
      <w:r>
        <w:rPr>
          <w:spacing w:val="40"/>
          <w:sz w:val="24"/>
        </w:rPr>
        <w:t> </w:t>
      </w:r>
      <w:r>
        <w:rPr>
          <w:sz w:val="24"/>
        </w:rPr>
        <w:t>otras</w:t>
      </w:r>
      <w:r>
        <w:rPr>
          <w:spacing w:val="40"/>
          <w:sz w:val="24"/>
        </w:rPr>
        <w:t> </w:t>
      </w:r>
      <w:r>
        <w:rPr>
          <w:sz w:val="24"/>
        </w:rPr>
        <w:t>cuya</w:t>
      </w:r>
      <w:r>
        <w:rPr>
          <w:spacing w:val="40"/>
          <w:sz w:val="24"/>
        </w:rPr>
        <w:t> </w:t>
      </w:r>
      <w:r>
        <w:rPr>
          <w:sz w:val="24"/>
        </w:rPr>
        <w:t>difusión esté prohibida legalmente, y mantendrán la debida discreción sobre aquellos asuntos que conozcan por razón de su cargo, sin que puedan hacer</w:t>
      </w:r>
      <w:r>
        <w:rPr>
          <w:spacing w:val="25"/>
          <w:sz w:val="24"/>
        </w:rPr>
        <w:t> </w:t>
      </w:r>
      <w:r>
        <w:rPr>
          <w:sz w:val="24"/>
        </w:rPr>
        <w:t>uso de la información</w:t>
      </w:r>
      <w:r>
        <w:rPr>
          <w:spacing w:val="20"/>
          <w:sz w:val="24"/>
        </w:rPr>
        <w:t> </w:t>
      </w:r>
      <w:r>
        <w:rPr>
          <w:sz w:val="24"/>
        </w:rPr>
        <w:t>obtenida para beneficio propio o de terceros,</w:t>
      </w:r>
      <w:r>
        <w:rPr>
          <w:spacing w:val="40"/>
          <w:sz w:val="24"/>
        </w:rPr>
        <w:t> </w:t>
      </w:r>
      <w:r>
        <w:rPr>
          <w:sz w:val="24"/>
        </w:rPr>
        <w:t>o en perjuicio del interés público.</w:t>
      </w:r>
    </w:p>
    <w:p>
      <w:pPr>
        <w:pStyle w:val="BodyText"/>
        <w:spacing w:before="61"/>
      </w:pPr>
    </w:p>
    <w:p>
      <w:pPr>
        <w:pStyle w:val="BodyText"/>
        <w:spacing w:line="288" w:lineRule="auto" w:before="1"/>
        <w:ind w:left="1135" w:right="141"/>
        <w:jc w:val="both"/>
      </w:pPr>
      <w:r>
        <w:rPr/>
        <w:t>Asimismo, son aplicables los </w:t>
      </w:r>
      <w:r>
        <w:rPr>
          <w:spacing w:val="12"/>
        </w:rPr>
        <w:t>principios </w:t>
      </w:r>
      <w:r>
        <w:rPr/>
        <w:t>de </w:t>
      </w:r>
      <w:r>
        <w:rPr>
          <w:spacing w:val="12"/>
        </w:rPr>
        <w:t>conducta </w:t>
      </w:r>
      <w:r>
        <w:rPr/>
        <w:t>del artículo 54 del Estatuto básico del empleado público, de los que se destacan a los efectos de la prevención del</w:t>
      </w:r>
      <w:r>
        <w:rPr>
          <w:spacing w:val="40"/>
        </w:rPr>
        <w:t> </w:t>
      </w:r>
      <w:r>
        <w:rPr/>
        <w:t>fraude</w:t>
      </w:r>
      <w:r>
        <w:rPr>
          <w:spacing w:val="40"/>
        </w:rPr>
        <w:t> </w:t>
      </w:r>
      <w:r>
        <w:rPr/>
        <w:t>y</w:t>
      </w:r>
      <w:r>
        <w:rPr>
          <w:spacing w:val="40"/>
        </w:rPr>
        <w:t> </w:t>
      </w:r>
      <w:r>
        <w:rPr/>
        <w:t>los</w:t>
      </w:r>
      <w:r>
        <w:rPr>
          <w:spacing w:val="40"/>
        </w:rPr>
        <w:t> </w:t>
      </w:r>
      <w:r>
        <w:rPr/>
        <w:t>conflictos</w:t>
      </w:r>
      <w:r>
        <w:rPr>
          <w:spacing w:val="40"/>
        </w:rPr>
        <w:t> </w:t>
      </w:r>
      <w:r>
        <w:rPr/>
        <w:t>de</w:t>
      </w:r>
      <w:r>
        <w:rPr>
          <w:spacing w:val="40"/>
        </w:rPr>
        <w:t> </w:t>
      </w:r>
      <w:r>
        <w:rPr/>
        <w:t>interés</w:t>
      </w:r>
      <w:r>
        <w:rPr>
          <w:spacing w:val="40"/>
        </w:rPr>
        <w:t> </w:t>
      </w:r>
      <w:r>
        <w:rPr/>
        <w:t>los</w:t>
      </w:r>
      <w:r>
        <w:rPr>
          <w:spacing w:val="40"/>
        </w:rPr>
        <w:t> </w:t>
      </w:r>
      <w:r>
        <w:rPr/>
        <w:t>siguientes:</w:t>
      </w:r>
    </w:p>
    <w:p>
      <w:pPr>
        <w:pStyle w:val="BodyText"/>
        <w:spacing w:before="58"/>
      </w:pPr>
    </w:p>
    <w:p>
      <w:pPr>
        <w:pStyle w:val="ListParagraph"/>
        <w:numPr>
          <w:ilvl w:val="0"/>
          <w:numId w:val="9"/>
        </w:numPr>
        <w:tabs>
          <w:tab w:pos="1855" w:val="left" w:leader="none"/>
        </w:tabs>
        <w:spacing w:line="288" w:lineRule="auto" w:before="0" w:after="0"/>
        <w:ind w:left="1855" w:right="139" w:hanging="360"/>
        <w:jc w:val="both"/>
        <w:rPr>
          <w:sz w:val="24"/>
        </w:rPr>
      </w:pPr>
      <w:r>
        <w:rPr>
          <w:sz w:val="24"/>
        </w:rPr>
        <w:t>El desempeño de las tareas correspondientes a su puesto de trabajo se realizará</w:t>
      </w:r>
      <w:r>
        <w:rPr>
          <w:spacing w:val="40"/>
          <w:sz w:val="24"/>
        </w:rPr>
        <w:t> </w:t>
      </w:r>
      <w:r>
        <w:rPr>
          <w:sz w:val="24"/>
        </w:rPr>
        <w:t>de</w:t>
      </w:r>
      <w:r>
        <w:rPr>
          <w:spacing w:val="40"/>
          <w:sz w:val="24"/>
        </w:rPr>
        <w:t> </w:t>
      </w:r>
      <w:r>
        <w:rPr>
          <w:sz w:val="24"/>
        </w:rPr>
        <w:t>forma</w:t>
      </w:r>
      <w:r>
        <w:rPr>
          <w:spacing w:val="40"/>
          <w:sz w:val="24"/>
        </w:rPr>
        <w:t> </w:t>
      </w:r>
      <w:r>
        <w:rPr>
          <w:sz w:val="24"/>
        </w:rPr>
        <w:t>diligente</w:t>
      </w:r>
      <w:r>
        <w:rPr>
          <w:spacing w:val="40"/>
          <w:sz w:val="24"/>
        </w:rPr>
        <w:t> </w:t>
      </w:r>
      <w:r>
        <w:rPr>
          <w:sz w:val="24"/>
        </w:rPr>
        <w:t>y</w:t>
      </w:r>
      <w:r>
        <w:rPr>
          <w:spacing w:val="40"/>
          <w:sz w:val="24"/>
        </w:rPr>
        <w:t> </w:t>
      </w:r>
      <w:r>
        <w:rPr>
          <w:sz w:val="24"/>
        </w:rPr>
        <w:t>cumpliendo</w:t>
      </w:r>
      <w:r>
        <w:rPr>
          <w:spacing w:val="40"/>
          <w:sz w:val="24"/>
        </w:rPr>
        <w:t> </w:t>
      </w:r>
      <w:r>
        <w:rPr>
          <w:sz w:val="24"/>
        </w:rPr>
        <w:t>la</w:t>
      </w:r>
      <w:r>
        <w:rPr>
          <w:spacing w:val="40"/>
          <w:sz w:val="24"/>
        </w:rPr>
        <w:t> </w:t>
      </w:r>
      <w:r>
        <w:rPr>
          <w:sz w:val="24"/>
        </w:rPr>
        <w:t>jornada</w:t>
      </w:r>
      <w:r>
        <w:rPr>
          <w:spacing w:val="40"/>
          <w:sz w:val="24"/>
        </w:rPr>
        <w:t> </w:t>
      </w:r>
      <w:r>
        <w:rPr>
          <w:sz w:val="24"/>
        </w:rPr>
        <w:t>y</w:t>
      </w:r>
      <w:r>
        <w:rPr>
          <w:spacing w:val="40"/>
          <w:sz w:val="24"/>
        </w:rPr>
        <w:t> </w:t>
      </w:r>
      <w:r>
        <w:rPr>
          <w:sz w:val="24"/>
        </w:rPr>
        <w:t>el</w:t>
      </w:r>
      <w:r>
        <w:rPr>
          <w:spacing w:val="40"/>
          <w:sz w:val="24"/>
        </w:rPr>
        <w:t> </w:t>
      </w:r>
      <w:r>
        <w:rPr>
          <w:sz w:val="24"/>
        </w:rPr>
        <w:t>horario </w:t>
      </w:r>
      <w:r>
        <w:rPr>
          <w:spacing w:val="-2"/>
          <w:sz w:val="24"/>
        </w:rPr>
        <w:t>establecidos.</w:t>
      </w:r>
    </w:p>
    <w:p>
      <w:pPr>
        <w:pStyle w:val="BodyText"/>
        <w:spacing w:before="58"/>
      </w:pPr>
    </w:p>
    <w:p>
      <w:pPr>
        <w:pStyle w:val="ListParagraph"/>
        <w:numPr>
          <w:ilvl w:val="0"/>
          <w:numId w:val="9"/>
        </w:numPr>
        <w:tabs>
          <w:tab w:pos="1855" w:val="left" w:leader="none"/>
        </w:tabs>
        <w:spacing w:line="288" w:lineRule="auto" w:before="1" w:after="0"/>
        <w:ind w:left="1855" w:right="139" w:hanging="360"/>
        <w:jc w:val="both"/>
        <w:rPr>
          <w:sz w:val="24"/>
        </w:rPr>
      </w:pPr>
      <w:r>
        <w:rPr>
          <w:w w:val="105"/>
          <w:sz w:val="24"/>
        </w:rPr>
        <w:t>Obedecerán</w:t>
      </w:r>
      <w:r>
        <w:rPr>
          <w:w w:val="105"/>
          <w:sz w:val="24"/>
        </w:rPr>
        <w:t> las</w:t>
      </w:r>
      <w:r>
        <w:rPr>
          <w:w w:val="105"/>
          <w:sz w:val="24"/>
        </w:rPr>
        <w:t> instrucciones</w:t>
      </w:r>
      <w:r>
        <w:rPr>
          <w:w w:val="105"/>
          <w:sz w:val="24"/>
        </w:rPr>
        <w:t> y</w:t>
      </w:r>
      <w:r>
        <w:rPr>
          <w:w w:val="105"/>
          <w:sz w:val="24"/>
        </w:rPr>
        <w:t> órdenes</w:t>
      </w:r>
      <w:r>
        <w:rPr>
          <w:w w:val="105"/>
          <w:sz w:val="24"/>
        </w:rPr>
        <w:t> profesionales</w:t>
      </w:r>
      <w:r>
        <w:rPr>
          <w:w w:val="105"/>
          <w:sz w:val="24"/>
        </w:rPr>
        <w:t> de</w:t>
      </w:r>
      <w:r>
        <w:rPr>
          <w:w w:val="105"/>
          <w:sz w:val="24"/>
        </w:rPr>
        <w:t> los</w:t>
      </w:r>
      <w:r>
        <w:rPr>
          <w:w w:val="105"/>
          <w:sz w:val="24"/>
        </w:rPr>
        <w:t> superiores, salvo que constituyan una infracción manifiesta del ordenamiento jurídico, </w:t>
      </w:r>
      <w:r>
        <w:rPr>
          <w:sz w:val="24"/>
        </w:rPr>
        <w:t>en</w:t>
      </w:r>
      <w:r>
        <w:rPr>
          <w:spacing w:val="38"/>
          <w:sz w:val="24"/>
        </w:rPr>
        <w:t> </w:t>
      </w:r>
      <w:r>
        <w:rPr>
          <w:sz w:val="24"/>
        </w:rPr>
        <w:t>cuyo caso las</w:t>
      </w:r>
      <w:r>
        <w:rPr>
          <w:spacing w:val="36"/>
          <w:sz w:val="24"/>
        </w:rPr>
        <w:t> </w:t>
      </w:r>
      <w:r>
        <w:rPr>
          <w:sz w:val="24"/>
        </w:rPr>
        <w:t>pondrán</w:t>
      </w:r>
      <w:r>
        <w:rPr>
          <w:spacing w:val="38"/>
          <w:sz w:val="24"/>
        </w:rPr>
        <w:t> </w:t>
      </w:r>
      <w:r>
        <w:rPr>
          <w:sz w:val="24"/>
        </w:rPr>
        <w:t>inmediatamente en</w:t>
      </w:r>
      <w:r>
        <w:rPr>
          <w:spacing w:val="38"/>
          <w:sz w:val="24"/>
        </w:rPr>
        <w:t> </w:t>
      </w:r>
      <w:r>
        <w:rPr>
          <w:sz w:val="24"/>
        </w:rPr>
        <w:t>conocimiento de los</w:t>
      </w:r>
      <w:r>
        <w:rPr>
          <w:spacing w:val="36"/>
          <w:sz w:val="24"/>
        </w:rPr>
        <w:t> </w:t>
      </w:r>
      <w:r>
        <w:rPr>
          <w:sz w:val="24"/>
        </w:rPr>
        <w:t>órganos </w:t>
      </w:r>
      <w:r>
        <w:rPr>
          <w:w w:val="105"/>
          <w:sz w:val="24"/>
        </w:rPr>
        <w:t>de inspección procedentes.</w:t>
      </w:r>
    </w:p>
    <w:p>
      <w:pPr>
        <w:pStyle w:val="BodyText"/>
        <w:spacing w:before="58"/>
      </w:pPr>
    </w:p>
    <w:p>
      <w:pPr>
        <w:pStyle w:val="ListParagraph"/>
        <w:numPr>
          <w:ilvl w:val="0"/>
          <w:numId w:val="9"/>
        </w:numPr>
        <w:tabs>
          <w:tab w:pos="1855" w:val="left" w:leader="none"/>
        </w:tabs>
        <w:spacing w:line="290" w:lineRule="auto" w:before="0" w:after="0"/>
        <w:ind w:left="1855" w:right="137" w:hanging="360"/>
        <w:jc w:val="both"/>
        <w:rPr>
          <w:sz w:val="24"/>
        </w:rPr>
      </w:pPr>
      <w:r>
        <w:rPr>
          <w:sz w:val="24"/>
        </w:rPr>
        <w:t>Informarán a los ciudadanos sobre aquellas materias o asuntos que tengan derecho</w:t>
      </w:r>
      <w:r>
        <w:rPr>
          <w:spacing w:val="40"/>
          <w:sz w:val="24"/>
        </w:rPr>
        <w:t> </w:t>
      </w:r>
      <w:r>
        <w:rPr>
          <w:sz w:val="24"/>
        </w:rPr>
        <w:t>a</w:t>
      </w:r>
      <w:r>
        <w:rPr>
          <w:spacing w:val="40"/>
          <w:sz w:val="24"/>
        </w:rPr>
        <w:t> </w:t>
      </w:r>
      <w:r>
        <w:rPr>
          <w:sz w:val="24"/>
        </w:rPr>
        <w:t>conocer,</w:t>
      </w:r>
      <w:r>
        <w:rPr>
          <w:spacing w:val="40"/>
          <w:sz w:val="24"/>
        </w:rPr>
        <w:t> </w:t>
      </w:r>
      <w:r>
        <w:rPr>
          <w:sz w:val="24"/>
        </w:rPr>
        <w:t>y</w:t>
      </w:r>
      <w:r>
        <w:rPr>
          <w:spacing w:val="40"/>
          <w:sz w:val="24"/>
        </w:rPr>
        <w:t> </w:t>
      </w:r>
      <w:r>
        <w:rPr>
          <w:sz w:val="24"/>
        </w:rPr>
        <w:t>facilitarán</w:t>
      </w:r>
      <w:r>
        <w:rPr>
          <w:spacing w:val="40"/>
          <w:sz w:val="24"/>
        </w:rPr>
        <w:t> </w:t>
      </w:r>
      <w:r>
        <w:rPr>
          <w:sz w:val="24"/>
        </w:rPr>
        <w:t>el</w:t>
      </w:r>
      <w:r>
        <w:rPr>
          <w:spacing w:val="40"/>
          <w:sz w:val="24"/>
        </w:rPr>
        <w:t> </w:t>
      </w:r>
      <w:r>
        <w:rPr>
          <w:sz w:val="24"/>
        </w:rPr>
        <w:t>ejercicio</w:t>
      </w:r>
      <w:r>
        <w:rPr>
          <w:spacing w:val="40"/>
          <w:sz w:val="24"/>
        </w:rPr>
        <w:t> </w:t>
      </w:r>
      <w:r>
        <w:rPr>
          <w:sz w:val="24"/>
        </w:rPr>
        <w:t>de</w:t>
      </w:r>
      <w:r>
        <w:rPr>
          <w:spacing w:val="40"/>
          <w:sz w:val="24"/>
        </w:rPr>
        <w:t> </w:t>
      </w:r>
      <w:r>
        <w:rPr>
          <w:sz w:val="24"/>
        </w:rPr>
        <w:t>sus</w:t>
      </w:r>
      <w:r>
        <w:rPr>
          <w:spacing w:val="40"/>
          <w:sz w:val="24"/>
        </w:rPr>
        <w:t> </w:t>
      </w:r>
      <w:r>
        <w:rPr>
          <w:sz w:val="24"/>
        </w:rPr>
        <w:t>derechos</w:t>
      </w:r>
      <w:r>
        <w:rPr>
          <w:spacing w:val="40"/>
          <w:sz w:val="24"/>
        </w:rPr>
        <w:t> </w:t>
      </w:r>
      <w:r>
        <w:rPr>
          <w:sz w:val="24"/>
        </w:rPr>
        <w:t>y</w:t>
      </w:r>
      <w:r>
        <w:rPr>
          <w:spacing w:val="40"/>
          <w:sz w:val="24"/>
        </w:rPr>
        <w:t> </w:t>
      </w:r>
      <w:r>
        <w:rPr>
          <w:sz w:val="24"/>
        </w:rPr>
        <w:t>el cumplimiento de sus obligaciones.</w:t>
      </w:r>
    </w:p>
    <w:p>
      <w:pPr>
        <w:pStyle w:val="BodyText"/>
        <w:spacing w:before="51"/>
      </w:pPr>
    </w:p>
    <w:p>
      <w:pPr>
        <w:pStyle w:val="ListParagraph"/>
        <w:numPr>
          <w:ilvl w:val="0"/>
          <w:numId w:val="9"/>
        </w:numPr>
        <w:tabs>
          <w:tab w:pos="1855" w:val="left" w:leader="none"/>
        </w:tabs>
        <w:spacing w:line="290" w:lineRule="auto" w:before="0" w:after="0"/>
        <w:ind w:left="1855" w:right="138" w:hanging="360"/>
        <w:jc w:val="both"/>
        <w:rPr>
          <w:sz w:val="24"/>
        </w:rPr>
      </w:pPr>
      <w:r>
        <w:rPr>
          <w:sz w:val="24"/>
        </w:rPr>
        <w:t>Administrarán los recursos y bienes públicos con austeridad, y no utilizarán</w:t>
      </w:r>
      <w:r>
        <w:rPr>
          <w:spacing w:val="40"/>
          <w:sz w:val="24"/>
        </w:rPr>
        <w:t> </w:t>
      </w:r>
      <w:r>
        <w:rPr>
          <w:sz w:val="24"/>
        </w:rPr>
        <w:t>los mismos en provecho propio o de personas allegadas. Tendrán, asimismo, el deber de velar por su conservación.</w:t>
      </w:r>
    </w:p>
    <w:p>
      <w:pPr>
        <w:pStyle w:val="BodyText"/>
        <w:spacing w:before="50"/>
      </w:pPr>
    </w:p>
    <w:p>
      <w:pPr>
        <w:pStyle w:val="ListParagraph"/>
        <w:numPr>
          <w:ilvl w:val="0"/>
          <w:numId w:val="9"/>
        </w:numPr>
        <w:tabs>
          <w:tab w:pos="1855" w:val="left" w:leader="none"/>
        </w:tabs>
        <w:spacing w:line="290" w:lineRule="auto" w:before="0" w:after="0"/>
        <w:ind w:left="1855" w:right="141" w:hanging="360"/>
        <w:jc w:val="both"/>
        <w:rPr>
          <w:sz w:val="24"/>
        </w:rPr>
      </w:pPr>
      <w:r>
        <w:rPr>
          <w:sz w:val="24"/>
        </w:rPr>
        <w:t>Se</w:t>
      </w:r>
      <w:r>
        <w:rPr>
          <w:spacing w:val="40"/>
          <w:sz w:val="24"/>
        </w:rPr>
        <w:t> </w:t>
      </w:r>
      <w:r>
        <w:rPr>
          <w:sz w:val="24"/>
        </w:rPr>
        <w:t>rechazará</w:t>
      </w:r>
      <w:r>
        <w:rPr>
          <w:spacing w:val="40"/>
          <w:sz w:val="24"/>
        </w:rPr>
        <w:t> </w:t>
      </w:r>
      <w:r>
        <w:rPr>
          <w:sz w:val="24"/>
        </w:rPr>
        <w:t>cualquier</w:t>
      </w:r>
      <w:r>
        <w:rPr>
          <w:spacing w:val="40"/>
          <w:sz w:val="24"/>
        </w:rPr>
        <w:t> </w:t>
      </w:r>
      <w:r>
        <w:rPr>
          <w:sz w:val="24"/>
        </w:rPr>
        <w:t>regalo, favor</w:t>
      </w:r>
      <w:r>
        <w:rPr>
          <w:spacing w:val="40"/>
          <w:sz w:val="24"/>
        </w:rPr>
        <w:t> </w:t>
      </w:r>
      <w:r>
        <w:rPr>
          <w:sz w:val="24"/>
        </w:rPr>
        <w:t>o</w:t>
      </w:r>
      <w:r>
        <w:rPr>
          <w:spacing w:val="40"/>
          <w:sz w:val="24"/>
        </w:rPr>
        <w:t> </w:t>
      </w:r>
      <w:r>
        <w:rPr>
          <w:sz w:val="24"/>
        </w:rPr>
        <w:t>servicio</w:t>
      </w:r>
      <w:r>
        <w:rPr>
          <w:spacing w:val="40"/>
          <w:sz w:val="24"/>
        </w:rPr>
        <w:t> </w:t>
      </w:r>
      <w:r>
        <w:rPr>
          <w:sz w:val="24"/>
        </w:rPr>
        <w:t>en</w:t>
      </w:r>
      <w:r>
        <w:rPr>
          <w:spacing w:val="40"/>
          <w:sz w:val="24"/>
        </w:rPr>
        <w:t> </w:t>
      </w:r>
      <w:r>
        <w:rPr>
          <w:sz w:val="24"/>
        </w:rPr>
        <w:t>condiciones ventajosas que vaya más allá de los usos habituales, sociales y de cortesía, sin perjuicio de lo establecido en el Código Penal.</w:t>
      </w:r>
    </w:p>
    <w:p>
      <w:pPr>
        <w:pStyle w:val="ListParagraph"/>
        <w:spacing w:after="0" w:line="290" w:lineRule="auto"/>
        <w:jc w:val="both"/>
        <w:rPr>
          <w:sz w:val="24"/>
        </w:rPr>
        <w:sectPr>
          <w:pgSz w:w="11900" w:h="16850"/>
          <w:pgMar w:header="361" w:footer="879" w:top="1360" w:bottom="1060" w:left="566" w:right="992"/>
        </w:sectPr>
      </w:pPr>
    </w:p>
    <w:p>
      <w:pPr>
        <w:pStyle w:val="BodyText"/>
      </w:pPr>
    </w:p>
    <w:p>
      <w:pPr>
        <w:pStyle w:val="BodyText"/>
        <w:spacing w:before="123"/>
      </w:pPr>
    </w:p>
    <w:p>
      <w:pPr>
        <w:pStyle w:val="BodyText"/>
        <w:spacing w:line="290" w:lineRule="auto"/>
        <w:ind w:left="1135" w:right="140"/>
        <w:jc w:val="both"/>
      </w:pPr>
      <w:r>
        <w:rPr/>
        <w:t>Sin perjuicio de esto, la ULPGC asume el compromiso de aprobación de un código de</w:t>
      </w:r>
      <w:r>
        <w:rPr>
          <w:spacing w:val="31"/>
        </w:rPr>
        <w:t> </w:t>
      </w:r>
      <w:r>
        <w:rPr/>
        <w:t>conducta</w:t>
      </w:r>
      <w:r>
        <w:rPr>
          <w:spacing w:val="31"/>
        </w:rPr>
        <w:t> </w:t>
      </w:r>
      <w:r>
        <w:rPr/>
        <w:t>específico</w:t>
      </w:r>
      <w:r>
        <w:rPr>
          <w:spacing w:val="29"/>
        </w:rPr>
        <w:t> </w:t>
      </w:r>
      <w:r>
        <w:rPr/>
        <w:t>de</w:t>
      </w:r>
      <w:r>
        <w:rPr>
          <w:spacing w:val="31"/>
        </w:rPr>
        <w:t> </w:t>
      </w:r>
      <w:r>
        <w:rPr/>
        <w:t>su</w:t>
      </w:r>
      <w:r>
        <w:rPr>
          <w:spacing w:val="31"/>
        </w:rPr>
        <w:t> </w:t>
      </w:r>
      <w:r>
        <w:rPr/>
        <w:t>ámbito</w:t>
      </w:r>
      <w:r>
        <w:rPr>
          <w:spacing w:val="29"/>
        </w:rPr>
        <w:t> </w:t>
      </w:r>
      <w:r>
        <w:rPr/>
        <w:t>de</w:t>
      </w:r>
      <w:r>
        <w:rPr>
          <w:spacing w:val="31"/>
        </w:rPr>
        <w:t> </w:t>
      </w:r>
      <w:r>
        <w:rPr/>
        <w:t>gestión</w:t>
      </w:r>
      <w:r>
        <w:rPr>
          <w:spacing w:val="33"/>
        </w:rPr>
        <w:t> </w:t>
      </w:r>
      <w:r>
        <w:rPr/>
        <w:t>y</w:t>
      </w:r>
      <w:r>
        <w:rPr>
          <w:spacing w:val="33"/>
        </w:rPr>
        <w:t> </w:t>
      </w:r>
      <w:r>
        <w:rPr/>
        <w:t>actividades,</w:t>
      </w:r>
      <w:r>
        <w:rPr>
          <w:spacing w:val="29"/>
        </w:rPr>
        <w:t> </w:t>
      </w:r>
      <w:r>
        <w:rPr/>
        <w:t>con</w:t>
      </w:r>
      <w:r>
        <w:rPr>
          <w:spacing w:val="33"/>
        </w:rPr>
        <w:t> </w:t>
      </w:r>
      <w:r>
        <w:rPr/>
        <w:t>el</w:t>
      </w:r>
      <w:r>
        <w:rPr>
          <w:spacing w:val="31"/>
        </w:rPr>
        <w:t> </w:t>
      </w:r>
      <w:r>
        <w:rPr/>
        <w:t>que</w:t>
      </w:r>
      <w:r>
        <w:rPr>
          <w:spacing w:val="31"/>
        </w:rPr>
        <w:t> </w:t>
      </w:r>
      <w:r>
        <w:rPr/>
        <w:t>reforzar la cultura ética de la organización.</w:t>
      </w:r>
    </w:p>
    <w:p>
      <w:pPr>
        <w:pStyle w:val="BodyText"/>
      </w:pPr>
    </w:p>
    <w:p>
      <w:pPr>
        <w:pStyle w:val="BodyText"/>
        <w:spacing w:before="97"/>
      </w:pPr>
    </w:p>
    <w:p>
      <w:pPr>
        <w:pStyle w:val="Heading3"/>
        <w:numPr>
          <w:ilvl w:val="2"/>
          <w:numId w:val="3"/>
        </w:numPr>
        <w:tabs>
          <w:tab w:pos="1912" w:val="left" w:leader="none"/>
        </w:tabs>
        <w:spacing w:line="240" w:lineRule="auto" w:before="1" w:after="0"/>
        <w:ind w:left="1912" w:right="0" w:hanging="777"/>
        <w:jc w:val="left"/>
      </w:pPr>
      <w:bookmarkStart w:name="4.1.4. Formación y concienciación" w:id="23"/>
      <w:bookmarkEnd w:id="23"/>
      <w:r>
        <w:rPr/>
      </w:r>
      <w:bookmarkStart w:name="_bookmark14" w:id="24"/>
      <w:bookmarkEnd w:id="24"/>
      <w:r>
        <w:rPr/>
      </w:r>
      <w:r>
        <w:rPr>
          <w:color w:val="434343"/>
        </w:rPr>
        <w:t>Formación</w:t>
      </w:r>
      <w:r>
        <w:rPr>
          <w:color w:val="434343"/>
          <w:spacing w:val="-6"/>
        </w:rPr>
        <w:t> </w:t>
      </w:r>
      <w:r>
        <w:rPr>
          <w:color w:val="434343"/>
        </w:rPr>
        <w:t>y</w:t>
      </w:r>
      <w:r>
        <w:rPr>
          <w:color w:val="434343"/>
          <w:spacing w:val="-4"/>
        </w:rPr>
        <w:t> </w:t>
      </w:r>
      <w:r>
        <w:rPr>
          <w:color w:val="434343"/>
          <w:spacing w:val="-2"/>
        </w:rPr>
        <w:t>concienciación</w:t>
      </w:r>
    </w:p>
    <w:p>
      <w:pPr>
        <w:pStyle w:val="BodyText"/>
        <w:spacing w:before="134"/>
        <w:rPr>
          <w:rFonts w:ascii="Arial MT"/>
          <w:sz w:val="28"/>
        </w:rPr>
      </w:pPr>
    </w:p>
    <w:p>
      <w:pPr>
        <w:pStyle w:val="BodyText"/>
        <w:spacing w:line="290" w:lineRule="auto"/>
        <w:ind w:left="1135" w:right="137"/>
        <w:jc w:val="both"/>
      </w:pPr>
      <w:r>
        <w:rPr>
          <w:w w:val="105"/>
        </w:rPr>
        <w:t>La</w:t>
      </w:r>
      <w:r>
        <w:rPr>
          <w:w w:val="105"/>
        </w:rPr>
        <w:t> ULPGC</w:t>
      </w:r>
      <w:r>
        <w:rPr>
          <w:w w:val="105"/>
        </w:rPr>
        <w:t> contará</w:t>
      </w:r>
      <w:r>
        <w:rPr>
          <w:w w:val="105"/>
        </w:rPr>
        <w:t> con</w:t>
      </w:r>
      <w:r>
        <w:rPr>
          <w:w w:val="105"/>
        </w:rPr>
        <w:t> un</w:t>
      </w:r>
      <w:r>
        <w:rPr>
          <w:w w:val="105"/>
        </w:rPr>
        <w:t> Plan</w:t>
      </w:r>
      <w:r>
        <w:rPr>
          <w:w w:val="105"/>
        </w:rPr>
        <w:t> de</w:t>
      </w:r>
      <w:r>
        <w:rPr>
          <w:w w:val="105"/>
        </w:rPr>
        <w:t> Formación</w:t>
      </w:r>
      <w:r>
        <w:rPr>
          <w:w w:val="105"/>
        </w:rPr>
        <w:t> Anual</w:t>
      </w:r>
      <w:r>
        <w:rPr>
          <w:w w:val="105"/>
        </w:rPr>
        <w:t> específico</w:t>
      </w:r>
      <w:r>
        <w:rPr>
          <w:w w:val="105"/>
        </w:rPr>
        <w:t> que</w:t>
      </w:r>
      <w:r>
        <w:rPr>
          <w:w w:val="105"/>
        </w:rPr>
        <w:t> fomente</w:t>
      </w:r>
      <w:r>
        <w:rPr>
          <w:w w:val="105"/>
        </w:rPr>
        <w:t> la cultura</w:t>
      </w:r>
      <w:r>
        <w:rPr>
          <w:w w:val="105"/>
        </w:rPr>
        <w:t> del</w:t>
      </w:r>
      <w:r>
        <w:rPr>
          <w:w w:val="105"/>
        </w:rPr>
        <w:t> cumplimiento</w:t>
      </w:r>
      <w:r>
        <w:rPr>
          <w:w w:val="105"/>
        </w:rPr>
        <w:t> ético</w:t>
      </w:r>
      <w:r>
        <w:rPr>
          <w:w w:val="105"/>
        </w:rPr>
        <w:t> y</w:t>
      </w:r>
      <w:r>
        <w:rPr>
          <w:w w:val="105"/>
        </w:rPr>
        <w:t> permita</w:t>
      </w:r>
      <w:r>
        <w:rPr>
          <w:w w:val="105"/>
        </w:rPr>
        <w:t> concienciar</w:t>
      </w:r>
      <w:r>
        <w:rPr>
          <w:w w:val="105"/>
        </w:rPr>
        <w:t> a</w:t>
      </w:r>
      <w:r>
        <w:rPr>
          <w:w w:val="105"/>
        </w:rPr>
        <w:t> todas</w:t>
      </w:r>
      <w:r>
        <w:rPr>
          <w:w w:val="105"/>
        </w:rPr>
        <w:t> las</w:t>
      </w:r>
      <w:r>
        <w:rPr>
          <w:w w:val="105"/>
        </w:rPr>
        <w:t> personas implicadas en la gestión de los fondos públicos.</w:t>
      </w:r>
    </w:p>
    <w:p>
      <w:pPr>
        <w:pStyle w:val="BodyText"/>
        <w:spacing w:before="50"/>
      </w:pPr>
    </w:p>
    <w:p>
      <w:pPr>
        <w:pStyle w:val="BodyText"/>
        <w:spacing w:line="290" w:lineRule="auto"/>
        <w:ind w:left="1135" w:right="141"/>
        <w:jc w:val="both"/>
      </w:pPr>
      <w:r>
        <w:rPr/>
        <w:t>Las acciones formativas que conformen el </w:t>
      </w:r>
      <w:r>
        <w:rPr>
          <w:spacing w:val="9"/>
        </w:rPr>
        <w:t>Plan</w:t>
      </w:r>
      <w:r>
        <w:rPr>
          <w:spacing w:val="9"/>
        </w:rPr>
        <w:t> </w:t>
      </w:r>
      <w:r>
        <w:rPr>
          <w:spacing w:val="10"/>
        </w:rPr>
        <w:t>Anual</w:t>
      </w:r>
      <w:r>
        <w:rPr>
          <w:spacing w:val="10"/>
        </w:rPr>
        <w:t> </w:t>
      </w:r>
      <w:r>
        <w:rPr/>
        <w:t>de </w:t>
      </w:r>
      <w:r>
        <w:rPr>
          <w:spacing w:val="12"/>
        </w:rPr>
        <w:t>Formación</w:t>
      </w:r>
      <w:r>
        <w:rPr>
          <w:spacing w:val="12"/>
        </w:rPr>
        <w:t> </w:t>
      </w:r>
      <w:r>
        <w:rPr/>
        <w:t>deben</w:t>
      </w:r>
      <w:r>
        <w:rPr>
          <w:spacing w:val="40"/>
        </w:rPr>
        <w:t> </w:t>
      </w:r>
      <w:r>
        <w:rPr/>
        <w:t>dirigirse</w:t>
      </w:r>
      <w:r>
        <w:rPr>
          <w:spacing w:val="40"/>
        </w:rPr>
        <w:t> </w:t>
      </w:r>
      <w:r>
        <w:rPr/>
        <w:t>a</w:t>
      </w:r>
      <w:r>
        <w:rPr>
          <w:spacing w:val="40"/>
        </w:rPr>
        <w:t> </w:t>
      </w:r>
      <w:r>
        <w:rPr/>
        <w:t>todos</w:t>
      </w:r>
      <w:r>
        <w:rPr>
          <w:spacing w:val="40"/>
        </w:rPr>
        <w:t> </w:t>
      </w:r>
      <w:r>
        <w:rPr/>
        <w:t>los</w:t>
      </w:r>
      <w:r>
        <w:rPr>
          <w:spacing w:val="40"/>
        </w:rPr>
        <w:t> </w:t>
      </w:r>
      <w:r>
        <w:rPr/>
        <w:t>niveles</w:t>
      </w:r>
      <w:r>
        <w:rPr>
          <w:spacing w:val="40"/>
        </w:rPr>
        <w:t> </w:t>
      </w:r>
      <w:r>
        <w:rPr/>
        <w:t>jerárquicos</w:t>
      </w:r>
      <w:r>
        <w:rPr>
          <w:spacing w:val="40"/>
        </w:rPr>
        <w:t> </w:t>
      </w:r>
      <w:r>
        <w:rPr/>
        <w:t>de</w:t>
      </w:r>
      <w:r>
        <w:rPr>
          <w:spacing w:val="40"/>
        </w:rPr>
        <w:t> </w:t>
      </w:r>
      <w:r>
        <w:rPr/>
        <w:t>la</w:t>
      </w:r>
      <w:r>
        <w:rPr>
          <w:spacing w:val="40"/>
        </w:rPr>
        <w:t> </w:t>
      </w:r>
      <w:r>
        <w:rPr/>
        <w:t>organización</w:t>
      </w:r>
      <w:r>
        <w:rPr>
          <w:spacing w:val="40"/>
        </w:rPr>
        <w:t> </w:t>
      </w:r>
      <w:r>
        <w:rPr/>
        <w:t>y</w:t>
      </w:r>
      <w:r>
        <w:rPr>
          <w:spacing w:val="40"/>
        </w:rPr>
        <w:t> </w:t>
      </w:r>
      <w:r>
        <w:rPr/>
        <w:t>fomentar</w:t>
      </w:r>
      <w:r>
        <w:rPr>
          <w:spacing w:val="40"/>
        </w:rPr>
        <w:t> </w:t>
      </w:r>
      <w:r>
        <w:rPr/>
        <w:t>la adquisición</w:t>
      </w:r>
      <w:r>
        <w:rPr>
          <w:spacing w:val="40"/>
        </w:rPr>
        <w:t> </w:t>
      </w:r>
      <w:r>
        <w:rPr/>
        <w:t>y</w:t>
      </w:r>
      <w:r>
        <w:rPr>
          <w:spacing w:val="40"/>
        </w:rPr>
        <w:t> </w:t>
      </w:r>
      <w:r>
        <w:rPr/>
        <w:t>transferencia</w:t>
      </w:r>
      <w:r>
        <w:rPr>
          <w:spacing w:val="40"/>
        </w:rPr>
        <w:t> </w:t>
      </w:r>
      <w:r>
        <w:rPr/>
        <w:t>de</w:t>
      </w:r>
      <w:r>
        <w:rPr>
          <w:spacing w:val="40"/>
        </w:rPr>
        <w:t> </w:t>
      </w:r>
      <w:r>
        <w:rPr/>
        <w:t>conocimientos.</w:t>
      </w:r>
    </w:p>
    <w:p>
      <w:pPr>
        <w:pStyle w:val="BodyText"/>
        <w:spacing w:before="53"/>
      </w:pPr>
    </w:p>
    <w:p>
      <w:pPr>
        <w:pStyle w:val="BodyText"/>
        <w:spacing w:line="288" w:lineRule="auto"/>
        <w:ind w:left="1135" w:right="139"/>
        <w:jc w:val="both"/>
      </w:pPr>
      <w:r>
        <w:rPr>
          <w:w w:val="105"/>
        </w:rPr>
        <w:t>El</w:t>
      </w:r>
      <w:r>
        <w:rPr>
          <w:w w:val="105"/>
        </w:rPr>
        <w:t> contenido</w:t>
      </w:r>
      <w:r>
        <w:rPr>
          <w:w w:val="105"/>
        </w:rPr>
        <w:t> de</w:t>
      </w:r>
      <w:r>
        <w:rPr>
          <w:w w:val="105"/>
        </w:rPr>
        <w:t> las</w:t>
      </w:r>
      <w:r>
        <w:rPr>
          <w:w w:val="105"/>
        </w:rPr>
        <w:t> acciones</w:t>
      </w:r>
      <w:r>
        <w:rPr>
          <w:w w:val="105"/>
        </w:rPr>
        <w:t> formativas</w:t>
      </w:r>
      <w:r>
        <w:rPr>
          <w:w w:val="105"/>
        </w:rPr>
        <w:t> se</w:t>
      </w:r>
      <w:r>
        <w:rPr>
          <w:w w:val="105"/>
        </w:rPr>
        <w:t> centrará</w:t>
      </w:r>
      <w:r>
        <w:rPr>
          <w:w w:val="105"/>
        </w:rPr>
        <w:t> a</w:t>
      </w:r>
      <w:r>
        <w:rPr>
          <w:w w:val="105"/>
        </w:rPr>
        <w:t> modo</w:t>
      </w:r>
      <w:r>
        <w:rPr>
          <w:w w:val="105"/>
        </w:rPr>
        <w:t> enunciativo</w:t>
      </w:r>
      <w:r>
        <w:rPr>
          <w:w w:val="105"/>
        </w:rPr>
        <w:t> en;</w:t>
      </w:r>
      <w:r>
        <w:rPr>
          <w:w w:val="105"/>
        </w:rPr>
        <w:t> la </w:t>
      </w:r>
      <w:r>
        <w:rPr/>
        <w:t>identificación</w:t>
      </w:r>
      <w:r>
        <w:rPr>
          <w:spacing w:val="37"/>
        </w:rPr>
        <w:t> </w:t>
      </w:r>
      <w:r>
        <w:rPr/>
        <w:t>y</w:t>
      </w:r>
      <w:r>
        <w:rPr>
          <w:spacing w:val="31"/>
        </w:rPr>
        <w:t> </w:t>
      </w:r>
      <w:r>
        <w:rPr/>
        <w:t>evaluación</w:t>
      </w:r>
      <w:r>
        <w:rPr>
          <w:spacing w:val="37"/>
        </w:rPr>
        <w:t> </w:t>
      </w:r>
      <w:r>
        <w:rPr/>
        <w:t>de</w:t>
      </w:r>
      <w:r>
        <w:rPr>
          <w:spacing w:val="29"/>
        </w:rPr>
        <w:t> </w:t>
      </w:r>
      <w:r>
        <w:rPr/>
        <w:t>riesgos,</w:t>
      </w:r>
      <w:r>
        <w:rPr>
          <w:spacing w:val="33"/>
        </w:rPr>
        <w:t> </w:t>
      </w:r>
      <w:r>
        <w:rPr/>
        <w:t>el</w:t>
      </w:r>
      <w:r>
        <w:rPr>
          <w:spacing w:val="29"/>
        </w:rPr>
        <w:t> </w:t>
      </w:r>
      <w:r>
        <w:rPr/>
        <w:t>establecimiento</w:t>
      </w:r>
      <w:r>
        <w:rPr>
          <w:spacing w:val="33"/>
        </w:rPr>
        <w:t> </w:t>
      </w:r>
      <w:r>
        <w:rPr/>
        <w:t>de</w:t>
      </w:r>
      <w:r>
        <w:rPr>
          <w:spacing w:val="29"/>
        </w:rPr>
        <w:t> </w:t>
      </w:r>
      <w:r>
        <w:rPr/>
        <w:t>controles</w:t>
      </w:r>
      <w:r>
        <w:rPr>
          <w:spacing w:val="35"/>
        </w:rPr>
        <w:t> </w:t>
      </w:r>
      <w:r>
        <w:rPr/>
        <w:t>específicos, </w:t>
      </w:r>
      <w:r>
        <w:rPr>
          <w:w w:val="105"/>
        </w:rPr>
        <w:t>la actuación en caso de detección de fraude, o la revisión de los casos prácticos de referencia.</w:t>
      </w:r>
    </w:p>
    <w:p>
      <w:pPr>
        <w:pStyle w:val="BodyText"/>
        <w:spacing w:before="59"/>
      </w:pPr>
    </w:p>
    <w:p>
      <w:pPr>
        <w:pStyle w:val="BodyText"/>
        <w:spacing w:line="288" w:lineRule="auto"/>
        <w:ind w:left="1135" w:right="135"/>
        <w:jc w:val="both"/>
      </w:pPr>
      <w:r>
        <w:rPr/>
        <w:t>Los responsables de las medidas y controles asociados al presente Plan deberán</w:t>
      </w:r>
      <w:r>
        <w:rPr>
          <w:spacing w:val="80"/>
        </w:rPr>
        <w:t> </w:t>
      </w:r>
      <w:r>
        <w:rPr/>
        <w:t>ser</w:t>
      </w:r>
      <w:r>
        <w:rPr>
          <w:spacing w:val="40"/>
        </w:rPr>
        <w:t> </w:t>
      </w:r>
      <w:r>
        <w:rPr/>
        <w:t>correctamente</w:t>
      </w:r>
      <w:r>
        <w:rPr>
          <w:spacing w:val="40"/>
        </w:rPr>
        <w:t> </w:t>
      </w:r>
      <w:r>
        <w:rPr/>
        <w:t>formados</w:t>
      </w:r>
      <w:r>
        <w:rPr>
          <w:spacing w:val="40"/>
        </w:rPr>
        <w:t> </w:t>
      </w:r>
      <w:r>
        <w:rPr/>
        <w:t>en</w:t>
      </w:r>
      <w:r>
        <w:rPr>
          <w:spacing w:val="40"/>
        </w:rPr>
        <w:t> </w:t>
      </w:r>
      <w:r>
        <w:rPr/>
        <w:t>el</w:t>
      </w:r>
      <w:r>
        <w:rPr>
          <w:spacing w:val="40"/>
        </w:rPr>
        <w:t> </w:t>
      </w:r>
      <w:r>
        <w:rPr/>
        <w:t>cumplimiento</w:t>
      </w:r>
      <w:r>
        <w:rPr>
          <w:spacing w:val="40"/>
        </w:rPr>
        <w:t> </w:t>
      </w:r>
      <w:r>
        <w:rPr/>
        <w:t>de</w:t>
      </w:r>
      <w:r>
        <w:rPr>
          <w:spacing w:val="40"/>
        </w:rPr>
        <w:t> </w:t>
      </w:r>
      <w:r>
        <w:rPr/>
        <w:t>sus</w:t>
      </w:r>
      <w:r>
        <w:rPr>
          <w:spacing w:val="40"/>
        </w:rPr>
        <w:t> </w:t>
      </w:r>
      <w:r>
        <w:rPr/>
        <w:t>obligaciones.</w:t>
      </w:r>
    </w:p>
    <w:p>
      <w:pPr>
        <w:pStyle w:val="BodyText"/>
        <w:spacing w:before="58"/>
      </w:pPr>
    </w:p>
    <w:p>
      <w:pPr>
        <w:pStyle w:val="BodyText"/>
        <w:spacing w:line="288" w:lineRule="auto"/>
        <w:ind w:left="1135" w:right="137"/>
        <w:jc w:val="both"/>
      </w:pPr>
      <w:r>
        <w:rPr/>
        <w:t>Las acciones de formación tendrán como objetivo que todas las personas de la organización tomen conciencia, adquieran capacidades y compartan experiencias</w:t>
      </w:r>
      <w:r>
        <w:rPr>
          <w:spacing w:val="80"/>
        </w:rPr>
        <w:t> </w:t>
      </w:r>
      <w:r>
        <w:rPr/>
        <w:t>en</w:t>
      </w:r>
      <w:r>
        <w:rPr>
          <w:spacing w:val="40"/>
        </w:rPr>
        <w:t> </w:t>
      </w:r>
      <w:r>
        <w:rPr/>
        <w:t>la</w:t>
      </w:r>
      <w:r>
        <w:rPr>
          <w:spacing w:val="40"/>
        </w:rPr>
        <w:t> </w:t>
      </w:r>
      <w:r>
        <w:rPr/>
        <w:t>lucha</w:t>
      </w:r>
      <w:r>
        <w:rPr>
          <w:spacing w:val="40"/>
        </w:rPr>
        <w:t> </w:t>
      </w:r>
      <w:r>
        <w:rPr/>
        <w:t>contra</w:t>
      </w:r>
      <w:r>
        <w:rPr>
          <w:spacing w:val="40"/>
        </w:rPr>
        <w:t> </w:t>
      </w:r>
      <w:r>
        <w:rPr/>
        <w:t>el</w:t>
      </w:r>
      <w:r>
        <w:rPr>
          <w:spacing w:val="40"/>
        </w:rPr>
        <w:t> </w:t>
      </w:r>
      <w:r>
        <w:rPr/>
        <w:t>fraude.</w:t>
      </w:r>
      <w:r>
        <w:rPr>
          <w:spacing w:val="40"/>
        </w:rPr>
        <w:t> </w:t>
      </w:r>
      <w:r>
        <w:rPr/>
        <w:t>Su</w:t>
      </w:r>
      <w:r>
        <w:rPr>
          <w:spacing w:val="40"/>
        </w:rPr>
        <w:t> </w:t>
      </w:r>
      <w:r>
        <w:rPr/>
        <w:t>planificación,</w:t>
      </w:r>
      <w:r>
        <w:rPr>
          <w:spacing w:val="40"/>
        </w:rPr>
        <w:t> </w:t>
      </w:r>
      <w:r>
        <w:rPr/>
        <w:t>programación</w:t>
      </w:r>
      <w:r>
        <w:rPr>
          <w:spacing w:val="40"/>
        </w:rPr>
        <w:t> </w:t>
      </w:r>
      <w:r>
        <w:rPr/>
        <w:t>y</w:t>
      </w:r>
      <w:r>
        <w:rPr>
          <w:spacing w:val="40"/>
        </w:rPr>
        <w:t> </w:t>
      </w:r>
      <w:r>
        <w:rPr/>
        <w:t>ejecución</w:t>
      </w:r>
      <w:r>
        <w:rPr>
          <w:spacing w:val="40"/>
        </w:rPr>
        <w:t> </w:t>
      </w:r>
      <w:r>
        <w:rPr/>
        <w:t>se realizará</w:t>
      </w:r>
      <w:r>
        <w:rPr>
          <w:spacing w:val="33"/>
        </w:rPr>
        <w:t> </w:t>
      </w:r>
      <w:r>
        <w:rPr/>
        <w:t>teniendo</w:t>
      </w:r>
      <w:r>
        <w:rPr>
          <w:spacing w:val="33"/>
        </w:rPr>
        <w:t> </w:t>
      </w:r>
      <w:r>
        <w:rPr/>
        <w:t>en</w:t>
      </w:r>
      <w:r>
        <w:rPr>
          <w:spacing w:val="31"/>
        </w:rPr>
        <w:t> </w:t>
      </w:r>
      <w:r>
        <w:rPr/>
        <w:t>cuenta</w:t>
      </w:r>
      <w:r>
        <w:rPr>
          <w:spacing w:val="33"/>
        </w:rPr>
        <w:t> </w:t>
      </w:r>
      <w:r>
        <w:rPr/>
        <w:t>los</w:t>
      </w:r>
      <w:r>
        <w:rPr>
          <w:spacing w:val="35"/>
        </w:rPr>
        <w:t> </w:t>
      </w:r>
      <w:r>
        <w:rPr/>
        <w:t>diferentes roles</w:t>
      </w:r>
      <w:r>
        <w:rPr>
          <w:spacing w:val="35"/>
        </w:rPr>
        <w:t> </w:t>
      </w:r>
      <w:r>
        <w:rPr/>
        <w:t>y</w:t>
      </w:r>
      <w:r>
        <w:rPr>
          <w:spacing w:val="35"/>
        </w:rPr>
        <w:t> </w:t>
      </w:r>
      <w:r>
        <w:rPr/>
        <w:t>responsabilidades</w:t>
      </w:r>
      <w:r>
        <w:rPr>
          <w:spacing w:val="35"/>
        </w:rPr>
        <w:t> </w:t>
      </w:r>
      <w:r>
        <w:rPr/>
        <w:t>de cada</w:t>
      </w:r>
      <w:r>
        <w:rPr>
          <w:spacing w:val="33"/>
        </w:rPr>
        <w:t> </w:t>
      </w:r>
      <w:r>
        <w:rPr/>
        <w:t>uno de</w:t>
      </w:r>
      <w:r>
        <w:rPr>
          <w:spacing w:val="39"/>
        </w:rPr>
        <w:t> </w:t>
      </w:r>
      <w:r>
        <w:rPr/>
        <w:t>ellos,</w:t>
      </w:r>
      <w:r>
        <w:rPr>
          <w:spacing w:val="38"/>
        </w:rPr>
        <w:t> </w:t>
      </w:r>
      <w:r>
        <w:rPr/>
        <w:t>en</w:t>
      </w:r>
      <w:r>
        <w:rPr>
          <w:spacing w:val="38"/>
        </w:rPr>
        <w:t> </w:t>
      </w:r>
      <w:r>
        <w:rPr/>
        <w:t>particular,</w:t>
      </w:r>
      <w:r>
        <w:rPr>
          <w:spacing w:val="38"/>
        </w:rPr>
        <w:t> </w:t>
      </w:r>
      <w:r>
        <w:rPr/>
        <w:t>los</w:t>
      </w:r>
      <w:r>
        <w:rPr>
          <w:spacing w:val="39"/>
        </w:rPr>
        <w:t> </w:t>
      </w:r>
      <w:r>
        <w:rPr/>
        <w:t>órganos</w:t>
      </w:r>
      <w:r>
        <w:rPr>
          <w:spacing w:val="36"/>
        </w:rPr>
        <w:t> </w:t>
      </w:r>
      <w:r>
        <w:rPr/>
        <w:t>de</w:t>
      </w:r>
      <w:r>
        <w:rPr>
          <w:spacing w:val="35"/>
        </w:rPr>
        <w:t> </w:t>
      </w:r>
      <w:r>
        <w:rPr/>
        <w:t>decisión</w:t>
      </w:r>
      <w:r>
        <w:rPr>
          <w:spacing w:val="40"/>
        </w:rPr>
        <w:t> </w:t>
      </w:r>
      <w:r>
        <w:rPr/>
        <w:t>política,</w:t>
      </w:r>
      <w:r>
        <w:rPr>
          <w:spacing w:val="38"/>
        </w:rPr>
        <w:t> </w:t>
      </w:r>
      <w:r>
        <w:rPr/>
        <w:t>los</w:t>
      </w:r>
      <w:r>
        <w:rPr>
          <w:spacing w:val="39"/>
        </w:rPr>
        <w:t> </w:t>
      </w:r>
      <w:r>
        <w:rPr/>
        <w:t>niveles</w:t>
      </w:r>
      <w:r>
        <w:rPr>
          <w:spacing w:val="39"/>
        </w:rPr>
        <w:t> </w:t>
      </w:r>
      <w:r>
        <w:rPr/>
        <w:t>de</w:t>
      </w:r>
      <w:r>
        <w:rPr>
          <w:spacing w:val="32"/>
        </w:rPr>
        <w:t> </w:t>
      </w:r>
      <w:r>
        <w:rPr/>
        <w:t>dirección</w:t>
      </w:r>
      <w:r>
        <w:rPr>
          <w:spacing w:val="40"/>
        </w:rPr>
        <w:t> </w:t>
      </w:r>
      <w:r>
        <w:rPr/>
        <w:t>y los</w:t>
      </w:r>
      <w:r>
        <w:rPr>
          <w:spacing w:val="40"/>
        </w:rPr>
        <w:t> </w:t>
      </w:r>
      <w:r>
        <w:rPr/>
        <w:t>de tramitación</w:t>
      </w:r>
      <w:r>
        <w:rPr>
          <w:spacing w:val="40"/>
        </w:rPr>
        <w:t> </w:t>
      </w:r>
      <w:r>
        <w:rPr/>
        <w:t>y</w:t>
      </w:r>
      <w:r>
        <w:rPr>
          <w:spacing w:val="40"/>
        </w:rPr>
        <w:t> </w:t>
      </w:r>
      <w:r>
        <w:rPr/>
        <w:t>ejecución</w:t>
      </w:r>
      <w:r>
        <w:rPr>
          <w:spacing w:val="40"/>
        </w:rPr>
        <w:t> </w:t>
      </w:r>
      <w:r>
        <w:rPr/>
        <w:t>de proyectos</w:t>
      </w:r>
      <w:r>
        <w:rPr>
          <w:spacing w:val="40"/>
        </w:rPr>
        <w:t> </w:t>
      </w:r>
      <w:r>
        <w:rPr/>
        <w:t>del PRTR.</w:t>
      </w:r>
    </w:p>
    <w:p>
      <w:pPr>
        <w:pStyle w:val="BodyText"/>
        <w:spacing w:before="62"/>
      </w:pPr>
    </w:p>
    <w:p>
      <w:pPr>
        <w:pStyle w:val="BodyText"/>
        <w:spacing w:line="288" w:lineRule="auto"/>
        <w:ind w:left="1135" w:right="137"/>
        <w:jc w:val="both"/>
      </w:pPr>
      <w:r>
        <w:rPr/>
        <w:t>A tal fin, el plan de formación anual incluirá líneas de formación con la finalidad de dar a conocer las políticas de integridad, prevención del fraude, la corrupción y la gestión de conflictos de intereses, promoviendo una cultura organizacional que desaliente</w:t>
      </w:r>
      <w:r>
        <w:rPr>
          <w:spacing w:val="40"/>
        </w:rPr>
        <w:t> </w:t>
      </w:r>
      <w:r>
        <w:rPr/>
        <w:t>toda</w:t>
      </w:r>
      <w:r>
        <w:rPr>
          <w:spacing w:val="40"/>
        </w:rPr>
        <w:t> </w:t>
      </w:r>
      <w:r>
        <w:rPr/>
        <w:t>actividad</w:t>
      </w:r>
      <w:r>
        <w:rPr>
          <w:spacing w:val="40"/>
        </w:rPr>
        <w:t> </w:t>
      </w:r>
      <w:r>
        <w:rPr/>
        <w:t>fraudulenta.</w:t>
      </w:r>
    </w:p>
    <w:p>
      <w:pPr>
        <w:pStyle w:val="BodyText"/>
        <w:spacing w:before="59"/>
      </w:pPr>
    </w:p>
    <w:p>
      <w:pPr>
        <w:pStyle w:val="BodyText"/>
        <w:spacing w:line="288" w:lineRule="auto"/>
        <w:ind w:left="1135" w:right="137"/>
        <w:jc w:val="both"/>
      </w:pPr>
      <w:r>
        <w:rPr/>
        <w:t>Las</w:t>
      </w:r>
      <w:r>
        <w:rPr>
          <w:spacing w:val="40"/>
        </w:rPr>
        <w:t> </w:t>
      </w:r>
      <w:r>
        <w:rPr/>
        <w:t>acciones</w:t>
      </w:r>
      <w:r>
        <w:rPr>
          <w:spacing w:val="40"/>
        </w:rPr>
        <w:t> </w:t>
      </w:r>
      <w:r>
        <w:rPr/>
        <w:t>formativas</w:t>
      </w:r>
      <w:r>
        <w:rPr>
          <w:spacing w:val="40"/>
        </w:rPr>
        <w:t> </w:t>
      </w:r>
      <w:r>
        <w:rPr/>
        <w:t>que</w:t>
      </w:r>
      <w:r>
        <w:rPr>
          <w:spacing w:val="40"/>
        </w:rPr>
        <w:t> </w:t>
      </w:r>
      <w:r>
        <w:rPr/>
        <w:t>conformen</w:t>
      </w:r>
      <w:r>
        <w:rPr>
          <w:spacing w:val="40"/>
        </w:rPr>
        <w:t> </w:t>
      </w:r>
      <w:r>
        <w:rPr/>
        <w:t>el</w:t>
      </w:r>
      <w:r>
        <w:rPr>
          <w:spacing w:val="40"/>
        </w:rPr>
        <w:t> </w:t>
      </w:r>
      <w:r>
        <w:rPr/>
        <w:t>Plan</w:t>
      </w:r>
      <w:r>
        <w:rPr>
          <w:spacing w:val="40"/>
        </w:rPr>
        <w:t> </w:t>
      </w:r>
      <w:r>
        <w:rPr/>
        <w:t>Anual</w:t>
      </w:r>
      <w:r>
        <w:rPr>
          <w:spacing w:val="40"/>
        </w:rPr>
        <w:t> </w:t>
      </w:r>
      <w:r>
        <w:rPr/>
        <w:t>de</w:t>
      </w:r>
      <w:r>
        <w:rPr>
          <w:spacing w:val="40"/>
        </w:rPr>
        <w:t> </w:t>
      </w:r>
      <w:r>
        <w:rPr/>
        <w:t>Formación</w:t>
      </w:r>
      <w:r>
        <w:rPr>
          <w:spacing w:val="40"/>
        </w:rPr>
        <w:t> </w:t>
      </w:r>
      <w:r>
        <w:rPr/>
        <w:t>deben dirigirse</w:t>
      </w:r>
      <w:r>
        <w:rPr>
          <w:spacing w:val="40"/>
        </w:rPr>
        <w:t> </w:t>
      </w:r>
      <w:r>
        <w:rPr/>
        <w:t>a</w:t>
      </w:r>
      <w:r>
        <w:rPr>
          <w:spacing w:val="40"/>
        </w:rPr>
        <w:t> </w:t>
      </w:r>
      <w:r>
        <w:rPr/>
        <w:t>todos</w:t>
      </w:r>
      <w:r>
        <w:rPr>
          <w:spacing w:val="40"/>
        </w:rPr>
        <w:t> </w:t>
      </w:r>
      <w:r>
        <w:rPr/>
        <w:t>los</w:t>
      </w:r>
      <w:r>
        <w:rPr>
          <w:spacing w:val="40"/>
        </w:rPr>
        <w:t> </w:t>
      </w:r>
      <w:r>
        <w:rPr/>
        <w:t>niveles</w:t>
      </w:r>
      <w:r>
        <w:rPr>
          <w:spacing w:val="40"/>
        </w:rPr>
        <w:t> </w:t>
      </w:r>
      <w:r>
        <w:rPr/>
        <w:t>jerárquicos,</w:t>
      </w:r>
      <w:r>
        <w:rPr>
          <w:spacing w:val="40"/>
        </w:rPr>
        <w:t> </w:t>
      </w:r>
      <w:r>
        <w:rPr/>
        <w:t>de</w:t>
      </w:r>
      <w:r>
        <w:rPr>
          <w:spacing w:val="40"/>
        </w:rPr>
        <w:t> </w:t>
      </w:r>
      <w:r>
        <w:rPr/>
        <w:t>la</w:t>
      </w:r>
      <w:r>
        <w:rPr>
          <w:spacing w:val="40"/>
        </w:rPr>
        <w:t> </w:t>
      </w:r>
      <w:r>
        <w:rPr/>
        <w:t>organización</w:t>
      </w:r>
      <w:r>
        <w:rPr>
          <w:spacing w:val="40"/>
        </w:rPr>
        <w:t> </w:t>
      </w:r>
      <w:r>
        <w:rPr/>
        <w:t>y</w:t>
      </w:r>
      <w:r>
        <w:rPr>
          <w:spacing w:val="40"/>
        </w:rPr>
        <w:t> </w:t>
      </w:r>
      <w:r>
        <w:rPr/>
        <w:t>fomentar</w:t>
      </w:r>
      <w:r>
        <w:rPr>
          <w:spacing w:val="40"/>
        </w:rPr>
        <w:t> </w:t>
      </w:r>
      <w:r>
        <w:rPr/>
        <w:t>la adquisición y transferencia de conocimientos.</w:t>
      </w:r>
      <w:r>
        <w:rPr>
          <w:spacing w:val="40"/>
        </w:rPr>
        <w:t> </w:t>
      </w:r>
      <w:r>
        <w:rPr/>
        <w:t>Para garantizar la eficacia de esta formación</w:t>
      </w:r>
      <w:r>
        <w:rPr>
          <w:spacing w:val="32"/>
        </w:rPr>
        <w:t> </w:t>
      </w:r>
      <w:r>
        <w:rPr/>
        <w:t>se</w:t>
      </w:r>
      <w:r>
        <w:rPr>
          <w:spacing w:val="27"/>
        </w:rPr>
        <w:t> </w:t>
      </w:r>
      <w:r>
        <w:rPr/>
        <w:t>procurará</w:t>
      </w:r>
      <w:r>
        <w:rPr>
          <w:spacing w:val="30"/>
        </w:rPr>
        <w:t> </w:t>
      </w:r>
      <w:r>
        <w:rPr/>
        <w:t>que</w:t>
      </w:r>
      <w:r>
        <w:rPr>
          <w:spacing w:val="27"/>
        </w:rPr>
        <w:t> </w:t>
      </w:r>
      <w:r>
        <w:rPr/>
        <w:t>sea</w:t>
      </w:r>
      <w:r>
        <w:rPr>
          <w:spacing w:val="27"/>
        </w:rPr>
        <w:t> </w:t>
      </w:r>
      <w:r>
        <w:rPr/>
        <w:t>adecuada</w:t>
      </w:r>
      <w:r>
        <w:rPr>
          <w:spacing w:val="27"/>
        </w:rPr>
        <w:t> </w:t>
      </w:r>
      <w:r>
        <w:rPr/>
        <w:t>a</w:t>
      </w:r>
      <w:r>
        <w:rPr>
          <w:spacing w:val="30"/>
        </w:rPr>
        <w:t> </w:t>
      </w:r>
      <w:r>
        <w:rPr/>
        <w:t>los</w:t>
      </w:r>
      <w:r>
        <w:rPr>
          <w:spacing w:val="31"/>
        </w:rPr>
        <w:t> </w:t>
      </w:r>
      <w:r>
        <w:rPr/>
        <w:t>roles</w:t>
      </w:r>
      <w:r>
        <w:rPr>
          <w:spacing w:val="29"/>
        </w:rPr>
        <w:t> </w:t>
      </w:r>
      <w:r>
        <w:rPr/>
        <w:t>del</w:t>
      </w:r>
      <w:r>
        <w:rPr>
          <w:spacing w:val="27"/>
        </w:rPr>
        <w:t> </w:t>
      </w:r>
      <w:r>
        <w:rPr/>
        <w:t>personal</w:t>
      </w:r>
      <w:r>
        <w:rPr>
          <w:spacing w:val="30"/>
        </w:rPr>
        <w:t> </w:t>
      </w:r>
      <w:r>
        <w:rPr/>
        <w:t>y</w:t>
      </w:r>
      <w:r>
        <w:rPr>
          <w:spacing w:val="31"/>
        </w:rPr>
        <w:t> </w:t>
      </w:r>
      <w:r>
        <w:rPr/>
        <w:t>a</w:t>
      </w:r>
      <w:r>
        <w:rPr>
          <w:spacing w:val="27"/>
        </w:rPr>
        <w:t> </w:t>
      </w:r>
      <w:r>
        <w:rPr/>
        <w:t>los</w:t>
      </w:r>
      <w:r>
        <w:rPr>
          <w:spacing w:val="31"/>
        </w:rPr>
        <w:t> </w:t>
      </w:r>
      <w:r>
        <w:rPr/>
        <w:t>riesgos de</w:t>
      </w:r>
      <w:r>
        <w:rPr>
          <w:spacing w:val="38"/>
        </w:rPr>
        <w:t> </w:t>
      </w:r>
      <w:r>
        <w:rPr/>
        <w:t>gestión</w:t>
      </w:r>
      <w:r>
        <w:rPr>
          <w:spacing w:val="40"/>
        </w:rPr>
        <w:t> </w:t>
      </w:r>
      <w:r>
        <w:rPr/>
        <w:t>a</w:t>
      </w:r>
      <w:r>
        <w:rPr>
          <w:spacing w:val="40"/>
        </w:rPr>
        <w:t> </w:t>
      </w:r>
      <w:r>
        <w:rPr/>
        <w:t>los</w:t>
      </w:r>
      <w:r>
        <w:rPr>
          <w:spacing w:val="39"/>
        </w:rPr>
        <w:t> </w:t>
      </w:r>
      <w:r>
        <w:rPr/>
        <w:t>que</w:t>
      </w:r>
      <w:r>
        <w:rPr>
          <w:spacing w:val="38"/>
        </w:rPr>
        <w:t> </w:t>
      </w:r>
      <w:r>
        <w:rPr/>
        <w:t>está</w:t>
      </w:r>
      <w:r>
        <w:rPr>
          <w:spacing w:val="40"/>
        </w:rPr>
        <w:t> </w:t>
      </w:r>
      <w:r>
        <w:rPr/>
        <w:t>expuesto,</w:t>
      </w:r>
      <w:r>
        <w:rPr>
          <w:spacing w:val="40"/>
        </w:rPr>
        <w:t> </w:t>
      </w:r>
      <w:r>
        <w:rPr/>
        <w:t>segmentando</w:t>
      </w:r>
      <w:r>
        <w:rPr>
          <w:spacing w:val="40"/>
        </w:rPr>
        <w:t> </w:t>
      </w:r>
      <w:r>
        <w:rPr/>
        <w:t>las</w:t>
      </w:r>
      <w:r>
        <w:rPr>
          <w:spacing w:val="39"/>
        </w:rPr>
        <w:t> </w:t>
      </w:r>
      <w:r>
        <w:rPr/>
        <w:t>acciones</w:t>
      </w:r>
      <w:r>
        <w:rPr>
          <w:spacing w:val="40"/>
        </w:rPr>
        <w:t> </w:t>
      </w:r>
      <w:r>
        <w:rPr/>
        <w:t>por</w:t>
      </w:r>
      <w:r>
        <w:rPr>
          <w:spacing w:val="40"/>
        </w:rPr>
        <w:t> </w:t>
      </w:r>
      <w:r>
        <w:rPr/>
        <w:t>destinatarios,</w:t>
      </w:r>
    </w:p>
    <w:p>
      <w:pPr>
        <w:pStyle w:val="BodyText"/>
        <w:spacing w:after="0" w:line="288" w:lineRule="auto"/>
        <w:jc w:val="both"/>
        <w:sectPr>
          <w:pgSz w:w="11900" w:h="16850"/>
          <w:pgMar w:header="361" w:footer="879" w:top="1360" w:bottom="1060" w:left="566" w:right="992"/>
        </w:sectPr>
      </w:pPr>
    </w:p>
    <w:p>
      <w:pPr>
        <w:pStyle w:val="BodyText"/>
        <w:spacing w:before="68"/>
      </w:pPr>
    </w:p>
    <w:p>
      <w:pPr>
        <w:pStyle w:val="BodyText"/>
        <w:spacing w:line="288" w:lineRule="auto" w:before="1"/>
        <w:ind w:left="1135" w:right="137"/>
        <w:jc w:val="both"/>
      </w:pPr>
      <w:r>
        <w:rPr/>
        <w:t>evaluarse</w:t>
      </w:r>
      <w:r>
        <w:rPr>
          <w:spacing w:val="40"/>
        </w:rPr>
        <w:t> </w:t>
      </w:r>
      <w:r>
        <w:rPr/>
        <w:t>en</w:t>
      </w:r>
      <w:r>
        <w:rPr>
          <w:spacing w:val="40"/>
        </w:rPr>
        <w:t> </w:t>
      </w:r>
      <w:r>
        <w:rPr/>
        <w:t>términos</w:t>
      </w:r>
      <w:r>
        <w:rPr>
          <w:spacing w:val="40"/>
        </w:rPr>
        <w:t> </w:t>
      </w:r>
      <w:r>
        <w:rPr/>
        <w:t>de</w:t>
      </w:r>
      <w:r>
        <w:rPr>
          <w:spacing w:val="40"/>
        </w:rPr>
        <w:t> </w:t>
      </w:r>
      <w:r>
        <w:rPr/>
        <w:t>eficacia</w:t>
      </w:r>
      <w:r>
        <w:rPr>
          <w:spacing w:val="40"/>
        </w:rPr>
        <w:t> </w:t>
      </w:r>
      <w:r>
        <w:rPr/>
        <w:t>y</w:t>
      </w:r>
      <w:r>
        <w:rPr>
          <w:spacing w:val="40"/>
        </w:rPr>
        <w:t> </w:t>
      </w:r>
      <w:r>
        <w:rPr/>
        <w:t>revisarse</w:t>
      </w:r>
      <w:r>
        <w:rPr>
          <w:spacing w:val="40"/>
        </w:rPr>
        <w:t> </w:t>
      </w:r>
      <w:r>
        <w:rPr/>
        <w:t>regularmente,</w:t>
      </w:r>
      <w:r>
        <w:rPr>
          <w:spacing w:val="40"/>
        </w:rPr>
        <w:t> </w:t>
      </w:r>
      <w:r>
        <w:rPr/>
        <w:t>para</w:t>
      </w:r>
      <w:r>
        <w:rPr>
          <w:spacing w:val="40"/>
        </w:rPr>
        <w:t> </w:t>
      </w:r>
      <w:r>
        <w:rPr/>
        <w:t>la</w:t>
      </w:r>
      <w:r>
        <w:rPr>
          <w:spacing w:val="40"/>
        </w:rPr>
        <w:t> </w:t>
      </w:r>
      <w:r>
        <w:rPr/>
        <w:t>introducción de</w:t>
      </w:r>
      <w:r>
        <w:rPr>
          <w:spacing w:val="40"/>
        </w:rPr>
        <w:t> </w:t>
      </w:r>
      <w:r>
        <w:rPr/>
        <w:t>posibles</w:t>
      </w:r>
      <w:r>
        <w:rPr>
          <w:spacing w:val="40"/>
        </w:rPr>
        <w:t> </w:t>
      </w:r>
      <w:r>
        <w:rPr/>
        <w:t>novedades</w:t>
      </w:r>
      <w:r>
        <w:rPr>
          <w:spacing w:val="40"/>
        </w:rPr>
        <w:t> </w:t>
      </w:r>
      <w:r>
        <w:rPr/>
        <w:t>normativas</w:t>
      </w:r>
      <w:r>
        <w:rPr>
          <w:spacing w:val="40"/>
        </w:rPr>
        <w:t> </w:t>
      </w:r>
      <w:r>
        <w:rPr/>
        <w:t>y/u</w:t>
      </w:r>
      <w:r>
        <w:rPr>
          <w:spacing w:val="40"/>
        </w:rPr>
        <w:t> </w:t>
      </w:r>
      <w:r>
        <w:rPr/>
        <w:t>operativas,</w:t>
      </w:r>
      <w:r>
        <w:rPr>
          <w:spacing w:val="40"/>
        </w:rPr>
        <w:t> </w:t>
      </w:r>
      <w:r>
        <w:rPr/>
        <w:t>así</w:t>
      </w:r>
      <w:r>
        <w:rPr>
          <w:spacing w:val="40"/>
        </w:rPr>
        <w:t> </w:t>
      </w:r>
      <w:r>
        <w:rPr/>
        <w:t>como</w:t>
      </w:r>
      <w:r>
        <w:rPr>
          <w:spacing w:val="40"/>
        </w:rPr>
        <w:t> </w:t>
      </w:r>
      <w:r>
        <w:rPr/>
        <w:t>el</w:t>
      </w:r>
      <w:r>
        <w:rPr>
          <w:spacing w:val="40"/>
        </w:rPr>
        <w:t> </w:t>
      </w:r>
      <w:r>
        <w:rPr/>
        <w:t>refuerzo</w:t>
      </w:r>
      <w:r>
        <w:rPr>
          <w:spacing w:val="40"/>
        </w:rPr>
        <w:t> </w:t>
      </w:r>
      <w:r>
        <w:rPr/>
        <w:t>de</w:t>
      </w:r>
      <w:r>
        <w:rPr>
          <w:spacing w:val="40"/>
        </w:rPr>
        <w:t> </w:t>
      </w:r>
      <w:r>
        <w:rPr/>
        <w:t>las áreas</w:t>
      </w:r>
      <w:r>
        <w:rPr>
          <w:spacing w:val="40"/>
        </w:rPr>
        <w:t> </w:t>
      </w:r>
      <w:r>
        <w:rPr/>
        <w:t>de</w:t>
      </w:r>
      <w:r>
        <w:rPr>
          <w:spacing w:val="40"/>
        </w:rPr>
        <w:t> </w:t>
      </w:r>
      <w:r>
        <w:rPr/>
        <w:t>riesgo</w:t>
      </w:r>
      <w:r>
        <w:rPr>
          <w:spacing w:val="36"/>
        </w:rPr>
        <w:t> </w:t>
      </w:r>
      <w:r>
        <w:rPr/>
        <w:t>que</w:t>
      </w:r>
      <w:r>
        <w:rPr>
          <w:spacing w:val="40"/>
        </w:rPr>
        <w:t> </w:t>
      </w:r>
      <w:r>
        <w:rPr/>
        <w:t>pudieran</w:t>
      </w:r>
      <w:r>
        <w:rPr>
          <w:spacing w:val="40"/>
        </w:rPr>
        <w:t> </w:t>
      </w:r>
      <w:r>
        <w:rPr/>
        <w:t>haberse</w:t>
      </w:r>
      <w:r>
        <w:rPr>
          <w:spacing w:val="38"/>
        </w:rPr>
        <w:t> </w:t>
      </w:r>
      <w:r>
        <w:rPr/>
        <w:t>detectado</w:t>
      </w:r>
      <w:r>
        <w:rPr>
          <w:spacing w:val="40"/>
        </w:rPr>
        <w:t> </w:t>
      </w:r>
      <w:r>
        <w:rPr/>
        <w:t>en</w:t>
      </w:r>
      <w:r>
        <w:rPr>
          <w:spacing w:val="40"/>
        </w:rPr>
        <w:t> </w:t>
      </w:r>
      <w:r>
        <w:rPr/>
        <w:t>el</w:t>
      </w:r>
      <w:r>
        <w:rPr>
          <w:spacing w:val="38"/>
        </w:rPr>
        <w:t> </w:t>
      </w:r>
      <w:r>
        <w:rPr/>
        <w:t>proceso</w:t>
      </w:r>
      <w:r>
        <w:rPr>
          <w:spacing w:val="40"/>
        </w:rPr>
        <w:t> </w:t>
      </w:r>
      <w:r>
        <w:rPr/>
        <w:t>de</w:t>
      </w:r>
      <w:r>
        <w:rPr>
          <w:spacing w:val="40"/>
        </w:rPr>
        <w:t> </w:t>
      </w:r>
      <w:r>
        <w:rPr/>
        <w:t>evaluación.</w:t>
      </w:r>
    </w:p>
    <w:p>
      <w:pPr>
        <w:pStyle w:val="BodyText"/>
        <w:spacing w:before="58"/>
      </w:pPr>
    </w:p>
    <w:p>
      <w:pPr>
        <w:pStyle w:val="BodyText"/>
        <w:spacing w:line="288" w:lineRule="auto"/>
        <w:ind w:left="1135" w:right="135"/>
        <w:jc w:val="both"/>
      </w:pPr>
      <w:r>
        <w:rPr/>
        <w:t>Los responsables de las medidas y controles asociados al presente Plan deberán</w:t>
      </w:r>
      <w:r>
        <w:rPr>
          <w:spacing w:val="80"/>
        </w:rPr>
        <w:t> </w:t>
      </w:r>
      <w:r>
        <w:rPr/>
        <w:t>ser correctamente formados en el cumplimiento de sus obligaciones.</w:t>
      </w:r>
      <w:r>
        <w:rPr>
          <w:spacing w:val="40"/>
        </w:rPr>
        <w:t> </w:t>
      </w:r>
      <w:r>
        <w:rPr/>
        <w:t>Cada área o dirección de la ULPGC con dotación presupuestaria de los fondos PRTR deberá completar su cualificación con aquellas formaciones específicas que puedan ser necesarias</w:t>
      </w:r>
      <w:r>
        <w:rPr>
          <w:spacing w:val="40"/>
        </w:rPr>
        <w:t> </w:t>
      </w:r>
      <w:r>
        <w:rPr/>
        <w:t>para</w:t>
      </w:r>
      <w:r>
        <w:rPr>
          <w:spacing w:val="40"/>
        </w:rPr>
        <w:t> </w:t>
      </w:r>
      <w:r>
        <w:rPr/>
        <w:t>sus</w:t>
      </w:r>
      <w:r>
        <w:rPr>
          <w:spacing w:val="40"/>
        </w:rPr>
        <w:t> </w:t>
      </w:r>
      <w:r>
        <w:rPr/>
        <w:t>miembros</w:t>
      </w:r>
      <w:r>
        <w:rPr>
          <w:spacing w:val="40"/>
        </w:rPr>
        <w:t> </w:t>
      </w:r>
      <w:r>
        <w:rPr/>
        <w:t>en</w:t>
      </w:r>
      <w:r>
        <w:rPr>
          <w:spacing w:val="40"/>
        </w:rPr>
        <w:t> </w:t>
      </w:r>
      <w:r>
        <w:rPr/>
        <w:t>el</w:t>
      </w:r>
      <w:r>
        <w:rPr>
          <w:spacing w:val="40"/>
        </w:rPr>
        <w:t> </w:t>
      </w:r>
      <w:r>
        <w:rPr/>
        <w:t>ejercicio</w:t>
      </w:r>
      <w:r>
        <w:rPr>
          <w:spacing w:val="40"/>
        </w:rPr>
        <w:t> </w:t>
      </w:r>
      <w:r>
        <w:rPr/>
        <w:t>de</w:t>
      </w:r>
      <w:r>
        <w:rPr>
          <w:spacing w:val="40"/>
        </w:rPr>
        <w:t> </w:t>
      </w:r>
      <w:r>
        <w:rPr/>
        <w:t>sus</w:t>
      </w:r>
      <w:r>
        <w:rPr>
          <w:spacing w:val="40"/>
        </w:rPr>
        <w:t> </w:t>
      </w:r>
      <w:r>
        <w:rPr/>
        <w:t>funciones.</w:t>
      </w:r>
    </w:p>
    <w:p>
      <w:pPr>
        <w:pStyle w:val="BodyText"/>
        <w:spacing w:before="62"/>
      </w:pPr>
    </w:p>
    <w:p>
      <w:pPr>
        <w:pStyle w:val="BodyText"/>
        <w:spacing w:line="288" w:lineRule="auto"/>
        <w:ind w:left="1135" w:right="139"/>
        <w:jc w:val="both"/>
      </w:pPr>
      <w:r>
        <w:rPr/>
        <w:t>Las acciones de formación no pueden ser únicas, deben repetirse de manera periódica para que todos los miembros de la organización adquieran un</w:t>
      </w:r>
      <w:r>
        <w:rPr>
          <w:spacing w:val="40"/>
        </w:rPr>
        <w:t> </w:t>
      </w:r>
      <w:r>
        <w:rPr/>
        <w:t>conocimiento</w:t>
      </w:r>
      <w:r>
        <w:rPr>
          <w:spacing w:val="37"/>
        </w:rPr>
        <w:t> </w:t>
      </w:r>
      <w:r>
        <w:rPr/>
        <w:t>profundo</w:t>
      </w:r>
      <w:r>
        <w:rPr>
          <w:spacing w:val="37"/>
        </w:rPr>
        <w:t> </w:t>
      </w:r>
      <w:r>
        <w:rPr/>
        <w:t>de</w:t>
      </w:r>
      <w:r>
        <w:rPr>
          <w:spacing w:val="34"/>
        </w:rPr>
        <w:t> </w:t>
      </w:r>
      <w:r>
        <w:rPr/>
        <w:t>las</w:t>
      </w:r>
      <w:r>
        <w:rPr>
          <w:spacing w:val="40"/>
        </w:rPr>
        <w:t> </w:t>
      </w:r>
      <w:r>
        <w:rPr/>
        <w:t>medidas</w:t>
      </w:r>
      <w:r>
        <w:rPr>
          <w:spacing w:val="35"/>
        </w:rPr>
        <w:t> </w:t>
      </w:r>
      <w:r>
        <w:rPr/>
        <w:t>del</w:t>
      </w:r>
      <w:r>
        <w:rPr>
          <w:spacing w:val="35"/>
        </w:rPr>
        <w:t> </w:t>
      </w:r>
      <w:r>
        <w:rPr/>
        <w:t>plan</w:t>
      </w:r>
      <w:r>
        <w:rPr>
          <w:spacing w:val="40"/>
        </w:rPr>
        <w:t> </w:t>
      </w:r>
      <w:r>
        <w:rPr/>
        <w:t>y</w:t>
      </w:r>
      <w:r>
        <w:rPr>
          <w:spacing w:val="35"/>
        </w:rPr>
        <w:t> </w:t>
      </w:r>
      <w:r>
        <w:rPr/>
        <w:t>de</w:t>
      </w:r>
      <w:r>
        <w:rPr>
          <w:spacing w:val="34"/>
        </w:rPr>
        <w:t> </w:t>
      </w:r>
      <w:r>
        <w:rPr/>
        <w:t>cómo</w:t>
      </w:r>
      <w:r>
        <w:rPr>
          <w:spacing w:val="37"/>
        </w:rPr>
        <w:t> </w:t>
      </w:r>
      <w:r>
        <w:rPr/>
        <w:t>deben</w:t>
      </w:r>
      <w:r>
        <w:rPr>
          <w:spacing w:val="40"/>
        </w:rPr>
        <w:t> </w:t>
      </w:r>
      <w:r>
        <w:rPr/>
        <w:t>actuar</w:t>
      </w:r>
      <w:r>
        <w:rPr>
          <w:spacing w:val="40"/>
        </w:rPr>
        <w:t> </w:t>
      </w:r>
      <w:r>
        <w:rPr/>
        <w:t>en</w:t>
      </w:r>
      <w:r>
        <w:rPr>
          <w:spacing w:val="40"/>
        </w:rPr>
        <w:t> </w:t>
      </w:r>
      <w:r>
        <w:rPr/>
        <w:t>caso de</w:t>
      </w:r>
      <w:r>
        <w:rPr>
          <w:spacing w:val="40"/>
        </w:rPr>
        <w:t> </w:t>
      </w:r>
      <w:r>
        <w:rPr/>
        <w:t>detectar</w:t>
      </w:r>
      <w:r>
        <w:rPr>
          <w:spacing w:val="40"/>
        </w:rPr>
        <w:t> </w:t>
      </w:r>
      <w:r>
        <w:rPr/>
        <w:t>un</w:t>
      </w:r>
      <w:r>
        <w:rPr>
          <w:spacing w:val="40"/>
        </w:rPr>
        <w:t> </w:t>
      </w:r>
      <w:r>
        <w:rPr/>
        <w:t>supuesto</w:t>
      </w:r>
      <w:r>
        <w:rPr>
          <w:spacing w:val="40"/>
        </w:rPr>
        <w:t> </w:t>
      </w:r>
      <w:r>
        <w:rPr/>
        <w:t>de</w:t>
      </w:r>
      <w:r>
        <w:rPr>
          <w:spacing w:val="40"/>
        </w:rPr>
        <w:t> </w:t>
      </w:r>
      <w:r>
        <w:rPr/>
        <w:t>fraude.</w:t>
      </w:r>
    </w:p>
    <w:p>
      <w:pPr>
        <w:pStyle w:val="BodyText"/>
        <w:spacing w:before="58"/>
      </w:pPr>
    </w:p>
    <w:p>
      <w:pPr>
        <w:pStyle w:val="BodyText"/>
        <w:spacing w:line="288" w:lineRule="auto" w:before="1"/>
        <w:ind w:left="1135" w:right="137"/>
        <w:jc w:val="both"/>
      </w:pPr>
      <w:r>
        <w:rPr/>
        <w:t>Se recomienda programar al menos una formación anual en materia de prevención del</w:t>
      </w:r>
      <w:r>
        <w:rPr>
          <w:spacing w:val="40"/>
        </w:rPr>
        <w:t> </w:t>
      </w:r>
      <w:r>
        <w:rPr/>
        <w:t>fraude,</w:t>
      </w:r>
      <w:r>
        <w:rPr>
          <w:spacing w:val="40"/>
        </w:rPr>
        <w:t> </w:t>
      </w:r>
      <w:r>
        <w:rPr/>
        <w:t>debiéndose</w:t>
      </w:r>
      <w:r>
        <w:rPr>
          <w:spacing w:val="40"/>
        </w:rPr>
        <w:t> </w:t>
      </w:r>
      <w:r>
        <w:rPr/>
        <w:t>añadir</w:t>
      </w:r>
      <w:r>
        <w:rPr>
          <w:spacing w:val="40"/>
        </w:rPr>
        <w:t> </w:t>
      </w:r>
      <w:r>
        <w:rPr/>
        <w:t>una</w:t>
      </w:r>
      <w:r>
        <w:rPr>
          <w:spacing w:val="40"/>
        </w:rPr>
        <w:t> </w:t>
      </w:r>
      <w:r>
        <w:rPr/>
        <w:t>formación</w:t>
      </w:r>
      <w:r>
        <w:rPr>
          <w:spacing w:val="40"/>
        </w:rPr>
        <w:t> </w:t>
      </w:r>
      <w:r>
        <w:rPr/>
        <w:t>específica</w:t>
      </w:r>
      <w:r>
        <w:rPr>
          <w:spacing w:val="40"/>
        </w:rPr>
        <w:t> </w:t>
      </w:r>
      <w:r>
        <w:rPr/>
        <w:t>más</w:t>
      </w:r>
      <w:r>
        <w:rPr>
          <w:spacing w:val="40"/>
        </w:rPr>
        <w:t> </w:t>
      </w:r>
      <w:r>
        <w:rPr/>
        <w:t>práctica</w:t>
      </w:r>
      <w:r>
        <w:rPr>
          <w:spacing w:val="40"/>
        </w:rPr>
        <w:t> </w:t>
      </w:r>
      <w:r>
        <w:rPr/>
        <w:t>para aquellos</w:t>
      </w:r>
      <w:r>
        <w:rPr>
          <w:spacing w:val="40"/>
        </w:rPr>
        <w:t> </w:t>
      </w:r>
      <w:r>
        <w:rPr/>
        <w:t>puestos</w:t>
      </w:r>
      <w:r>
        <w:rPr>
          <w:spacing w:val="40"/>
        </w:rPr>
        <w:t> </w:t>
      </w:r>
      <w:r>
        <w:rPr/>
        <w:t>del</w:t>
      </w:r>
      <w:r>
        <w:rPr>
          <w:spacing w:val="40"/>
        </w:rPr>
        <w:t> </w:t>
      </w:r>
      <w:r>
        <w:rPr/>
        <w:t>órgano</w:t>
      </w:r>
      <w:r>
        <w:rPr>
          <w:spacing w:val="40"/>
        </w:rPr>
        <w:t> </w:t>
      </w:r>
      <w:r>
        <w:rPr/>
        <w:t>gestor</w:t>
      </w:r>
      <w:r>
        <w:rPr>
          <w:spacing w:val="40"/>
        </w:rPr>
        <w:t> </w:t>
      </w:r>
      <w:r>
        <w:rPr/>
        <w:t>que</w:t>
      </w:r>
      <w:r>
        <w:rPr>
          <w:spacing w:val="40"/>
        </w:rPr>
        <w:t> </w:t>
      </w:r>
      <w:r>
        <w:rPr/>
        <w:t>tengan</w:t>
      </w:r>
      <w:r>
        <w:rPr>
          <w:spacing w:val="40"/>
        </w:rPr>
        <w:t> </w:t>
      </w:r>
      <w:r>
        <w:rPr/>
        <w:t>algún</w:t>
      </w:r>
      <w:r>
        <w:rPr>
          <w:spacing w:val="40"/>
        </w:rPr>
        <w:t> </w:t>
      </w:r>
      <w:r>
        <w:rPr/>
        <w:t>tipo</w:t>
      </w:r>
      <w:r>
        <w:rPr>
          <w:spacing w:val="40"/>
        </w:rPr>
        <w:t> </w:t>
      </w:r>
      <w:r>
        <w:rPr/>
        <w:t>de</w:t>
      </w:r>
      <w:r>
        <w:rPr>
          <w:spacing w:val="40"/>
        </w:rPr>
        <w:t> </w:t>
      </w:r>
      <w:r>
        <w:rPr/>
        <w:t>responsabilidad</w:t>
      </w:r>
      <w:r>
        <w:rPr>
          <w:spacing w:val="40"/>
        </w:rPr>
        <w:t> </w:t>
      </w:r>
      <w:r>
        <w:rPr/>
        <w:t>en la ejecución de las medidas de prevención.</w:t>
      </w:r>
    </w:p>
    <w:p>
      <w:pPr>
        <w:pStyle w:val="BodyText"/>
      </w:pPr>
    </w:p>
    <w:p>
      <w:pPr>
        <w:pStyle w:val="BodyText"/>
        <w:spacing w:before="105"/>
      </w:pPr>
    </w:p>
    <w:p>
      <w:pPr>
        <w:pStyle w:val="Heading3"/>
        <w:numPr>
          <w:ilvl w:val="2"/>
          <w:numId w:val="3"/>
        </w:numPr>
        <w:tabs>
          <w:tab w:pos="1912" w:val="left" w:leader="none"/>
        </w:tabs>
        <w:spacing w:line="240" w:lineRule="auto" w:before="1" w:after="0"/>
        <w:ind w:left="1912" w:right="0" w:hanging="777"/>
        <w:jc w:val="left"/>
      </w:pPr>
      <w:bookmarkStart w:name="4.1.5. Comunicación y concienciación" w:id="25"/>
      <w:bookmarkEnd w:id="25"/>
      <w:r>
        <w:rPr/>
      </w:r>
      <w:bookmarkStart w:name="_bookmark15" w:id="26"/>
      <w:bookmarkEnd w:id="26"/>
      <w:r>
        <w:rPr/>
      </w:r>
      <w:r>
        <w:rPr>
          <w:color w:val="434343"/>
        </w:rPr>
        <w:t>Comunicación</w:t>
      </w:r>
      <w:r>
        <w:rPr>
          <w:color w:val="434343"/>
          <w:spacing w:val="-5"/>
        </w:rPr>
        <w:t> </w:t>
      </w:r>
      <w:r>
        <w:rPr>
          <w:color w:val="434343"/>
        </w:rPr>
        <w:t>y</w:t>
      </w:r>
      <w:r>
        <w:rPr>
          <w:color w:val="434343"/>
          <w:spacing w:val="-7"/>
        </w:rPr>
        <w:t> </w:t>
      </w:r>
      <w:r>
        <w:rPr>
          <w:color w:val="434343"/>
          <w:spacing w:val="-2"/>
        </w:rPr>
        <w:t>concienciación</w:t>
      </w:r>
    </w:p>
    <w:p>
      <w:pPr>
        <w:pStyle w:val="BodyText"/>
        <w:spacing w:before="69"/>
        <w:rPr>
          <w:rFonts w:ascii="Arial MT"/>
          <w:sz w:val="28"/>
        </w:rPr>
      </w:pPr>
    </w:p>
    <w:p>
      <w:pPr>
        <w:pStyle w:val="BodyText"/>
        <w:spacing w:line="288" w:lineRule="auto"/>
        <w:ind w:left="1135" w:right="135"/>
        <w:jc w:val="both"/>
      </w:pPr>
      <w:r>
        <w:rPr/>
        <w:t>La ULPG adoptará las medidas de concienciación y sensibilización y formación necesarias</w:t>
      </w:r>
      <w:r>
        <w:rPr>
          <w:spacing w:val="40"/>
        </w:rPr>
        <w:t> </w:t>
      </w:r>
      <w:r>
        <w:rPr/>
        <w:t>que permitan</w:t>
      </w:r>
      <w:r>
        <w:rPr>
          <w:spacing w:val="40"/>
        </w:rPr>
        <w:t> </w:t>
      </w:r>
      <w:r>
        <w:rPr/>
        <w:t>establecer</w:t>
      </w:r>
      <w:r>
        <w:rPr>
          <w:spacing w:val="40"/>
        </w:rPr>
        <w:t> </w:t>
      </w:r>
      <w:r>
        <w:rPr/>
        <w:t>y</w:t>
      </w:r>
      <w:r>
        <w:rPr>
          <w:spacing w:val="40"/>
        </w:rPr>
        <w:t> </w:t>
      </w:r>
      <w:r>
        <w:rPr/>
        <w:t>garantizar</w:t>
      </w:r>
      <w:r>
        <w:rPr>
          <w:spacing w:val="40"/>
        </w:rPr>
        <w:t> </w:t>
      </w:r>
      <w:r>
        <w:rPr/>
        <w:t>el cumplimiento de unos estándares de conducta por parte de todo el personal, así como por parte de los miembros de los órganos colegiados y beneficiarios de fondos públicos, que sean acordes con la dimensión publica, a fin de promover la ejemplaridad a través de la integridad, salvaguardar la imagen de la institución, reforzar su eficiencia y</w:t>
      </w:r>
      <w:r>
        <w:rPr>
          <w:spacing w:val="80"/>
        </w:rPr>
        <w:t> </w:t>
      </w:r>
      <w:r>
        <w:rPr/>
        <w:t>garantizar</w:t>
      </w:r>
      <w:r>
        <w:rPr>
          <w:spacing w:val="40"/>
        </w:rPr>
        <w:t> </w:t>
      </w:r>
      <w:r>
        <w:rPr/>
        <w:t>que la</w:t>
      </w:r>
      <w:r>
        <w:rPr>
          <w:spacing w:val="40"/>
        </w:rPr>
        <w:t> </w:t>
      </w:r>
      <w:r>
        <w:rPr/>
        <w:t>confianza de</w:t>
      </w:r>
      <w:r>
        <w:rPr>
          <w:spacing w:val="40"/>
        </w:rPr>
        <w:t> </w:t>
      </w:r>
      <w:r>
        <w:rPr/>
        <w:t>la ciudadanía</w:t>
      </w:r>
      <w:r>
        <w:rPr>
          <w:spacing w:val="40"/>
        </w:rPr>
        <w:t> </w:t>
      </w:r>
      <w:r>
        <w:rPr/>
        <w:t>en</w:t>
      </w:r>
      <w:r>
        <w:rPr>
          <w:spacing w:val="40"/>
        </w:rPr>
        <w:t> </w:t>
      </w:r>
      <w:r>
        <w:rPr/>
        <w:t>las</w:t>
      </w:r>
      <w:r>
        <w:rPr>
          <w:spacing w:val="40"/>
        </w:rPr>
        <w:t> </w:t>
      </w:r>
      <w:r>
        <w:rPr/>
        <w:t>instituciones</w:t>
      </w:r>
      <w:r>
        <w:rPr>
          <w:spacing w:val="40"/>
        </w:rPr>
        <w:t> </w:t>
      </w:r>
      <w:r>
        <w:rPr/>
        <w:t>no</w:t>
      </w:r>
      <w:r>
        <w:rPr>
          <w:spacing w:val="40"/>
        </w:rPr>
        <w:t> </w:t>
      </w:r>
      <w:r>
        <w:rPr/>
        <w:t>sufra menoscabo alguno.</w:t>
      </w:r>
    </w:p>
    <w:p>
      <w:pPr>
        <w:pStyle w:val="BodyText"/>
        <w:spacing w:before="63"/>
      </w:pPr>
    </w:p>
    <w:p>
      <w:pPr>
        <w:pStyle w:val="BodyText"/>
        <w:spacing w:line="288" w:lineRule="auto"/>
        <w:ind w:left="1135" w:right="137"/>
        <w:jc w:val="both"/>
      </w:pPr>
      <w:r>
        <w:rPr/>
        <w:t>Las actuaciones de concienciación abarcarán la transmisión de mensajes oficiales para</w:t>
      </w:r>
      <w:r>
        <w:rPr>
          <w:spacing w:val="40"/>
        </w:rPr>
        <w:t> </w:t>
      </w:r>
      <w:r>
        <w:rPr/>
        <w:t>el</w:t>
      </w:r>
      <w:r>
        <w:rPr>
          <w:spacing w:val="40"/>
        </w:rPr>
        <w:t> </w:t>
      </w:r>
      <w:r>
        <w:rPr/>
        <w:t>refuerzo</w:t>
      </w:r>
      <w:r>
        <w:rPr>
          <w:spacing w:val="40"/>
        </w:rPr>
        <w:t> </w:t>
      </w:r>
      <w:r>
        <w:rPr/>
        <w:t>de</w:t>
      </w:r>
      <w:r>
        <w:rPr>
          <w:spacing w:val="40"/>
        </w:rPr>
        <w:t> </w:t>
      </w:r>
      <w:r>
        <w:rPr/>
        <w:t>los</w:t>
      </w:r>
      <w:r>
        <w:rPr>
          <w:spacing w:val="40"/>
        </w:rPr>
        <w:t> </w:t>
      </w:r>
      <w:r>
        <w:rPr/>
        <w:t>estándares</w:t>
      </w:r>
      <w:r>
        <w:rPr>
          <w:spacing w:val="40"/>
        </w:rPr>
        <w:t> </w:t>
      </w:r>
      <w:r>
        <w:rPr/>
        <w:t>de</w:t>
      </w:r>
      <w:r>
        <w:rPr>
          <w:spacing w:val="40"/>
        </w:rPr>
        <w:t> </w:t>
      </w:r>
      <w:r>
        <w:rPr/>
        <w:t>conducta,</w:t>
      </w:r>
      <w:r>
        <w:rPr>
          <w:spacing w:val="40"/>
        </w:rPr>
        <w:t> </w:t>
      </w:r>
      <w:r>
        <w:rPr/>
        <w:t>difusión</w:t>
      </w:r>
      <w:r>
        <w:rPr>
          <w:spacing w:val="40"/>
        </w:rPr>
        <w:t> </w:t>
      </w:r>
      <w:r>
        <w:rPr/>
        <w:t>del</w:t>
      </w:r>
      <w:r>
        <w:rPr>
          <w:spacing w:val="40"/>
        </w:rPr>
        <w:t> </w:t>
      </w:r>
      <w:r>
        <w:rPr/>
        <w:t>Plan</w:t>
      </w:r>
      <w:r>
        <w:rPr>
          <w:spacing w:val="40"/>
        </w:rPr>
        <w:t> </w:t>
      </w:r>
      <w:r>
        <w:rPr/>
        <w:t>y</w:t>
      </w:r>
      <w:r>
        <w:rPr>
          <w:spacing w:val="40"/>
        </w:rPr>
        <w:t> </w:t>
      </w:r>
      <w:r>
        <w:rPr/>
        <w:t>otros elementos del sistema de integridad, así como el uso de canales de difusión tales como, anuncios en la Intranet, mensajes transmitidos a través de comunicaciones</w:t>
      </w:r>
      <w:r>
        <w:rPr>
          <w:spacing w:val="40"/>
        </w:rPr>
        <w:t> </w:t>
      </w:r>
      <w:r>
        <w:rPr/>
        <w:t>por</w:t>
      </w:r>
      <w:r>
        <w:rPr>
          <w:spacing w:val="39"/>
        </w:rPr>
        <w:t> </w:t>
      </w:r>
      <w:r>
        <w:rPr/>
        <w:t>correo</w:t>
      </w:r>
      <w:r>
        <w:rPr>
          <w:spacing w:val="32"/>
        </w:rPr>
        <w:t> </w:t>
      </w:r>
      <w:r>
        <w:rPr/>
        <w:t>electrónico,</w:t>
      </w:r>
      <w:r>
        <w:rPr>
          <w:spacing w:val="32"/>
        </w:rPr>
        <w:t> </w:t>
      </w:r>
      <w:r>
        <w:rPr/>
        <w:t>inclusión</w:t>
      </w:r>
      <w:r>
        <w:rPr>
          <w:spacing w:val="35"/>
        </w:rPr>
        <w:t> </w:t>
      </w:r>
      <w:r>
        <w:rPr/>
        <w:t>en</w:t>
      </w:r>
      <w:r>
        <w:rPr>
          <w:spacing w:val="35"/>
        </w:rPr>
        <w:t> </w:t>
      </w:r>
      <w:r>
        <w:rPr/>
        <w:t>asuntos</w:t>
      </w:r>
      <w:r>
        <w:rPr>
          <w:spacing w:val="34"/>
        </w:rPr>
        <w:t> </w:t>
      </w:r>
      <w:r>
        <w:rPr/>
        <w:t>a</w:t>
      </w:r>
      <w:r>
        <w:rPr>
          <w:spacing w:val="32"/>
        </w:rPr>
        <w:t> </w:t>
      </w:r>
      <w:r>
        <w:rPr/>
        <w:t>tratar</w:t>
      </w:r>
      <w:r>
        <w:rPr>
          <w:spacing w:val="39"/>
        </w:rPr>
        <w:t> </w:t>
      </w:r>
      <w:r>
        <w:rPr/>
        <w:t>como</w:t>
      </w:r>
      <w:r>
        <w:rPr>
          <w:spacing w:val="32"/>
        </w:rPr>
        <w:t> </w:t>
      </w:r>
      <w:r>
        <w:rPr/>
        <w:t>punto</w:t>
      </w:r>
      <w:r>
        <w:rPr>
          <w:spacing w:val="28"/>
        </w:rPr>
        <w:t> </w:t>
      </w:r>
      <w:r>
        <w:rPr/>
        <w:t>del</w:t>
      </w:r>
      <w:r>
        <w:rPr>
          <w:spacing w:val="32"/>
        </w:rPr>
        <w:t> </w:t>
      </w:r>
      <w:r>
        <w:rPr/>
        <w:t>orden</w:t>
      </w:r>
      <w:r>
        <w:rPr>
          <w:spacing w:val="31"/>
        </w:rPr>
        <w:t> </w:t>
      </w:r>
      <w:r>
        <w:rPr/>
        <w:t>del</w:t>
      </w:r>
      <w:r>
        <w:rPr>
          <w:spacing w:val="29"/>
        </w:rPr>
        <w:t> </w:t>
      </w:r>
      <w:r>
        <w:rPr/>
        <w:t>día en</w:t>
      </w:r>
      <w:r>
        <w:rPr>
          <w:spacing w:val="35"/>
        </w:rPr>
        <w:t> </w:t>
      </w:r>
      <w:r>
        <w:rPr/>
        <w:t>reuniones</w:t>
      </w:r>
      <w:r>
        <w:rPr>
          <w:spacing w:val="31"/>
        </w:rPr>
        <w:t> </w:t>
      </w:r>
      <w:r>
        <w:rPr/>
        <w:t>de</w:t>
      </w:r>
      <w:r>
        <w:rPr>
          <w:spacing w:val="31"/>
        </w:rPr>
        <w:t> </w:t>
      </w:r>
      <w:r>
        <w:rPr/>
        <w:t>trabajo,</w:t>
      </w:r>
      <w:r>
        <w:rPr>
          <w:spacing w:val="34"/>
        </w:rPr>
        <w:t> </w:t>
      </w:r>
      <w:r>
        <w:rPr/>
        <w:t>etc.,</w:t>
      </w:r>
      <w:r>
        <w:rPr>
          <w:spacing w:val="34"/>
        </w:rPr>
        <w:t> </w:t>
      </w:r>
      <w:r>
        <w:rPr/>
        <w:t>así</w:t>
      </w:r>
      <w:r>
        <w:rPr>
          <w:spacing w:val="35"/>
        </w:rPr>
        <w:t> </w:t>
      </w:r>
      <w:r>
        <w:rPr/>
        <w:t>como</w:t>
      </w:r>
      <w:r>
        <w:rPr>
          <w:spacing w:val="32"/>
        </w:rPr>
        <w:t> </w:t>
      </w:r>
      <w:r>
        <w:rPr/>
        <w:t>cualquier</w:t>
      </w:r>
      <w:r>
        <w:rPr>
          <w:spacing w:val="39"/>
        </w:rPr>
        <w:t> </w:t>
      </w:r>
      <w:r>
        <w:rPr/>
        <w:t>otro</w:t>
      </w:r>
      <w:r>
        <w:rPr>
          <w:spacing w:val="32"/>
        </w:rPr>
        <w:t> </w:t>
      </w:r>
      <w:r>
        <w:rPr/>
        <w:t>que</w:t>
      </w:r>
      <w:r>
        <w:rPr>
          <w:spacing w:val="34"/>
        </w:rPr>
        <w:t> </w:t>
      </w:r>
      <w:r>
        <w:rPr/>
        <w:t>resulte</w:t>
      </w:r>
      <w:r>
        <w:rPr>
          <w:spacing w:val="31"/>
        </w:rPr>
        <w:t> </w:t>
      </w:r>
      <w:r>
        <w:rPr/>
        <w:t>de</w:t>
      </w:r>
      <w:r>
        <w:rPr>
          <w:spacing w:val="31"/>
        </w:rPr>
        <w:t> </w:t>
      </w:r>
      <w:r>
        <w:rPr/>
        <w:t>utilidad</w:t>
      </w:r>
      <w:r>
        <w:rPr>
          <w:spacing w:val="32"/>
        </w:rPr>
        <w:t> </w:t>
      </w:r>
      <w:r>
        <w:rPr/>
        <w:t>para la</w:t>
      </w:r>
      <w:r>
        <w:rPr>
          <w:spacing w:val="40"/>
        </w:rPr>
        <w:t> </w:t>
      </w:r>
      <w:r>
        <w:rPr/>
        <w:t>prevención</w:t>
      </w:r>
      <w:r>
        <w:rPr>
          <w:spacing w:val="40"/>
        </w:rPr>
        <w:t> </w:t>
      </w:r>
      <w:r>
        <w:rPr/>
        <w:t>y</w:t>
      </w:r>
      <w:r>
        <w:rPr>
          <w:spacing w:val="40"/>
        </w:rPr>
        <w:t> </w:t>
      </w:r>
      <w:r>
        <w:rPr/>
        <w:t>lucha</w:t>
      </w:r>
      <w:r>
        <w:rPr>
          <w:spacing w:val="40"/>
        </w:rPr>
        <w:t> </w:t>
      </w:r>
      <w:r>
        <w:rPr/>
        <w:t>contra</w:t>
      </w:r>
      <w:r>
        <w:rPr>
          <w:spacing w:val="40"/>
        </w:rPr>
        <w:t> </w:t>
      </w:r>
      <w:r>
        <w:rPr/>
        <w:t>el</w:t>
      </w:r>
      <w:r>
        <w:rPr>
          <w:spacing w:val="40"/>
        </w:rPr>
        <w:t> </w:t>
      </w:r>
      <w:r>
        <w:rPr/>
        <w:t>fraude,</w:t>
      </w:r>
      <w:r>
        <w:rPr>
          <w:spacing w:val="40"/>
        </w:rPr>
        <w:t> </w:t>
      </w:r>
      <w:r>
        <w:rPr/>
        <w:t>la</w:t>
      </w:r>
      <w:r>
        <w:rPr>
          <w:spacing w:val="40"/>
        </w:rPr>
        <w:t> </w:t>
      </w:r>
      <w:r>
        <w:rPr/>
        <w:t>corrupción</w:t>
      </w:r>
      <w:r>
        <w:rPr>
          <w:spacing w:val="40"/>
        </w:rPr>
        <w:t> </w:t>
      </w:r>
      <w:r>
        <w:rPr/>
        <w:t>y</w:t>
      </w:r>
      <w:r>
        <w:rPr>
          <w:spacing w:val="40"/>
        </w:rPr>
        <w:t> </w:t>
      </w:r>
      <w:r>
        <w:rPr/>
        <w:t>los</w:t>
      </w:r>
      <w:r>
        <w:rPr>
          <w:spacing w:val="40"/>
        </w:rPr>
        <w:t> </w:t>
      </w:r>
      <w:r>
        <w:rPr/>
        <w:t>conflictos</w:t>
      </w:r>
      <w:r>
        <w:rPr>
          <w:spacing w:val="40"/>
        </w:rPr>
        <w:t> </w:t>
      </w:r>
      <w:r>
        <w:rPr/>
        <w:t>de</w:t>
      </w:r>
      <w:r>
        <w:rPr>
          <w:spacing w:val="40"/>
        </w:rPr>
        <w:t> </w:t>
      </w:r>
      <w:r>
        <w:rPr/>
        <w:t>intereses y</w:t>
      </w:r>
      <w:r>
        <w:rPr>
          <w:spacing w:val="40"/>
        </w:rPr>
        <w:t> </w:t>
      </w:r>
      <w:r>
        <w:rPr/>
        <w:t>la</w:t>
      </w:r>
      <w:r>
        <w:rPr>
          <w:spacing w:val="40"/>
        </w:rPr>
        <w:t> </w:t>
      </w:r>
      <w:r>
        <w:rPr/>
        <w:t>construcción</w:t>
      </w:r>
      <w:r>
        <w:rPr>
          <w:spacing w:val="40"/>
        </w:rPr>
        <w:t> </w:t>
      </w:r>
      <w:r>
        <w:rPr/>
        <w:t>de</w:t>
      </w:r>
      <w:r>
        <w:rPr>
          <w:spacing w:val="40"/>
        </w:rPr>
        <w:t> </w:t>
      </w:r>
      <w:r>
        <w:rPr/>
        <w:t>una</w:t>
      </w:r>
      <w:r>
        <w:rPr>
          <w:spacing w:val="40"/>
        </w:rPr>
        <w:t> </w:t>
      </w:r>
      <w:r>
        <w:rPr/>
        <w:t>cultura</w:t>
      </w:r>
      <w:r>
        <w:rPr>
          <w:spacing w:val="40"/>
        </w:rPr>
        <w:t> </w:t>
      </w:r>
      <w:r>
        <w:rPr/>
        <w:t>organizativa</w:t>
      </w:r>
      <w:r>
        <w:rPr>
          <w:spacing w:val="40"/>
        </w:rPr>
        <w:t> </w:t>
      </w:r>
      <w:r>
        <w:rPr/>
        <w:t>basada</w:t>
      </w:r>
      <w:r>
        <w:rPr>
          <w:spacing w:val="40"/>
        </w:rPr>
        <w:t> </w:t>
      </w:r>
      <w:r>
        <w:rPr/>
        <w:t>en</w:t>
      </w:r>
      <w:r>
        <w:rPr>
          <w:spacing w:val="40"/>
        </w:rPr>
        <w:t> </w:t>
      </w:r>
      <w:r>
        <w:rPr/>
        <w:t>la</w:t>
      </w:r>
      <w:r>
        <w:rPr>
          <w:spacing w:val="40"/>
        </w:rPr>
        <w:t> </w:t>
      </w:r>
      <w:r>
        <w:rPr/>
        <w:t>ética</w:t>
      </w:r>
      <w:r>
        <w:rPr>
          <w:spacing w:val="40"/>
        </w:rPr>
        <w:t> </w:t>
      </w:r>
      <w:r>
        <w:rPr/>
        <w:t>y</w:t>
      </w:r>
      <w:r>
        <w:rPr>
          <w:spacing w:val="40"/>
        </w:rPr>
        <w:t> </w:t>
      </w:r>
      <w:r>
        <w:rPr/>
        <w:t>la</w:t>
      </w:r>
      <w:r>
        <w:rPr>
          <w:spacing w:val="40"/>
        </w:rPr>
        <w:t> </w:t>
      </w:r>
      <w:r>
        <w:rPr/>
        <w:t>integridad, tanto</w:t>
      </w:r>
      <w:r>
        <w:rPr>
          <w:spacing w:val="40"/>
        </w:rPr>
        <w:t> </w:t>
      </w:r>
      <w:r>
        <w:rPr/>
        <w:t>de</w:t>
      </w:r>
      <w:r>
        <w:rPr>
          <w:spacing w:val="40"/>
        </w:rPr>
        <w:t> </w:t>
      </w:r>
      <w:r>
        <w:rPr/>
        <w:t>carácter</w:t>
      </w:r>
      <w:r>
        <w:rPr>
          <w:spacing w:val="40"/>
        </w:rPr>
        <w:t> </w:t>
      </w:r>
      <w:r>
        <w:rPr/>
        <w:t>formal</w:t>
      </w:r>
      <w:r>
        <w:rPr>
          <w:spacing w:val="40"/>
        </w:rPr>
        <w:t> </w:t>
      </w:r>
      <w:r>
        <w:rPr/>
        <w:t>como</w:t>
      </w:r>
      <w:r>
        <w:rPr>
          <w:spacing w:val="40"/>
        </w:rPr>
        <w:t> </w:t>
      </w:r>
      <w:r>
        <w:rPr/>
        <w:t>informal.</w:t>
      </w:r>
    </w:p>
    <w:p>
      <w:pPr>
        <w:pStyle w:val="BodyText"/>
        <w:spacing w:after="0" w:line="288" w:lineRule="auto"/>
        <w:jc w:val="both"/>
        <w:sectPr>
          <w:pgSz w:w="11900" w:h="16850"/>
          <w:pgMar w:header="361" w:footer="879" w:top="1360" w:bottom="1060" w:left="566" w:right="992"/>
        </w:sectPr>
      </w:pPr>
    </w:p>
    <w:p>
      <w:pPr>
        <w:pStyle w:val="BodyText"/>
        <w:rPr>
          <w:sz w:val="28"/>
        </w:rPr>
      </w:pPr>
    </w:p>
    <w:p>
      <w:pPr>
        <w:pStyle w:val="BodyText"/>
        <w:rPr>
          <w:sz w:val="28"/>
        </w:rPr>
      </w:pPr>
    </w:p>
    <w:p>
      <w:pPr>
        <w:pStyle w:val="BodyText"/>
        <w:spacing w:before="34"/>
        <w:rPr>
          <w:sz w:val="28"/>
        </w:rPr>
      </w:pPr>
    </w:p>
    <w:p>
      <w:pPr>
        <w:pStyle w:val="Heading3"/>
        <w:numPr>
          <w:ilvl w:val="2"/>
          <w:numId w:val="3"/>
        </w:numPr>
        <w:tabs>
          <w:tab w:pos="1912" w:val="left" w:leader="none"/>
        </w:tabs>
        <w:spacing w:line="278" w:lineRule="auto" w:before="1" w:after="0"/>
        <w:ind w:left="1135" w:right="485" w:firstLine="0"/>
        <w:jc w:val="left"/>
      </w:pPr>
      <w:bookmarkStart w:name="4.1.6. Comisión de Integridad Institucio" w:id="27"/>
      <w:bookmarkEnd w:id="27"/>
      <w:r>
        <w:rPr/>
      </w:r>
      <w:bookmarkStart w:name="_bookmark16" w:id="28"/>
      <w:bookmarkEnd w:id="28"/>
      <w:r>
        <w:rPr/>
      </w:r>
      <w:r>
        <w:rPr>
          <w:color w:val="434343"/>
        </w:rPr>
        <w:t>Comisión</w:t>
      </w:r>
      <w:r>
        <w:rPr>
          <w:color w:val="434343"/>
          <w:spacing w:val="-6"/>
        </w:rPr>
        <w:t> </w:t>
      </w:r>
      <w:r>
        <w:rPr>
          <w:color w:val="434343"/>
        </w:rPr>
        <w:t>de</w:t>
      </w:r>
      <w:r>
        <w:rPr>
          <w:color w:val="434343"/>
          <w:spacing w:val="-8"/>
        </w:rPr>
        <w:t> </w:t>
      </w:r>
      <w:r>
        <w:rPr>
          <w:color w:val="434343"/>
        </w:rPr>
        <w:t>Integridad</w:t>
      </w:r>
      <w:r>
        <w:rPr>
          <w:color w:val="434343"/>
          <w:spacing w:val="-6"/>
        </w:rPr>
        <w:t> </w:t>
      </w:r>
      <w:r>
        <w:rPr>
          <w:color w:val="434343"/>
        </w:rPr>
        <w:t>Institucional</w:t>
      </w:r>
      <w:r>
        <w:rPr>
          <w:color w:val="434343"/>
          <w:spacing w:val="-5"/>
        </w:rPr>
        <w:t> </w:t>
      </w:r>
      <w:r>
        <w:rPr>
          <w:color w:val="434343"/>
        </w:rPr>
        <w:t>y</w:t>
      </w:r>
      <w:r>
        <w:rPr>
          <w:color w:val="434343"/>
          <w:spacing w:val="-1"/>
        </w:rPr>
        <w:t> </w:t>
      </w:r>
      <w:r>
        <w:rPr>
          <w:color w:val="434343"/>
        </w:rPr>
        <w:t>Antifraude:</w:t>
      </w:r>
      <w:r>
        <w:rPr>
          <w:color w:val="434343"/>
          <w:spacing w:val="-4"/>
        </w:rPr>
        <w:t> </w:t>
      </w:r>
      <w:r>
        <w:rPr>
          <w:color w:val="434343"/>
        </w:rPr>
        <w:t>composición</w:t>
      </w:r>
      <w:r>
        <w:rPr>
          <w:color w:val="434343"/>
          <w:spacing w:val="-6"/>
        </w:rPr>
        <w:t> </w:t>
      </w:r>
      <w:r>
        <w:rPr>
          <w:color w:val="434343"/>
        </w:rPr>
        <w:t>y </w:t>
      </w:r>
      <w:r>
        <w:rPr>
          <w:color w:val="434343"/>
          <w:spacing w:val="-2"/>
        </w:rPr>
        <w:t>funciones</w:t>
      </w:r>
    </w:p>
    <w:p>
      <w:pPr>
        <w:pStyle w:val="BodyText"/>
        <w:spacing w:before="81"/>
        <w:rPr>
          <w:rFonts w:ascii="Arial MT"/>
          <w:sz w:val="28"/>
        </w:rPr>
      </w:pPr>
    </w:p>
    <w:p>
      <w:pPr>
        <w:pStyle w:val="BodyText"/>
        <w:spacing w:line="288" w:lineRule="auto"/>
        <w:ind w:left="1135" w:right="137"/>
        <w:jc w:val="both"/>
      </w:pPr>
      <w:r>
        <w:rPr/>
        <w:t>Es</w:t>
      </w:r>
      <w:r>
        <w:rPr>
          <w:spacing w:val="26"/>
        </w:rPr>
        <w:t> </w:t>
      </w:r>
      <w:r>
        <w:rPr/>
        <w:t>responsabilidad</w:t>
      </w:r>
      <w:r>
        <w:rPr>
          <w:spacing w:val="23"/>
        </w:rPr>
        <w:t> </w:t>
      </w:r>
      <w:r>
        <w:rPr/>
        <w:t>de</w:t>
      </w:r>
      <w:r>
        <w:rPr>
          <w:spacing w:val="22"/>
        </w:rPr>
        <w:t> </w:t>
      </w:r>
      <w:r>
        <w:rPr/>
        <w:t>la</w:t>
      </w:r>
      <w:r>
        <w:rPr>
          <w:spacing w:val="25"/>
        </w:rPr>
        <w:t> </w:t>
      </w:r>
      <w:r>
        <w:rPr/>
        <w:t>ULPGC,</w:t>
      </w:r>
      <w:r>
        <w:rPr>
          <w:spacing w:val="25"/>
        </w:rPr>
        <w:t> </w:t>
      </w:r>
      <w:r>
        <w:rPr/>
        <w:t>gestionar</w:t>
      </w:r>
      <w:r>
        <w:rPr>
          <w:spacing w:val="31"/>
        </w:rPr>
        <w:t> </w:t>
      </w:r>
      <w:r>
        <w:rPr/>
        <w:t>el</w:t>
      </w:r>
      <w:r>
        <w:rPr>
          <w:spacing w:val="26"/>
        </w:rPr>
        <w:t> </w:t>
      </w:r>
      <w:r>
        <w:rPr/>
        <w:t>riesgo</w:t>
      </w:r>
      <w:r>
        <w:rPr>
          <w:spacing w:val="25"/>
        </w:rPr>
        <w:t> </w:t>
      </w:r>
      <w:r>
        <w:rPr/>
        <w:t>de</w:t>
      </w:r>
      <w:r>
        <w:rPr>
          <w:spacing w:val="25"/>
        </w:rPr>
        <w:t> </w:t>
      </w:r>
      <w:r>
        <w:rPr/>
        <w:t>fraude</w:t>
      </w:r>
      <w:r>
        <w:rPr>
          <w:spacing w:val="25"/>
        </w:rPr>
        <w:t> </w:t>
      </w:r>
      <w:r>
        <w:rPr/>
        <w:t>y</w:t>
      </w:r>
      <w:r>
        <w:rPr>
          <w:spacing w:val="23"/>
        </w:rPr>
        <w:t> </w:t>
      </w:r>
      <w:r>
        <w:rPr/>
        <w:t>de</w:t>
      </w:r>
      <w:r>
        <w:rPr>
          <w:spacing w:val="25"/>
        </w:rPr>
        <w:t> </w:t>
      </w:r>
      <w:r>
        <w:rPr/>
        <w:t>corrupción</w:t>
      </w:r>
      <w:r>
        <w:rPr>
          <w:spacing w:val="27"/>
        </w:rPr>
        <w:t> </w:t>
      </w:r>
      <w:r>
        <w:rPr/>
        <w:t>en la ejecución de fondos públicos y con carácter especial la gestión de los fondos asociados al PRTR. La gestión del Plan se encomienda, a nivel macro, designar formalmente a una Comisión específica como responsable de la gestión y coordinación de las medidas establecidas en el presente documento, que podrá contar con recursos internos y externos para el cumplimiento que tendrá la denominación</w:t>
      </w:r>
      <w:r>
        <w:rPr>
          <w:spacing w:val="40"/>
        </w:rPr>
        <w:t> </w:t>
      </w:r>
      <w:r>
        <w:rPr/>
        <w:t>de</w:t>
      </w:r>
      <w:r>
        <w:rPr>
          <w:spacing w:val="40"/>
        </w:rPr>
        <w:t> </w:t>
      </w:r>
      <w:r>
        <w:rPr/>
        <w:t>Comisión</w:t>
      </w:r>
      <w:r>
        <w:rPr>
          <w:spacing w:val="40"/>
        </w:rPr>
        <w:t> </w:t>
      </w:r>
      <w:r>
        <w:rPr/>
        <w:t>de</w:t>
      </w:r>
      <w:r>
        <w:rPr>
          <w:spacing w:val="40"/>
        </w:rPr>
        <w:t> </w:t>
      </w:r>
      <w:r>
        <w:rPr/>
        <w:t>Integridad</w:t>
      </w:r>
      <w:r>
        <w:rPr>
          <w:spacing w:val="40"/>
        </w:rPr>
        <w:t> </w:t>
      </w:r>
      <w:r>
        <w:rPr/>
        <w:t>Institucional</w:t>
      </w:r>
      <w:r>
        <w:rPr>
          <w:spacing w:val="40"/>
        </w:rPr>
        <w:t> </w:t>
      </w:r>
      <w:r>
        <w:rPr/>
        <w:t>y</w:t>
      </w:r>
      <w:r>
        <w:rPr>
          <w:spacing w:val="40"/>
        </w:rPr>
        <w:t> </w:t>
      </w:r>
      <w:r>
        <w:rPr/>
        <w:t>Antifraude.</w:t>
      </w:r>
    </w:p>
    <w:p>
      <w:pPr>
        <w:pStyle w:val="BodyText"/>
        <w:spacing w:before="62"/>
      </w:pPr>
    </w:p>
    <w:p>
      <w:pPr>
        <w:pStyle w:val="BodyText"/>
        <w:spacing w:line="288" w:lineRule="auto"/>
        <w:ind w:left="1135" w:right="136"/>
        <w:jc w:val="both"/>
      </w:pPr>
      <w:r>
        <w:rPr/>
        <w:t>El marco organizativo señalado tiene en cuenta la atribución de funciones del Consejo</w:t>
      </w:r>
      <w:r>
        <w:rPr>
          <w:spacing w:val="29"/>
        </w:rPr>
        <w:t> </w:t>
      </w:r>
      <w:r>
        <w:rPr/>
        <w:t>Social,</w:t>
      </w:r>
      <w:r>
        <w:rPr>
          <w:spacing w:val="29"/>
        </w:rPr>
        <w:t> </w:t>
      </w:r>
      <w:r>
        <w:rPr/>
        <w:t>en</w:t>
      </w:r>
      <w:r>
        <w:rPr>
          <w:spacing w:val="31"/>
        </w:rPr>
        <w:t> </w:t>
      </w:r>
      <w:r>
        <w:rPr/>
        <w:t>cuyo</w:t>
      </w:r>
      <w:r>
        <w:rPr>
          <w:spacing w:val="29"/>
        </w:rPr>
        <w:t> </w:t>
      </w:r>
      <w:r>
        <w:rPr/>
        <w:t>seno</w:t>
      </w:r>
      <w:r>
        <w:rPr>
          <w:spacing w:val="29"/>
        </w:rPr>
        <w:t> </w:t>
      </w:r>
      <w:r>
        <w:rPr/>
        <w:t>se</w:t>
      </w:r>
      <w:r>
        <w:rPr>
          <w:spacing w:val="30"/>
        </w:rPr>
        <w:t> </w:t>
      </w:r>
      <w:r>
        <w:rPr/>
        <w:t>constituye</w:t>
      </w:r>
      <w:r>
        <w:rPr>
          <w:spacing w:val="30"/>
        </w:rPr>
        <w:t> </w:t>
      </w:r>
      <w:r>
        <w:rPr/>
        <w:t>un</w:t>
      </w:r>
      <w:r>
        <w:rPr>
          <w:spacing w:val="29"/>
        </w:rPr>
        <w:t> </w:t>
      </w:r>
      <w:r>
        <w:rPr/>
        <w:t>Comité</w:t>
      </w:r>
      <w:r>
        <w:rPr>
          <w:spacing w:val="30"/>
        </w:rPr>
        <w:t> </w:t>
      </w:r>
      <w:r>
        <w:rPr/>
        <w:t>de</w:t>
      </w:r>
      <w:r>
        <w:rPr>
          <w:spacing w:val="26"/>
        </w:rPr>
        <w:t> </w:t>
      </w:r>
      <w:r>
        <w:rPr/>
        <w:t>Auditoría</w:t>
      </w:r>
      <w:r>
        <w:rPr>
          <w:spacing w:val="30"/>
        </w:rPr>
        <w:t> </w:t>
      </w:r>
      <w:r>
        <w:rPr/>
        <w:t>que</w:t>
      </w:r>
      <w:r>
        <w:rPr>
          <w:spacing w:val="30"/>
        </w:rPr>
        <w:t> </w:t>
      </w:r>
      <w:r>
        <w:rPr/>
        <w:t>supervisa el</w:t>
      </w:r>
      <w:r>
        <w:rPr>
          <w:spacing w:val="40"/>
        </w:rPr>
        <w:t> </w:t>
      </w:r>
      <w:r>
        <w:rPr/>
        <w:t>desarrollo</w:t>
      </w:r>
      <w:r>
        <w:rPr>
          <w:spacing w:val="40"/>
        </w:rPr>
        <w:t> </w:t>
      </w:r>
      <w:r>
        <w:rPr/>
        <w:t>y</w:t>
      </w:r>
      <w:r>
        <w:rPr>
          <w:spacing w:val="40"/>
        </w:rPr>
        <w:t> </w:t>
      </w:r>
      <w:r>
        <w:rPr/>
        <w:t>la</w:t>
      </w:r>
      <w:r>
        <w:rPr>
          <w:spacing w:val="40"/>
        </w:rPr>
        <w:t> </w:t>
      </w:r>
      <w:r>
        <w:rPr/>
        <w:t>actividad</w:t>
      </w:r>
      <w:r>
        <w:rPr>
          <w:spacing w:val="40"/>
        </w:rPr>
        <w:t> </w:t>
      </w:r>
      <w:r>
        <w:rPr/>
        <w:t>del</w:t>
      </w:r>
      <w:r>
        <w:rPr>
          <w:spacing w:val="40"/>
        </w:rPr>
        <w:t> </w:t>
      </w:r>
      <w:r>
        <w:rPr/>
        <w:t>sistema</w:t>
      </w:r>
      <w:r>
        <w:rPr>
          <w:spacing w:val="40"/>
        </w:rPr>
        <w:t> </w:t>
      </w:r>
      <w:r>
        <w:rPr/>
        <w:t>de</w:t>
      </w:r>
      <w:r>
        <w:rPr>
          <w:spacing w:val="36"/>
        </w:rPr>
        <w:t> </w:t>
      </w:r>
      <w:r>
        <w:rPr/>
        <w:t>control</w:t>
      </w:r>
      <w:r>
        <w:rPr>
          <w:spacing w:val="40"/>
        </w:rPr>
        <w:t> </w:t>
      </w:r>
      <w:r>
        <w:rPr/>
        <w:t>y</w:t>
      </w:r>
      <w:r>
        <w:rPr>
          <w:spacing w:val="40"/>
        </w:rPr>
        <w:t> </w:t>
      </w:r>
      <w:r>
        <w:rPr/>
        <w:t>gestión</w:t>
      </w:r>
      <w:r>
        <w:rPr>
          <w:spacing w:val="40"/>
        </w:rPr>
        <w:t> </w:t>
      </w:r>
      <w:r>
        <w:rPr/>
        <w:t>del</w:t>
      </w:r>
      <w:r>
        <w:rPr>
          <w:spacing w:val="36"/>
        </w:rPr>
        <w:t> </w:t>
      </w:r>
      <w:r>
        <w:rPr/>
        <w:t>riesgo,</w:t>
      </w:r>
      <w:r>
        <w:rPr>
          <w:spacing w:val="40"/>
        </w:rPr>
        <w:t> </w:t>
      </w:r>
      <w:r>
        <w:rPr/>
        <w:t>la</w:t>
      </w:r>
      <w:r>
        <w:rPr>
          <w:spacing w:val="40"/>
        </w:rPr>
        <w:t> </w:t>
      </w:r>
      <w:r>
        <w:rPr/>
        <w:t>gestión del riesgo del fraude asociado al PRTR, así como de las funciones asignadas al control interno.</w:t>
      </w:r>
    </w:p>
    <w:p>
      <w:pPr>
        <w:pStyle w:val="BodyText"/>
        <w:spacing w:before="57"/>
      </w:pPr>
    </w:p>
    <w:p>
      <w:pPr>
        <w:pStyle w:val="ListParagraph"/>
        <w:numPr>
          <w:ilvl w:val="0"/>
          <w:numId w:val="10"/>
        </w:numPr>
        <w:tabs>
          <w:tab w:pos="1855" w:val="left" w:leader="none"/>
        </w:tabs>
        <w:spacing w:line="240" w:lineRule="auto" w:before="0" w:after="0"/>
        <w:ind w:left="1855" w:right="0" w:hanging="360"/>
        <w:jc w:val="left"/>
        <w:rPr>
          <w:sz w:val="24"/>
        </w:rPr>
      </w:pPr>
      <w:r>
        <w:rPr>
          <w:spacing w:val="10"/>
          <w:sz w:val="24"/>
        </w:rPr>
        <w:t>Composición</w:t>
      </w:r>
    </w:p>
    <w:p>
      <w:pPr>
        <w:pStyle w:val="BodyText"/>
        <w:spacing w:before="110"/>
      </w:pPr>
    </w:p>
    <w:p>
      <w:pPr>
        <w:pStyle w:val="BodyText"/>
        <w:spacing w:line="290" w:lineRule="auto"/>
        <w:ind w:left="1135" w:right="134"/>
        <w:jc w:val="both"/>
      </w:pPr>
      <w:r>
        <w:rPr/>
        <w:t>En atención a la carga de trabajo que soportan sus miembros o al conocimiento experto y especializado en función de los asuntos a examinar, la Comisión</w:t>
      </w:r>
      <w:r>
        <w:rPr>
          <w:spacing w:val="40"/>
        </w:rPr>
        <w:t> </w:t>
      </w:r>
      <w:r>
        <w:rPr/>
        <w:t>pueda recurrir al asesoramiento externo para el mejor desempeño de sus atribuciones Adicionalmente, en garantía de los objetivos del Plan, la Presidencia de la Comisión podrá, si lo precisa conveniente, invitar a sus reuniones a otras personas de los </w:t>
      </w:r>
      <w:r>
        <w:rPr>
          <w:color w:val="4471C4"/>
        </w:rPr>
        <w:t>servicios </w:t>
      </w:r>
      <w:r>
        <w:rPr/>
        <w:t>con competencias en la materia de que se trate, así como a gestores del proyecto o subproyecto que sean convocados, según el alcance de la reunión que proceda. Sus miembros son:</w:t>
      </w:r>
    </w:p>
    <w:p>
      <w:pPr>
        <w:pStyle w:val="BodyText"/>
        <w:spacing w:before="147"/>
      </w:pPr>
    </w:p>
    <w:p>
      <w:pPr>
        <w:pStyle w:val="ListParagraph"/>
        <w:numPr>
          <w:ilvl w:val="0"/>
          <w:numId w:val="11"/>
        </w:numPr>
        <w:tabs>
          <w:tab w:pos="1855" w:val="left" w:leader="none"/>
        </w:tabs>
        <w:spacing w:line="288" w:lineRule="auto" w:before="0" w:after="0"/>
        <w:ind w:left="1855" w:right="137" w:hanging="360"/>
        <w:jc w:val="left"/>
        <w:rPr>
          <w:sz w:val="24"/>
        </w:rPr>
      </w:pPr>
      <w:r>
        <w:rPr>
          <w:sz w:val="24"/>
        </w:rPr>
        <w:t>Presidencia: titular</w:t>
      </w:r>
      <w:r>
        <w:rPr>
          <w:spacing w:val="32"/>
          <w:sz w:val="24"/>
        </w:rPr>
        <w:t> </w:t>
      </w:r>
      <w:r>
        <w:rPr>
          <w:sz w:val="24"/>
        </w:rPr>
        <w:t>de la presidencia del Consejo Social o persona en quien</w:t>
      </w:r>
      <w:r>
        <w:rPr>
          <w:spacing w:val="80"/>
          <w:sz w:val="24"/>
        </w:rPr>
        <w:t> </w:t>
      </w:r>
      <w:r>
        <w:rPr>
          <w:spacing w:val="-2"/>
          <w:sz w:val="24"/>
        </w:rPr>
        <w:t>delegue.</w:t>
      </w:r>
    </w:p>
    <w:p>
      <w:pPr>
        <w:pStyle w:val="ListParagraph"/>
        <w:numPr>
          <w:ilvl w:val="0"/>
          <w:numId w:val="11"/>
        </w:numPr>
        <w:tabs>
          <w:tab w:pos="1855" w:val="left" w:leader="none"/>
        </w:tabs>
        <w:spacing w:line="290" w:lineRule="auto" w:before="25" w:after="0"/>
        <w:ind w:left="1855" w:right="142" w:hanging="360"/>
        <w:jc w:val="left"/>
        <w:rPr>
          <w:sz w:val="24"/>
        </w:rPr>
      </w:pPr>
      <w:r>
        <w:rPr>
          <w:sz w:val="24"/>
        </w:rPr>
        <w:t>Secretaría: persona que desempeñe la Secretaría General del Consejo Social o persona en quien delegue.</w:t>
      </w:r>
    </w:p>
    <w:p>
      <w:pPr>
        <w:pStyle w:val="BodyText"/>
        <w:spacing w:before="39"/>
        <w:ind w:left="1135"/>
      </w:pPr>
      <w:r>
        <w:rPr>
          <w:spacing w:val="-2"/>
        </w:rPr>
        <w:t>Vocales:</w:t>
      </w:r>
    </w:p>
    <w:p>
      <w:pPr>
        <w:pStyle w:val="ListParagraph"/>
        <w:numPr>
          <w:ilvl w:val="0"/>
          <w:numId w:val="11"/>
        </w:numPr>
        <w:tabs>
          <w:tab w:pos="1855" w:val="left" w:leader="none"/>
        </w:tabs>
        <w:spacing w:line="288" w:lineRule="auto" w:before="117" w:after="0"/>
        <w:ind w:left="1855" w:right="139" w:hanging="360"/>
        <w:jc w:val="left"/>
        <w:rPr>
          <w:sz w:val="24"/>
        </w:rPr>
      </w:pPr>
      <w:r>
        <w:rPr>
          <w:sz w:val="24"/>
        </w:rPr>
        <w:t>Persona</w:t>
      </w:r>
      <w:r>
        <w:rPr>
          <w:spacing w:val="80"/>
          <w:sz w:val="24"/>
        </w:rPr>
        <w:t> </w:t>
      </w:r>
      <w:r>
        <w:rPr>
          <w:sz w:val="24"/>
        </w:rPr>
        <w:t>que</w:t>
      </w:r>
      <w:r>
        <w:rPr>
          <w:spacing w:val="80"/>
          <w:sz w:val="24"/>
        </w:rPr>
        <w:t> </w:t>
      </w:r>
      <w:r>
        <w:rPr>
          <w:sz w:val="24"/>
        </w:rPr>
        <w:t>ocupe</w:t>
      </w:r>
      <w:r>
        <w:rPr>
          <w:spacing w:val="80"/>
          <w:sz w:val="24"/>
        </w:rPr>
        <w:t> </w:t>
      </w:r>
      <w:r>
        <w:rPr>
          <w:sz w:val="24"/>
        </w:rPr>
        <w:t>la</w:t>
      </w:r>
      <w:r>
        <w:rPr>
          <w:spacing w:val="80"/>
          <w:sz w:val="24"/>
        </w:rPr>
        <w:t> </w:t>
      </w:r>
      <w:r>
        <w:rPr>
          <w:sz w:val="24"/>
        </w:rPr>
        <w:t>dirección</w:t>
      </w:r>
      <w:r>
        <w:rPr>
          <w:spacing w:val="80"/>
          <w:sz w:val="24"/>
        </w:rPr>
        <w:t> </w:t>
      </w:r>
      <w:r>
        <w:rPr>
          <w:sz w:val="24"/>
        </w:rPr>
        <w:t>del</w:t>
      </w:r>
      <w:r>
        <w:rPr>
          <w:spacing w:val="80"/>
          <w:sz w:val="24"/>
        </w:rPr>
        <w:t> </w:t>
      </w:r>
      <w:r>
        <w:rPr>
          <w:sz w:val="24"/>
        </w:rPr>
        <w:t>Servicio</w:t>
      </w:r>
      <w:r>
        <w:rPr>
          <w:spacing w:val="80"/>
          <w:sz w:val="24"/>
        </w:rPr>
        <w:t> </w:t>
      </w:r>
      <w:r>
        <w:rPr>
          <w:sz w:val="24"/>
        </w:rPr>
        <w:t>Económico</w:t>
      </w:r>
      <w:r>
        <w:rPr>
          <w:spacing w:val="80"/>
          <w:sz w:val="24"/>
        </w:rPr>
        <w:t> </w:t>
      </w:r>
      <w:r>
        <w:rPr>
          <w:sz w:val="24"/>
        </w:rPr>
        <w:t>Financiero</w:t>
      </w:r>
      <w:r>
        <w:rPr>
          <w:spacing w:val="80"/>
          <w:sz w:val="24"/>
        </w:rPr>
        <w:t> </w:t>
      </w:r>
      <w:r>
        <w:rPr>
          <w:sz w:val="24"/>
        </w:rPr>
        <w:t>o</w:t>
      </w:r>
      <w:r>
        <w:rPr>
          <w:spacing w:val="80"/>
          <w:sz w:val="24"/>
        </w:rPr>
        <w:t> </w:t>
      </w:r>
      <w:r>
        <w:rPr>
          <w:sz w:val="24"/>
        </w:rPr>
        <w:t>persona en quien delegue.</w:t>
      </w:r>
    </w:p>
    <w:p>
      <w:pPr>
        <w:pStyle w:val="ListParagraph"/>
        <w:numPr>
          <w:ilvl w:val="0"/>
          <w:numId w:val="11"/>
        </w:numPr>
        <w:tabs>
          <w:tab w:pos="1855" w:val="left" w:leader="none"/>
        </w:tabs>
        <w:spacing w:line="288" w:lineRule="auto" w:before="25" w:after="0"/>
        <w:ind w:left="1855" w:right="144" w:hanging="360"/>
        <w:jc w:val="left"/>
        <w:rPr>
          <w:sz w:val="24"/>
        </w:rPr>
      </w:pPr>
      <w:r>
        <w:rPr>
          <w:sz w:val="24"/>
        </w:rPr>
        <w:t>Persona que ocupe la dirección del Servicio de Patrimonio y Contratación o</w:t>
      </w:r>
      <w:r>
        <w:rPr>
          <w:spacing w:val="80"/>
          <w:sz w:val="24"/>
        </w:rPr>
        <w:t> </w:t>
      </w:r>
      <w:r>
        <w:rPr>
          <w:sz w:val="24"/>
        </w:rPr>
        <w:t>persona en quien delegue.</w:t>
      </w:r>
    </w:p>
    <w:p>
      <w:pPr>
        <w:pStyle w:val="ListParagraph"/>
        <w:spacing w:after="0" w:line="288" w:lineRule="auto"/>
        <w:jc w:val="left"/>
        <w:rPr>
          <w:sz w:val="24"/>
        </w:rPr>
        <w:sectPr>
          <w:pgSz w:w="11900" w:h="16850"/>
          <w:pgMar w:header="361" w:footer="879" w:top="1360" w:bottom="1060" w:left="566" w:right="992"/>
        </w:sectPr>
      </w:pPr>
    </w:p>
    <w:p>
      <w:pPr>
        <w:pStyle w:val="BodyText"/>
        <w:spacing w:before="92"/>
      </w:pPr>
    </w:p>
    <w:p>
      <w:pPr>
        <w:pStyle w:val="ListParagraph"/>
        <w:numPr>
          <w:ilvl w:val="0"/>
          <w:numId w:val="11"/>
        </w:numPr>
        <w:tabs>
          <w:tab w:pos="1855" w:val="left" w:leader="none"/>
        </w:tabs>
        <w:spacing w:line="288" w:lineRule="auto" w:before="1" w:after="0"/>
        <w:ind w:left="1855" w:right="137" w:hanging="360"/>
        <w:jc w:val="left"/>
        <w:rPr>
          <w:sz w:val="24"/>
        </w:rPr>
      </w:pPr>
      <w:r>
        <w:rPr>
          <w:sz w:val="24"/>
        </w:rPr>
        <w:t>Persona</w:t>
      </w:r>
      <w:r>
        <w:rPr>
          <w:spacing w:val="72"/>
          <w:sz w:val="24"/>
        </w:rPr>
        <w:t> </w:t>
      </w:r>
      <w:r>
        <w:rPr>
          <w:sz w:val="24"/>
        </w:rPr>
        <w:t>que</w:t>
      </w:r>
      <w:r>
        <w:rPr>
          <w:spacing w:val="40"/>
          <w:sz w:val="24"/>
        </w:rPr>
        <w:t> </w:t>
      </w:r>
      <w:r>
        <w:rPr>
          <w:sz w:val="24"/>
        </w:rPr>
        <w:t>ocupe</w:t>
      </w:r>
      <w:r>
        <w:rPr>
          <w:spacing w:val="72"/>
          <w:sz w:val="24"/>
        </w:rPr>
        <w:t> </w:t>
      </w:r>
      <w:r>
        <w:rPr>
          <w:sz w:val="24"/>
        </w:rPr>
        <w:t>la</w:t>
      </w:r>
      <w:r>
        <w:rPr>
          <w:spacing w:val="72"/>
          <w:sz w:val="24"/>
        </w:rPr>
        <w:t> </w:t>
      </w:r>
      <w:r>
        <w:rPr>
          <w:sz w:val="24"/>
        </w:rPr>
        <w:t>dirección</w:t>
      </w:r>
      <w:r>
        <w:rPr>
          <w:spacing w:val="71"/>
          <w:sz w:val="24"/>
        </w:rPr>
        <w:t> </w:t>
      </w:r>
      <w:r>
        <w:rPr>
          <w:sz w:val="24"/>
        </w:rPr>
        <w:t>del</w:t>
      </w:r>
      <w:r>
        <w:rPr>
          <w:spacing w:val="72"/>
          <w:sz w:val="24"/>
        </w:rPr>
        <w:t> </w:t>
      </w:r>
      <w:r>
        <w:rPr>
          <w:sz w:val="24"/>
        </w:rPr>
        <w:t>Servicio</w:t>
      </w:r>
      <w:r>
        <w:rPr>
          <w:spacing w:val="71"/>
          <w:sz w:val="24"/>
        </w:rPr>
        <w:t> </w:t>
      </w:r>
      <w:r>
        <w:rPr>
          <w:sz w:val="24"/>
        </w:rPr>
        <w:t>Investigación</w:t>
      </w:r>
      <w:r>
        <w:rPr>
          <w:spacing w:val="74"/>
          <w:sz w:val="24"/>
        </w:rPr>
        <w:t> </w:t>
      </w:r>
      <w:r>
        <w:rPr>
          <w:sz w:val="24"/>
        </w:rPr>
        <w:t>o</w:t>
      </w:r>
      <w:r>
        <w:rPr>
          <w:spacing w:val="71"/>
          <w:sz w:val="24"/>
        </w:rPr>
        <w:t> </w:t>
      </w:r>
      <w:r>
        <w:rPr>
          <w:sz w:val="24"/>
        </w:rPr>
        <w:t>persona</w:t>
      </w:r>
      <w:r>
        <w:rPr>
          <w:spacing w:val="72"/>
          <w:sz w:val="24"/>
        </w:rPr>
        <w:t> </w:t>
      </w:r>
      <w:r>
        <w:rPr>
          <w:sz w:val="24"/>
        </w:rPr>
        <w:t>en quien delegue.</w:t>
      </w:r>
    </w:p>
    <w:p>
      <w:pPr>
        <w:pStyle w:val="ListParagraph"/>
        <w:numPr>
          <w:ilvl w:val="0"/>
          <w:numId w:val="11"/>
        </w:numPr>
        <w:tabs>
          <w:tab w:pos="1855" w:val="left" w:leader="none"/>
        </w:tabs>
        <w:spacing w:line="290" w:lineRule="auto" w:before="24" w:after="0"/>
        <w:ind w:left="1855" w:right="139" w:hanging="360"/>
        <w:jc w:val="left"/>
        <w:rPr>
          <w:sz w:val="24"/>
        </w:rPr>
      </w:pPr>
      <w:r>
        <w:rPr>
          <w:sz w:val="24"/>
        </w:rPr>
        <w:t>Persona que ocupe la gerencia de la ULPGC o persona en quien delegue o</w:t>
      </w:r>
      <w:r>
        <w:rPr>
          <w:spacing w:val="80"/>
          <w:sz w:val="24"/>
        </w:rPr>
        <w:t> </w:t>
      </w:r>
      <w:r>
        <w:rPr>
          <w:sz w:val="24"/>
        </w:rPr>
        <w:t>persona en quien delegue.</w:t>
      </w:r>
    </w:p>
    <w:p>
      <w:pPr>
        <w:pStyle w:val="BodyText"/>
        <w:spacing w:before="91"/>
      </w:pPr>
    </w:p>
    <w:p>
      <w:pPr>
        <w:pStyle w:val="BodyText"/>
        <w:spacing w:line="290" w:lineRule="auto"/>
        <w:ind w:left="1135" w:right="139"/>
        <w:jc w:val="both"/>
      </w:pPr>
      <w:r>
        <w:rPr/>
        <w:t>Todas las personas integrantes de la Comisión actuarán con voz y voto salvo la Secretaría que actúa con voz y sin voto. Para la válida constitución de la Comisión</w:t>
      </w:r>
      <w:r>
        <w:rPr>
          <w:spacing w:val="40"/>
        </w:rPr>
        <w:t> </w:t>
      </w:r>
      <w:r>
        <w:rPr/>
        <w:t>de Integridad Instituciona y Antifraude, a efectos de la celebración de sesiones, deliberaciones y toma de acuerdos, se requerirá la asistencia, presencial o a distancia, de las personas que tengan atribuidas las funciones de presidencia y secretaría</w:t>
      </w:r>
      <w:r>
        <w:rPr>
          <w:spacing w:val="40"/>
        </w:rPr>
        <w:t> </w:t>
      </w:r>
      <w:r>
        <w:rPr/>
        <w:t>o</w:t>
      </w:r>
      <w:r>
        <w:rPr>
          <w:spacing w:val="40"/>
        </w:rPr>
        <w:t> </w:t>
      </w:r>
      <w:r>
        <w:rPr/>
        <w:t>en</w:t>
      </w:r>
      <w:r>
        <w:rPr>
          <w:spacing w:val="40"/>
        </w:rPr>
        <w:t> </w:t>
      </w:r>
      <w:r>
        <w:rPr/>
        <w:t>su</w:t>
      </w:r>
      <w:r>
        <w:rPr>
          <w:spacing w:val="40"/>
        </w:rPr>
        <w:t> </w:t>
      </w:r>
      <w:r>
        <w:rPr/>
        <w:t>caso,</w:t>
      </w:r>
      <w:r>
        <w:rPr>
          <w:spacing w:val="40"/>
        </w:rPr>
        <w:t> </w:t>
      </w:r>
      <w:r>
        <w:rPr/>
        <w:t>de quienes</w:t>
      </w:r>
      <w:r>
        <w:rPr>
          <w:spacing w:val="40"/>
        </w:rPr>
        <w:t> </w:t>
      </w:r>
      <w:r>
        <w:rPr/>
        <w:t>les</w:t>
      </w:r>
      <w:r>
        <w:rPr>
          <w:spacing w:val="40"/>
        </w:rPr>
        <w:t> </w:t>
      </w:r>
      <w:r>
        <w:rPr/>
        <w:t>sustituyan.</w:t>
      </w:r>
    </w:p>
    <w:p>
      <w:pPr>
        <w:pStyle w:val="BodyText"/>
        <w:spacing w:before="46"/>
      </w:pPr>
    </w:p>
    <w:p>
      <w:pPr>
        <w:pStyle w:val="BodyText"/>
        <w:spacing w:line="288" w:lineRule="auto"/>
        <w:ind w:left="1135" w:right="136"/>
        <w:jc w:val="both"/>
      </w:pPr>
      <w:r>
        <w:rPr/>
        <w:t>Al</w:t>
      </w:r>
      <w:r>
        <w:rPr>
          <w:spacing w:val="40"/>
        </w:rPr>
        <w:t> </w:t>
      </w:r>
      <w:r>
        <w:rPr/>
        <w:t>Comité</w:t>
      </w:r>
      <w:r>
        <w:rPr>
          <w:spacing w:val="40"/>
        </w:rPr>
        <w:t> </w:t>
      </w:r>
      <w:r>
        <w:rPr/>
        <w:t>podrá</w:t>
      </w:r>
      <w:r>
        <w:rPr>
          <w:spacing w:val="40"/>
        </w:rPr>
        <w:t> </w:t>
      </w:r>
      <w:r>
        <w:rPr/>
        <w:t>asistir</w:t>
      </w:r>
      <w:r>
        <w:rPr>
          <w:spacing w:val="40"/>
        </w:rPr>
        <w:t> </w:t>
      </w:r>
      <w:r>
        <w:rPr/>
        <w:t>a</w:t>
      </w:r>
      <w:r>
        <w:rPr>
          <w:spacing w:val="40"/>
        </w:rPr>
        <w:t> </w:t>
      </w:r>
      <w:r>
        <w:rPr/>
        <w:t>otras</w:t>
      </w:r>
      <w:r>
        <w:rPr>
          <w:spacing w:val="40"/>
        </w:rPr>
        <w:t> </w:t>
      </w:r>
      <w:r>
        <w:rPr/>
        <w:t>personas</w:t>
      </w:r>
      <w:r>
        <w:rPr>
          <w:spacing w:val="40"/>
        </w:rPr>
        <w:t> </w:t>
      </w:r>
      <w:r>
        <w:rPr/>
        <w:t>del</w:t>
      </w:r>
      <w:r>
        <w:rPr>
          <w:spacing w:val="40"/>
        </w:rPr>
        <w:t> </w:t>
      </w:r>
      <w:r>
        <w:rPr/>
        <w:t>departamento</w:t>
      </w:r>
      <w:r>
        <w:rPr>
          <w:spacing w:val="40"/>
        </w:rPr>
        <w:t> </w:t>
      </w:r>
      <w:r>
        <w:rPr/>
        <w:t>con</w:t>
      </w:r>
      <w:r>
        <w:rPr>
          <w:spacing w:val="40"/>
        </w:rPr>
        <w:t> </w:t>
      </w:r>
      <w:r>
        <w:rPr/>
        <w:t>competencias</w:t>
      </w:r>
      <w:r>
        <w:rPr>
          <w:spacing w:val="40"/>
        </w:rPr>
        <w:t> </w:t>
      </w:r>
      <w:r>
        <w:rPr/>
        <w:t>en la</w:t>
      </w:r>
      <w:r>
        <w:rPr>
          <w:spacing w:val="40"/>
        </w:rPr>
        <w:t> </w:t>
      </w:r>
      <w:r>
        <w:rPr/>
        <w:t>materia</w:t>
      </w:r>
      <w:r>
        <w:rPr>
          <w:spacing w:val="40"/>
        </w:rPr>
        <w:t> </w:t>
      </w:r>
      <w:r>
        <w:rPr/>
        <w:t>de</w:t>
      </w:r>
      <w:r>
        <w:rPr>
          <w:spacing w:val="40"/>
        </w:rPr>
        <w:t> </w:t>
      </w:r>
      <w:r>
        <w:rPr/>
        <w:t>que</w:t>
      </w:r>
      <w:r>
        <w:rPr>
          <w:spacing w:val="40"/>
        </w:rPr>
        <w:t> </w:t>
      </w:r>
      <w:r>
        <w:rPr/>
        <w:t>se</w:t>
      </w:r>
      <w:r>
        <w:rPr>
          <w:spacing w:val="40"/>
        </w:rPr>
        <w:t> </w:t>
      </w:r>
      <w:r>
        <w:rPr/>
        <w:t>trate,</w:t>
      </w:r>
      <w:r>
        <w:rPr>
          <w:spacing w:val="40"/>
        </w:rPr>
        <w:t> </w:t>
      </w:r>
      <w:r>
        <w:rPr/>
        <w:t>así</w:t>
      </w:r>
      <w:r>
        <w:rPr>
          <w:spacing w:val="40"/>
        </w:rPr>
        <w:t> </w:t>
      </w:r>
      <w:r>
        <w:rPr/>
        <w:t>como</w:t>
      </w:r>
      <w:r>
        <w:rPr>
          <w:spacing w:val="40"/>
        </w:rPr>
        <w:t> </w:t>
      </w:r>
      <w:r>
        <w:rPr/>
        <w:t>a</w:t>
      </w:r>
      <w:r>
        <w:rPr>
          <w:spacing w:val="40"/>
        </w:rPr>
        <w:t> </w:t>
      </w:r>
      <w:r>
        <w:rPr/>
        <w:t>gestores</w:t>
      </w:r>
      <w:r>
        <w:rPr>
          <w:spacing w:val="40"/>
        </w:rPr>
        <w:t> </w:t>
      </w:r>
      <w:r>
        <w:rPr/>
        <w:t>del</w:t>
      </w:r>
      <w:r>
        <w:rPr>
          <w:spacing w:val="40"/>
        </w:rPr>
        <w:t> </w:t>
      </w:r>
      <w:r>
        <w:rPr/>
        <w:t>proyecto</w:t>
      </w:r>
      <w:r>
        <w:rPr>
          <w:spacing w:val="40"/>
        </w:rPr>
        <w:t> </w:t>
      </w:r>
      <w:r>
        <w:rPr/>
        <w:t>o</w:t>
      </w:r>
      <w:r>
        <w:rPr>
          <w:spacing w:val="40"/>
        </w:rPr>
        <w:t> </w:t>
      </w:r>
      <w:r>
        <w:rPr/>
        <w:t>subproyecto</w:t>
      </w:r>
      <w:r>
        <w:rPr>
          <w:spacing w:val="40"/>
        </w:rPr>
        <w:t> </w:t>
      </w:r>
      <w:r>
        <w:rPr/>
        <w:t>que sean convocados, según el alcance de la reunión que proceda, a miembros del Servicio</w:t>
      </w:r>
      <w:r>
        <w:rPr>
          <w:spacing w:val="33"/>
        </w:rPr>
        <w:t> </w:t>
      </w:r>
      <w:r>
        <w:rPr/>
        <w:t>de</w:t>
      </w:r>
      <w:r>
        <w:rPr>
          <w:spacing w:val="33"/>
        </w:rPr>
        <w:t> </w:t>
      </w:r>
      <w:r>
        <w:rPr/>
        <w:t>Control</w:t>
      </w:r>
      <w:r>
        <w:rPr>
          <w:spacing w:val="33"/>
        </w:rPr>
        <w:t> </w:t>
      </w:r>
      <w:r>
        <w:rPr/>
        <w:t>Interno,</w:t>
      </w:r>
      <w:r>
        <w:rPr>
          <w:spacing w:val="33"/>
        </w:rPr>
        <w:t> </w:t>
      </w:r>
      <w:r>
        <w:rPr/>
        <w:t>así</w:t>
      </w:r>
      <w:r>
        <w:rPr>
          <w:spacing w:val="35"/>
        </w:rPr>
        <w:t> </w:t>
      </w:r>
      <w:r>
        <w:rPr/>
        <w:t>como</w:t>
      </w:r>
      <w:r>
        <w:rPr>
          <w:spacing w:val="33"/>
        </w:rPr>
        <w:t> </w:t>
      </w:r>
      <w:r>
        <w:rPr/>
        <w:t>designar</w:t>
      </w:r>
      <w:r>
        <w:rPr>
          <w:spacing w:val="39"/>
        </w:rPr>
        <w:t> </w:t>
      </w:r>
      <w:r>
        <w:rPr/>
        <w:t>personal</w:t>
      </w:r>
      <w:r>
        <w:rPr>
          <w:spacing w:val="30"/>
        </w:rPr>
        <w:t> </w:t>
      </w:r>
      <w:r>
        <w:rPr/>
        <w:t>de</w:t>
      </w:r>
      <w:r>
        <w:rPr>
          <w:spacing w:val="33"/>
        </w:rPr>
        <w:t> </w:t>
      </w:r>
      <w:r>
        <w:rPr/>
        <w:t>apoyo</w:t>
      </w:r>
      <w:r>
        <w:rPr>
          <w:spacing w:val="33"/>
        </w:rPr>
        <w:t> </w:t>
      </w:r>
      <w:r>
        <w:rPr/>
        <w:t>a</w:t>
      </w:r>
      <w:r>
        <w:rPr>
          <w:spacing w:val="33"/>
        </w:rPr>
        <w:t> </w:t>
      </w:r>
      <w:r>
        <w:rPr/>
        <w:t>la</w:t>
      </w:r>
      <w:r>
        <w:rPr>
          <w:spacing w:val="33"/>
        </w:rPr>
        <w:t> </w:t>
      </w:r>
      <w:r>
        <w:rPr/>
        <w:t>Secretaría.</w:t>
      </w:r>
    </w:p>
    <w:p>
      <w:pPr>
        <w:pStyle w:val="BodyText"/>
        <w:spacing w:before="61"/>
      </w:pPr>
    </w:p>
    <w:p>
      <w:pPr>
        <w:pStyle w:val="BodyText"/>
        <w:spacing w:line="288" w:lineRule="auto" w:before="1"/>
        <w:ind w:left="1135" w:right="137"/>
        <w:jc w:val="both"/>
      </w:pPr>
      <w:r>
        <w:rPr/>
        <w:t>Sin</w:t>
      </w:r>
      <w:r>
        <w:rPr>
          <w:spacing w:val="23"/>
        </w:rPr>
        <w:t> </w:t>
      </w:r>
      <w:r>
        <w:rPr/>
        <w:t>perjuicio</w:t>
      </w:r>
      <w:r>
        <w:rPr>
          <w:spacing w:val="21"/>
        </w:rPr>
        <w:t> </w:t>
      </w:r>
      <w:r>
        <w:rPr/>
        <w:t>de</w:t>
      </w:r>
      <w:r>
        <w:rPr>
          <w:spacing w:val="18"/>
        </w:rPr>
        <w:t> </w:t>
      </w:r>
      <w:r>
        <w:rPr/>
        <w:t>que,</w:t>
      </w:r>
      <w:r>
        <w:rPr>
          <w:spacing w:val="18"/>
        </w:rPr>
        <w:t> </w:t>
      </w:r>
      <w:r>
        <w:rPr/>
        <w:t>en</w:t>
      </w:r>
      <w:r>
        <w:rPr>
          <w:spacing w:val="23"/>
        </w:rPr>
        <w:t> </w:t>
      </w:r>
      <w:r>
        <w:rPr/>
        <w:t>atención</w:t>
      </w:r>
      <w:r>
        <w:rPr>
          <w:spacing w:val="21"/>
        </w:rPr>
        <w:t> </w:t>
      </w:r>
      <w:r>
        <w:rPr/>
        <w:t>a</w:t>
      </w:r>
      <w:r>
        <w:rPr>
          <w:spacing w:val="22"/>
        </w:rPr>
        <w:t> </w:t>
      </w:r>
      <w:r>
        <w:rPr/>
        <w:t>la</w:t>
      </w:r>
      <w:r>
        <w:rPr>
          <w:spacing w:val="22"/>
        </w:rPr>
        <w:t> </w:t>
      </w:r>
      <w:r>
        <w:rPr/>
        <w:t>carga</w:t>
      </w:r>
      <w:r>
        <w:rPr>
          <w:spacing w:val="15"/>
        </w:rPr>
        <w:t> </w:t>
      </w:r>
      <w:r>
        <w:rPr/>
        <w:t>de</w:t>
      </w:r>
      <w:r>
        <w:rPr>
          <w:spacing w:val="22"/>
        </w:rPr>
        <w:t> </w:t>
      </w:r>
      <w:r>
        <w:rPr/>
        <w:t>trabajo</w:t>
      </w:r>
      <w:r>
        <w:rPr>
          <w:spacing w:val="18"/>
        </w:rPr>
        <w:t> </w:t>
      </w:r>
      <w:r>
        <w:rPr/>
        <w:t>que</w:t>
      </w:r>
      <w:r>
        <w:rPr>
          <w:spacing w:val="22"/>
        </w:rPr>
        <w:t> </w:t>
      </w:r>
      <w:r>
        <w:rPr/>
        <w:t>soportan</w:t>
      </w:r>
      <w:r>
        <w:rPr>
          <w:spacing w:val="23"/>
        </w:rPr>
        <w:t> </w:t>
      </w:r>
      <w:r>
        <w:rPr/>
        <w:t>sus</w:t>
      </w:r>
      <w:r>
        <w:rPr>
          <w:spacing w:val="19"/>
        </w:rPr>
        <w:t> </w:t>
      </w:r>
      <w:r>
        <w:rPr/>
        <w:t>miembros o</w:t>
      </w:r>
      <w:r>
        <w:rPr>
          <w:spacing w:val="40"/>
        </w:rPr>
        <w:t> </w:t>
      </w:r>
      <w:r>
        <w:rPr/>
        <w:t>al</w:t>
      </w:r>
      <w:r>
        <w:rPr>
          <w:spacing w:val="40"/>
        </w:rPr>
        <w:t> </w:t>
      </w:r>
      <w:r>
        <w:rPr/>
        <w:t>conocimiento</w:t>
      </w:r>
      <w:r>
        <w:rPr>
          <w:spacing w:val="40"/>
        </w:rPr>
        <w:t> </w:t>
      </w:r>
      <w:r>
        <w:rPr/>
        <w:t>experto</w:t>
      </w:r>
      <w:r>
        <w:rPr>
          <w:spacing w:val="40"/>
        </w:rPr>
        <w:t> </w:t>
      </w:r>
      <w:r>
        <w:rPr/>
        <w:t>y</w:t>
      </w:r>
      <w:r>
        <w:rPr>
          <w:spacing w:val="40"/>
        </w:rPr>
        <w:t> </w:t>
      </w:r>
      <w:r>
        <w:rPr/>
        <w:t>especializado</w:t>
      </w:r>
      <w:r>
        <w:rPr>
          <w:spacing w:val="37"/>
        </w:rPr>
        <w:t> </w:t>
      </w:r>
      <w:r>
        <w:rPr/>
        <w:t>en</w:t>
      </w:r>
      <w:r>
        <w:rPr>
          <w:spacing w:val="40"/>
        </w:rPr>
        <w:t> </w:t>
      </w:r>
      <w:r>
        <w:rPr/>
        <w:t>función</w:t>
      </w:r>
      <w:r>
        <w:rPr>
          <w:spacing w:val="40"/>
        </w:rPr>
        <w:t> </w:t>
      </w:r>
      <w:r>
        <w:rPr/>
        <w:t>de</w:t>
      </w:r>
      <w:r>
        <w:rPr>
          <w:spacing w:val="39"/>
        </w:rPr>
        <w:t> </w:t>
      </w:r>
      <w:r>
        <w:rPr/>
        <w:t>los</w:t>
      </w:r>
      <w:r>
        <w:rPr>
          <w:spacing w:val="40"/>
        </w:rPr>
        <w:t> </w:t>
      </w:r>
      <w:r>
        <w:rPr/>
        <w:t>asuntos</w:t>
      </w:r>
      <w:r>
        <w:rPr>
          <w:spacing w:val="40"/>
        </w:rPr>
        <w:t> </w:t>
      </w:r>
      <w:r>
        <w:rPr/>
        <w:t>a</w:t>
      </w:r>
      <w:r>
        <w:rPr>
          <w:spacing w:val="40"/>
        </w:rPr>
        <w:t> </w:t>
      </w:r>
      <w:r>
        <w:rPr/>
        <w:t>examinar, el</w:t>
      </w:r>
      <w:r>
        <w:rPr>
          <w:spacing w:val="40"/>
        </w:rPr>
        <w:t> </w:t>
      </w:r>
      <w:r>
        <w:rPr/>
        <w:t>Comité</w:t>
      </w:r>
      <w:r>
        <w:rPr>
          <w:spacing w:val="40"/>
        </w:rPr>
        <w:t> </w:t>
      </w:r>
      <w:r>
        <w:rPr/>
        <w:t>pueda</w:t>
      </w:r>
      <w:r>
        <w:rPr>
          <w:spacing w:val="40"/>
        </w:rPr>
        <w:t> </w:t>
      </w:r>
      <w:r>
        <w:rPr/>
        <w:t>recurrir</w:t>
      </w:r>
      <w:r>
        <w:rPr>
          <w:spacing w:val="40"/>
        </w:rPr>
        <w:t> </w:t>
      </w:r>
      <w:r>
        <w:rPr/>
        <w:t>al</w:t>
      </w:r>
      <w:r>
        <w:rPr>
          <w:spacing w:val="40"/>
        </w:rPr>
        <w:t> </w:t>
      </w:r>
      <w:r>
        <w:rPr/>
        <w:t>asesoramiento</w:t>
      </w:r>
      <w:r>
        <w:rPr>
          <w:spacing w:val="40"/>
        </w:rPr>
        <w:t> </w:t>
      </w:r>
      <w:r>
        <w:rPr/>
        <w:t>externo</w:t>
      </w:r>
      <w:r>
        <w:rPr>
          <w:spacing w:val="40"/>
        </w:rPr>
        <w:t> </w:t>
      </w:r>
      <w:r>
        <w:rPr/>
        <w:t>para</w:t>
      </w:r>
      <w:r>
        <w:rPr>
          <w:spacing w:val="40"/>
        </w:rPr>
        <w:t> </w:t>
      </w:r>
      <w:r>
        <w:rPr/>
        <w:t>el</w:t>
      </w:r>
      <w:r>
        <w:rPr>
          <w:spacing w:val="40"/>
        </w:rPr>
        <w:t> </w:t>
      </w:r>
      <w:r>
        <w:rPr/>
        <w:t>mejor</w:t>
      </w:r>
      <w:r>
        <w:rPr>
          <w:spacing w:val="40"/>
        </w:rPr>
        <w:t> </w:t>
      </w:r>
      <w:r>
        <w:rPr/>
        <w:t>desempeño</w:t>
      </w:r>
      <w:r>
        <w:rPr>
          <w:spacing w:val="40"/>
        </w:rPr>
        <w:t> </w:t>
      </w:r>
      <w:r>
        <w:rPr/>
        <w:t>de sus</w:t>
      </w:r>
      <w:r>
        <w:rPr>
          <w:spacing w:val="40"/>
        </w:rPr>
        <w:t> </w:t>
      </w:r>
      <w:r>
        <w:rPr/>
        <w:t>atribuciones,</w:t>
      </w:r>
      <w:r>
        <w:rPr>
          <w:spacing w:val="40"/>
        </w:rPr>
        <w:t> </w:t>
      </w:r>
      <w:r>
        <w:rPr/>
        <w:t>en</w:t>
      </w:r>
      <w:r>
        <w:rPr>
          <w:spacing w:val="40"/>
        </w:rPr>
        <w:t> </w:t>
      </w:r>
      <w:r>
        <w:rPr/>
        <w:t>garantía</w:t>
      </w:r>
      <w:r>
        <w:rPr>
          <w:spacing w:val="40"/>
        </w:rPr>
        <w:t> </w:t>
      </w:r>
      <w:r>
        <w:rPr/>
        <w:t>de</w:t>
      </w:r>
      <w:r>
        <w:rPr>
          <w:spacing w:val="40"/>
        </w:rPr>
        <w:t> </w:t>
      </w:r>
      <w:r>
        <w:rPr/>
        <w:t>los</w:t>
      </w:r>
      <w:r>
        <w:rPr>
          <w:spacing w:val="40"/>
        </w:rPr>
        <w:t> </w:t>
      </w:r>
      <w:r>
        <w:rPr/>
        <w:t>objetivos</w:t>
      </w:r>
      <w:r>
        <w:rPr>
          <w:spacing w:val="40"/>
        </w:rPr>
        <w:t> </w:t>
      </w:r>
      <w:r>
        <w:rPr/>
        <w:t>del</w:t>
      </w:r>
      <w:r>
        <w:rPr>
          <w:spacing w:val="40"/>
        </w:rPr>
        <w:t> </w:t>
      </w:r>
      <w:r>
        <w:rPr/>
        <w:t>Plan.</w:t>
      </w:r>
    </w:p>
    <w:p>
      <w:pPr>
        <w:pStyle w:val="BodyText"/>
      </w:pPr>
    </w:p>
    <w:p>
      <w:pPr>
        <w:pStyle w:val="BodyText"/>
        <w:spacing w:before="110"/>
      </w:pPr>
    </w:p>
    <w:p>
      <w:pPr>
        <w:pStyle w:val="ListParagraph"/>
        <w:numPr>
          <w:ilvl w:val="0"/>
          <w:numId w:val="10"/>
        </w:numPr>
        <w:tabs>
          <w:tab w:pos="1855" w:val="left" w:leader="none"/>
        </w:tabs>
        <w:spacing w:line="240" w:lineRule="auto" w:before="0" w:after="0"/>
        <w:ind w:left="1855" w:right="0" w:hanging="360"/>
        <w:jc w:val="left"/>
        <w:rPr>
          <w:sz w:val="24"/>
        </w:rPr>
      </w:pPr>
      <w:r>
        <w:rPr>
          <w:spacing w:val="9"/>
          <w:sz w:val="24"/>
        </w:rPr>
        <w:t>Funciones</w:t>
      </w:r>
    </w:p>
    <w:p>
      <w:pPr>
        <w:pStyle w:val="BodyText"/>
        <w:spacing w:before="111"/>
      </w:pPr>
    </w:p>
    <w:p>
      <w:pPr>
        <w:pStyle w:val="BodyText"/>
        <w:spacing w:line="288" w:lineRule="auto"/>
        <w:ind w:left="1135" w:right="140"/>
        <w:jc w:val="both"/>
      </w:pPr>
      <w:r>
        <w:rPr/>
        <w:t>La Comisión tiene atribuida una función genérica de gestión del Plan de Medidas Antifraude, que se concreta, al menos, en las siguientes funciones, con carácter meramente enunciativo:</w:t>
      </w:r>
    </w:p>
    <w:p>
      <w:pPr>
        <w:pStyle w:val="BodyText"/>
        <w:spacing w:before="58"/>
      </w:pPr>
    </w:p>
    <w:p>
      <w:pPr>
        <w:pStyle w:val="ListParagraph"/>
        <w:numPr>
          <w:ilvl w:val="0"/>
          <w:numId w:val="11"/>
        </w:numPr>
        <w:tabs>
          <w:tab w:pos="1855" w:val="left" w:leader="none"/>
        </w:tabs>
        <w:spacing w:line="288" w:lineRule="auto" w:before="0" w:after="0"/>
        <w:ind w:left="1855" w:right="139" w:hanging="360"/>
        <w:jc w:val="both"/>
        <w:rPr>
          <w:sz w:val="24"/>
        </w:rPr>
      </w:pPr>
      <w:r>
        <w:rPr>
          <w:w w:val="105"/>
          <w:sz w:val="24"/>
        </w:rPr>
        <w:t>Establecer,</w:t>
      </w:r>
      <w:r>
        <w:rPr>
          <w:w w:val="105"/>
          <w:sz w:val="24"/>
        </w:rPr>
        <w:t> mediante</w:t>
      </w:r>
      <w:r>
        <w:rPr>
          <w:w w:val="105"/>
          <w:sz w:val="24"/>
        </w:rPr>
        <w:t> instrucciones</w:t>
      </w:r>
      <w:r>
        <w:rPr>
          <w:w w:val="105"/>
          <w:sz w:val="24"/>
        </w:rPr>
        <w:t> o</w:t>
      </w:r>
      <w:r>
        <w:rPr>
          <w:w w:val="105"/>
          <w:sz w:val="24"/>
        </w:rPr>
        <w:t> resoluciones</w:t>
      </w:r>
      <w:r>
        <w:rPr>
          <w:w w:val="105"/>
          <w:sz w:val="24"/>
        </w:rPr>
        <w:t> complementarias</w:t>
      </w:r>
      <w:r>
        <w:rPr>
          <w:w w:val="105"/>
          <w:sz w:val="24"/>
        </w:rPr>
        <w:t> al </w:t>
      </w:r>
      <w:r>
        <w:rPr>
          <w:sz w:val="24"/>
        </w:rPr>
        <w:t>Plan, las directrices adecuadas para la prevención, detección, corrección y persecución del fraude, en el marco de la gestión de los fondos públicos con los</w:t>
      </w:r>
      <w:r>
        <w:rPr>
          <w:spacing w:val="-10"/>
          <w:sz w:val="24"/>
        </w:rPr>
        <w:t> </w:t>
      </w:r>
      <w:r>
        <w:rPr>
          <w:sz w:val="24"/>
        </w:rPr>
        <w:t>que</w:t>
      </w:r>
      <w:r>
        <w:rPr>
          <w:spacing w:val="-11"/>
          <w:sz w:val="24"/>
        </w:rPr>
        <w:t> </w:t>
      </w:r>
      <w:r>
        <w:rPr>
          <w:sz w:val="24"/>
        </w:rPr>
        <w:t>cuenta</w:t>
      </w:r>
      <w:r>
        <w:rPr>
          <w:spacing w:val="-11"/>
          <w:sz w:val="24"/>
        </w:rPr>
        <w:t> </w:t>
      </w:r>
      <w:r>
        <w:rPr>
          <w:sz w:val="24"/>
        </w:rPr>
        <w:t>la</w:t>
      </w:r>
      <w:r>
        <w:rPr>
          <w:spacing w:val="-11"/>
          <w:sz w:val="24"/>
        </w:rPr>
        <w:t> </w:t>
      </w:r>
      <w:r>
        <w:rPr>
          <w:sz w:val="24"/>
        </w:rPr>
        <w:t>ULPGC,</w:t>
      </w:r>
      <w:r>
        <w:rPr>
          <w:spacing w:val="-12"/>
          <w:sz w:val="24"/>
        </w:rPr>
        <w:t> </w:t>
      </w:r>
      <w:r>
        <w:rPr>
          <w:sz w:val="24"/>
        </w:rPr>
        <w:t>ya</w:t>
      </w:r>
      <w:r>
        <w:rPr>
          <w:spacing w:val="-11"/>
          <w:sz w:val="24"/>
        </w:rPr>
        <w:t> </w:t>
      </w:r>
      <w:r>
        <w:rPr>
          <w:sz w:val="24"/>
        </w:rPr>
        <w:t>sean</w:t>
      </w:r>
      <w:r>
        <w:rPr>
          <w:spacing w:val="-12"/>
          <w:sz w:val="24"/>
        </w:rPr>
        <w:t> </w:t>
      </w:r>
      <w:r>
        <w:rPr>
          <w:sz w:val="24"/>
        </w:rPr>
        <w:t>fondos</w:t>
      </w:r>
      <w:r>
        <w:rPr>
          <w:spacing w:val="-13"/>
          <w:sz w:val="24"/>
        </w:rPr>
        <w:t> </w:t>
      </w:r>
      <w:r>
        <w:rPr>
          <w:sz w:val="24"/>
        </w:rPr>
        <w:t>de</w:t>
      </w:r>
      <w:r>
        <w:rPr>
          <w:spacing w:val="-14"/>
          <w:sz w:val="24"/>
        </w:rPr>
        <w:t> </w:t>
      </w:r>
      <w:r>
        <w:rPr>
          <w:sz w:val="24"/>
        </w:rPr>
        <w:t>la</w:t>
      </w:r>
      <w:r>
        <w:rPr>
          <w:spacing w:val="-11"/>
          <w:sz w:val="24"/>
        </w:rPr>
        <w:t> </w:t>
      </w:r>
      <w:r>
        <w:rPr>
          <w:sz w:val="24"/>
        </w:rPr>
        <w:t>UE</w:t>
      </w:r>
      <w:r>
        <w:rPr>
          <w:spacing w:val="-13"/>
          <w:sz w:val="24"/>
        </w:rPr>
        <w:t> </w:t>
      </w:r>
      <w:r>
        <w:rPr>
          <w:sz w:val="24"/>
        </w:rPr>
        <w:t>(Mecanismo</w:t>
      </w:r>
      <w:r>
        <w:rPr>
          <w:spacing w:val="-12"/>
          <w:sz w:val="24"/>
        </w:rPr>
        <w:t> </w:t>
      </w:r>
      <w:r>
        <w:rPr>
          <w:sz w:val="24"/>
        </w:rPr>
        <w:t>MRR</w:t>
      </w:r>
      <w:r>
        <w:rPr>
          <w:spacing w:val="-10"/>
          <w:sz w:val="24"/>
        </w:rPr>
        <w:t> </w:t>
      </w:r>
      <w:r>
        <w:rPr>
          <w:sz w:val="24"/>
        </w:rPr>
        <w:t>y</w:t>
      </w:r>
      <w:r>
        <w:rPr>
          <w:spacing w:val="-13"/>
          <w:sz w:val="24"/>
        </w:rPr>
        <w:t> </w:t>
      </w:r>
      <w:r>
        <w:rPr>
          <w:sz w:val="24"/>
        </w:rPr>
        <w:t>Fondos </w:t>
      </w:r>
      <w:r>
        <w:rPr>
          <w:w w:val="105"/>
          <w:sz w:val="24"/>
        </w:rPr>
        <w:t>Estructurales)</w:t>
      </w:r>
      <w:r>
        <w:rPr>
          <w:w w:val="105"/>
          <w:sz w:val="24"/>
        </w:rPr>
        <w:t> u</w:t>
      </w:r>
      <w:r>
        <w:rPr>
          <w:w w:val="105"/>
          <w:sz w:val="24"/>
        </w:rPr>
        <w:t> otras</w:t>
      </w:r>
      <w:r>
        <w:rPr>
          <w:w w:val="105"/>
          <w:sz w:val="24"/>
        </w:rPr>
        <w:t> fuentes</w:t>
      </w:r>
      <w:r>
        <w:rPr>
          <w:w w:val="105"/>
          <w:sz w:val="24"/>
        </w:rPr>
        <w:t> de</w:t>
      </w:r>
      <w:r>
        <w:rPr>
          <w:w w:val="105"/>
          <w:sz w:val="24"/>
        </w:rPr>
        <w:t> financiación</w:t>
      </w:r>
      <w:r>
        <w:rPr>
          <w:w w:val="105"/>
          <w:sz w:val="24"/>
        </w:rPr>
        <w:t> nacionales</w:t>
      </w:r>
      <w:r>
        <w:rPr>
          <w:w w:val="105"/>
          <w:sz w:val="24"/>
        </w:rPr>
        <w:t> o </w:t>
      </w:r>
      <w:r>
        <w:rPr>
          <w:spacing w:val="-2"/>
          <w:w w:val="105"/>
          <w:sz w:val="24"/>
        </w:rPr>
        <w:t>extracomunitarias.</w:t>
      </w:r>
    </w:p>
    <w:p>
      <w:pPr>
        <w:pStyle w:val="ListParagraph"/>
        <w:numPr>
          <w:ilvl w:val="0"/>
          <w:numId w:val="11"/>
        </w:numPr>
        <w:tabs>
          <w:tab w:pos="1855" w:val="left" w:leader="none"/>
        </w:tabs>
        <w:spacing w:line="288" w:lineRule="auto" w:before="8" w:after="0"/>
        <w:ind w:left="1855" w:right="137" w:hanging="360"/>
        <w:jc w:val="both"/>
        <w:rPr>
          <w:sz w:val="24"/>
        </w:rPr>
      </w:pPr>
      <w:r>
        <w:rPr>
          <w:sz w:val="24"/>
        </w:rPr>
        <w:t>Impulsar, supervisar y aprobar la evaluación de riesgo a los intereses financieros de la Unión.</w:t>
      </w:r>
    </w:p>
    <w:p>
      <w:pPr>
        <w:pStyle w:val="ListParagraph"/>
        <w:numPr>
          <w:ilvl w:val="0"/>
          <w:numId w:val="11"/>
        </w:numPr>
        <w:tabs>
          <w:tab w:pos="1855" w:val="left" w:leader="none"/>
        </w:tabs>
        <w:spacing w:line="288" w:lineRule="auto" w:before="1" w:after="0"/>
        <w:ind w:left="1855" w:right="139" w:hanging="360"/>
        <w:jc w:val="both"/>
        <w:rPr>
          <w:sz w:val="24"/>
        </w:rPr>
      </w:pPr>
      <w:r>
        <w:rPr>
          <w:sz w:val="24"/>
        </w:rPr>
        <w:t>Impulsar la declaración política contra el fraude, junto con unos procedimientos</w:t>
      </w:r>
      <w:r>
        <w:rPr>
          <w:spacing w:val="40"/>
          <w:sz w:val="24"/>
        </w:rPr>
        <w:t> </w:t>
      </w:r>
      <w:r>
        <w:rPr>
          <w:sz w:val="24"/>
        </w:rPr>
        <w:t>adecuados</w:t>
      </w:r>
      <w:r>
        <w:rPr>
          <w:spacing w:val="40"/>
          <w:sz w:val="24"/>
        </w:rPr>
        <w:t> </w:t>
      </w:r>
      <w:r>
        <w:rPr>
          <w:sz w:val="24"/>
        </w:rPr>
        <w:t>de</w:t>
      </w:r>
      <w:r>
        <w:rPr>
          <w:spacing w:val="40"/>
          <w:sz w:val="24"/>
        </w:rPr>
        <w:t> </w:t>
      </w:r>
      <w:r>
        <w:rPr>
          <w:sz w:val="24"/>
        </w:rPr>
        <w:t>evaluación</w:t>
      </w:r>
      <w:r>
        <w:rPr>
          <w:spacing w:val="40"/>
          <w:sz w:val="24"/>
        </w:rPr>
        <w:t> </w:t>
      </w:r>
      <w:r>
        <w:rPr>
          <w:sz w:val="24"/>
        </w:rPr>
        <w:t>del</w:t>
      </w:r>
      <w:r>
        <w:rPr>
          <w:spacing w:val="40"/>
          <w:sz w:val="24"/>
        </w:rPr>
        <w:t> </w:t>
      </w:r>
      <w:r>
        <w:rPr>
          <w:sz w:val="24"/>
        </w:rPr>
        <w:t>riesgo</w:t>
      </w:r>
      <w:r>
        <w:rPr>
          <w:spacing w:val="40"/>
          <w:sz w:val="24"/>
        </w:rPr>
        <w:t> </w:t>
      </w:r>
      <w:r>
        <w:rPr>
          <w:sz w:val="24"/>
        </w:rPr>
        <w:t>de</w:t>
      </w:r>
      <w:r>
        <w:rPr>
          <w:spacing w:val="40"/>
          <w:sz w:val="24"/>
        </w:rPr>
        <w:t> </w:t>
      </w:r>
      <w:r>
        <w:rPr>
          <w:sz w:val="24"/>
        </w:rPr>
        <w:t>fraude</w:t>
      </w:r>
      <w:r>
        <w:rPr>
          <w:spacing w:val="40"/>
          <w:sz w:val="24"/>
        </w:rPr>
        <w:t> </w:t>
      </w:r>
      <w:r>
        <w:rPr>
          <w:sz w:val="24"/>
        </w:rPr>
        <w:t>y</w:t>
      </w:r>
      <w:r>
        <w:rPr>
          <w:spacing w:val="40"/>
          <w:sz w:val="24"/>
        </w:rPr>
        <w:t> </w:t>
      </w:r>
      <w:r>
        <w:rPr>
          <w:sz w:val="24"/>
        </w:rPr>
        <w:t>la</w:t>
      </w:r>
      <w:r>
        <w:rPr>
          <w:spacing w:val="40"/>
          <w:sz w:val="24"/>
        </w:rPr>
        <w:t> </w:t>
      </w:r>
      <w:r>
        <w:rPr>
          <w:sz w:val="24"/>
        </w:rPr>
        <w:t>puesta en</w:t>
      </w:r>
      <w:r>
        <w:rPr>
          <w:spacing w:val="40"/>
          <w:sz w:val="24"/>
        </w:rPr>
        <w:t> </w:t>
      </w:r>
      <w:r>
        <w:rPr>
          <w:sz w:val="24"/>
        </w:rPr>
        <w:t>marcha</w:t>
      </w:r>
      <w:r>
        <w:rPr>
          <w:spacing w:val="40"/>
          <w:sz w:val="24"/>
        </w:rPr>
        <w:t> </w:t>
      </w:r>
      <w:r>
        <w:rPr>
          <w:sz w:val="24"/>
        </w:rPr>
        <w:t>de</w:t>
      </w:r>
      <w:r>
        <w:rPr>
          <w:spacing w:val="39"/>
          <w:sz w:val="24"/>
        </w:rPr>
        <w:t> </w:t>
      </w:r>
      <w:r>
        <w:rPr>
          <w:sz w:val="24"/>
        </w:rPr>
        <w:t>medidas</w:t>
      </w:r>
      <w:r>
        <w:rPr>
          <w:spacing w:val="40"/>
          <w:sz w:val="24"/>
        </w:rPr>
        <w:t> </w:t>
      </w:r>
      <w:r>
        <w:rPr>
          <w:sz w:val="24"/>
        </w:rPr>
        <w:t>efectivas</w:t>
      </w:r>
      <w:r>
        <w:rPr>
          <w:spacing w:val="40"/>
          <w:sz w:val="24"/>
        </w:rPr>
        <w:t> </w:t>
      </w:r>
      <w:r>
        <w:rPr>
          <w:sz w:val="24"/>
        </w:rPr>
        <w:t>y</w:t>
      </w:r>
      <w:r>
        <w:rPr>
          <w:spacing w:val="40"/>
          <w:sz w:val="24"/>
        </w:rPr>
        <w:t> </w:t>
      </w:r>
      <w:r>
        <w:rPr>
          <w:sz w:val="24"/>
        </w:rPr>
        <w:t>proporcionadas</w:t>
      </w:r>
      <w:r>
        <w:rPr>
          <w:spacing w:val="40"/>
          <w:sz w:val="24"/>
        </w:rPr>
        <w:t> </w:t>
      </w:r>
      <w:r>
        <w:rPr>
          <w:sz w:val="24"/>
        </w:rPr>
        <w:t>al</w:t>
      </w:r>
      <w:r>
        <w:rPr>
          <w:spacing w:val="40"/>
          <w:sz w:val="24"/>
        </w:rPr>
        <w:t> </w:t>
      </w:r>
      <w:r>
        <w:rPr>
          <w:sz w:val="24"/>
        </w:rPr>
        <w:t>respecto</w:t>
      </w:r>
      <w:r>
        <w:rPr>
          <w:spacing w:val="40"/>
          <w:sz w:val="24"/>
        </w:rPr>
        <w:t> </w:t>
      </w:r>
      <w:r>
        <w:rPr>
          <w:sz w:val="24"/>
        </w:rPr>
        <w:t>a</w:t>
      </w:r>
      <w:r>
        <w:rPr>
          <w:spacing w:val="40"/>
          <w:sz w:val="24"/>
        </w:rPr>
        <w:t> </w:t>
      </w:r>
      <w:r>
        <w:rPr>
          <w:sz w:val="24"/>
        </w:rPr>
        <w:t>través</w:t>
      </w:r>
      <w:r>
        <w:rPr>
          <w:spacing w:val="40"/>
          <w:sz w:val="24"/>
        </w:rPr>
        <w:t> </w:t>
      </w:r>
      <w:r>
        <w:rPr>
          <w:sz w:val="24"/>
        </w:rPr>
        <w:t>de un plan de acción.</w:t>
      </w:r>
    </w:p>
    <w:p>
      <w:pPr>
        <w:pStyle w:val="ListParagraph"/>
        <w:spacing w:after="0" w:line="288" w:lineRule="auto"/>
        <w:jc w:val="both"/>
        <w:rPr>
          <w:sz w:val="24"/>
        </w:rPr>
        <w:sectPr>
          <w:pgSz w:w="11900" w:h="16850"/>
          <w:pgMar w:header="361" w:footer="879" w:top="1360" w:bottom="1060" w:left="566" w:right="992"/>
        </w:sectPr>
      </w:pPr>
    </w:p>
    <w:p>
      <w:pPr>
        <w:pStyle w:val="BodyText"/>
        <w:spacing w:before="68"/>
      </w:pPr>
    </w:p>
    <w:p>
      <w:pPr>
        <w:pStyle w:val="ListParagraph"/>
        <w:numPr>
          <w:ilvl w:val="0"/>
          <w:numId w:val="11"/>
        </w:numPr>
        <w:tabs>
          <w:tab w:pos="1855" w:val="left" w:leader="none"/>
        </w:tabs>
        <w:spacing w:line="288" w:lineRule="auto" w:before="1" w:after="0"/>
        <w:ind w:left="1855" w:right="141" w:hanging="360"/>
        <w:jc w:val="both"/>
        <w:rPr>
          <w:sz w:val="24"/>
        </w:rPr>
      </w:pPr>
      <w:r>
        <w:rPr>
          <w:sz w:val="24"/>
        </w:rPr>
        <w:t>Aprobar propuesta de formación anual en materia de prevención y lucha contra</w:t>
      </w:r>
      <w:r>
        <w:rPr>
          <w:spacing w:val="38"/>
          <w:sz w:val="24"/>
        </w:rPr>
        <w:t> </w:t>
      </w:r>
      <w:r>
        <w:rPr>
          <w:sz w:val="24"/>
        </w:rPr>
        <w:t>el</w:t>
      </w:r>
      <w:r>
        <w:rPr>
          <w:spacing w:val="38"/>
          <w:sz w:val="24"/>
        </w:rPr>
        <w:t> </w:t>
      </w:r>
      <w:r>
        <w:rPr>
          <w:sz w:val="24"/>
        </w:rPr>
        <w:t>fraude,</w:t>
      </w:r>
      <w:r>
        <w:rPr>
          <w:spacing w:val="33"/>
          <w:sz w:val="24"/>
        </w:rPr>
        <w:t> </w:t>
      </w:r>
      <w:r>
        <w:rPr>
          <w:sz w:val="24"/>
        </w:rPr>
        <w:t>la</w:t>
      </w:r>
      <w:r>
        <w:rPr>
          <w:spacing w:val="38"/>
          <w:sz w:val="24"/>
        </w:rPr>
        <w:t> </w:t>
      </w:r>
      <w:r>
        <w:rPr>
          <w:sz w:val="24"/>
        </w:rPr>
        <w:t>corrupción</w:t>
      </w:r>
      <w:r>
        <w:rPr>
          <w:spacing w:val="39"/>
          <w:sz w:val="24"/>
        </w:rPr>
        <w:t> </w:t>
      </w:r>
      <w:r>
        <w:rPr>
          <w:sz w:val="24"/>
        </w:rPr>
        <w:t>y</w:t>
      </w:r>
      <w:r>
        <w:rPr>
          <w:spacing w:val="39"/>
          <w:sz w:val="24"/>
        </w:rPr>
        <w:t> </w:t>
      </w:r>
      <w:r>
        <w:rPr>
          <w:sz w:val="24"/>
        </w:rPr>
        <w:t>los</w:t>
      </w:r>
      <w:r>
        <w:rPr>
          <w:spacing w:val="39"/>
          <w:sz w:val="24"/>
        </w:rPr>
        <w:t> </w:t>
      </w:r>
      <w:r>
        <w:rPr>
          <w:sz w:val="24"/>
        </w:rPr>
        <w:t>conflictos</w:t>
      </w:r>
      <w:r>
        <w:rPr>
          <w:spacing w:val="39"/>
          <w:sz w:val="24"/>
        </w:rPr>
        <w:t> </w:t>
      </w:r>
      <w:r>
        <w:rPr>
          <w:sz w:val="24"/>
        </w:rPr>
        <w:t>de</w:t>
      </w:r>
      <w:r>
        <w:rPr>
          <w:spacing w:val="38"/>
          <w:sz w:val="24"/>
        </w:rPr>
        <w:t> </w:t>
      </w:r>
      <w:r>
        <w:rPr>
          <w:sz w:val="24"/>
        </w:rPr>
        <w:t>interés,</w:t>
      </w:r>
      <w:r>
        <w:rPr>
          <w:spacing w:val="33"/>
          <w:sz w:val="24"/>
        </w:rPr>
        <w:t> </w:t>
      </w:r>
      <w:r>
        <w:rPr>
          <w:sz w:val="24"/>
        </w:rPr>
        <w:t>para</w:t>
      </w:r>
      <w:r>
        <w:rPr>
          <w:spacing w:val="35"/>
          <w:sz w:val="24"/>
        </w:rPr>
        <w:t> </w:t>
      </w:r>
      <w:r>
        <w:rPr>
          <w:sz w:val="24"/>
        </w:rPr>
        <w:t>dar</w:t>
      </w:r>
      <w:r>
        <w:rPr>
          <w:spacing w:val="40"/>
          <w:sz w:val="24"/>
        </w:rPr>
        <w:t> </w:t>
      </w:r>
      <w:r>
        <w:rPr>
          <w:sz w:val="24"/>
        </w:rPr>
        <w:t>traslado al servicio correspondiente.</w:t>
      </w:r>
    </w:p>
    <w:p>
      <w:pPr>
        <w:pStyle w:val="ListParagraph"/>
        <w:numPr>
          <w:ilvl w:val="0"/>
          <w:numId w:val="11"/>
        </w:numPr>
        <w:tabs>
          <w:tab w:pos="1855" w:val="left" w:leader="none"/>
        </w:tabs>
        <w:spacing w:line="288" w:lineRule="auto" w:before="3" w:after="0"/>
        <w:ind w:left="1855" w:right="139" w:hanging="360"/>
        <w:jc w:val="both"/>
        <w:rPr>
          <w:sz w:val="24"/>
        </w:rPr>
      </w:pPr>
      <w:r>
        <w:rPr>
          <w:sz w:val="24"/>
        </w:rPr>
        <w:t>Velar por la comunicación al personal de la organización de la aprobación y actualización del propio Plan de medidas antifraude y del resto de comunicaciones</w:t>
      </w:r>
      <w:r>
        <w:rPr>
          <w:spacing w:val="40"/>
          <w:sz w:val="24"/>
        </w:rPr>
        <w:t> </w:t>
      </w:r>
      <w:r>
        <w:rPr>
          <w:sz w:val="24"/>
        </w:rPr>
        <w:t>que</w:t>
      </w:r>
      <w:r>
        <w:rPr>
          <w:spacing w:val="37"/>
          <w:sz w:val="24"/>
        </w:rPr>
        <w:t> </w:t>
      </w:r>
      <w:r>
        <w:rPr>
          <w:sz w:val="24"/>
        </w:rPr>
        <w:t>en</w:t>
      </w:r>
      <w:r>
        <w:rPr>
          <w:spacing w:val="40"/>
          <w:sz w:val="24"/>
        </w:rPr>
        <w:t> </w:t>
      </w:r>
      <w:r>
        <w:rPr>
          <w:sz w:val="24"/>
        </w:rPr>
        <w:t>relación</w:t>
      </w:r>
      <w:r>
        <w:rPr>
          <w:spacing w:val="40"/>
          <w:sz w:val="24"/>
        </w:rPr>
        <w:t> </w:t>
      </w:r>
      <w:r>
        <w:rPr>
          <w:sz w:val="24"/>
        </w:rPr>
        <w:t>con</w:t>
      </w:r>
      <w:r>
        <w:rPr>
          <w:spacing w:val="40"/>
          <w:sz w:val="24"/>
        </w:rPr>
        <w:t> </w:t>
      </w:r>
      <w:r>
        <w:rPr>
          <w:sz w:val="24"/>
        </w:rPr>
        <w:t>él</w:t>
      </w:r>
      <w:r>
        <w:rPr>
          <w:spacing w:val="40"/>
          <w:sz w:val="24"/>
        </w:rPr>
        <w:t> </w:t>
      </w:r>
      <w:r>
        <w:rPr>
          <w:sz w:val="24"/>
        </w:rPr>
        <w:t>y</w:t>
      </w:r>
      <w:r>
        <w:rPr>
          <w:spacing w:val="40"/>
          <w:sz w:val="24"/>
        </w:rPr>
        <w:t> </w:t>
      </w:r>
      <w:r>
        <w:rPr>
          <w:sz w:val="24"/>
        </w:rPr>
        <w:t>sus</w:t>
      </w:r>
      <w:r>
        <w:rPr>
          <w:spacing w:val="40"/>
          <w:sz w:val="24"/>
        </w:rPr>
        <w:t> </w:t>
      </w:r>
      <w:r>
        <w:rPr>
          <w:sz w:val="24"/>
        </w:rPr>
        <w:t>medidas</w:t>
      </w:r>
      <w:r>
        <w:rPr>
          <w:spacing w:val="39"/>
          <w:sz w:val="24"/>
        </w:rPr>
        <w:t> </w:t>
      </w:r>
      <w:r>
        <w:rPr>
          <w:sz w:val="24"/>
        </w:rPr>
        <w:t>deban</w:t>
      </w:r>
      <w:r>
        <w:rPr>
          <w:spacing w:val="40"/>
          <w:sz w:val="24"/>
        </w:rPr>
        <w:t> </w:t>
      </w:r>
      <w:r>
        <w:rPr>
          <w:sz w:val="24"/>
        </w:rPr>
        <w:t>realizarse.</w:t>
      </w:r>
    </w:p>
    <w:p>
      <w:pPr>
        <w:pStyle w:val="ListParagraph"/>
        <w:numPr>
          <w:ilvl w:val="0"/>
          <w:numId w:val="11"/>
        </w:numPr>
        <w:tabs>
          <w:tab w:pos="1855" w:val="left" w:leader="none"/>
        </w:tabs>
        <w:spacing w:line="290" w:lineRule="auto" w:before="2" w:after="0"/>
        <w:ind w:left="1855" w:right="142" w:hanging="360"/>
        <w:jc w:val="both"/>
        <w:rPr>
          <w:sz w:val="24"/>
        </w:rPr>
      </w:pPr>
      <w:r>
        <w:rPr>
          <w:sz w:val="24"/>
        </w:rPr>
        <w:t>Tener conocimiento de los informes de la persona responsable del canal de denuncias interno.</w:t>
      </w:r>
    </w:p>
    <w:p>
      <w:pPr>
        <w:pStyle w:val="ListParagraph"/>
        <w:numPr>
          <w:ilvl w:val="0"/>
          <w:numId w:val="11"/>
        </w:numPr>
        <w:tabs>
          <w:tab w:pos="1855" w:val="left" w:leader="none"/>
        </w:tabs>
        <w:spacing w:line="288" w:lineRule="auto" w:before="0" w:after="0"/>
        <w:ind w:left="1855" w:right="139" w:hanging="360"/>
        <w:jc w:val="both"/>
        <w:rPr>
          <w:sz w:val="24"/>
        </w:rPr>
      </w:pPr>
      <w:r>
        <w:rPr>
          <w:w w:val="105"/>
          <w:sz w:val="24"/>
        </w:rPr>
        <w:t>Analizar los asuntos que reciba que pudieran ser constitutivos de fraude o </w:t>
      </w:r>
      <w:r>
        <w:rPr>
          <w:sz w:val="24"/>
        </w:rPr>
        <w:t>corrupción y, en su caso, propuesta de elevación a órgano competente para </w:t>
      </w:r>
      <w:r>
        <w:rPr>
          <w:w w:val="105"/>
          <w:sz w:val="24"/>
        </w:rPr>
        <w:t>su</w:t>
      </w:r>
      <w:r>
        <w:rPr>
          <w:w w:val="105"/>
          <w:sz w:val="24"/>
        </w:rPr>
        <w:t> remisión</w:t>
      </w:r>
      <w:r>
        <w:rPr>
          <w:w w:val="105"/>
          <w:sz w:val="24"/>
        </w:rPr>
        <w:t> a</w:t>
      </w:r>
      <w:r>
        <w:rPr>
          <w:w w:val="105"/>
          <w:sz w:val="24"/>
        </w:rPr>
        <w:t> la</w:t>
      </w:r>
      <w:r>
        <w:rPr>
          <w:w w:val="105"/>
          <w:sz w:val="24"/>
        </w:rPr>
        <w:t> institución</w:t>
      </w:r>
      <w:r>
        <w:rPr>
          <w:w w:val="105"/>
          <w:sz w:val="24"/>
        </w:rPr>
        <w:t> que</w:t>
      </w:r>
      <w:r>
        <w:rPr>
          <w:w w:val="105"/>
          <w:sz w:val="24"/>
        </w:rPr>
        <w:t> proceda</w:t>
      </w:r>
      <w:r>
        <w:rPr>
          <w:w w:val="105"/>
          <w:sz w:val="24"/>
        </w:rPr>
        <w:t> de</w:t>
      </w:r>
      <w:r>
        <w:rPr>
          <w:w w:val="105"/>
          <w:sz w:val="24"/>
        </w:rPr>
        <w:t> acuerdo</w:t>
      </w:r>
      <w:r>
        <w:rPr>
          <w:w w:val="105"/>
          <w:sz w:val="24"/>
        </w:rPr>
        <w:t> con</w:t>
      </w:r>
      <w:r>
        <w:rPr>
          <w:w w:val="105"/>
          <w:sz w:val="24"/>
        </w:rPr>
        <w:t> la</w:t>
      </w:r>
      <w:r>
        <w:rPr>
          <w:w w:val="105"/>
          <w:sz w:val="24"/>
        </w:rPr>
        <w:t> tipología</w:t>
      </w:r>
      <w:r>
        <w:rPr>
          <w:w w:val="105"/>
          <w:sz w:val="24"/>
        </w:rPr>
        <w:t> y alcance del presunto fraude o corrupción.</w:t>
      </w:r>
    </w:p>
    <w:p>
      <w:pPr>
        <w:pStyle w:val="ListParagraph"/>
        <w:numPr>
          <w:ilvl w:val="0"/>
          <w:numId w:val="11"/>
        </w:numPr>
        <w:tabs>
          <w:tab w:pos="1855" w:val="left" w:leader="none"/>
        </w:tabs>
        <w:spacing w:line="290" w:lineRule="auto" w:before="2" w:after="0"/>
        <w:ind w:left="1855" w:right="139" w:hanging="360"/>
        <w:jc w:val="both"/>
        <w:rPr>
          <w:sz w:val="24"/>
        </w:rPr>
      </w:pPr>
      <w:r>
        <w:rPr>
          <w:sz w:val="24"/>
        </w:rPr>
        <w:t>Llevar a cabo la comunicación interna sobre la noción y tipología de los conflictos de interés, así como las medidas de prevención, de forma</w:t>
      </w:r>
      <w:r>
        <w:rPr>
          <w:spacing w:val="40"/>
          <w:sz w:val="24"/>
        </w:rPr>
        <w:t> </w:t>
      </w:r>
      <w:r>
        <w:rPr>
          <w:sz w:val="24"/>
        </w:rPr>
        <w:t>destacada</w:t>
      </w:r>
      <w:r>
        <w:rPr>
          <w:spacing w:val="40"/>
          <w:sz w:val="24"/>
        </w:rPr>
        <w:t> </w:t>
      </w:r>
      <w:r>
        <w:rPr>
          <w:sz w:val="24"/>
        </w:rPr>
        <w:t>la</w:t>
      </w:r>
      <w:r>
        <w:rPr>
          <w:spacing w:val="40"/>
          <w:sz w:val="24"/>
        </w:rPr>
        <w:t> </w:t>
      </w:r>
      <w:r>
        <w:rPr>
          <w:sz w:val="24"/>
        </w:rPr>
        <w:t>Declaración</w:t>
      </w:r>
      <w:r>
        <w:rPr>
          <w:spacing w:val="40"/>
          <w:sz w:val="24"/>
        </w:rPr>
        <w:t> </w:t>
      </w:r>
      <w:r>
        <w:rPr>
          <w:sz w:val="24"/>
        </w:rPr>
        <w:t>de</w:t>
      </w:r>
      <w:r>
        <w:rPr>
          <w:spacing w:val="40"/>
          <w:sz w:val="24"/>
        </w:rPr>
        <w:t> </w:t>
      </w:r>
      <w:r>
        <w:rPr>
          <w:sz w:val="24"/>
        </w:rPr>
        <w:t>Ausencia de Conflicto</w:t>
      </w:r>
      <w:r>
        <w:rPr>
          <w:spacing w:val="40"/>
          <w:sz w:val="24"/>
        </w:rPr>
        <w:t> </w:t>
      </w:r>
      <w:r>
        <w:rPr>
          <w:sz w:val="24"/>
        </w:rPr>
        <w:t>de</w:t>
      </w:r>
      <w:r>
        <w:rPr>
          <w:spacing w:val="40"/>
          <w:sz w:val="24"/>
        </w:rPr>
        <w:t> </w:t>
      </w:r>
      <w:r>
        <w:rPr>
          <w:sz w:val="24"/>
        </w:rPr>
        <w:t>Interés</w:t>
      </w:r>
      <w:r>
        <w:rPr>
          <w:spacing w:val="40"/>
          <w:sz w:val="24"/>
        </w:rPr>
        <w:t> </w:t>
      </w:r>
      <w:r>
        <w:rPr>
          <w:sz w:val="24"/>
        </w:rPr>
        <w:t>(DACI).</w:t>
      </w:r>
    </w:p>
    <w:p>
      <w:pPr>
        <w:pStyle w:val="ListParagraph"/>
        <w:numPr>
          <w:ilvl w:val="0"/>
          <w:numId w:val="11"/>
        </w:numPr>
        <w:tabs>
          <w:tab w:pos="1855" w:val="left" w:leader="none"/>
        </w:tabs>
        <w:spacing w:line="288" w:lineRule="auto" w:before="0" w:after="0"/>
        <w:ind w:left="1855" w:right="139" w:hanging="360"/>
        <w:jc w:val="both"/>
        <w:rPr>
          <w:sz w:val="24"/>
        </w:rPr>
      </w:pPr>
      <w:r>
        <w:rPr>
          <w:sz w:val="24"/>
        </w:rPr>
        <w:t>Verificar</w:t>
      </w:r>
      <w:r>
        <w:rPr>
          <w:spacing w:val="40"/>
          <w:sz w:val="24"/>
        </w:rPr>
        <w:t> </w:t>
      </w:r>
      <w:r>
        <w:rPr>
          <w:sz w:val="24"/>
        </w:rPr>
        <w:t>la</w:t>
      </w:r>
      <w:r>
        <w:rPr>
          <w:spacing w:val="40"/>
          <w:sz w:val="24"/>
        </w:rPr>
        <w:t> </w:t>
      </w:r>
      <w:r>
        <w:rPr>
          <w:sz w:val="24"/>
        </w:rPr>
        <w:t>correcta</w:t>
      </w:r>
      <w:r>
        <w:rPr>
          <w:spacing w:val="40"/>
          <w:sz w:val="24"/>
        </w:rPr>
        <w:t> </w:t>
      </w:r>
      <w:r>
        <w:rPr>
          <w:sz w:val="24"/>
        </w:rPr>
        <w:t>aplicación</w:t>
      </w:r>
      <w:r>
        <w:rPr>
          <w:spacing w:val="40"/>
          <w:sz w:val="24"/>
        </w:rPr>
        <w:t> </w:t>
      </w:r>
      <w:r>
        <w:rPr>
          <w:sz w:val="24"/>
        </w:rPr>
        <w:t>de</w:t>
      </w:r>
      <w:r>
        <w:rPr>
          <w:spacing w:val="40"/>
          <w:sz w:val="24"/>
        </w:rPr>
        <w:t> </w:t>
      </w:r>
      <w:r>
        <w:rPr>
          <w:sz w:val="24"/>
        </w:rPr>
        <w:t>los</w:t>
      </w:r>
      <w:r>
        <w:rPr>
          <w:spacing w:val="40"/>
          <w:sz w:val="24"/>
        </w:rPr>
        <w:t> </w:t>
      </w:r>
      <w:r>
        <w:rPr>
          <w:sz w:val="24"/>
        </w:rPr>
        <w:t>procedimientos</w:t>
      </w:r>
      <w:r>
        <w:rPr>
          <w:spacing w:val="40"/>
          <w:sz w:val="24"/>
        </w:rPr>
        <w:t> </w:t>
      </w:r>
      <w:r>
        <w:rPr>
          <w:sz w:val="24"/>
        </w:rPr>
        <w:t>de</w:t>
      </w:r>
      <w:r>
        <w:rPr>
          <w:spacing w:val="40"/>
          <w:sz w:val="24"/>
        </w:rPr>
        <w:t> </w:t>
      </w:r>
      <w:r>
        <w:rPr>
          <w:sz w:val="24"/>
        </w:rPr>
        <w:t>gestión</w:t>
      </w:r>
      <w:r>
        <w:rPr>
          <w:spacing w:val="40"/>
          <w:sz w:val="24"/>
        </w:rPr>
        <w:t> </w:t>
      </w:r>
      <w:r>
        <w:rPr>
          <w:sz w:val="24"/>
        </w:rPr>
        <w:t>de conflictos de intereses.</w:t>
      </w:r>
    </w:p>
    <w:p>
      <w:pPr>
        <w:pStyle w:val="ListParagraph"/>
        <w:numPr>
          <w:ilvl w:val="0"/>
          <w:numId w:val="11"/>
        </w:numPr>
        <w:tabs>
          <w:tab w:pos="1855" w:val="left" w:leader="none"/>
        </w:tabs>
        <w:spacing w:line="290" w:lineRule="auto" w:before="0" w:after="0"/>
        <w:ind w:left="1855" w:right="139" w:hanging="360"/>
        <w:jc w:val="both"/>
        <w:rPr>
          <w:sz w:val="24"/>
        </w:rPr>
      </w:pPr>
      <w:r>
        <w:rPr>
          <w:sz w:val="24"/>
        </w:rPr>
        <w:t>Desarrollar protocolos de toma de decisiones eficaces, para gestionar el</w:t>
      </w:r>
      <w:r>
        <w:rPr>
          <w:spacing w:val="40"/>
          <w:sz w:val="24"/>
        </w:rPr>
        <w:t> </w:t>
      </w:r>
      <w:r>
        <w:rPr>
          <w:sz w:val="24"/>
        </w:rPr>
        <w:t>riesgo</w:t>
      </w:r>
      <w:r>
        <w:rPr>
          <w:spacing w:val="40"/>
          <w:sz w:val="24"/>
        </w:rPr>
        <w:t> </w:t>
      </w:r>
      <w:r>
        <w:rPr>
          <w:sz w:val="24"/>
        </w:rPr>
        <w:t>de</w:t>
      </w:r>
      <w:r>
        <w:rPr>
          <w:spacing w:val="40"/>
          <w:sz w:val="24"/>
        </w:rPr>
        <w:t> </w:t>
      </w:r>
      <w:r>
        <w:rPr>
          <w:sz w:val="24"/>
        </w:rPr>
        <w:t>fraude,</w:t>
      </w:r>
      <w:r>
        <w:rPr>
          <w:spacing w:val="40"/>
          <w:sz w:val="24"/>
        </w:rPr>
        <w:t> </w:t>
      </w:r>
      <w:r>
        <w:rPr>
          <w:sz w:val="24"/>
        </w:rPr>
        <w:t>que</w:t>
      </w:r>
      <w:r>
        <w:rPr>
          <w:spacing w:val="40"/>
          <w:sz w:val="24"/>
        </w:rPr>
        <w:t> </w:t>
      </w:r>
      <w:r>
        <w:rPr>
          <w:sz w:val="24"/>
        </w:rPr>
        <w:t>transmitan</w:t>
      </w:r>
      <w:r>
        <w:rPr>
          <w:spacing w:val="40"/>
          <w:sz w:val="24"/>
        </w:rPr>
        <w:t> </w:t>
      </w:r>
      <w:r>
        <w:rPr>
          <w:sz w:val="24"/>
        </w:rPr>
        <w:t>dentro</w:t>
      </w:r>
      <w:r>
        <w:rPr>
          <w:spacing w:val="40"/>
          <w:sz w:val="24"/>
        </w:rPr>
        <w:t> </w:t>
      </w:r>
      <w:r>
        <w:rPr>
          <w:sz w:val="24"/>
        </w:rPr>
        <w:t>y</w:t>
      </w:r>
      <w:r>
        <w:rPr>
          <w:spacing w:val="40"/>
          <w:sz w:val="24"/>
        </w:rPr>
        <w:t> </w:t>
      </w:r>
      <w:r>
        <w:rPr>
          <w:sz w:val="24"/>
        </w:rPr>
        <w:t>fuera</w:t>
      </w:r>
      <w:r>
        <w:rPr>
          <w:spacing w:val="40"/>
          <w:sz w:val="24"/>
        </w:rPr>
        <w:t> </w:t>
      </w:r>
      <w:r>
        <w:rPr>
          <w:sz w:val="24"/>
        </w:rPr>
        <w:t>de</w:t>
      </w:r>
      <w:r>
        <w:rPr>
          <w:spacing w:val="40"/>
          <w:sz w:val="24"/>
        </w:rPr>
        <w:t> </w:t>
      </w:r>
      <w:r>
        <w:rPr>
          <w:sz w:val="24"/>
        </w:rPr>
        <w:t>la</w:t>
      </w:r>
      <w:r>
        <w:rPr>
          <w:spacing w:val="40"/>
          <w:sz w:val="24"/>
        </w:rPr>
        <w:t> </w:t>
      </w:r>
      <w:r>
        <w:rPr>
          <w:sz w:val="24"/>
        </w:rPr>
        <w:t>organización</w:t>
      </w:r>
      <w:r>
        <w:rPr>
          <w:spacing w:val="40"/>
          <w:sz w:val="24"/>
        </w:rPr>
        <w:t> </w:t>
      </w:r>
      <w:r>
        <w:rPr>
          <w:sz w:val="24"/>
        </w:rPr>
        <w:t>su postura</w:t>
      </w:r>
      <w:r>
        <w:rPr>
          <w:spacing w:val="40"/>
          <w:sz w:val="24"/>
        </w:rPr>
        <w:t> </w:t>
      </w:r>
      <w:r>
        <w:rPr>
          <w:sz w:val="24"/>
        </w:rPr>
        <w:t>oficial</w:t>
      </w:r>
      <w:r>
        <w:rPr>
          <w:spacing w:val="40"/>
          <w:sz w:val="24"/>
        </w:rPr>
        <w:t> </w:t>
      </w:r>
      <w:r>
        <w:rPr>
          <w:sz w:val="24"/>
        </w:rPr>
        <w:t>por</w:t>
      </w:r>
      <w:r>
        <w:rPr>
          <w:spacing w:val="40"/>
          <w:sz w:val="24"/>
        </w:rPr>
        <w:t> </w:t>
      </w:r>
      <w:r>
        <w:rPr>
          <w:sz w:val="24"/>
        </w:rPr>
        <w:t>lo</w:t>
      </w:r>
      <w:r>
        <w:rPr>
          <w:spacing w:val="40"/>
          <w:sz w:val="24"/>
        </w:rPr>
        <w:t> </w:t>
      </w:r>
      <w:r>
        <w:rPr>
          <w:sz w:val="24"/>
        </w:rPr>
        <w:t>que</w:t>
      </w:r>
      <w:r>
        <w:rPr>
          <w:spacing w:val="40"/>
          <w:sz w:val="24"/>
        </w:rPr>
        <w:t> </w:t>
      </w:r>
      <w:r>
        <w:rPr>
          <w:sz w:val="24"/>
        </w:rPr>
        <w:t>respecta</w:t>
      </w:r>
      <w:r>
        <w:rPr>
          <w:spacing w:val="40"/>
          <w:sz w:val="24"/>
        </w:rPr>
        <w:t> </w:t>
      </w:r>
      <w:r>
        <w:rPr>
          <w:sz w:val="24"/>
        </w:rPr>
        <w:t>al</w:t>
      </w:r>
      <w:r>
        <w:rPr>
          <w:spacing w:val="38"/>
          <w:sz w:val="24"/>
        </w:rPr>
        <w:t> </w:t>
      </w:r>
      <w:r>
        <w:rPr>
          <w:sz w:val="24"/>
        </w:rPr>
        <w:t>fraude</w:t>
      </w:r>
      <w:r>
        <w:rPr>
          <w:spacing w:val="40"/>
          <w:sz w:val="24"/>
        </w:rPr>
        <w:t> </w:t>
      </w:r>
      <w:r>
        <w:rPr>
          <w:sz w:val="24"/>
        </w:rPr>
        <w:t>y</w:t>
      </w:r>
      <w:r>
        <w:rPr>
          <w:spacing w:val="40"/>
          <w:sz w:val="24"/>
        </w:rPr>
        <w:t> </w:t>
      </w:r>
      <w:r>
        <w:rPr>
          <w:sz w:val="24"/>
        </w:rPr>
        <w:t>a</w:t>
      </w:r>
      <w:r>
        <w:rPr>
          <w:spacing w:val="40"/>
          <w:sz w:val="24"/>
        </w:rPr>
        <w:t> </w:t>
      </w:r>
      <w:r>
        <w:rPr>
          <w:sz w:val="24"/>
        </w:rPr>
        <w:t>la</w:t>
      </w:r>
      <w:r>
        <w:rPr>
          <w:spacing w:val="40"/>
          <w:sz w:val="24"/>
        </w:rPr>
        <w:t> </w:t>
      </w:r>
      <w:r>
        <w:rPr>
          <w:sz w:val="24"/>
        </w:rPr>
        <w:t>corrupción.</w:t>
      </w:r>
    </w:p>
    <w:p>
      <w:pPr>
        <w:pStyle w:val="ListParagraph"/>
        <w:numPr>
          <w:ilvl w:val="0"/>
          <w:numId w:val="11"/>
        </w:numPr>
        <w:tabs>
          <w:tab w:pos="1855" w:val="left" w:leader="none"/>
        </w:tabs>
        <w:spacing w:line="290" w:lineRule="auto" w:before="0" w:after="0"/>
        <w:ind w:left="1855" w:right="142" w:hanging="360"/>
        <w:jc w:val="both"/>
        <w:rPr>
          <w:sz w:val="24"/>
        </w:rPr>
      </w:pPr>
      <w:r>
        <w:rPr>
          <w:sz w:val="24"/>
        </w:rPr>
        <w:t>Resolver las consultas, observaciones y sugerencias referentes a la interpretación y a la aplicación del Plan.</w:t>
      </w:r>
    </w:p>
    <w:p>
      <w:pPr>
        <w:pStyle w:val="ListParagraph"/>
        <w:numPr>
          <w:ilvl w:val="0"/>
          <w:numId w:val="11"/>
        </w:numPr>
        <w:tabs>
          <w:tab w:pos="1855" w:val="left" w:leader="none"/>
        </w:tabs>
        <w:spacing w:line="288" w:lineRule="auto" w:before="0" w:after="0"/>
        <w:ind w:left="1855" w:right="139" w:hanging="360"/>
        <w:jc w:val="both"/>
        <w:rPr>
          <w:sz w:val="24"/>
        </w:rPr>
      </w:pPr>
      <w:r>
        <w:rPr>
          <w:w w:val="105"/>
          <w:sz w:val="24"/>
        </w:rPr>
        <w:t>Recibir</w:t>
      </w:r>
      <w:r>
        <w:rPr>
          <w:w w:val="105"/>
          <w:sz w:val="24"/>
        </w:rPr>
        <w:t> las</w:t>
      </w:r>
      <w:r>
        <w:rPr>
          <w:w w:val="105"/>
          <w:sz w:val="24"/>
        </w:rPr>
        <w:t> quejas</w:t>
      </w:r>
      <w:r>
        <w:rPr>
          <w:w w:val="105"/>
          <w:sz w:val="24"/>
        </w:rPr>
        <w:t> sobre</w:t>
      </w:r>
      <w:r>
        <w:rPr>
          <w:w w:val="105"/>
          <w:sz w:val="24"/>
        </w:rPr>
        <w:t> las</w:t>
      </w:r>
      <w:r>
        <w:rPr>
          <w:w w:val="105"/>
          <w:sz w:val="24"/>
        </w:rPr>
        <w:t> conductas</w:t>
      </w:r>
      <w:r>
        <w:rPr>
          <w:w w:val="105"/>
          <w:sz w:val="24"/>
        </w:rPr>
        <w:t> fraudulentas,</w:t>
      </w:r>
      <w:r>
        <w:rPr>
          <w:w w:val="105"/>
          <w:sz w:val="24"/>
        </w:rPr>
        <w:t> corruptas</w:t>
      </w:r>
      <w:r>
        <w:rPr>
          <w:w w:val="105"/>
          <w:sz w:val="24"/>
        </w:rPr>
        <w:t> y</w:t>
      </w:r>
      <w:r>
        <w:rPr>
          <w:w w:val="105"/>
          <w:sz w:val="24"/>
        </w:rPr>
        <w:t> de conflicto de intereses.</w:t>
      </w:r>
    </w:p>
    <w:p>
      <w:pPr>
        <w:pStyle w:val="ListParagraph"/>
        <w:numPr>
          <w:ilvl w:val="0"/>
          <w:numId w:val="11"/>
        </w:numPr>
        <w:tabs>
          <w:tab w:pos="1855" w:val="left" w:leader="none"/>
        </w:tabs>
        <w:spacing w:line="290" w:lineRule="auto" w:before="0" w:after="0"/>
        <w:ind w:left="1855" w:right="142" w:hanging="360"/>
        <w:jc w:val="both"/>
        <w:rPr>
          <w:sz w:val="24"/>
        </w:rPr>
      </w:pPr>
      <w:r>
        <w:rPr>
          <w:sz w:val="24"/>
        </w:rPr>
        <w:t>Velar por la actualización del Plan y efectuar propuestas de modificación de</w:t>
      </w:r>
      <w:r>
        <w:rPr>
          <w:spacing w:val="40"/>
          <w:sz w:val="24"/>
        </w:rPr>
        <w:t> </w:t>
      </w:r>
      <w:r>
        <w:rPr>
          <w:sz w:val="24"/>
        </w:rPr>
        <w:t>su contenido.</w:t>
      </w:r>
    </w:p>
    <w:p>
      <w:pPr>
        <w:pStyle w:val="ListParagraph"/>
        <w:numPr>
          <w:ilvl w:val="0"/>
          <w:numId w:val="11"/>
        </w:numPr>
        <w:tabs>
          <w:tab w:pos="1855" w:val="left" w:leader="none"/>
        </w:tabs>
        <w:spacing w:line="288" w:lineRule="auto" w:before="0" w:after="0"/>
        <w:ind w:left="1855" w:right="139" w:hanging="360"/>
        <w:jc w:val="both"/>
        <w:rPr>
          <w:sz w:val="24"/>
        </w:rPr>
      </w:pPr>
      <w:r>
        <w:rPr>
          <w:sz w:val="24"/>
        </w:rPr>
        <w:t>Elaborar el informe anual de actuaciones (Ver apartado 6.1) y elevarlo al Consejo de Gobierno y al Consejo Social.</w:t>
      </w:r>
    </w:p>
    <w:p>
      <w:pPr>
        <w:pStyle w:val="BodyText"/>
        <w:spacing w:before="46"/>
      </w:pPr>
    </w:p>
    <w:p>
      <w:pPr>
        <w:pStyle w:val="BodyText"/>
        <w:spacing w:line="288" w:lineRule="auto"/>
        <w:ind w:left="1135" w:right="137"/>
        <w:jc w:val="both"/>
      </w:pPr>
      <w:r>
        <w:rPr/>
        <w:t>Para el desarrollo de sus funciones la Comisión acordará, en la sesión constitutiva, las normas básicas de funcionamiento, estableciendo al menos, una reunión ordinaria por semestre, sin perjuicio de la convocatoria, en su caso, de sesiones extraordinarias. Anualmente establecerá, en la primera sesión que se celebre, el</w:t>
      </w:r>
      <w:r>
        <w:rPr>
          <w:spacing w:val="80"/>
        </w:rPr>
        <w:t> </w:t>
      </w:r>
      <w:r>
        <w:rPr/>
        <w:t>plan</w:t>
      </w:r>
      <w:r>
        <w:rPr>
          <w:spacing w:val="40"/>
        </w:rPr>
        <w:t> </w:t>
      </w:r>
      <w:r>
        <w:rPr/>
        <w:t>de</w:t>
      </w:r>
      <w:r>
        <w:rPr>
          <w:spacing w:val="40"/>
        </w:rPr>
        <w:t> </w:t>
      </w:r>
      <w:r>
        <w:rPr/>
        <w:t>acción</w:t>
      </w:r>
      <w:r>
        <w:rPr>
          <w:spacing w:val="40"/>
        </w:rPr>
        <w:t> </w:t>
      </w:r>
      <w:r>
        <w:rPr/>
        <w:t>y</w:t>
      </w:r>
      <w:r>
        <w:rPr>
          <w:spacing w:val="40"/>
        </w:rPr>
        <w:t> </w:t>
      </w:r>
      <w:r>
        <w:rPr/>
        <w:t>correspondiente</w:t>
      </w:r>
      <w:r>
        <w:rPr>
          <w:spacing w:val="40"/>
        </w:rPr>
        <w:t> </w:t>
      </w:r>
      <w:r>
        <w:rPr/>
        <w:t>cronograma.</w:t>
      </w:r>
    </w:p>
    <w:p>
      <w:pPr>
        <w:pStyle w:val="BodyText"/>
        <w:spacing w:after="0" w:line="288" w:lineRule="auto"/>
        <w:jc w:val="both"/>
        <w:sectPr>
          <w:pgSz w:w="11900" w:h="16850"/>
          <w:pgMar w:header="361" w:footer="879" w:top="1360" w:bottom="1060" w:left="566" w:right="992"/>
        </w:sectPr>
      </w:pPr>
    </w:p>
    <w:p>
      <w:pPr>
        <w:pStyle w:val="BodyText"/>
        <w:spacing w:before="20"/>
        <w:rPr>
          <w:sz w:val="28"/>
        </w:rPr>
      </w:pPr>
    </w:p>
    <w:p>
      <w:pPr>
        <w:pStyle w:val="Heading3"/>
        <w:numPr>
          <w:ilvl w:val="2"/>
          <w:numId w:val="12"/>
        </w:numPr>
        <w:tabs>
          <w:tab w:pos="1912" w:val="left" w:leader="none"/>
        </w:tabs>
        <w:spacing w:line="240" w:lineRule="auto" w:before="0" w:after="0"/>
        <w:ind w:left="1912" w:right="0" w:hanging="777"/>
        <w:jc w:val="left"/>
      </w:pPr>
      <w:bookmarkStart w:name="4.1.6. Canales de comunicación internos " w:id="29"/>
      <w:bookmarkEnd w:id="29"/>
      <w:r>
        <w:rPr/>
      </w:r>
      <w:bookmarkStart w:name="_bookmark17" w:id="30"/>
      <w:bookmarkEnd w:id="30"/>
      <w:r>
        <w:rPr/>
      </w:r>
      <w:r>
        <w:rPr>
          <w:color w:val="434343"/>
        </w:rPr>
        <w:t>Canales</w:t>
      </w:r>
      <w:r>
        <w:rPr>
          <w:color w:val="434343"/>
          <w:spacing w:val="-4"/>
        </w:rPr>
        <w:t> </w:t>
      </w:r>
      <w:r>
        <w:rPr>
          <w:color w:val="434343"/>
        </w:rPr>
        <w:t>de</w:t>
      </w:r>
      <w:r>
        <w:rPr>
          <w:color w:val="434343"/>
          <w:spacing w:val="-8"/>
        </w:rPr>
        <w:t> </w:t>
      </w:r>
      <w:r>
        <w:rPr>
          <w:color w:val="434343"/>
        </w:rPr>
        <w:t>comunicación</w:t>
      </w:r>
      <w:r>
        <w:rPr>
          <w:color w:val="434343"/>
          <w:spacing w:val="-7"/>
        </w:rPr>
        <w:t> </w:t>
      </w:r>
      <w:r>
        <w:rPr>
          <w:color w:val="434343"/>
        </w:rPr>
        <w:t>internos</w:t>
      </w:r>
      <w:r>
        <w:rPr>
          <w:color w:val="434343"/>
          <w:spacing w:val="-5"/>
        </w:rPr>
        <w:t> </w:t>
      </w:r>
      <w:r>
        <w:rPr>
          <w:color w:val="434343"/>
        </w:rPr>
        <w:t>y</w:t>
      </w:r>
      <w:r>
        <w:rPr>
          <w:color w:val="434343"/>
          <w:spacing w:val="-5"/>
        </w:rPr>
        <w:t> </w:t>
      </w:r>
      <w:r>
        <w:rPr>
          <w:color w:val="434343"/>
          <w:spacing w:val="-2"/>
        </w:rPr>
        <w:t>externos</w:t>
      </w:r>
    </w:p>
    <w:p>
      <w:pPr>
        <w:pStyle w:val="BodyText"/>
        <w:rPr>
          <w:rFonts w:ascii="Arial MT"/>
          <w:sz w:val="28"/>
        </w:rPr>
      </w:pPr>
    </w:p>
    <w:p>
      <w:pPr>
        <w:pStyle w:val="BodyText"/>
        <w:spacing w:before="94"/>
        <w:rPr>
          <w:rFonts w:ascii="Arial MT"/>
          <w:sz w:val="28"/>
        </w:rPr>
      </w:pPr>
    </w:p>
    <w:p>
      <w:pPr>
        <w:pStyle w:val="ListParagraph"/>
        <w:numPr>
          <w:ilvl w:val="3"/>
          <w:numId w:val="12"/>
        </w:numPr>
        <w:tabs>
          <w:tab w:pos="1937" w:val="left" w:leader="none"/>
        </w:tabs>
        <w:spacing w:line="240" w:lineRule="auto" w:before="0" w:after="0"/>
        <w:ind w:left="1937" w:right="0" w:hanging="802"/>
        <w:jc w:val="left"/>
        <w:rPr>
          <w:rFonts w:ascii="Arial MT"/>
          <w:sz w:val="24"/>
        </w:rPr>
      </w:pPr>
      <w:bookmarkStart w:name="4.1.6.1 Canal de denuncias interno" w:id="31"/>
      <w:bookmarkEnd w:id="31"/>
      <w:r>
        <w:rPr/>
      </w:r>
      <w:r>
        <w:rPr>
          <w:rFonts w:ascii="Arial MT"/>
          <w:color w:val="666666"/>
          <w:sz w:val="24"/>
        </w:rPr>
        <w:t>Canal</w:t>
      </w:r>
      <w:r>
        <w:rPr>
          <w:rFonts w:ascii="Arial MT"/>
          <w:color w:val="666666"/>
          <w:spacing w:val="-6"/>
          <w:sz w:val="24"/>
        </w:rPr>
        <w:t> </w:t>
      </w:r>
      <w:r>
        <w:rPr>
          <w:rFonts w:ascii="Arial MT"/>
          <w:color w:val="666666"/>
          <w:sz w:val="24"/>
        </w:rPr>
        <w:t>de</w:t>
      </w:r>
      <w:r>
        <w:rPr>
          <w:rFonts w:ascii="Arial MT"/>
          <w:color w:val="666666"/>
          <w:spacing w:val="-4"/>
          <w:sz w:val="24"/>
        </w:rPr>
        <w:t> </w:t>
      </w:r>
      <w:r>
        <w:rPr>
          <w:rFonts w:ascii="Arial MT"/>
          <w:color w:val="666666"/>
          <w:sz w:val="24"/>
        </w:rPr>
        <w:t>denuncias</w:t>
      </w:r>
      <w:r>
        <w:rPr>
          <w:rFonts w:ascii="Arial MT"/>
          <w:color w:val="666666"/>
          <w:spacing w:val="-2"/>
          <w:sz w:val="24"/>
        </w:rPr>
        <w:t> interno</w:t>
      </w:r>
    </w:p>
    <w:p>
      <w:pPr>
        <w:pStyle w:val="BodyText"/>
        <w:spacing w:before="172"/>
        <w:rPr>
          <w:rFonts w:ascii="Arial MT"/>
        </w:rPr>
      </w:pPr>
    </w:p>
    <w:p>
      <w:pPr>
        <w:pStyle w:val="BodyText"/>
        <w:spacing w:line="288" w:lineRule="auto"/>
        <w:ind w:left="1135" w:right="137"/>
        <w:jc w:val="both"/>
      </w:pPr>
      <w:r>
        <w:rPr/>
        <w:t>La ULPGC contará con un canal interno específico para la notificación de los casos </w:t>
      </w:r>
      <w:r>
        <w:rPr>
          <w:w w:val="105"/>
        </w:rPr>
        <w:t>de fraude, corrupción y conflictos de interés, en cumplimiento de lo establecido en la Ley 2/2023, de 20 de febrero, reguladora de la protección de las personas que informen sobre las infracciones normativas y de lucha contra la corrupción, por la que se traspone la Directiva (UE) 2019/1937 del Parlamento Europeo y el Consejo, de 23 de octubre de 2019 relativa a la protección de las personas que informen sobre infracciones del Derecho de la Unión, .</w:t>
      </w:r>
    </w:p>
    <w:p>
      <w:pPr>
        <w:pStyle w:val="BodyText"/>
        <w:spacing w:before="63"/>
      </w:pPr>
    </w:p>
    <w:p>
      <w:pPr>
        <w:pStyle w:val="BodyText"/>
        <w:spacing w:line="288" w:lineRule="auto"/>
        <w:ind w:left="1135" w:right="137"/>
        <w:jc w:val="both"/>
      </w:pPr>
      <w:r>
        <w:rPr/>
        <w:t>Cualquier notificación que se reciba en dicho canal se deberá tratar con la más estricta</w:t>
      </w:r>
      <w:r>
        <w:rPr>
          <w:spacing w:val="40"/>
        </w:rPr>
        <w:t> </w:t>
      </w:r>
      <w:r>
        <w:rPr/>
        <w:t>confidencialidad</w:t>
      </w:r>
      <w:r>
        <w:rPr>
          <w:spacing w:val="40"/>
        </w:rPr>
        <w:t> </w:t>
      </w:r>
      <w:r>
        <w:rPr/>
        <w:t>para</w:t>
      </w:r>
      <w:r>
        <w:rPr>
          <w:spacing w:val="40"/>
        </w:rPr>
        <w:t> </w:t>
      </w:r>
      <w:r>
        <w:rPr/>
        <w:t>evitar</w:t>
      </w:r>
      <w:r>
        <w:rPr>
          <w:spacing w:val="40"/>
        </w:rPr>
        <w:t> </w:t>
      </w:r>
      <w:r>
        <w:rPr/>
        <w:t>represalias,</w:t>
      </w:r>
      <w:r>
        <w:rPr>
          <w:spacing w:val="40"/>
        </w:rPr>
        <w:t> </w:t>
      </w:r>
      <w:r>
        <w:rPr/>
        <w:t>permitiéndose</w:t>
      </w:r>
      <w:r>
        <w:rPr>
          <w:spacing w:val="40"/>
        </w:rPr>
        <w:t> </w:t>
      </w:r>
      <w:r>
        <w:rPr/>
        <w:t>la</w:t>
      </w:r>
      <w:r>
        <w:rPr>
          <w:spacing w:val="40"/>
        </w:rPr>
        <w:t> </w:t>
      </w:r>
      <w:r>
        <w:rPr/>
        <w:t>denuncia anónima como garantía de protección para la persona que notifique cualquier irregularidad o sospecha de fraude.</w:t>
      </w:r>
    </w:p>
    <w:p>
      <w:pPr>
        <w:pStyle w:val="BodyText"/>
        <w:spacing w:before="61"/>
      </w:pPr>
    </w:p>
    <w:p>
      <w:pPr>
        <w:pStyle w:val="BodyText"/>
        <w:spacing w:line="288" w:lineRule="auto"/>
        <w:ind w:left="1135" w:right="139"/>
        <w:jc w:val="both"/>
      </w:pPr>
      <w:r>
        <w:rPr/>
        <w:t>Este canal se configura como el cauce preferente como cauce para informar sobre sospechas</w:t>
      </w:r>
      <w:r>
        <w:rPr>
          <w:spacing w:val="40"/>
        </w:rPr>
        <w:t> </w:t>
      </w:r>
      <w:r>
        <w:rPr/>
        <w:t>de</w:t>
      </w:r>
      <w:r>
        <w:rPr>
          <w:spacing w:val="40"/>
        </w:rPr>
        <w:t> </w:t>
      </w:r>
      <w:r>
        <w:rPr/>
        <w:t>fraude</w:t>
      </w:r>
      <w:r>
        <w:rPr>
          <w:spacing w:val="40"/>
        </w:rPr>
        <w:t> </w:t>
      </w:r>
      <w:r>
        <w:rPr/>
        <w:t>o</w:t>
      </w:r>
      <w:r>
        <w:rPr>
          <w:spacing w:val="40"/>
        </w:rPr>
        <w:t> </w:t>
      </w:r>
      <w:r>
        <w:rPr/>
        <w:t>presuntas</w:t>
      </w:r>
      <w:r>
        <w:rPr>
          <w:spacing w:val="40"/>
        </w:rPr>
        <w:t> </w:t>
      </w:r>
      <w:r>
        <w:rPr/>
        <w:t>irregularidades,</w:t>
      </w:r>
      <w:r>
        <w:rPr>
          <w:spacing w:val="40"/>
        </w:rPr>
        <w:t> </w:t>
      </w:r>
      <w:r>
        <w:rPr/>
        <w:t>en</w:t>
      </w:r>
      <w:r>
        <w:rPr>
          <w:spacing w:val="40"/>
        </w:rPr>
        <w:t> </w:t>
      </w:r>
      <w:r>
        <w:rPr/>
        <w:t>particular,</w:t>
      </w:r>
      <w:r>
        <w:rPr>
          <w:spacing w:val="40"/>
        </w:rPr>
        <w:t> </w:t>
      </w:r>
      <w:r>
        <w:rPr/>
        <w:t>aquéllas</w:t>
      </w:r>
      <w:r>
        <w:rPr>
          <w:spacing w:val="40"/>
        </w:rPr>
        <w:t> </w:t>
      </w:r>
      <w:r>
        <w:rPr/>
        <w:t>que afecten</w:t>
      </w:r>
      <w:r>
        <w:rPr>
          <w:spacing w:val="25"/>
        </w:rPr>
        <w:t> </w:t>
      </w:r>
      <w:r>
        <w:rPr/>
        <w:t>a</w:t>
      </w:r>
      <w:r>
        <w:rPr>
          <w:spacing w:val="24"/>
        </w:rPr>
        <w:t> </w:t>
      </w:r>
      <w:r>
        <w:rPr/>
        <w:t>los</w:t>
      </w:r>
      <w:r>
        <w:rPr>
          <w:spacing w:val="25"/>
        </w:rPr>
        <w:t> </w:t>
      </w:r>
      <w:r>
        <w:rPr/>
        <w:t>intereses</w:t>
      </w:r>
      <w:r>
        <w:rPr>
          <w:spacing w:val="25"/>
        </w:rPr>
        <w:t> </w:t>
      </w:r>
      <w:r>
        <w:rPr/>
        <w:t>financieros</w:t>
      </w:r>
      <w:r>
        <w:rPr>
          <w:spacing w:val="21"/>
        </w:rPr>
        <w:t> </w:t>
      </w:r>
      <w:r>
        <w:rPr/>
        <w:t>de</w:t>
      </w:r>
      <w:r>
        <w:rPr>
          <w:spacing w:val="24"/>
        </w:rPr>
        <w:t> </w:t>
      </w:r>
      <w:r>
        <w:rPr/>
        <w:t>la</w:t>
      </w:r>
      <w:r>
        <w:rPr>
          <w:spacing w:val="24"/>
        </w:rPr>
        <w:t> </w:t>
      </w:r>
      <w:r>
        <w:rPr/>
        <w:t>UE,</w:t>
      </w:r>
      <w:r>
        <w:rPr>
          <w:spacing w:val="19"/>
        </w:rPr>
        <w:t> </w:t>
      </w:r>
      <w:r>
        <w:rPr/>
        <w:t>conforme</w:t>
      </w:r>
      <w:r>
        <w:rPr>
          <w:spacing w:val="24"/>
        </w:rPr>
        <w:t> </w:t>
      </w:r>
      <w:r>
        <w:rPr/>
        <w:t>a</w:t>
      </w:r>
      <w:r>
        <w:rPr>
          <w:spacing w:val="19"/>
        </w:rPr>
        <w:t> </w:t>
      </w:r>
      <w:r>
        <w:rPr/>
        <w:t>lo</w:t>
      </w:r>
      <w:r>
        <w:rPr>
          <w:spacing w:val="22"/>
        </w:rPr>
        <w:t> </w:t>
      </w:r>
      <w:r>
        <w:rPr/>
        <w:t>dispuesto</w:t>
      </w:r>
      <w:r>
        <w:rPr>
          <w:spacing w:val="22"/>
        </w:rPr>
        <w:t> </w:t>
      </w:r>
      <w:r>
        <w:rPr/>
        <w:t>en</w:t>
      </w:r>
      <w:r>
        <w:rPr>
          <w:spacing w:val="25"/>
        </w:rPr>
        <w:t> </w:t>
      </w:r>
      <w:r>
        <w:rPr/>
        <w:t>el</w:t>
      </w:r>
      <w:r>
        <w:rPr>
          <w:spacing w:val="24"/>
        </w:rPr>
        <w:t> </w:t>
      </w:r>
      <w:r>
        <w:rPr/>
        <w:t>artículo 2 de la Ley 2/2023.</w:t>
      </w:r>
    </w:p>
    <w:p>
      <w:pPr>
        <w:pStyle w:val="BodyText"/>
        <w:spacing w:before="59"/>
      </w:pPr>
    </w:p>
    <w:p>
      <w:pPr>
        <w:pStyle w:val="BodyText"/>
        <w:spacing w:line="290" w:lineRule="auto"/>
        <w:ind w:left="1135" w:right="139"/>
        <w:jc w:val="both"/>
      </w:pPr>
      <w:r>
        <w:rPr/>
        <w:t>Todos los detalles sobre el funcionamiento y garantías del Canal interno se establecen en una política específica de regulación del Canal de Denuncias, cuyo contenido</w:t>
      </w:r>
      <w:r>
        <w:rPr>
          <w:spacing w:val="40"/>
        </w:rPr>
        <w:t> </w:t>
      </w:r>
      <w:r>
        <w:rPr/>
        <w:t>se</w:t>
      </w:r>
      <w:r>
        <w:rPr>
          <w:spacing w:val="40"/>
        </w:rPr>
        <w:t> </w:t>
      </w:r>
      <w:r>
        <w:rPr/>
        <w:t>desarrolla</w:t>
      </w:r>
      <w:r>
        <w:rPr>
          <w:spacing w:val="40"/>
        </w:rPr>
        <w:t> </w:t>
      </w:r>
      <w:r>
        <w:rPr/>
        <w:t>en</w:t>
      </w:r>
      <w:r>
        <w:rPr>
          <w:spacing w:val="40"/>
        </w:rPr>
        <w:t> </w:t>
      </w:r>
      <w:r>
        <w:rPr/>
        <w:t>torno</w:t>
      </w:r>
      <w:r>
        <w:rPr>
          <w:spacing w:val="40"/>
        </w:rPr>
        <w:t> </w:t>
      </w:r>
      <w:r>
        <w:rPr/>
        <w:t>a</w:t>
      </w:r>
      <w:r>
        <w:rPr>
          <w:spacing w:val="40"/>
        </w:rPr>
        <w:t> </w:t>
      </w:r>
      <w:r>
        <w:rPr/>
        <w:t>tres</w:t>
      </w:r>
      <w:r>
        <w:rPr>
          <w:spacing w:val="40"/>
        </w:rPr>
        <w:t> </w:t>
      </w:r>
      <w:r>
        <w:rPr/>
        <w:t>garantías</w:t>
      </w:r>
      <w:r>
        <w:rPr>
          <w:spacing w:val="40"/>
        </w:rPr>
        <w:t> </w:t>
      </w:r>
      <w:r>
        <w:rPr/>
        <w:t>básicas:</w:t>
      </w:r>
    </w:p>
    <w:p>
      <w:pPr>
        <w:pStyle w:val="BodyText"/>
        <w:spacing w:before="74"/>
      </w:pPr>
    </w:p>
    <w:p>
      <w:pPr>
        <w:pStyle w:val="ListParagraph"/>
        <w:numPr>
          <w:ilvl w:val="0"/>
          <w:numId w:val="13"/>
        </w:numPr>
        <w:tabs>
          <w:tab w:pos="1855" w:val="left" w:leader="none"/>
        </w:tabs>
        <w:spacing w:line="240" w:lineRule="auto" w:before="0" w:after="0"/>
        <w:ind w:left="1855" w:right="0" w:hanging="360"/>
        <w:jc w:val="left"/>
        <w:rPr>
          <w:sz w:val="24"/>
        </w:rPr>
      </w:pPr>
      <w:r>
        <w:rPr>
          <w:sz w:val="24"/>
        </w:rPr>
        <w:t>Garantía</w:t>
      </w:r>
      <w:r>
        <w:rPr>
          <w:spacing w:val="24"/>
          <w:sz w:val="24"/>
        </w:rPr>
        <w:t> </w:t>
      </w:r>
      <w:r>
        <w:rPr>
          <w:sz w:val="24"/>
        </w:rPr>
        <w:t>de</w:t>
      </w:r>
      <w:r>
        <w:rPr>
          <w:spacing w:val="25"/>
          <w:sz w:val="24"/>
        </w:rPr>
        <w:t> </w:t>
      </w:r>
      <w:r>
        <w:rPr>
          <w:sz w:val="24"/>
        </w:rPr>
        <w:t>protección</w:t>
      </w:r>
      <w:r>
        <w:rPr>
          <w:spacing w:val="28"/>
          <w:sz w:val="24"/>
        </w:rPr>
        <w:t> </w:t>
      </w:r>
      <w:r>
        <w:rPr>
          <w:sz w:val="24"/>
        </w:rPr>
        <w:t>de</w:t>
      </w:r>
      <w:r>
        <w:rPr>
          <w:spacing w:val="22"/>
          <w:sz w:val="24"/>
        </w:rPr>
        <w:t> </w:t>
      </w:r>
      <w:r>
        <w:rPr>
          <w:sz w:val="24"/>
        </w:rPr>
        <w:t>la</w:t>
      </w:r>
      <w:r>
        <w:rPr>
          <w:spacing w:val="25"/>
          <w:sz w:val="24"/>
        </w:rPr>
        <w:t> </w:t>
      </w:r>
      <w:r>
        <w:rPr>
          <w:sz w:val="24"/>
        </w:rPr>
        <w:t>identidad</w:t>
      </w:r>
      <w:r>
        <w:rPr>
          <w:spacing w:val="24"/>
          <w:sz w:val="24"/>
        </w:rPr>
        <w:t> </w:t>
      </w:r>
      <w:r>
        <w:rPr>
          <w:sz w:val="24"/>
        </w:rPr>
        <w:t>del</w:t>
      </w:r>
      <w:r>
        <w:rPr>
          <w:spacing w:val="22"/>
          <w:sz w:val="24"/>
        </w:rPr>
        <w:t> </w:t>
      </w:r>
      <w:r>
        <w:rPr>
          <w:spacing w:val="-2"/>
          <w:sz w:val="24"/>
        </w:rPr>
        <w:t>denunciante.</w:t>
      </w:r>
    </w:p>
    <w:p>
      <w:pPr>
        <w:pStyle w:val="ListParagraph"/>
        <w:numPr>
          <w:ilvl w:val="0"/>
          <w:numId w:val="13"/>
        </w:numPr>
        <w:tabs>
          <w:tab w:pos="1855" w:val="left" w:leader="none"/>
        </w:tabs>
        <w:spacing w:line="240" w:lineRule="auto" w:before="79" w:after="0"/>
        <w:ind w:left="1855" w:right="0" w:hanging="360"/>
        <w:jc w:val="left"/>
        <w:rPr>
          <w:sz w:val="24"/>
        </w:rPr>
      </w:pPr>
      <w:r>
        <w:rPr>
          <w:sz w:val="24"/>
        </w:rPr>
        <w:t>Garantía</w:t>
      </w:r>
      <w:r>
        <w:rPr>
          <w:spacing w:val="13"/>
          <w:sz w:val="24"/>
        </w:rPr>
        <w:t> </w:t>
      </w:r>
      <w:r>
        <w:rPr>
          <w:sz w:val="24"/>
        </w:rPr>
        <w:t>de</w:t>
      </w:r>
      <w:r>
        <w:rPr>
          <w:spacing w:val="13"/>
          <w:sz w:val="24"/>
        </w:rPr>
        <w:t> </w:t>
      </w:r>
      <w:r>
        <w:rPr>
          <w:sz w:val="24"/>
        </w:rPr>
        <w:t>ausencia</w:t>
      </w:r>
      <w:r>
        <w:rPr>
          <w:spacing w:val="11"/>
          <w:sz w:val="24"/>
        </w:rPr>
        <w:t> </w:t>
      </w:r>
      <w:r>
        <w:rPr>
          <w:sz w:val="24"/>
        </w:rPr>
        <w:t>de</w:t>
      </w:r>
      <w:r>
        <w:rPr>
          <w:spacing w:val="14"/>
          <w:sz w:val="24"/>
        </w:rPr>
        <w:t> </w:t>
      </w:r>
      <w:r>
        <w:rPr>
          <w:sz w:val="24"/>
        </w:rPr>
        <w:t>represalias</w:t>
      </w:r>
      <w:r>
        <w:rPr>
          <w:spacing w:val="14"/>
          <w:sz w:val="24"/>
        </w:rPr>
        <w:t> </w:t>
      </w:r>
      <w:r>
        <w:rPr>
          <w:sz w:val="24"/>
        </w:rPr>
        <w:t>hacia</w:t>
      </w:r>
      <w:r>
        <w:rPr>
          <w:spacing w:val="14"/>
          <w:sz w:val="24"/>
        </w:rPr>
        <w:t> </w:t>
      </w:r>
      <w:r>
        <w:rPr>
          <w:sz w:val="24"/>
        </w:rPr>
        <w:t>el</w:t>
      </w:r>
      <w:r>
        <w:rPr>
          <w:spacing w:val="13"/>
          <w:sz w:val="24"/>
        </w:rPr>
        <w:t> </w:t>
      </w:r>
      <w:r>
        <w:rPr>
          <w:spacing w:val="-2"/>
          <w:sz w:val="24"/>
        </w:rPr>
        <w:t>denunciante.</w:t>
      </w:r>
    </w:p>
    <w:p>
      <w:pPr>
        <w:pStyle w:val="ListParagraph"/>
        <w:numPr>
          <w:ilvl w:val="0"/>
          <w:numId w:val="13"/>
        </w:numPr>
        <w:tabs>
          <w:tab w:pos="1855" w:val="left" w:leader="none"/>
        </w:tabs>
        <w:spacing w:line="240" w:lineRule="auto" w:before="79" w:after="0"/>
        <w:ind w:left="1855" w:right="0" w:hanging="360"/>
        <w:jc w:val="left"/>
        <w:rPr>
          <w:sz w:val="24"/>
        </w:rPr>
      </w:pPr>
      <w:r>
        <w:rPr>
          <w:sz w:val="24"/>
        </w:rPr>
        <w:t>Garantías</w:t>
      </w:r>
      <w:r>
        <w:rPr>
          <w:spacing w:val="15"/>
          <w:sz w:val="24"/>
        </w:rPr>
        <w:t> </w:t>
      </w:r>
      <w:r>
        <w:rPr>
          <w:sz w:val="24"/>
        </w:rPr>
        <w:t>al</w:t>
      </w:r>
      <w:r>
        <w:rPr>
          <w:spacing w:val="14"/>
          <w:sz w:val="24"/>
        </w:rPr>
        <w:t> </w:t>
      </w:r>
      <w:r>
        <w:rPr>
          <w:sz w:val="24"/>
        </w:rPr>
        <w:t>denunciado</w:t>
      </w:r>
      <w:r>
        <w:rPr>
          <w:spacing w:val="14"/>
          <w:sz w:val="24"/>
        </w:rPr>
        <w:t> </w:t>
      </w:r>
      <w:r>
        <w:rPr>
          <w:sz w:val="24"/>
        </w:rPr>
        <w:t>en</w:t>
      </w:r>
      <w:r>
        <w:rPr>
          <w:spacing w:val="16"/>
          <w:sz w:val="24"/>
        </w:rPr>
        <w:t> </w:t>
      </w:r>
      <w:r>
        <w:rPr>
          <w:sz w:val="24"/>
        </w:rPr>
        <w:t>el</w:t>
      </w:r>
      <w:r>
        <w:rPr>
          <w:spacing w:val="11"/>
          <w:sz w:val="24"/>
        </w:rPr>
        <w:t> </w:t>
      </w:r>
      <w:r>
        <w:rPr>
          <w:sz w:val="24"/>
        </w:rPr>
        <w:t>marco</w:t>
      </w:r>
      <w:r>
        <w:rPr>
          <w:spacing w:val="14"/>
          <w:sz w:val="24"/>
        </w:rPr>
        <w:t> </w:t>
      </w:r>
      <w:r>
        <w:rPr>
          <w:sz w:val="24"/>
        </w:rPr>
        <w:t>de</w:t>
      </w:r>
      <w:r>
        <w:rPr>
          <w:spacing w:val="14"/>
          <w:sz w:val="24"/>
        </w:rPr>
        <w:t> </w:t>
      </w:r>
      <w:r>
        <w:rPr>
          <w:sz w:val="24"/>
        </w:rPr>
        <w:t>la</w:t>
      </w:r>
      <w:r>
        <w:rPr>
          <w:spacing w:val="14"/>
          <w:sz w:val="24"/>
        </w:rPr>
        <w:t> </w:t>
      </w:r>
      <w:r>
        <w:rPr>
          <w:spacing w:val="-2"/>
          <w:sz w:val="24"/>
        </w:rPr>
        <w:t>investigación.</w:t>
      </w:r>
    </w:p>
    <w:p>
      <w:pPr>
        <w:pStyle w:val="BodyText"/>
      </w:pPr>
    </w:p>
    <w:p>
      <w:pPr>
        <w:pStyle w:val="BodyText"/>
        <w:spacing w:before="80"/>
      </w:pPr>
    </w:p>
    <w:p>
      <w:pPr>
        <w:pStyle w:val="BodyText"/>
        <w:spacing w:line="288" w:lineRule="auto"/>
        <w:ind w:left="1855"/>
      </w:pPr>
      <w:r>
        <w:rPr/>
        <w:t>El</w:t>
      </w:r>
      <w:r>
        <w:rPr>
          <w:spacing w:val="40"/>
        </w:rPr>
        <w:t> </w:t>
      </w:r>
      <w:r>
        <w:rPr/>
        <w:t>acceso</w:t>
      </w:r>
      <w:r>
        <w:rPr>
          <w:spacing w:val="40"/>
        </w:rPr>
        <w:t> </w:t>
      </w:r>
      <w:r>
        <w:rPr/>
        <w:t>a</w:t>
      </w:r>
      <w:r>
        <w:rPr>
          <w:spacing w:val="40"/>
        </w:rPr>
        <w:t> </w:t>
      </w:r>
      <w:r>
        <w:rPr/>
        <w:t>este</w:t>
      </w:r>
      <w:r>
        <w:rPr>
          <w:spacing w:val="40"/>
        </w:rPr>
        <w:t> </w:t>
      </w:r>
      <w:r>
        <w:rPr/>
        <w:t>canal</w:t>
      </w:r>
      <w:r>
        <w:rPr>
          <w:spacing w:val="40"/>
        </w:rPr>
        <w:t> </w:t>
      </w:r>
      <w:r>
        <w:rPr/>
        <w:t>habilitado</w:t>
      </w:r>
      <w:r>
        <w:rPr>
          <w:spacing w:val="40"/>
        </w:rPr>
        <w:t> </w:t>
      </w:r>
      <w:r>
        <w:rPr/>
        <w:t>se</w:t>
      </w:r>
      <w:r>
        <w:rPr>
          <w:spacing w:val="40"/>
        </w:rPr>
        <w:t> </w:t>
      </w:r>
      <w:r>
        <w:rPr/>
        <w:t>puede</w:t>
      </w:r>
      <w:r>
        <w:rPr>
          <w:spacing w:val="40"/>
        </w:rPr>
        <w:t> </w:t>
      </w:r>
      <w:r>
        <w:rPr/>
        <w:t>realizar</w:t>
      </w:r>
      <w:r>
        <w:rPr>
          <w:spacing w:val="40"/>
        </w:rPr>
        <w:t> </w:t>
      </w:r>
      <w:r>
        <w:rPr/>
        <w:t>a</w:t>
      </w:r>
      <w:r>
        <w:rPr>
          <w:spacing w:val="40"/>
        </w:rPr>
        <w:t> </w:t>
      </w:r>
      <w:r>
        <w:rPr/>
        <w:t>través</w:t>
      </w:r>
      <w:r>
        <w:rPr>
          <w:spacing w:val="40"/>
        </w:rPr>
        <w:t> </w:t>
      </w:r>
      <w:r>
        <w:rPr/>
        <w:t>del</w:t>
      </w:r>
      <w:r>
        <w:rPr>
          <w:spacing w:val="40"/>
        </w:rPr>
        <w:t> </w:t>
      </w:r>
      <w:r>
        <w:rPr/>
        <w:t>siguiente </w:t>
      </w:r>
      <w:r>
        <w:rPr>
          <w:spacing w:val="-2"/>
        </w:rPr>
        <w:t>enlace:</w:t>
      </w:r>
    </w:p>
    <w:p>
      <w:pPr>
        <w:pStyle w:val="BodyText"/>
        <w:spacing w:before="241"/>
        <w:ind w:left="1495"/>
      </w:pPr>
      <w:hyperlink r:id="rId10">
        <w:r>
          <w:rPr>
            <w:color w:val="0562C1"/>
            <w:w w:val="105"/>
            <w:u w:val="single" w:color="0562C1"/>
          </w:rPr>
          <w:t>https://administracion.ulpgc.es/complaints-</w:t>
        </w:r>
        <w:r>
          <w:rPr>
            <w:color w:val="0562C1"/>
            <w:spacing w:val="-2"/>
            <w:w w:val="105"/>
            <w:u w:val="single" w:color="0562C1"/>
          </w:rPr>
          <w:t>channel.0</w:t>
        </w:r>
      </w:hyperlink>
    </w:p>
    <w:p>
      <w:pPr>
        <w:pStyle w:val="BodyText"/>
      </w:pPr>
    </w:p>
    <w:p>
      <w:pPr>
        <w:pStyle w:val="BodyText"/>
        <w:spacing w:before="119"/>
      </w:pPr>
    </w:p>
    <w:p>
      <w:pPr>
        <w:pStyle w:val="ListParagraph"/>
        <w:numPr>
          <w:ilvl w:val="3"/>
          <w:numId w:val="12"/>
        </w:numPr>
        <w:tabs>
          <w:tab w:pos="2001" w:val="left" w:leader="none"/>
        </w:tabs>
        <w:spacing w:line="240" w:lineRule="auto" w:before="1" w:after="0"/>
        <w:ind w:left="2001" w:right="0" w:hanging="799"/>
        <w:jc w:val="left"/>
        <w:rPr>
          <w:rFonts w:ascii="Arial MT" w:hAnsi="Arial MT"/>
          <w:sz w:val="24"/>
        </w:rPr>
      </w:pPr>
      <w:bookmarkStart w:name="4.1.6.2 Canales externos para la comunic" w:id="32"/>
      <w:bookmarkEnd w:id="32"/>
      <w:r>
        <w:rPr/>
      </w:r>
      <w:r>
        <w:rPr>
          <w:rFonts w:ascii="Arial MT" w:hAnsi="Arial MT"/>
          <w:color w:val="666666"/>
          <w:sz w:val="24"/>
        </w:rPr>
        <w:t>Canales</w:t>
      </w:r>
      <w:r>
        <w:rPr>
          <w:rFonts w:ascii="Arial MT" w:hAnsi="Arial MT"/>
          <w:color w:val="666666"/>
          <w:spacing w:val="-6"/>
          <w:sz w:val="24"/>
        </w:rPr>
        <w:t> </w:t>
      </w:r>
      <w:r>
        <w:rPr>
          <w:rFonts w:ascii="Arial MT" w:hAnsi="Arial MT"/>
          <w:color w:val="666666"/>
          <w:sz w:val="24"/>
        </w:rPr>
        <w:t>externos</w:t>
      </w:r>
      <w:r>
        <w:rPr>
          <w:rFonts w:ascii="Arial MT" w:hAnsi="Arial MT"/>
          <w:color w:val="666666"/>
          <w:spacing w:val="-4"/>
          <w:sz w:val="24"/>
        </w:rPr>
        <w:t> </w:t>
      </w:r>
      <w:r>
        <w:rPr>
          <w:rFonts w:ascii="Arial MT" w:hAnsi="Arial MT"/>
          <w:color w:val="666666"/>
          <w:sz w:val="24"/>
        </w:rPr>
        <w:t>para</w:t>
      </w:r>
      <w:r>
        <w:rPr>
          <w:rFonts w:ascii="Arial MT" w:hAnsi="Arial MT"/>
          <w:color w:val="666666"/>
          <w:spacing w:val="-3"/>
          <w:sz w:val="24"/>
        </w:rPr>
        <w:t> </w:t>
      </w:r>
      <w:r>
        <w:rPr>
          <w:rFonts w:ascii="Arial MT" w:hAnsi="Arial MT"/>
          <w:color w:val="666666"/>
          <w:sz w:val="24"/>
        </w:rPr>
        <w:t>la</w:t>
      </w:r>
      <w:r>
        <w:rPr>
          <w:rFonts w:ascii="Arial MT" w:hAnsi="Arial MT"/>
          <w:color w:val="666666"/>
          <w:spacing w:val="-3"/>
          <w:sz w:val="24"/>
        </w:rPr>
        <w:t> </w:t>
      </w:r>
      <w:r>
        <w:rPr>
          <w:rFonts w:ascii="Arial MT" w:hAnsi="Arial MT"/>
          <w:color w:val="666666"/>
          <w:sz w:val="24"/>
        </w:rPr>
        <w:t>comunicación</w:t>
      </w:r>
      <w:r>
        <w:rPr>
          <w:rFonts w:ascii="Arial MT" w:hAnsi="Arial MT"/>
          <w:color w:val="666666"/>
          <w:spacing w:val="-3"/>
          <w:sz w:val="24"/>
        </w:rPr>
        <w:t> </w:t>
      </w:r>
      <w:r>
        <w:rPr>
          <w:rFonts w:ascii="Arial MT" w:hAnsi="Arial MT"/>
          <w:color w:val="666666"/>
          <w:sz w:val="24"/>
        </w:rPr>
        <w:t>de</w:t>
      </w:r>
      <w:r>
        <w:rPr>
          <w:rFonts w:ascii="Arial MT" w:hAnsi="Arial MT"/>
          <w:color w:val="666666"/>
          <w:spacing w:val="-3"/>
          <w:sz w:val="24"/>
        </w:rPr>
        <w:t> </w:t>
      </w:r>
      <w:r>
        <w:rPr>
          <w:rFonts w:ascii="Arial MT" w:hAnsi="Arial MT"/>
          <w:color w:val="666666"/>
          <w:sz w:val="24"/>
        </w:rPr>
        <w:t>sospechas</w:t>
      </w:r>
      <w:r>
        <w:rPr>
          <w:rFonts w:ascii="Arial MT" w:hAnsi="Arial MT"/>
          <w:color w:val="666666"/>
          <w:spacing w:val="-4"/>
          <w:sz w:val="24"/>
        </w:rPr>
        <w:t> </w:t>
      </w:r>
      <w:r>
        <w:rPr>
          <w:rFonts w:ascii="Arial MT" w:hAnsi="Arial MT"/>
          <w:color w:val="666666"/>
          <w:sz w:val="24"/>
        </w:rPr>
        <w:t>de</w:t>
      </w:r>
      <w:r>
        <w:rPr>
          <w:rFonts w:ascii="Arial MT" w:hAnsi="Arial MT"/>
          <w:color w:val="666666"/>
          <w:spacing w:val="-2"/>
          <w:sz w:val="24"/>
        </w:rPr>
        <w:t> fraude</w:t>
      </w:r>
    </w:p>
    <w:p>
      <w:pPr>
        <w:pStyle w:val="ListParagraph"/>
        <w:spacing w:after="0" w:line="240" w:lineRule="auto"/>
        <w:jc w:val="left"/>
        <w:rPr>
          <w:rFonts w:ascii="Arial MT" w:hAnsi="Arial MT"/>
          <w:sz w:val="24"/>
        </w:rPr>
        <w:sectPr>
          <w:pgSz w:w="11900" w:h="16850"/>
          <w:pgMar w:header="361" w:footer="879" w:top="1360" w:bottom="1060" w:left="566" w:right="992"/>
        </w:sectPr>
      </w:pPr>
    </w:p>
    <w:p>
      <w:pPr>
        <w:pStyle w:val="BodyText"/>
        <w:spacing w:before="64"/>
        <w:rPr>
          <w:rFonts w:ascii="Arial MT"/>
        </w:rPr>
      </w:pPr>
    </w:p>
    <w:p>
      <w:pPr>
        <w:pStyle w:val="BodyText"/>
        <w:spacing w:line="288" w:lineRule="auto"/>
        <w:ind w:left="1135" w:right="137"/>
        <w:jc w:val="both"/>
      </w:pPr>
      <w:r>
        <w:rPr/>
        <w:t>Adicionalmente al Canal de denuncias interno que pueda ser desarrollado, las sospechas de fraude pueden ser comunicadas en los siguientes canales que han sido creados para tal fin:</w:t>
      </w:r>
    </w:p>
    <w:p>
      <w:pPr>
        <w:pStyle w:val="BodyText"/>
        <w:spacing w:before="59"/>
      </w:pPr>
    </w:p>
    <w:p>
      <w:pPr>
        <w:pStyle w:val="BodyText"/>
        <w:spacing w:line="288" w:lineRule="auto"/>
        <w:ind w:left="1855" w:right="139"/>
        <w:jc w:val="both"/>
      </w:pPr>
      <w:r>
        <w:rPr/>
        <w:t>-</w:t>
      </w:r>
      <w:r>
        <w:rPr>
          <w:spacing w:val="40"/>
        </w:rPr>
        <w:t> </w:t>
      </w:r>
      <w:r>
        <w:rPr>
          <w:spacing w:val="9"/>
        </w:rPr>
        <w:t>Canal </w:t>
      </w:r>
      <w:r>
        <w:rPr/>
        <w:t>del </w:t>
      </w:r>
      <w:r>
        <w:rPr>
          <w:spacing w:val="13"/>
        </w:rPr>
        <w:t>Servicio</w:t>
      </w:r>
      <w:r>
        <w:rPr>
          <w:spacing w:val="9"/>
        </w:rPr>
        <w:t> </w:t>
      </w:r>
      <w:r>
        <w:rPr>
          <w:spacing w:val="10"/>
        </w:rPr>
        <w:t>Nacional </w:t>
      </w:r>
      <w:r>
        <w:rPr/>
        <w:t>de </w:t>
      </w:r>
      <w:r>
        <w:rPr>
          <w:spacing w:val="12"/>
        </w:rPr>
        <w:t>Coordinación</w:t>
      </w:r>
      <w:r>
        <w:rPr>
          <w:spacing w:val="9"/>
        </w:rPr>
        <w:t> </w:t>
      </w:r>
      <w:r>
        <w:rPr>
          <w:spacing w:val="15"/>
        </w:rPr>
        <w:t>Antifraude</w:t>
      </w:r>
      <w:r>
        <w:rPr>
          <w:spacing w:val="8"/>
        </w:rPr>
        <w:t> </w:t>
      </w:r>
      <w:r>
        <w:rPr>
          <w:spacing w:val="11"/>
        </w:rPr>
        <w:t>(SNCA) </w:t>
      </w:r>
      <w:r>
        <w:rPr/>
        <w:t>de la </w:t>
      </w:r>
      <w:r>
        <w:rPr>
          <w:w w:val="105"/>
        </w:rPr>
        <w:t>Intervención</w:t>
      </w:r>
      <w:r>
        <w:rPr>
          <w:w w:val="105"/>
        </w:rPr>
        <w:t> General</w:t>
      </w:r>
      <w:r>
        <w:rPr>
          <w:w w:val="105"/>
        </w:rPr>
        <w:t> de</w:t>
      </w:r>
      <w:r>
        <w:rPr>
          <w:w w:val="105"/>
        </w:rPr>
        <w:t> la</w:t>
      </w:r>
      <w:r>
        <w:rPr>
          <w:w w:val="105"/>
        </w:rPr>
        <w:t> Administración</w:t>
      </w:r>
      <w:r>
        <w:rPr>
          <w:w w:val="105"/>
        </w:rPr>
        <w:t> del</w:t>
      </w:r>
      <w:r>
        <w:rPr>
          <w:w w:val="105"/>
        </w:rPr>
        <w:t> Estado</w:t>
      </w:r>
      <w:r>
        <w:rPr>
          <w:w w:val="105"/>
        </w:rPr>
        <w:t> (IGAE),</w:t>
      </w:r>
      <w:r>
        <w:rPr>
          <w:w w:val="105"/>
        </w:rPr>
        <w:t> cuyos aspectos</w:t>
      </w:r>
      <w:r>
        <w:rPr>
          <w:w w:val="105"/>
        </w:rPr>
        <w:t> fundamentales</w:t>
      </w:r>
      <w:r>
        <w:rPr>
          <w:w w:val="105"/>
        </w:rPr>
        <w:t> Los</w:t>
      </w:r>
      <w:r>
        <w:rPr>
          <w:w w:val="105"/>
        </w:rPr>
        <w:t> aspectos</w:t>
      </w:r>
      <w:r>
        <w:rPr>
          <w:w w:val="105"/>
        </w:rPr>
        <w:t> fundamentales</w:t>
      </w:r>
      <w:r>
        <w:rPr>
          <w:w w:val="105"/>
        </w:rPr>
        <w:t> se</w:t>
      </w:r>
      <w:r>
        <w:rPr>
          <w:w w:val="105"/>
        </w:rPr>
        <w:t> encuentran </w:t>
      </w:r>
      <w:r>
        <w:rPr/>
        <w:t>contenidos</w:t>
      </w:r>
      <w:r>
        <w:rPr>
          <w:spacing w:val="35"/>
        </w:rPr>
        <w:t> </w:t>
      </w:r>
      <w:r>
        <w:rPr/>
        <w:t>en</w:t>
      </w:r>
      <w:r>
        <w:rPr>
          <w:spacing w:val="33"/>
        </w:rPr>
        <w:t> </w:t>
      </w:r>
      <w:r>
        <w:rPr/>
        <w:t>la Comunicación</w:t>
      </w:r>
      <w:r>
        <w:rPr>
          <w:spacing w:val="36"/>
        </w:rPr>
        <w:t> </w:t>
      </w:r>
      <w:r>
        <w:rPr/>
        <w:t>1/2017, de 6</w:t>
      </w:r>
      <w:r>
        <w:rPr>
          <w:spacing w:val="35"/>
        </w:rPr>
        <w:t> </w:t>
      </w:r>
      <w:r>
        <w:rPr/>
        <w:t>de abril, del Servicio</w:t>
      </w:r>
      <w:r>
        <w:rPr>
          <w:spacing w:val="33"/>
        </w:rPr>
        <w:t> </w:t>
      </w:r>
      <w:r>
        <w:rPr/>
        <w:t>Nacional </w:t>
      </w:r>
      <w:r>
        <w:rPr>
          <w:w w:val="105"/>
        </w:rPr>
        <w:t>de Coordinación Antifraude, sobre la forma en la que pueden proceder las personas</w:t>
      </w:r>
      <w:r>
        <w:rPr>
          <w:w w:val="105"/>
        </w:rPr>
        <w:t> que</w:t>
      </w:r>
      <w:r>
        <w:rPr>
          <w:w w:val="105"/>
        </w:rPr>
        <w:t> tengan</w:t>
      </w:r>
      <w:r>
        <w:rPr>
          <w:w w:val="105"/>
        </w:rPr>
        <w:t> conocimiento</w:t>
      </w:r>
      <w:r>
        <w:rPr>
          <w:w w:val="105"/>
        </w:rPr>
        <w:t> de</w:t>
      </w:r>
      <w:r>
        <w:rPr>
          <w:w w:val="105"/>
        </w:rPr>
        <w:t> hechos</w:t>
      </w:r>
      <w:r>
        <w:rPr>
          <w:w w:val="105"/>
        </w:rPr>
        <w:t> que</w:t>
      </w:r>
      <w:r>
        <w:rPr>
          <w:w w:val="105"/>
        </w:rPr>
        <w:t> puedan</w:t>
      </w:r>
      <w:r>
        <w:rPr>
          <w:w w:val="105"/>
        </w:rPr>
        <w:t> ser constitutivos</w:t>
      </w:r>
      <w:r>
        <w:rPr>
          <w:w w:val="105"/>
        </w:rPr>
        <w:t> de</w:t>
      </w:r>
      <w:r>
        <w:rPr>
          <w:w w:val="105"/>
        </w:rPr>
        <w:t> fraude</w:t>
      </w:r>
      <w:r>
        <w:rPr>
          <w:w w:val="105"/>
        </w:rPr>
        <w:t> o</w:t>
      </w:r>
      <w:r>
        <w:rPr>
          <w:w w:val="105"/>
        </w:rPr>
        <w:t> irregularidad</w:t>
      </w:r>
      <w:r>
        <w:rPr>
          <w:w w:val="105"/>
        </w:rPr>
        <w:t> en</w:t>
      </w:r>
      <w:r>
        <w:rPr>
          <w:w w:val="105"/>
        </w:rPr>
        <w:t> relación</w:t>
      </w:r>
      <w:r>
        <w:rPr>
          <w:w w:val="105"/>
        </w:rPr>
        <w:t> con</w:t>
      </w:r>
      <w:r>
        <w:rPr>
          <w:w w:val="105"/>
        </w:rPr>
        <w:t> proyectos</w:t>
      </w:r>
      <w:r>
        <w:rPr>
          <w:w w:val="105"/>
        </w:rPr>
        <w:t> u operaciones</w:t>
      </w:r>
      <w:r>
        <w:rPr>
          <w:w w:val="105"/>
        </w:rPr>
        <w:t> financiados</w:t>
      </w:r>
      <w:r>
        <w:rPr>
          <w:w w:val="105"/>
        </w:rPr>
        <w:t> total</w:t>
      </w:r>
      <w:r>
        <w:rPr>
          <w:w w:val="105"/>
        </w:rPr>
        <w:t> o</w:t>
      </w:r>
      <w:r>
        <w:rPr>
          <w:w w:val="105"/>
        </w:rPr>
        <w:t> parcialmente</w:t>
      </w:r>
      <w:r>
        <w:rPr>
          <w:w w:val="105"/>
        </w:rPr>
        <w:t> con</w:t>
      </w:r>
      <w:r>
        <w:rPr>
          <w:w w:val="105"/>
        </w:rPr>
        <w:t> cargo</w:t>
      </w:r>
      <w:r>
        <w:rPr>
          <w:w w:val="105"/>
        </w:rPr>
        <w:t> a</w:t>
      </w:r>
      <w:r>
        <w:rPr>
          <w:w w:val="105"/>
        </w:rPr>
        <w:t> fondos procedentes de la Unión Europea.]</w:t>
      </w:r>
    </w:p>
    <w:p>
      <w:pPr>
        <w:pStyle w:val="BodyText"/>
        <w:spacing w:line="290" w:lineRule="auto" w:before="248"/>
        <w:ind w:left="1855" w:right="139"/>
        <w:jc w:val="both"/>
      </w:pPr>
      <w:r>
        <w:rPr/>
        <w:t>El acceso a este canal habilitado se puede realizar a través del siguiente </w:t>
      </w:r>
      <w:r>
        <w:rPr>
          <w:spacing w:val="-2"/>
        </w:rPr>
        <w:t>enlace:</w:t>
      </w:r>
    </w:p>
    <w:p>
      <w:pPr>
        <w:spacing w:line="288" w:lineRule="auto" w:before="240"/>
        <w:ind w:left="1855" w:right="0" w:firstLine="0"/>
        <w:jc w:val="left"/>
        <w:rPr>
          <w:sz w:val="22"/>
        </w:rPr>
      </w:pPr>
      <w:hyperlink r:id="rId11">
        <w:r>
          <w:rPr>
            <w:color w:val="0562C1"/>
            <w:spacing w:val="-2"/>
            <w:sz w:val="22"/>
            <w:u w:val="single" w:color="0562C1"/>
          </w:rPr>
          <w:t>https://www.igae.pap.hacienda.gob.es/sitios/igae/es-ES/CA-</w:t>
        </w:r>
      </w:hyperlink>
      <w:r>
        <w:rPr>
          <w:color w:val="0562C1"/>
          <w:spacing w:val="80"/>
          <w:w w:val="150"/>
          <w:sz w:val="22"/>
        </w:rPr>
        <w:t>   </w:t>
      </w:r>
      <w:hyperlink r:id="rId11">
        <w:r>
          <w:rPr>
            <w:color w:val="0562C1"/>
            <w:spacing w:val="-2"/>
            <w:sz w:val="22"/>
            <w:u w:val="single" w:color="0562C1"/>
          </w:rPr>
          <w:t>UACI/SNCA/Paginas/ComunicacionSNCA.aspx</w:t>
        </w:r>
      </w:hyperlink>
    </w:p>
    <w:p>
      <w:pPr>
        <w:pStyle w:val="ListParagraph"/>
        <w:numPr>
          <w:ilvl w:val="0"/>
          <w:numId w:val="13"/>
        </w:numPr>
        <w:tabs>
          <w:tab w:pos="1855" w:val="left" w:leader="none"/>
        </w:tabs>
        <w:spacing w:line="288" w:lineRule="auto" w:before="241" w:after="0"/>
        <w:ind w:left="1855" w:right="137" w:hanging="360"/>
        <w:jc w:val="both"/>
        <w:rPr>
          <w:sz w:val="24"/>
        </w:rPr>
      </w:pPr>
      <w:r>
        <w:rPr>
          <w:spacing w:val="9"/>
          <w:sz w:val="24"/>
        </w:rPr>
        <w:t>Canal</w:t>
      </w:r>
      <w:r>
        <w:rPr>
          <w:spacing w:val="9"/>
          <w:sz w:val="24"/>
        </w:rPr>
        <w:t> </w:t>
      </w:r>
      <w:r>
        <w:rPr>
          <w:sz w:val="24"/>
        </w:rPr>
        <w:t>de la </w:t>
      </w:r>
      <w:r>
        <w:rPr>
          <w:spacing w:val="12"/>
          <w:sz w:val="24"/>
        </w:rPr>
        <w:t>Oficina</w:t>
      </w:r>
      <w:r>
        <w:rPr>
          <w:spacing w:val="12"/>
          <w:sz w:val="24"/>
        </w:rPr>
        <w:t> </w:t>
      </w:r>
      <w:r>
        <w:rPr>
          <w:sz w:val="24"/>
        </w:rPr>
        <w:t>de </w:t>
      </w:r>
      <w:r>
        <w:rPr>
          <w:spacing w:val="10"/>
          <w:sz w:val="24"/>
        </w:rPr>
        <w:t>Lucha</w:t>
      </w:r>
      <w:r>
        <w:rPr>
          <w:spacing w:val="10"/>
          <w:sz w:val="24"/>
        </w:rPr>
        <w:t> </w:t>
      </w:r>
      <w:r>
        <w:rPr>
          <w:spacing w:val="14"/>
          <w:sz w:val="24"/>
        </w:rPr>
        <w:t>Contra</w:t>
      </w:r>
      <w:r>
        <w:rPr>
          <w:spacing w:val="14"/>
          <w:sz w:val="24"/>
        </w:rPr>
        <w:t> </w:t>
      </w:r>
      <w:r>
        <w:rPr>
          <w:sz w:val="24"/>
        </w:rPr>
        <w:t>el </w:t>
      </w:r>
      <w:r>
        <w:rPr>
          <w:spacing w:val="12"/>
          <w:sz w:val="24"/>
        </w:rPr>
        <w:t>Fraude</w:t>
      </w:r>
      <w:r>
        <w:rPr>
          <w:spacing w:val="12"/>
          <w:sz w:val="24"/>
        </w:rPr>
        <w:t> </w:t>
      </w:r>
      <w:r>
        <w:rPr>
          <w:spacing w:val="11"/>
          <w:sz w:val="24"/>
        </w:rPr>
        <w:t>(OLAF).</w:t>
      </w:r>
      <w:r>
        <w:rPr>
          <w:spacing w:val="11"/>
          <w:sz w:val="24"/>
        </w:rPr>
        <w:t> </w:t>
      </w:r>
      <w:r>
        <w:rPr>
          <w:sz w:val="24"/>
        </w:rPr>
        <w:t>Además de lo anterior, cualquier persona puede informar a la Oficina Europea de Lucha contra</w:t>
      </w:r>
      <w:r>
        <w:rPr>
          <w:spacing w:val="37"/>
          <w:sz w:val="24"/>
        </w:rPr>
        <w:t> </w:t>
      </w:r>
      <w:r>
        <w:rPr>
          <w:sz w:val="24"/>
        </w:rPr>
        <w:t>el</w:t>
      </w:r>
      <w:r>
        <w:rPr>
          <w:spacing w:val="37"/>
          <w:sz w:val="24"/>
        </w:rPr>
        <w:t> </w:t>
      </w:r>
      <w:r>
        <w:rPr>
          <w:sz w:val="24"/>
        </w:rPr>
        <w:t>Fraude</w:t>
      </w:r>
      <w:r>
        <w:rPr>
          <w:spacing w:val="37"/>
          <w:sz w:val="24"/>
        </w:rPr>
        <w:t> </w:t>
      </w:r>
      <w:r>
        <w:rPr>
          <w:sz w:val="24"/>
        </w:rPr>
        <w:t>(OLAF)</w:t>
      </w:r>
      <w:r>
        <w:rPr>
          <w:spacing w:val="26"/>
          <w:sz w:val="24"/>
        </w:rPr>
        <w:t> </w:t>
      </w:r>
      <w:r>
        <w:rPr>
          <w:sz w:val="24"/>
        </w:rPr>
        <w:t>de</w:t>
      </w:r>
      <w:r>
        <w:rPr>
          <w:spacing w:val="37"/>
          <w:sz w:val="24"/>
        </w:rPr>
        <w:t> </w:t>
      </w:r>
      <w:r>
        <w:rPr>
          <w:sz w:val="24"/>
        </w:rPr>
        <w:t>sospechas</w:t>
      </w:r>
      <w:r>
        <w:rPr>
          <w:spacing w:val="39"/>
          <w:sz w:val="24"/>
        </w:rPr>
        <w:t> </w:t>
      </w:r>
      <w:r>
        <w:rPr>
          <w:sz w:val="24"/>
        </w:rPr>
        <w:t>de</w:t>
      </w:r>
      <w:r>
        <w:rPr>
          <w:spacing w:val="33"/>
          <w:sz w:val="24"/>
        </w:rPr>
        <w:t> </w:t>
      </w:r>
      <w:r>
        <w:rPr>
          <w:sz w:val="24"/>
        </w:rPr>
        <w:t>fraude</w:t>
      </w:r>
      <w:r>
        <w:rPr>
          <w:spacing w:val="37"/>
          <w:sz w:val="24"/>
        </w:rPr>
        <w:t> </w:t>
      </w:r>
      <w:r>
        <w:rPr>
          <w:sz w:val="24"/>
        </w:rPr>
        <w:t>o</w:t>
      </w:r>
      <w:r>
        <w:rPr>
          <w:spacing w:val="36"/>
          <w:sz w:val="24"/>
        </w:rPr>
        <w:t> </w:t>
      </w:r>
      <w:r>
        <w:rPr>
          <w:sz w:val="24"/>
        </w:rPr>
        <w:t>corrupción</w:t>
      </w:r>
      <w:r>
        <w:rPr>
          <w:spacing w:val="39"/>
          <w:sz w:val="24"/>
        </w:rPr>
        <w:t> </w:t>
      </w:r>
      <w:r>
        <w:rPr>
          <w:sz w:val="24"/>
        </w:rPr>
        <w:t>que</w:t>
      </w:r>
      <w:r>
        <w:rPr>
          <w:spacing w:val="37"/>
          <w:sz w:val="24"/>
        </w:rPr>
        <w:t> </w:t>
      </w:r>
      <w:r>
        <w:rPr>
          <w:sz w:val="24"/>
        </w:rPr>
        <w:t>afecten a los intereses financieros de la Unión</w:t>
      </w:r>
      <w:r>
        <w:rPr>
          <w:spacing w:val="-1"/>
          <w:sz w:val="24"/>
        </w:rPr>
        <w:t> </w:t>
      </w:r>
      <w:r>
        <w:rPr>
          <w:sz w:val="24"/>
        </w:rPr>
        <w:t>Europea. Es</w:t>
      </w:r>
      <w:r>
        <w:rPr>
          <w:spacing w:val="-1"/>
          <w:sz w:val="24"/>
        </w:rPr>
        <w:t> </w:t>
      </w:r>
      <w:r>
        <w:rPr>
          <w:sz w:val="24"/>
        </w:rPr>
        <w:t>posible dirigirse a la OLAF por medio de los siguientes canales:</w:t>
      </w:r>
    </w:p>
    <w:p>
      <w:pPr>
        <w:pStyle w:val="ListParagraph"/>
        <w:numPr>
          <w:ilvl w:val="1"/>
          <w:numId w:val="13"/>
        </w:numPr>
        <w:tabs>
          <w:tab w:pos="2075" w:val="left" w:leader="none"/>
        </w:tabs>
        <w:spacing w:line="288" w:lineRule="auto" w:before="244" w:after="0"/>
        <w:ind w:left="1855" w:right="139" w:firstLine="0"/>
        <w:jc w:val="left"/>
        <w:rPr>
          <w:sz w:val="24"/>
        </w:rPr>
      </w:pPr>
      <w:r>
        <w:rPr>
          <w:sz w:val="24"/>
        </w:rPr>
        <w:t>Por carta a: Comisión Europea, Oficina Europea de Lucha contra el Fraude (OLAF), Investigaciones y Operaciones B-1049 Bruselas, Bélgica</w:t>
      </w:r>
    </w:p>
    <w:p>
      <w:pPr>
        <w:pStyle w:val="ListParagraph"/>
        <w:numPr>
          <w:ilvl w:val="1"/>
          <w:numId w:val="13"/>
        </w:numPr>
        <w:tabs>
          <w:tab w:pos="2089" w:val="left" w:leader="none"/>
        </w:tabs>
        <w:spacing w:line="240" w:lineRule="auto" w:before="3" w:after="0"/>
        <w:ind w:left="2089" w:right="0" w:hanging="234"/>
        <w:jc w:val="left"/>
        <w:rPr>
          <w:sz w:val="24"/>
        </w:rPr>
      </w:pPr>
      <w:r>
        <w:rPr>
          <w:sz w:val="24"/>
        </w:rPr>
        <w:t>Por</w:t>
      </w:r>
      <w:r>
        <w:rPr>
          <w:spacing w:val="28"/>
          <w:sz w:val="24"/>
        </w:rPr>
        <w:t> </w:t>
      </w:r>
      <w:r>
        <w:rPr>
          <w:sz w:val="24"/>
        </w:rPr>
        <w:t>correo</w:t>
      </w:r>
      <w:r>
        <w:rPr>
          <w:spacing w:val="23"/>
          <w:sz w:val="24"/>
        </w:rPr>
        <w:t> </w:t>
      </w:r>
      <w:r>
        <w:rPr>
          <w:sz w:val="24"/>
        </w:rPr>
        <w:t>electrónico</w:t>
      </w:r>
      <w:r>
        <w:rPr>
          <w:spacing w:val="23"/>
          <w:sz w:val="24"/>
        </w:rPr>
        <w:t> </w:t>
      </w:r>
      <w:r>
        <w:rPr>
          <w:sz w:val="24"/>
        </w:rPr>
        <w:t>a:</w:t>
      </w:r>
      <w:r>
        <w:rPr>
          <w:spacing w:val="24"/>
          <w:sz w:val="24"/>
        </w:rPr>
        <w:t> </w:t>
      </w:r>
      <w:hyperlink r:id="rId12">
        <w:r>
          <w:rPr>
            <w:sz w:val="24"/>
          </w:rPr>
          <w:t>OLAF-</w:t>
        </w:r>
        <w:r>
          <w:rPr>
            <w:spacing w:val="-2"/>
            <w:sz w:val="24"/>
          </w:rPr>
          <w:t>COURRIER@ec.europa.eu</w:t>
        </w:r>
      </w:hyperlink>
    </w:p>
    <w:p>
      <w:pPr>
        <w:pStyle w:val="ListParagraph"/>
        <w:numPr>
          <w:ilvl w:val="1"/>
          <w:numId w:val="13"/>
        </w:numPr>
        <w:tabs>
          <w:tab w:pos="2089" w:val="left" w:leader="none"/>
        </w:tabs>
        <w:spacing w:line="288" w:lineRule="auto" w:before="55" w:after="0"/>
        <w:ind w:left="1855" w:right="2757" w:firstLine="0"/>
        <w:jc w:val="left"/>
        <w:rPr>
          <w:sz w:val="24"/>
        </w:rPr>
      </w:pPr>
      <w:r>
        <w:rPr>
          <w:sz w:val="24"/>
        </w:rPr>
        <w:t>Por medio del sistema de notificación de fraudes:</w:t>
      </w:r>
      <w:r>
        <w:rPr>
          <w:spacing w:val="40"/>
          <w:w w:val="105"/>
          <w:sz w:val="24"/>
        </w:rPr>
        <w:t> </w:t>
      </w:r>
      <w:hyperlink r:id="rId13">
        <w:r>
          <w:rPr>
            <w:color w:val="0562C1"/>
            <w:spacing w:val="-2"/>
            <w:w w:val="105"/>
            <w:sz w:val="24"/>
            <w:u w:val="single" w:color="0562C1"/>
          </w:rPr>
          <w:t>https://fns.olaf.europa.eu/main_es.htm</w:t>
        </w:r>
      </w:hyperlink>
    </w:p>
    <w:p>
      <w:pPr>
        <w:pStyle w:val="BodyText"/>
      </w:pPr>
    </w:p>
    <w:p>
      <w:pPr>
        <w:pStyle w:val="BodyText"/>
        <w:spacing w:before="26"/>
      </w:pPr>
    </w:p>
    <w:p>
      <w:pPr>
        <w:pStyle w:val="ListParagraph"/>
        <w:numPr>
          <w:ilvl w:val="0"/>
          <w:numId w:val="13"/>
        </w:numPr>
        <w:tabs>
          <w:tab w:pos="1855" w:val="left" w:leader="none"/>
        </w:tabs>
        <w:spacing w:line="288" w:lineRule="auto" w:before="1" w:after="0"/>
        <w:ind w:left="1855" w:right="137" w:hanging="360"/>
        <w:jc w:val="both"/>
        <w:rPr>
          <w:sz w:val="24"/>
        </w:rPr>
      </w:pPr>
      <w:r>
        <w:rPr>
          <w:spacing w:val="9"/>
          <w:sz w:val="24"/>
        </w:rPr>
        <w:t>Canal</w:t>
      </w:r>
      <w:r>
        <w:rPr>
          <w:sz w:val="24"/>
        </w:rPr>
        <w:t> de</w:t>
      </w:r>
      <w:r>
        <w:rPr>
          <w:spacing w:val="-5"/>
          <w:sz w:val="24"/>
        </w:rPr>
        <w:t> </w:t>
      </w:r>
      <w:r>
        <w:rPr>
          <w:sz w:val="24"/>
        </w:rPr>
        <w:t>la</w:t>
      </w:r>
      <w:r>
        <w:rPr>
          <w:spacing w:val="-3"/>
          <w:sz w:val="24"/>
        </w:rPr>
        <w:t> </w:t>
      </w:r>
      <w:r>
        <w:rPr>
          <w:spacing w:val="12"/>
          <w:sz w:val="24"/>
        </w:rPr>
        <w:t>Fiscalía</w:t>
      </w:r>
      <w:r>
        <w:rPr>
          <w:spacing w:val="-3"/>
          <w:sz w:val="24"/>
        </w:rPr>
        <w:t> </w:t>
      </w:r>
      <w:r>
        <w:rPr>
          <w:spacing w:val="11"/>
          <w:sz w:val="24"/>
        </w:rPr>
        <w:t>Europea.</w:t>
      </w:r>
      <w:r>
        <w:rPr>
          <w:spacing w:val="-3"/>
          <w:sz w:val="24"/>
        </w:rPr>
        <w:t> </w:t>
      </w:r>
      <w:r>
        <w:rPr>
          <w:sz w:val="24"/>
        </w:rPr>
        <w:t>Si</w:t>
      </w:r>
      <w:r>
        <w:rPr>
          <w:spacing w:val="-2"/>
          <w:sz w:val="24"/>
        </w:rPr>
        <w:t> </w:t>
      </w:r>
      <w:r>
        <w:rPr>
          <w:sz w:val="24"/>
        </w:rPr>
        <w:t>la</w:t>
      </w:r>
      <w:r>
        <w:rPr>
          <w:spacing w:val="-3"/>
          <w:sz w:val="24"/>
        </w:rPr>
        <w:t> </w:t>
      </w:r>
      <w:r>
        <w:rPr>
          <w:sz w:val="24"/>
        </w:rPr>
        <w:t>ULPGCC</w:t>
      </w:r>
      <w:r>
        <w:rPr>
          <w:spacing w:val="-1"/>
          <w:sz w:val="24"/>
        </w:rPr>
        <w:t> </w:t>
      </w:r>
      <w:r>
        <w:rPr>
          <w:sz w:val="24"/>
        </w:rPr>
        <w:t>en</w:t>
      </w:r>
      <w:r>
        <w:rPr>
          <w:spacing w:val="-4"/>
          <w:sz w:val="24"/>
        </w:rPr>
        <w:t> </w:t>
      </w:r>
      <w:r>
        <w:rPr>
          <w:sz w:val="24"/>
        </w:rPr>
        <w:t>el</w:t>
      </w:r>
      <w:r>
        <w:rPr>
          <w:spacing w:val="-2"/>
          <w:sz w:val="24"/>
        </w:rPr>
        <w:t> </w:t>
      </w:r>
      <w:r>
        <w:rPr>
          <w:sz w:val="24"/>
        </w:rPr>
        <w:t>ejercicio</w:t>
      </w:r>
      <w:r>
        <w:rPr>
          <w:spacing w:val="-3"/>
          <w:sz w:val="24"/>
        </w:rPr>
        <w:t> </w:t>
      </w:r>
      <w:r>
        <w:rPr>
          <w:sz w:val="24"/>
        </w:rPr>
        <w:t>de</w:t>
      </w:r>
      <w:r>
        <w:rPr>
          <w:spacing w:val="-5"/>
          <w:sz w:val="24"/>
        </w:rPr>
        <w:t> </w:t>
      </w:r>
      <w:r>
        <w:rPr>
          <w:sz w:val="24"/>
        </w:rPr>
        <w:t>sus</w:t>
      </w:r>
      <w:r>
        <w:rPr>
          <w:spacing w:val="-4"/>
          <w:sz w:val="24"/>
        </w:rPr>
        <w:t> </w:t>
      </w:r>
      <w:r>
        <w:rPr>
          <w:sz w:val="24"/>
        </w:rPr>
        <w:t>funciones </w:t>
      </w:r>
      <w:r>
        <w:rPr>
          <w:w w:val="105"/>
          <w:sz w:val="24"/>
        </w:rPr>
        <w:t>tuviera</w:t>
      </w:r>
      <w:r>
        <w:rPr>
          <w:w w:val="105"/>
          <w:sz w:val="24"/>
        </w:rPr>
        <w:t> conocimiento</w:t>
      </w:r>
      <w:r>
        <w:rPr>
          <w:w w:val="105"/>
          <w:sz w:val="24"/>
        </w:rPr>
        <w:t> de</w:t>
      </w:r>
      <w:r>
        <w:rPr>
          <w:w w:val="105"/>
          <w:sz w:val="24"/>
        </w:rPr>
        <w:t> un</w:t>
      </w:r>
      <w:r>
        <w:rPr>
          <w:w w:val="105"/>
          <w:sz w:val="24"/>
        </w:rPr>
        <w:t> hecho</w:t>
      </w:r>
      <w:r>
        <w:rPr>
          <w:w w:val="105"/>
          <w:sz w:val="24"/>
        </w:rPr>
        <w:t> presuntamente</w:t>
      </w:r>
      <w:r>
        <w:rPr>
          <w:w w:val="105"/>
          <w:sz w:val="24"/>
        </w:rPr>
        <w:t> delictivo</w:t>
      </w:r>
      <w:r>
        <w:rPr>
          <w:w w:val="105"/>
          <w:sz w:val="24"/>
        </w:rPr>
        <w:t> cuya competencia</w:t>
      </w:r>
      <w:r>
        <w:rPr>
          <w:spacing w:val="-1"/>
          <w:w w:val="105"/>
          <w:sz w:val="24"/>
        </w:rPr>
        <w:t> </w:t>
      </w:r>
      <w:r>
        <w:rPr>
          <w:w w:val="105"/>
          <w:sz w:val="24"/>
        </w:rPr>
        <w:t>pueda</w:t>
      </w:r>
      <w:r>
        <w:rPr>
          <w:spacing w:val="-3"/>
          <w:w w:val="105"/>
          <w:sz w:val="24"/>
        </w:rPr>
        <w:t> </w:t>
      </w:r>
      <w:r>
        <w:rPr>
          <w:w w:val="105"/>
          <w:sz w:val="24"/>
        </w:rPr>
        <w:t>corresponder a</w:t>
      </w:r>
      <w:r>
        <w:rPr>
          <w:spacing w:val="-3"/>
          <w:w w:val="105"/>
          <w:sz w:val="24"/>
        </w:rPr>
        <w:t> </w:t>
      </w:r>
      <w:r>
        <w:rPr>
          <w:w w:val="105"/>
          <w:sz w:val="24"/>
        </w:rPr>
        <w:t>la</w:t>
      </w:r>
      <w:r>
        <w:rPr>
          <w:spacing w:val="-1"/>
          <w:w w:val="105"/>
          <w:sz w:val="24"/>
        </w:rPr>
        <w:t> </w:t>
      </w:r>
      <w:r>
        <w:rPr>
          <w:w w:val="105"/>
          <w:sz w:val="24"/>
        </w:rPr>
        <w:t>Fiscalía</w:t>
      </w:r>
      <w:r>
        <w:rPr>
          <w:spacing w:val="-1"/>
          <w:w w:val="105"/>
          <w:sz w:val="24"/>
        </w:rPr>
        <w:t> </w:t>
      </w:r>
      <w:r>
        <w:rPr>
          <w:w w:val="105"/>
          <w:sz w:val="24"/>
        </w:rPr>
        <w:t>Europea,</w:t>
      </w:r>
      <w:r>
        <w:rPr>
          <w:spacing w:val="-1"/>
          <w:w w:val="105"/>
          <w:sz w:val="24"/>
        </w:rPr>
        <w:t> </w:t>
      </w:r>
      <w:r>
        <w:rPr>
          <w:w w:val="105"/>
          <w:sz w:val="24"/>
        </w:rPr>
        <w:t>después de</w:t>
      </w:r>
      <w:r>
        <w:rPr>
          <w:spacing w:val="-3"/>
          <w:w w:val="105"/>
          <w:sz w:val="24"/>
        </w:rPr>
        <w:t> </w:t>
      </w:r>
      <w:r>
        <w:rPr>
          <w:w w:val="105"/>
          <w:sz w:val="24"/>
        </w:rPr>
        <w:t>haber realizado</w:t>
      </w:r>
      <w:r>
        <w:rPr>
          <w:w w:val="105"/>
          <w:sz w:val="24"/>
        </w:rPr>
        <w:t> las</w:t>
      </w:r>
      <w:r>
        <w:rPr>
          <w:w w:val="105"/>
          <w:sz w:val="24"/>
        </w:rPr>
        <w:t> verificaciones</w:t>
      </w:r>
      <w:r>
        <w:rPr>
          <w:w w:val="105"/>
          <w:sz w:val="24"/>
        </w:rPr>
        <w:t> oportunas,</w:t>
      </w:r>
      <w:r>
        <w:rPr>
          <w:w w:val="105"/>
          <w:sz w:val="24"/>
        </w:rPr>
        <w:t> deberá</w:t>
      </w:r>
      <w:r>
        <w:rPr>
          <w:w w:val="105"/>
          <w:sz w:val="24"/>
        </w:rPr>
        <w:t> comunicarlo</w:t>
      </w:r>
      <w:r>
        <w:rPr>
          <w:w w:val="105"/>
          <w:sz w:val="24"/>
        </w:rPr>
        <w:t> a</w:t>
      </w:r>
      <w:r>
        <w:rPr>
          <w:w w:val="105"/>
          <w:sz w:val="24"/>
        </w:rPr>
        <w:t> la</w:t>
      </w:r>
      <w:r>
        <w:rPr>
          <w:w w:val="105"/>
          <w:sz w:val="24"/>
        </w:rPr>
        <w:t> citada institución europea.</w:t>
      </w:r>
    </w:p>
    <w:p>
      <w:pPr>
        <w:pStyle w:val="BodyText"/>
        <w:spacing w:line="285" w:lineRule="auto" w:before="244"/>
        <w:ind w:left="1855" w:right="139"/>
        <w:jc w:val="both"/>
      </w:pPr>
      <w:r>
        <w:rPr/>
        <w:t>La</w:t>
      </w:r>
      <w:r>
        <w:rPr>
          <w:spacing w:val="40"/>
        </w:rPr>
        <w:t> </w:t>
      </w:r>
      <w:r>
        <w:rPr/>
        <w:t>comunicación</w:t>
      </w:r>
      <w:r>
        <w:rPr>
          <w:spacing w:val="40"/>
        </w:rPr>
        <w:t> </w:t>
      </w:r>
      <w:r>
        <w:rPr/>
        <w:t>de</w:t>
      </w:r>
      <w:r>
        <w:rPr>
          <w:spacing w:val="40"/>
        </w:rPr>
        <w:t> </w:t>
      </w:r>
      <w:r>
        <w:rPr/>
        <w:t>la</w:t>
      </w:r>
      <w:r>
        <w:rPr>
          <w:spacing w:val="40"/>
        </w:rPr>
        <w:t> </w:t>
      </w:r>
      <w:r>
        <w:rPr/>
        <w:t>existencia</w:t>
      </w:r>
      <w:r>
        <w:rPr>
          <w:spacing w:val="40"/>
        </w:rPr>
        <w:t> </w:t>
      </w:r>
      <w:r>
        <w:rPr/>
        <w:t>de</w:t>
      </w:r>
      <w:r>
        <w:rPr>
          <w:spacing w:val="40"/>
        </w:rPr>
        <w:t> </w:t>
      </w:r>
      <w:r>
        <w:rPr/>
        <w:t>motivos</w:t>
      </w:r>
      <w:r>
        <w:rPr>
          <w:spacing w:val="40"/>
        </w:rPr>
        <w:t> </w:t>
      </w:r>
      <w:r>
        <w:rPr/>
        <w:t>razonables</w:t>
      </w:r>
      <w:r>
        <w:rPr>
          <w:spacing w:val="40"/>
        </w:rPr>
        <w:t> </w:t>
      </w:r>
      <w:r>
        <w:rPr/>
        <w:t>para</w:t>
      </w:r>
      <w:r>
        <w:rPr>
          <w:spacing w:val="40"/>
        </w:rPr>
        <w:t> </w:t>
      </w:r>
      <w:r>
        <w:rPr/>
        <w:t>sospechar que se ha cometido un delito contra los intereses financieros de la UE se realizará a través del formulario </w:t>
      </w:r>
      <w:r>
        <w:rPr>
          <w:rFonts w:ascii="Trebuchet MS" w:hAnsi="Trebuchet MS"/>
          <w:i/>
        </w:rPr>
        <w:t>“Reporta a crime”</w:t>
      </w:r>
      <w:r>
        <w:rPr/>
        <w:t>, disponible en el siguiente enlace</w:t>
      </w:r>
      <w:r>
        <w:rPr>
          <w:spacing w:val="49"/>
          <w:w w:val="150"/>
        </w:rPr>
        <w:t>    </w:t>
      </w:r>
      <w:hyperlink r:id="rId14">
        <w:r>
          <w:rPr>
            <w:u w:val="single"/>
          </w:rPr>
          <w:t>https://www.eppo.europa.eu/es/form/eppo-report-a-crime</w:t>
        </w:r>
      </w:hyperlink>
    </w:p>
    <w:p>
      <w:pPr>
        <w:pStyle w:val="BodyText"/>
        <w:spacing w:after="0" w:line="285" w:lineRule="auto"/>
        <w:jc w:val="both"/>
        <w:sectPr>
          <w:pgSz w:w="11900" w:h="16850"/>
          <w:pgMar w:header="361" w:footer="879" w:top="1360" w:bottom="1060" w:left="566" w:right="992"/>
        </w:sectPr>
      </w:pPr>
    </w:p>
    <w:p>
      <w:pPr>
        <w:pStyle w:val="BodyText"/>
        <w:spacing w:before="68"/>
      </w:pPr>
    </w:p>
    <w:p>
      <w:pPr>
        <w:pStyle w:val="BodyText"/>
        <w:spacing w:line="288" w:lineRule="auto" w:before="1"/>
        <w:ind w:left="1135" w:right="139"/>
        <w:jc w:val="both"/>
      </w:pPr>
      <w:r>
        <w:rPr>
          <w:w w:val="105"/>
        </w:rPr>
        <w:t>La</w:t>
      </w:r>
      <w:r>
        <w:rPr>
          <w:spacing w:val="-1"/>
          <w:w w:val="105"/>
        </w:rPr>
        <w:t> </w:t>
      </w:r>
      <w:r>
        <w:rPr>
          <w:w w:val="105"/>
        </w:rPr>
        <w:t>ULPGC garantizará</w:t>
      </w:r>
      <w:r>
        <w:rPr>
          <w:spacing w:val="-1"/>
          <w:w w:val="105"/>
        </w:rPr>
        <w:t> </w:t>
      </w:r>
      <w:r>
        <w:rPr>
          <w:w w:val="105"/>
        </w:rPr>
        <w:t>el</w:t>
      </w:r>
      <w:r>
        <w:rPr>
          <w:spacing w:val="-1"/>
          <w:w w:val="105"/>
        </w:rPr>
        <w:t> </w:t>
      </w:r>
      <w:r>
        <w:rPr>
          <w:w w:val="105"/>
        </w:rPr>
        <w:t>conocimiento</w:t>
      </w:r>
      <w:r>
        <w:rPr>
          <w:spacing w:val="-3"/>
          <w:w w:val="105"/>
        </w:rPr>
        <w:t> </w:t>
      </w:r>
      <w:r>
        <w:rPr>
          <w:w w:val="105"/>
        </w:rPr>
        <w:t>de</w:t>
      </w:r>
      <w:r>
        <w:rPr>
          <w:spacing w:val="-5"/>
          <w:w w:val="105"/>
        </w:rPr>
        <w:t> </w:t>
      </w:r>
      <w:r>
        <w:rPr>
          <w:w w:val="105"/>
        </w:rPr>
        <w:t>estas vías de</w:t>
      </w:r>
      <w:r>
        <w:rPr>
          <w:spacing w:val="-3"/>
          <w:w w:val="105"/>
        </w:rPr>
        <w:t> </w:t>
      </w:r>
      <w:r>
        <w:rPr>
          <w:w w:val="105"/>
        </w:rPr>
        <w:t>información tanto</w:t>
      </w:r>
      <w:r>
        <w:rPr>
          <w:spacing w:val="-2"/>
          <w:w w:val="105"/>
        </w:rPr>
        <w:t> </w:t>
      </w:r>
      <w:r>
        <w:rPr>
          <w:w w:val="105"/>
        </w:rPr>
        <w:t>a</w:t>
      </w:r>
      <w:r>
        <w:rPr>
          <w:spacing w:val="-3"/>
          <w:w w:val="105"/>
        </w:rPr>
        <w:t> </w:t>
      </w:r>
      <w:r>
        <w:rPr>
          <w:w w:val="105"/>
        </w:rPr>
        <w:t>nivel externo como interno, mediante la</w:t>
      </w:r>
      <w:r>
        <w:rPr>
          <w:spacing w:val="-8"/>
          <w:w w:val="105"/>
        </w:rPr>
        <w:t> </w:t>
      </w:r>
      <w:r>
        <w:rPr>
          <w:w w:val="105"/>
        </w:rPr>
        <w:t>difusión sobre la existencia y forma de acceso a</w:t>
      </w:r>
      <w:r>
        <w:rPr>
          <w:w w:val="105"/>
        </w:rPr>
        <w:t> estos</w:t>
      </w:r>
      <w:r>
        <w:rPr>
          <w:w w:val="105"/>
        </w:rPr>
        <w:t> canales</w:t>
      </w:r>
      <w:r>
        <w:rPr>
          <w:w w:val="105"/>
        </w:rPr>
        <w:t> de</w:t>
      </w:r>
      <w:r>
        <w:rPr>
          <w:w w:val="105"/>
        </w:rPr>
        <w:t> denuncia,</w:t>
      </w:r>
      <w:r>
        <w:rPr>
          <w:w w:val="105"/>
        </w:rPr>
        <w:t> a</w:t>
      </w:r>
      <w:r>
        <w:rPr>
          <w:w w:val="105"/>
        </w:rPr>
        <w:t> través</w:t>
      </w:r>
      <w:r>
        <w:rPr>
          <w:w w:val="105"/>
        </w:rPr>
        <w:t> de</w:t>
      </w:r>
      <w:r>
        <w:rPr>
          <w:w w:val="105"/>
        </w:rPr>
        <w:t> la</w:t>
      </w:r>
      <w:r>
        <w:rPr>
          <w:w w:val="105"/>
        </w:rPr>
        <w:t> sede</w:t>
      </w:r>
      <w:r>
        <w:rPr>
          <w:w w:val="105"/>
        </w:rPr>
        <w:t> electrónica/portal</w:t>
      </w:r>
      <w:r>
        <w:rPr>
          <w:w w:val="105"/>
        </w:rPr>
        <w:t> de transparencia y de los espacios internos de información.</w:t>
      </w:r>
    </w:p>
    <w:p>
      <w:pPr>
        <w:pStyle w:val="BodyText"/>
      </w:pPr>
    </w:p>
    <w:p>
      <w:pPr>
        <w:pStyle w:val="BodyText"/>
      </w:pPr>
    </w:p>
    <w:p>
      <w:pPr>
        <w:pStyle w:val="BodyText"/>
        <w:spacing w:before="74"/>
      </w:pPr>
    </w:p>
    <w:p>
      <w:pPr>
        <w:pStyle w:val="Heading3"/>
        <w:numPr>
          <w:ilvl w:val="2"/>
          <w:numId w:val="12"/>
        </w:numPr>
        <w:tabs>
          <w:tab w:pos="1912" w:val="left" w:leader="none"/>
        </w:tabs>
        <w:spacing w:line="240" w:lineRule="auto" w:before="0" w:after="0"/>
        <w:ind w:left="1912" w:right="0" w:hanging="777"/>
        <w:jc w:val="left"/>
      </w:pPr>
      <w:bookmarkStart w:name="4.1.7. Evaluación del riesgo y auto eval" w:id="33"/>
      <w:bookmarkEnd w:id="33"/>
      <w:r>
        <w:rPr/>
      </w:r>
      <w:bookmarkStart w:name="_bookmark18" w:id="34"/>
      <w:bookmarkEnd w:id="34"/>
      <w:r>
        <w:rPr/>
      </w:r>
      <w:r>
        <w:rPr>
          <w:color w:val="434343"/>
        </w:rPr>
        <w:t>Evaluación</w:t>
      </w:r>
      <w:r>
        <w:rPr>
          <w:color w:val="434343"/>
          <w:spacing w:val="-8"/>
        </w:rPr>
        <w:t> </w:t>
      </w:r>
      <w:r>
        <w:rPr>
          <w:color w:val="434343"/>
        </w:rPr>
        <w:t>del</w:t>
      </w:r>
      <w:r>
        <w:rPr>
          <w:color w:val="434343"/>
          <w:spacing w:val="-3"/>
        </w:rPr>
        <w:t> </w:t>
      </w:r>
      <w:r>
        <w:rPr>
          <w:color w:val="434343"/>
        </w:rPr>
        <w:t>riesgo</w:t>
      </w:r>
      <w:r>
        <w:rPr>
          <w:color w:val="434343"/>
          <w:spacing w:val="-5"/>
        </w:rPr>
        <w:t> </w:t>
      </w:r>
      <w:r>
        <w:rPr>
          <w:color w:val="434343"/>
        </w:rPr>
        <w:t>y</w:t>
      </w:r>
      <w:r>
        <w:rPr>
          <w:color w:val="434343"/>
          <w:spacing w:val="-4"/>
        </w:rPr>
        <w:t> </w:t>
      </w:r>
      <w:r>
        <w:rPr>
          <w:color w:val="434343"/>
        </w:rPr>
        <w:t>auto</w:t>
      </w:r>
      <w:r>
        <w:rPr>
          <w:color w:val="434343"/>
          <w:spacing w:val="-3"/>
        </w:rPr>
        <w:t> </w:t>
      </w:r>
      <w:r>
        <w:rPr>
          <w:color w:val="434343"/>
        </w:rPr>
        <w:t>evaluación</w:t>
      </w:r>
      <w:r>
        <w:rPr>
          <w:color w:val="434343"/>
          <w:spacing w:val="-6"/>
        </w:rPr>
        <w:t> </w:t>
      </w:r>
      <w:r>
        <w:rPr>
          <w:color w:val="434343"/>
        </w:rPr>
        <w:t>del</w:t>
      </w:r>
      <w:r>
        <w:rPr>
          <w:color w:val="434343"/>
          <w:spacing w:val="-5"/>
        </w:rPr>
        <w:t> </w:t>
      </w:r>
      <w:r>
        <w:rPr>
          <w:color w:val="434343"/>
        </w:rPr>
        <w:t>nivel</w:t>
      </w:r>
      <w:r>
        <w:rPr>
          <w:color w:val="434343"/>
          <w:spacing w:val="-3"/>
        </w:rPr>
        <w:t> </w:t>
      </w:r>
      <w:r>
        <w:rPr>
          <w:color w:val="434343"/>
        </w:rPr>
        <w:t>de</w:t>
      </w:r>
      <w:r>
        <w:rPr>
          <w:color w:val="434343"/>
          <w:spacing w:val="-5"/>
        </w:rPr>
        <w:t> </w:t>
      </w:r>
      <w:r>
        <w:rPr>
          <w:color w:val="434343"/>
          <w:spacing w:val="-2"/>
        </w:rPr>
        <w:t>cumplimiento</w:t>
      </w:r>
    </w:p>
    <w:p>
      <w:pPr>
        <w:pStyle w:val="BodyText"/>
        <w:spacing w:before="134"/>
        <w:rPr>
          <w:rFonts w:ascii="Arial MT"/>
          <w:sz w:val="28"/>
        </w:rPr>
      </w:pPr>
    </w:p>
    <w:p>
      <w:pPr>
        <w:pStyle w:val="BodyText"/>
        <w:spacing w:line="288" w:lineRule="auto"/>
        <w:ind w:left="1135" w:right="136"/>
        <w:jc w:val="both"/>
      </w:pPr>
      <w:r>
        <w:rPr/>
        <w:t>De conformidad con lo establecido en el artículo 6.5 c) de la Orden HFF/1030/2021, de 29 de septiembre, la evaluación de los riesgos de fraude debe realizarse y revisarse periódicamente con carácter bienal o anual, según el riesgo de fraude hallado y, en todo caso, cuando se haya detectado algún caso de fraude o haya cambios significativos en los procedimientos de gestión o en el personal que los ejecuta. La ULPGC realizará una gestión eficaz y eficiente de los riesgos de fraude, corrupción, conflicto de intereses y doble financiación en los términos que se</w:t>
      </w:r>
      <w:r>
        <w:rPr>
          <w:spacing w:val="40"/>
        </w:rPr>
        <w:t> </w:t>
      </w:r>
      <w:r>
        <w:rPr/>
        <w:t>recogen a continuación. Las medidas asociadas al presente plan deberán ser proporcionadas y basadas en la evaluación del riesgo de fraude que pueda detectarse en cada momento.</w:t>
      </w:r>
    </w:p>
    <w:p>
      <w:pPr>
        <w:pStyle w:val="BodyText"/>
        <w:spacing w:before="66"/>
      </w:pPr>
    </w:p>
    <w:p>
      <w:pPr>
        <w:pStyle w:val="BodyText"/>
        <w:spacing w:line="290" w:lineRule="auto"/>
        <w:ind w:left="1135" w:right="137"/>
        <w:jc w:val="both"/>
      </w:pPr>
      <w:r>
        <w:rPr/>
        <w:t>De conformidad con el artículo 22 del Reglamento (UE) 2021/241 los cuatro grupos </w:t>
      </w:r>
      <w:r>
        <w:rPr>
          <w:w w:val="105"/>
        </w:rPr>
        <w:t>de</w:t>
      </w:r>
      <w:r>
        <w:rPr>
          <w:w w:val="105"/>
        </w:rPr>
        <w:t> riesgo</w:t>
      </w:r>
      <w:r>
        <w:rPr>
          <w:w w:val="105"/>
        </w:rPr>
        <w:t> que</w:t>
      </w:r>
      <w:r>
        <w:rPr>
          <w:w w:val="105"/>
        </w:rPr>
        <w:t> deberán</w:t>
      </w:r>
      <w:r>
        <w:rPr>
          <w:w w:val="105"/>
        </w:rPr>
        <w:t> ser</w:t>
      </w:r>
      <w:r>
        <w:rPr>
          <w:w w:val="105"/>
        </w:rPr>
        <w:t> tenido</w:t>
      </w:r>
      <w:r>
        <w:rPr>
          <w:w w:val="105"/>
        </w:rPr>
        <w:t> en</w:t>
      </w:r>
      <w:r>
        <w:rPr>
          <w:w w:val="105"/>
        </w:rPr>
        <w:t> cuenta</w:t>
      </w:r>
      <w:r>
        <w:rPr>
          <w:w w:val="105"/>
        </w:rPr>
        <w:t> para</w:t>
      </w:r>
      <w:r>
        <w:rPr>
          <w:w w:val="105"/>
        </w:rPr>
        <w:t> la</w:t>
      </w:r>
      <w:r>
        <w:rPr>
          <w:w w:val="105"/>
        </w:rPr>
        <w:t> adopción</w:t>
      </w:r>
      <w:r>
        <w:rPr>
          <w:w w:val="105"/>
        </w:rPr>
        <w:t> de</w:t>
      </w:r>
      <w:r>
        <w:rPr>
          <w:w w:val="105"/>
        </w:rPr>
        <w:t> las</w:t>
      </w:r>
      <w:r>
        <w:rPr>
          <w:w w:val="105"/>
        </w:rPr>
        <w:t> medidas tendentes a su evitación son:</w:t>
      </w:r>
    </w:p>
    <w:p>
      <w:pPr>
        <w:pStyle w:val="ListParagraph"/>
        <w:numPr>
          <w:ilvl w:val="0"/>
          <w:numId w:val="14"/>
        </w:numPr>
        <w:tabs>
          <w:tab w:pos="1855" w:val="left" w:leader="none"/>
        </w:tabs>
        <w:spacing w:line="240" w:lineRule="auto" w:before="20" w:after="0"/>
        <w:ind w:left="1855" w:right="0" w:hanging="360"/>
        <w:jc w:val="left"/>
        <w:rPr>
          <w:sz w:val="24"/>
        </w:rPr>
      </w:pPr>
      <w:r>
        <w:rPr>
          <w:spacing w:val="-2"/>
          <w:sz w:val="24"/>
        </w:rPr>
        <w:t>Fraude</w:t>
      </w:r>
    </w:p>
    <w:p>
      <w:pPr>
        <w:pStyle w:val="ListParagraph"/>
        <w:numPr>
          <w:ilvl w:val="0"/>
          <w:numId w:val="14"/>
        </w:numPr>
        <w:tabs>
          <w:tab w:pos="1855" w:val="left" w:leader="none"/>
        </w:tabs>
        <w:spacing w:line="240" w:lineRule="auto" w:before="79" w:after="0"/>
        <w:ind w:left="1855" w:right="0" w:hanging="360"/>
        <w:jc w:val="left"/>
        <w:rPr>
          <w:sz w:val="24"/>
        </w:rPr>
      </w:pPr>
      <w:r>
        <w:rPr>
          <w:spacing w:val="-2"/>
          <w:sz w:val="24"/>
        </w:rPr>
        <w:t>Corrupción</w:t>
      </w:r>
    </w:p>
    <w:p>
      <w:pPr>
        <w:pStyle w:val="ListParagraph"/>
        <w:numPr>
          <w:ilvl w:val="0"/>
          <w:numId w:val="14"/>
        </w:numPr>
        <w:tabs>
          <w:tab w:pos="1855" w:val="left" w:leader="none"/>
        </w:tabs>
        <w:spacing w:line="240" w:lineRule="auto" w:before="78" w:after="0"/>
        <w:ind w:left="1855" w:right="0" w:hanging="360"/>
        <w:jc w:val="left"/>
        <w:rPr>
          <w:sz w:val="24"/>
        </w:rPr>
      </w:pPr>
      <w:r>
        <w:rPr>
          <w:sz w:val="24"/>
        </w:rPr>
        <w:t>Conflictos</w:t>
      </w:r>
      <w:r>
        <w:rPr>
          <w:spacing w:val="38"/>
          <w:sz w:val="24"/>
        </w:rPr>
        <w:t> </w:t>
      </w:r>
      <w:r>
        <w:rPr>
          <w:sz w:val="24"/>
        </w:rPr>
        <w:t>de</w:t>
      </w:r>
      <w:r>
        <w:rPr>
          <w:spacing w:val="36"/>
          <w:sz w:val="24"/>
        </w:rPr>
        <w:t> </w:t>
      </w:r>
      <w:r>
        <w:rPr>
          <w:spacing w:val="-2"/>
          <w:sz w:val="24"/>
        </w:rPr>
        <w:t>interés</w:t>
      </w:r>
    </w:p>
    <w:p>
      <w:pPr>
        <w:pStyle w:val="ListParagraph"/>
        <w:numPr>
          <w:ilvl w:val="0"/>
          <w:numId w:val="14"/>
        </w:numPr>
        <w:tabs>
          <w:tab w:pos="1855" w:val="left" w:leader="none"/>
        </w:tabs>
        <w:spacing w:line="240" w:lineRule="auto" w:before="79" w:after="0"/>
        <w:ind w:left="1855" w:right="0" w:hanging="360"/>
        <w:jc w:val="left"/>
        <w:rPr>
          <w:sz w:val="24"/>
        </w:rPr>
      </w:pPr>
      <w:r>
        <w:rPr>
          <w:sz w:val="24"/>
        </w:rPr>
        <w:t>Doble </w:t>
      </w:r>
      <w:r>
        <w:rPr>
          <w:spacing w:val="-2"/>
          <w:sz w:val="24"/>
        </w:rPr>
        <w:t>financiación</w:t>
      </w:r>
    </w:p>
    <w:p>
      <w:pPr>
        <w:pStyle w:val="BodyText"/>
      </w:pPr>
    </w:p>
    <w:p>
      <w:pPr>
        <w:pStyle w:val="BodyText"/>
        <w:spacing w:before="120"/>
      </w:pPr>
    </w:p>
    <w:p>
      <w:pPr>
        <w:pStyle w:val="ListParagraph"/>
        <w:numPr>
          <w:ilvl w:val="3"/>
          <w:numId w:val="12"/>
        </w:numPr>
        <w:tabs>
          <w:tab w:pos="1934" w:val="left" w:leader="none"/>
        </w:tabs>
        <w:spacing w:line="240" w:lineRule="auto" w:before="0" w:after="0"/>
        <w:ind w:left="1934" w:right="0" w:hanging="799"/>
        <w:jc w:val="left"/>
        <w:rPr>
          <w:rFonts w:ascii="Arial MT" w:hAnsi="Arial MT"/>
          <w:sz w:val="24"/>
        </w:rPr>
      </w:pPr>
      <w:bookmarkStart w:name="4.1.7.1 Evaluación de riesgos" w:id="35"/>
      <w:bookmarkEnd w:id="35"/>
      <w:r>
        <w:rPr/>
      </w:r>
      <w:r>
        <w:rPr>
          <w:rFonts w:ascii="Arial MT" w:hAnsi="Arial MT"/>
          <w:color w:val="666666"/>
          <w:sz w:val="24"/>
        </w:rPr>
        <w:t>Evaluación</w:t>
      </w:r>
      <w:r>
        <w:rPr>
          <w:rFonts w:ascii="Arial MT" w:hAnsi="Arial MT"/>
          <w:color w:val="666666"/>
          <w:spacing w:val="-3"/>
          <w:sz w:val="24"/>
        </w:rPr>
        <w:t> </w:t>
      </w:r>
      <w:r>
        <w:rPr>
          <w:rFonts w:ascii="Arial MT" w:hAnsi="Arial MT"/>
          <w:color w:val="666666"/>
          <w:sz w:val="24"/>
        </w:rPr>
        <w:t>de</w:t>
      </w:r>
      <w:r>
        <w:rPr>
          <w:rFonts w:ascii="Arial MT" w:hAnsi="Arial MT"/>
          <w:color w:val="666666"/>
          <w:spacing w:val="-1"/>
          <w:sz w:val="24"/>
        </w:rPr>
        <w:t> </w:t>
      </w:r>
      <w:r>
        <w:rPr>
          <w:rFonts w:ascii="Arial MT" w:hAnsi="Arial MT"/>
          <w:color w:val="666666"/>
          <w:spacing w:val="-2"/>
          <w:sz w:val="24"/>
        </w:rPr>
        <w:t>riesgos</w:t>
      </w:r>
    </w:p>
    <w:p>
      <w:pPr>
        <w:pStyle w:val="BodyText"/>
        <w:spacing w:before="171"/>
        <w:rPr>
          <w:rFonts w:ascii="Arial MT"/>
        </w:rPr>
      </w:pPr>
    </w:p>
    <w:p>
      <w:pPr>
        <w:pStyle w:val="BodyText"/>
        <w:spacing w:line="288" w:lineRule="auto" w:before="1"/>
        <w:ind w:left="1135" w:right="137"/>
        <w:jc w:val="both"/>
      </w:pPr>
      <w:r>
        <w:rPr/>
        <w:t>Al</w:t>
      </w:r>
      <w:r>
        <w:rPr>
          <w:spacing w:val="40"/>
        </w:rPr>
        <w:t> </w:t>
      </w:r>
      <w:r>
        <w:rPr/>
        <w:t>amparo</w:t>
      </w:r>
      <w:r>
        <w:rPr>
          <w:spacing w:val="40"/>
        </w:rPr>
        <w:t> </w:t>
      </w:r>
      <w:r>
        <w:rPr/>
        <w:t>de</w:t>
      </w:r>
      <w:r>
        <w:rPr>
          <w:spacing w:val="40"/>
        </w:rPr>
        <w:t> </w:t>
      </w:r>
      <w:r>
        <w:rPr/>
        <w:t>lo</w:t>
      </w:r>
      <w:r>
        <w:rPr>
          <w:spacing w:val="40"/>
        </w:rPr>
        <w:t> </w:t>
      </w:r>
      <w:r>
        <w:rPr/>
        <w:t>previsto</w:t>
      </w:r>
      <w:r>
        <w:rPr>
          <w:spacing w:val="40"/>
        </w:rPr>
        <w:t> </w:t>
      </w:r>
      <w:r>
        <w:rPr/>
        <w:t>en</w:t>
      </w:r>
      <w:r>
        <w:rPr>
          <w:spacing w:val="40"/>
        </w:rPr>
        <w:t> </w:t>
      </w:r>
      <w:r>
        <w:rPr/>
        <w:t>el</w:t>
      </w:r>
      <w:r>
        <w:rPr>
          <w:spacing w:val="40"/>
        </w:rPr>
        <w:t> </w:t>
      </w:r>
      <w:r>
        <w:rPr/>
        <w:t>artículo</w:t>
      </w:r>
      <w:r>
        <w:rPr>
          <w:spacing w:val="40"/>
        </w:rPr>
        <w:t> </w:t>
      </w:r>
      <w:r>
        <w:rPr/>
        <w:t>6.4</w:t>
      </w:r>
      <w:r>
        <w:rPr>
          <w:spacing w:val="40"/>
        </w:rPr>
        <w:t> </w:t>
      </w:r>
      <w:r>
        <w:rPr/>
        <w:t>de</w:t>
      </w:r>
      <w:r>
        <w:rPr>
          <w:spacing w:val="40"/>
        </w:rPr>
        <w:t> </w:t>
      </w:r>
      <w:r>
        <w:rPr/>
        <w:t>la</w:t>
      </w:r>
      <w:r>
        <w:rPr>
          <w:spacing w:val="40"/>
        </w:rPr>
        <w:t> </w:t>
      </w:r>
      <w:r>
        <w:rPr/>
        <w:t>Orden</w:t>
      </w:r>
      <w:r>
        <w:rPr>
          <w:spacing w:val="40"/>
        </w:rPr>
        <w:t> </w:t>
      </w:r>
      <w:r>
        <w:rPr/>
        <w:t>HFP/1030/2021,</w:t>
      </w:r>
      <w:r>
        <w:rPr>
          <w:spacing w:val="40"/>
        </w:rPr>
        <w:t> </w:t>
      </w:r>
      <w:r>
        <w:rPr/>
        <w:t>la evaluación</w:t>
      </w:r>
      <w:r>
        <w:rPr>
          <w:spacing w:val="39"/>
        </w:rPr>
        <w:t> </w:t>
      </w:r>
      <w:r>
        <w:rPr/>
        <w:t>de</w:t>
      </w:r>
      <w:r>
        <w:rPr>
          <w:spacing w:val="36"/>
        </w:rPr>
        <w:t> </w:t>
      </w:r>
      <w:r>
        <w:rPr/>
        <w:t>riesgo</w:t>
      </w:r>
      <w:r>
        <w:rPr>
          <w:spacing w:val="31"/>
        </w:rPr>
        <w:t> </w:t>
      </w:r>
      <w:r>
        <w:rPr/>
        <w:t>de</w:t>
      </w:r>
      <w:r>
        <w:rPr>
          <w:spacing w:val="32"/>
        </w:rPr>
        <w:t> </w:t>
      </w:r>
      <w:r>
        <w:rPr/>
        <w:t>fraude,</w:t>
      </w:r>
      <w:r>
        <w:rPr>
          <w:spacing w:val="36"/>
        </w:rPr>
        <w:t> </w:t>
      </w:r>
      <w:r>
        <w:rPr/>
        <w:t>se</w:t>
      </w:r>
      <w:r>
        <w:rPr>
          <w:spacing w:val="32"/>
        </w:rPr>
        <w:t> </w:t>
      </w:r>
      <w:r>
        <w:rPr/>
        <w:t>configura</w:t>
      </w:r>
      <w:r>
        <w:rPr>
          <w:spacing w:val="36"/>
        </w:rPr>
        <w:t> </w:t>
      </w:r>
      <w:r>
        <w:rPr/>
        <w:t>como</w:t>
      </w:r>
      <w:r>
        <w:rPr>
          <w:spacing w:val="36"/>
        </w:rPr>
        <w:t> </w:t>
      </w:r>
      <w:r>
        <w:rPr/>
        <w:t>una</w:t>
      </w:r>
      <w:r>
        <w:rPr>
          <w:spacing w:val="36"/>
        </w:rPr>
        <w:t> </w:t>
      </w:r>
      <w:r>
        <w:rPr/>
        <w:t>actuación</w:t>
      </w:r>
      <w:r>
        <w:rPr>
          <w:spacing w:val="39"/>
        </w:rPr>
        <w:t> </w:t>
      </w:r>
      <w:r>
        <w:rPr/>
        <w:t>obligatoria</w:t>
      </w:r>
      <w:r>
        <w:rPr>
          <w:spacing w:val="36"/>
        </w:rPr>
        <w:t> </w:t>
      </w:r>
      <w:r>
        <w:rPr/>
        <w:t>para la Entidad Ejecutora del subproyecto que deberán prever la realización, de una evaluación</w:t>
      </w:r>
      <w:r>
        <w:rPr>
          <w:spacing w:val="40"/>
        </w:rPr>
        <w:t> </w:t>
      </w:r>
      <w:r>
        <w:rPr/>
        <w:t>del</w:t>
      </w:r>
      <w:r>
        <w:rPr>
          <w:spacing w:val="40"/>
        </w:rPr>
        <w:t> </w:t>
      </w:r>
      <w:r>
        <w:rPr/>
        <w:t>riesgo[7],</w:t>
      </w:r>
      <w:r>
        <w:rPr>
          <w:spacing w:val="40"/>
        </w:rPr>
        <w:t> </w:t>
      </w:r>
      <w:r>
        <w:rPr/>
        <w:t>impacto</w:t>
      </w:r>
      <w:r>
        <w:rPr>
          <w:spacing w:val="40"/>
        </w:rPr>
        <w:t> </w:t>
      </w:r>
      <w:r>
        <w:rPr/>
        <w:t>y</w:t>
      </w:r>
      <w:r>
        <w:rPr>
          <w:spacing w:val="40"/>
        </w:rPr>
        <w:t> </w:t>
      </w:r>
      <w:r>
        <w:rPr/>
        <w:t>probabilidad</w:t>
      </w:r>
      <w:r>
        <w:rPr>
          <w:spacing w:val="40"/>
        </w:rPr>
        <w:t> </w:t>
      </w:r>
      <w:r>
        <w:rPr/>
        <w:t>de</w:t>
      </w:r>
      <w:r>
        <w:rPr>
          <w:spacing w:val="40"/>
        </w:rPr>
        <w:t> </w:t>
      </w:r>
      <w:r>
        <w:rPr/>
        <w:t>riesgo</w:t>
      </w:r>
      <w:r>
        <w:rPr>
          <w:spacing w:val="40"/>
        </w:rPr>
        <w:t> </w:t>
      </w:r>
      <w:r>
        <w:rPr/>
        <w:t>de</w:t>
      </w:r>
      <w:r>
        <w:rPr>
          <w:spacing w:val="40"/>
        </w:rPr>
        <w:t> </w:t>
      </w:r>
      <w:r>
        <w:rPr/>
        <w:t>fraude</w:t>
      </w:r>
      <w:r>
        <w:rPr>
          <w:spacing w:val="40"/>
        </w:rPr>
        <w:t> </w:t>
      </w:r>
      <w:r>
        <w:rPr/>
        <w:t>en</w:t>
      </w:r>
      <w:r>
        <w:rPr>
          <w:spacing w:val="40"/>
        </w:rPr>
        <w:t> </w:t>
      </w:r>
      <w:r>
        <w:rPr/>
        <w:t>los procesos clave de la ejecución del Plan de Recuperación, Transformación y Resiliencia y su revisión periódica, bienal o anual según el riesgo de fraude y, en</w:t>
      </w:r>
      <w:r>
        <w:rPr>
          <w:spacing w:val="40"/>
        </w:rPr>
        <w:t> </w:t>
      </w:r>
      <w:r>
        <w:rPr/>
        <w:t>todo caso, cuando se haya detectado algún caso de fraude o haya cambios significativos</w:t>
      </w:r>
      <w:r>
        <w:rPr>
          <w:spacing w:val="40"/>
        </w:rPr>
        <w:t> </w:t>
      </w:r>
      <w:r>
        <w:rPr/>
        <w:t>en</w:t>
      </w:r>
      <w:r>
        <w:rPr>
          <w:spacing w:val="40"/>
        </w:rPr>
        <w:t> </w:t>
      </w:r>
      <w:r>
        <w:rPr/>
        <w:t>los</w:t>
      </w:r>
      <w:r>
        <w:rPr>
          <w:spacing w:val="40"/>
        </w:rPr>
        <w:t> </w:t>
      </w:r>
      <w:r>
        <w:rPr/>
        <w:t>procedimientos</w:t>
      </w:r>
      <w:r>
        <w:rPr>
          <w:spacing w:val="40"/>
        </w:rPr>
        <w:t> </w:t>
      </w:r>
      <w:r>
        <w:rPr/>
        <w:t>o</w:t>
      </w:r>
      <w:r>
        <w:rPr>
          <w:spacing w:val="40"/>
        </w:rPr>
        <w:t> </w:t>
      </w:r>
      <w:r>
        <w:rPr/>
        <w:t>en</w:t>
      </w:r>
      <w:r>
        <w:rPr>
          <w:spacing w:val="40"/>
        </w:rPr>
        <w:t> </w:t>
      </w:r>
      <w:r>
        <w:rPr/>
        <w:t>el</w:t>
      </w:r>
      <w:r>
        <w:rPr>
          <w:spacing w:val="40"/>
        </w:rPr>
        <w:t> </w:t>
      </w:r>
      <w:r>
        <w:rPr/>
        <w:t>personal.</w:t>
      </w:r>
    </w:p>
    <w:p>
      <w:pPr>
        <w:pStyle w:val="BodyText"/>
        <w:spacing w:after="0" w:line="288" w:lineRule="auto"/>
        <w:jc w:val="both"/>
        <w:sectPr>
          <w:pgSz w:w="11900" w:h="16850"/>
          <w:pgMar w:header="361" w:footer="879" w:top="1360" w:bottom="1060" w:left="566" w:right="992"/>
        </w:sectPr>
      </w:pPr>
    </w:p>
    <w:p>
      <w:pPr>
        <w:pStyle w:val="BodyText"/>
        <w:spacing w:before="68"/>
      </w:pPr>
    </w:p>
    <w:p>
      <w:pPr>
        <w:pStyle w:val="BodyText"/>
        <w:spacing w:line="288" w:lineRule="auto" w:before="1"/>
        <w:ind w:left="1135" w:right="139"/>
        <w:jc w:val="both"/>
      </w:pPr>
      <w:r>
        <w:rPr/>
        <w:t>Esta evaluación de riesgo de fraude será realizada por las diferentes direcciones o áreas responsables de la ULPGC a través de la herramienta práctica en formato Excel que se adjunta como ANEXO II.</w:t>
      </w:r>
    </w:p>
    <w:p>
      <w:pPr>
        <w:pStyle w:val="BodyText"/>
        <w:spacing w:before="58"/>
      </w:pPr>
    </w:p>
    <w:p>
      <w:pPr>
        <w:pStyle w:val="BodyText"/>
        <w:spacing w:line="288" w:lineRule="auto"/>
        <w:ind w:left="1135" w:right="139"/>
        <w:jc w:val="both"/>
      </w:pPr>
      <w:r>
        <w:rPr/>
        <w:t>La evaluación se efectúa teniendo en cuenta (i) las situaciones en las que los procesos fundamentales de ejecución del PRTR pueden ser más susceptibles de manipulación</w:t>
      </w:r>
      <w:r>
        <w:rPr>
          <w:spacing w:val="40"/>
        </w:rPr>
        <w:t> </w:t>
      </w:r>
      <w:r>
        <w:rPr/>
        <w:t>por</w:t>
      </w:r>
      <w:r>
        <w:rPr>
          <w:spacing w:val="40"/>
        </w:rPr>
        <w:t> </w:t>
      </w:r>
      <w:r>
        <w:rPr/>
        <w:t>parte</w:t>
      </w:r>
      <w:r>
        <w:rPr>
          <w:spacing w:val="40"/>
        </w:rPr>
        <w:t> </w:t>
      </w:r>
      <w:r>
        <w:rPr/>
        <w:t>de</w:t>
      </w:r>
      <w:r>
        <w:rPr>
          <w:spacing w:val="40"/>
        </w:rPr>
        <w:t> </w:t>
      </w:r>
      <w:r>
        <w:rPr/>
        <w:t>individuos</w:t>
      </w:r>
      <w:r>
        <w:rPr>
          <w:spacing w:val="40"/>
        </w:rPr>
        <w:t> </w:t>
      </w:r>
      <w:r>
        <w:rPr/>
        <w:t>u</w:t>
      </w:r>
      <w:r>
        <w:rPr>
          <w:spacing w:val="40"/>
        </w:rPr>
        <w:t> </w:t>
      </w:r>
      <w:r>
        <w:rPr/>
        <w:t>organizaciones</w:t>
      </w:r>
      <w:r>
        <w:rPr>
          <w:spacing w:val="40"/>
        </w:rPr>
        <w:t> </w:t>
      </w:r>
      <w:r>
        <w:rPr/>
        <w:t>fraudulentos</w:t>
      </w:r>
      <w:r>
        <w:rPr>
          <w:spacing w:val="40"/>
        </w:rPr>
        <w:t> </w:t>
      </w:r>
      <w:r>
        <w:rPr/>
        <w:t>(riesgos),</w:t>
      </w:r>
      <w:r>
        <w:rPr>
          <w:spacing w:val="40"/>
        </w:rPr>
        <w:t> </w:t>
      </w:r>
      <w:r>
        <w:rPr/>
        <w:t>(ii) en</w:t>
      </w:r>
      <w:r>
        <w:rPr>
          <w:spacing w:val="27"/>
        </w:rPr>
        <w:t> </w:t>
      </w:r>
      <w:r>
        <w:rPr/>
        <w:t>la valoración</w:t>
      </w:r>
      <w:r>
        <w:rPr>
          <w:spacing w:val="27"/>
        </w:rPr>
        <w:t> </w:t>
      </w:r>
      <w:r>
        <w:rPr/>
        <w:t>del grado de probabilidad</w:t>
      </w:r>
      <w:r>
        <w:rPr>
          <w:spacing w:val="27"/>
        </w:rPr>
        <w:t> </w:t>
      </w:r>
      <w:r>
        <w:rPr/>
        <w:t>y de impacto de estas</w:t>
      </w:r>
      <w:r>
        <w:rPr>
          <w:spacing w:val="25"/>
        </w:rPr>
        <w:t> </w:t>
      </w:r>
      <w:r>
        <w:rPr/>
        <w:t>situaciones</w:t>
      </w:r>
      <w:r>
        <w:rPr>
          <w:spacing w:val="25"/>
        </w:rPr>
        <w:t> </w:t>
      </w:r>
      <w:r>
        <w:rPr/>
        <w:t>y</w:t>
      </w:r>
      <w:r>
        <w:rPr>
          <w:spacing w:val="25"/>
        </w:rPr>
        <w:t> </w:t>
      </w:r>
      <w:r>
        <w:rPr/>
        <w:t>(iii) en el sistema de control interno diseñado por cada Entidad Ejecutora del</w:t>
      </w:r>
      <w:r>
        <w:rPr>
          <w:spacing w:val="40"/>
        </w:rPr>
        <w:t> </w:t>
      </w:r>
      <w:r>
        <w:rPr/>
        <w:t>subproyecto de fondos para abordarlas.</w:t>
      </w:r>
    </w:p>
    <w:p>
      <w:pPr>
        <w:pStyle w:val="BodyText"/>
        <w:spacing w:before="62"/>
      </w:pPr>
    </w:p>
    <w:p>
      <w:pPr>
        <w:pStyle w:val="BodyText"/>
        <w:spacing w:line="288" w:lineRule="auto"/>
        <w:ind w:left="1135" w:right="137"/>
        <w:jc w:val="both"/>
      </w:pPr>
      <w:r>
        <w:rPr/>
        <w:t>El resultado final de la evaluación del riesgo de fraude es la identificación de</w:t>
      </w:r>
      <w:r>
        <w:rPr>
          <w:spacing w:val="80"/>
        </w:rPr>
        <w:t> </w:t>
      </w:r>
      <w:r>
        <w:rPr/>
        <w:t>aquellos riesgos específicos sobre los que no se están efectuando suficientes esfuerzos para reducir a niveles aceptables la probabilidad de que se sucedan las actividades</w:t>
      </w:r>
      <w:r>
        <w:rPr>
          <w:spacing w:val="43"/>
        </w:rPr>
        <w:t> </w:t>
      </w:r>
      <w:r>
        <w:rPr/>
        <w:t>potencialmente</w:t>
      </w:r>
      <w:r>
        <w:rPr>
          <w:spacing w:val="41"/>
        </w:rPr>
        <w:t> </w:t>
      </w:r>
      <w:r>
        <w:rPr/>
        <w:t>fraudulentas.</w:t>
      </w:r>
    </w:p>
    <w:p>
      <w:pPr>
        <w:pStyle w:val="BodyText"/>
      </w:pPr>
    </w:p>
    <w:p>
      <w:pPr>
        <w:pStyle w:val="BodyText"/>
        <w:spacing w:before="25"/>
      </w:pPr>
    </w:p>
    <w:p>
      <w:pPr>
        <w:pStyle w:val="ListParagraph"/>
        <w:numPr>
          <w:ilvl w:val="4"/>
          <w:numId w:val="12"/>
        </w:numPr>
        <w:tabs>
          <w:tab w:pos="2111" w:val="left" w:leader="none"/>
        </w:tabs>
        <w:spacing w:line="278" w:lineRule="auto" w:before="1" w:after="0"/>
        <w:ind w:left="1135" w:right="1169" w:firstLine="62"/>
        <w:jc w:val="left"/>
        <w:rPr>
          <w:rFonts w:ascii="Arial MT" w:hAnsi="Arial MT"/>
          <w:sz w:val="22"/>
        </w:rPr>
      </w:pPr>
      <w:bookmarkStart w:name="4.1.7.1.2 METODOLOGÍA PARA LA EVALUACIÓN" w:id="36"/>
      <w:bookmarkEnd w:id="36"/>
      <w:r>
        <w:rPr/>
      </w:r>
      <w:r>
        <w:rPr>
          <w:rFonts w:ascii="Arial MT" w:hAnsi="Arial MT"/>
          <w:color w:val="666666"/>
          <w:sz w:val="22"/>
        </w:rPr>
        <w:t>METODOLOGÍA</w:t>
      </w:r>
      <w:r>
        <w:rPr>
          <w:rFonts w:ascii="Arial MT" w:hAnsi="Arial MT"/>
          <w:color w:val="666666"/>
          <w:spacing w:val="-5"/>
          <w:sz w:val="22"/>
        </w:rPr>
        <w:t> </w:t>
      </w:r>
      <w:r>
        <w:rPr>
          <w:rFonts w:ascii="Arial MT" w:hAnsi="Arial MT"/>
          <w:color w:val="666666"/>
          <w:sz w:val="22"/>
        </w:rPr>
        <w:t>PARA</w:t>
      </w:r>
      <w:r>
        <w:rPr>
          <w:rFonts w:ascii="Arial MT" w:hAnsi="Arial MT"/>
          <w:color w:val="666666"/>
          <w:spacing w:val="-5"/>
          <w:sz w:val="22"/>
        </w:rPr>
        <w:t> </w:t>
      </w:r>
      <w:r>
        <w:rPr>
          <w:rFonts w:ascii="Arial MT" w:hAnsi="Arial MT"/>
          <w:color w:val="666666"/>
          <w:sz w:val="22"/>
        </w:rPr>
        <w:t>LA</w:t>
      </w:r>
      <w:r>
        <w:rPr>
          <w:rFonts w:ascii="Arial MT" w:hAnsi="Arial MT"/>
          <w:color w:val="666666"/>
          <w:spacing w:val="-5"/>
          <w:sz w:val="22"/>
        </w:rPr>
        <w:t> </w:t>
      </w:r>
      <w:r>
        <w:rPr>
          <w:rFonts w:ascii="Arial MT" w:hAnsi="Arial MT"/>
          <w:color w:val="666666"/>
          <w:sz w:val="22"/>
        </w:rPr>
        <w:t>EVALUACIÓN</w:t>
      </w:r>
      <w:r>
        <w:rPr>
          <w:rFonts w:ascii="Arial MT" w:hAnsi="Arial MT"/>
          <w:color w:val="666666"/>
          <w:spacing w:val="-5"/>
          <w:sz w:val="22"/>
        </w:rPr>
        <w:t> </w:t>
      </w:r>
      <w:r>
        <w:rPr>
          <w:rFonts w:ascii="Arial MT" w:hAnsi="Arial MT"/>
          <w:color w:val="666666"/>
          <w:sz w:val="22"/>
        </w:rPr>
        <w:t>DEL</w:t>
      </w:r>
      <w:r>
        <w:rPr>
          <w:rFonts w:ascii="Arial MT" w:hAnsi="Arial MT"/>
          <w:color w:val="666666"/>
          <w:spacing w:val="-5"/>
          <w:sz w:val="22"/>
        </w:rPr>
        <w:t> </w:t>
      </w:r>
      <w:r>
        <w:rPr>
          <w:rFonts w:ascii="Arial MT" w:hAnsi="Arial MT"/>
          <w:color w:val="666666"/>
          <w:sz w:val="22"/>
        </w:rPr>
        <w:t>RIESGO</w:t>
      </w:r>
      <w:r>
        <w:rPr>
          <w:rFonts w:ascii="Arial MT" w:hAnsi="Arial MT"/>
          <w:color w:val="666666"/>
          <w:spacing w:val="-3"/>
          <w:sz w:val="22"/>
        </w:rPr>
        <w:t> </w:t>
      </w:r>
      <w:r>
        <w:rPr>
          <w:rFonts w:ascii="Arial MT" w:hAnsi="Arial MT"/>
          <w:color w:val="666666"/>
          <w:sz w:val="22"/>
        </w:rPr>
        <w:t>DE</w:t>
      </w:r>
      <w:r>
        <w:rPr>
          <w:rFonts w:ascii="Arial MT" w:hAnsi="Arial MT"/>
          <w:color w:val="666666"/>
          <w:spacing w:val="-5"/>
          <w:sz w:val="22"/>
        </w:rPr>
        <w:t> </w:t>
      </w:r>
      <w:r>
        <w:rPr>
          <w:rFonts w:ascii="Arial MT" w:hAnsi="Arial MT"/>
          <w:color w:val="666666"/>
          <w:sz w:val="22"/>
        </w:rPr>
        <w:t>FRAUDE</w:t>
      </w:r>
      <w:r>
        <w:rPr>
          <w:rFonts w:ascii="Arial MT" w:hAnsi="Arial MT"/>
          <w:color w:val="666666"/>
          <w:spacing w:val="-5"/>
          <w:sz w:val="22"/>
        </w:rPr>
        <w:t> </w:t>
      </w:r>
      <w:r>
        <w:rPr>
          <w:rFonts w:ascii="Arial MT" w:hAnsi="Arial MT"/>
          <w:color w:val="666666"/>
          <w:sz w:val="22"/>
        </w:rPr>
        <w:t>Y CONFLICTO DE INTERÉS</w:t>
      </w:r>
    </w:p>
    <w:p>
      <w:pPr>
        <w:pStyle w:val="BodyText"/>
        <w:spacing w:before="150"/>
        <w:rPr>
          <w:rFonts w:ascii="Arial MT"/>
          <w:sz w:val="22"/>
        </w:rPr>
      </w:pPr>
    </w:p>
    <w:p>
      <w:pPr>
        <w:pStyle w:val="BodyText"/>
        <w:spacing w:line="290" w:lineRule="auto"/>
        <w:ind w:left="1135" w:right="137"/>
        <w:jc w:val="both"/>
      </w:pPr>
      <w:r>
        <w:rPr>
          <w:w w:val="105"/>
        </w:rPr>
        <w:t>A través de la tabla para la evaluación del riesgo de fraude y conflicto de interés </w:t>
      </w:r>
      <w:r>
        <w:rPr/>
        <w:t>(ANEXO V), se obtendrá la valoración tanto del Riesgo Bruto como del Riesgo Neto </w:t>
      </w:r>
      <w:r>
        <w:rPr>
          <w:w w:val="105"/>
        </w:rPr>
        <w:t>de cada una de las amenazas identificadas previamente:</w:t>
      </w:r>
    </w:p>
    <w:p>
      <w:pPr>
        <w:pStyle w:val="BodyText"/>
        <w:spacing w:before="50"/>
      </w:pPr>
    </w:p>
    <w:p>
      <w:pPr>
        <w:pStyle w:val="ListParagraph"/>
        <w:numPr>
          <w:ilvl w:val="0"/>
          <w:numId w:val="15"/>
        </w:numPr>
        <w:tabs>
          <w:tab w:pos="1855" w:val="left" w:leader="none"/>
        </w:tabs>
        <w:spacing w:line="288" w:lineRule="auto" w:before="1" w:after="0"/>
        <w:ind w:left="1855" w:right="137" w:hanging="360"/>
        <w:jc w:val="both"/>
        <w:rPr>
          <w:sz w:val="24"/>
        </w:rPr>
      </w:pPr>
      <w:r>
        <w:rPr>
          <w:spacing w:val="10"/>
          <w:sz w:val="24"/>
        </w:rPr>
        <w:t>Riesgo </w:t>
      </w:r>
      <w:r>
        <w:rPr>
          <w:spacing w:val="14"/>
          <w:sz w:val="24"/>
        </w:rPr>
        <w:t>Bruto:</w:t>
      </w:r>
      <w:r>
        <w:rPr>
          <w:spacing w:val="40"/>
          <w:sz w:val="24"/>
        </w:rPr>
        <w:t> </w:t>
      </w:r>
      <w:r>
        <w:rPr>
          <w:sz w:val="24"/>
        </w:rPr>
        <w:t>El riesgo bruto es el nivel de riesgo resultante sin tener en cuenta el efecto de los controles existentes o previstos en el futuro. La cuantificación del riesgo consiste básicamente en una combinación de la estimación</w:t>
      </w:r>
      <w:r>
        <w:rPr>
          <w:spacing w:val="40"/>
          <w:sz w:val="24"/>
        </w:rPr>
        <w:t> </w:t>
      </w:r>
      <w:r>
        <w:rPr>
          <w:sz w:val="24"/>
        </w:rPr>
        <w:t>de</w:t>
      </w:r>
      <w:r>
        <w:rPr>
          <w:spacing w:val="40"/>
          <w:sz w:val="24"/>
        </w:rPr>
        <w:t> </w:t>
      </w:r>
      <w:r>
        <w:rPr>
          <w:sz w:val="24"/>
        </w:rPr>
        <w:t>la</w:t>
      </w:r>
      <w:r>
        <w:rPr>
          <w:spacing w:val="40"/>
          <w:sz w:val="24"/>
        </w:rPr>
        <w:t> </w:t>
      </w:r>
      <w:r>
        <w:rPr>
          <w:sz w:val="24"/>
        </w:rPr>
        <w:t>probabilidad</w:t>
      </w:r>
      <w:r>
        <w:rPr>
          <w:spacing w:val="40"/>
          <w:sz w:val="24"/>
        </w:rPr>
        <w:t> </w:t>
      </w:r>
      <w:r>
        <w:rPr>
          <w:sz w:val="24"/>
        </w:rPr>
        <w:t>del</w:t>
      </w:r>
      <w:r>
        <w:rPr>
          <w:spacing w:val="39"/>
          <w:sz w:val="24"/>
        </w:rPr>
        <w:t> </w:t>
      </w:r>
      <w:r>
        <w:rPr>
          <w:sz w:val="24"/>
        </w:rPr>
        <w:t>riesgo</w:t>
      </w:r>
      <w:r>
        <w:rPr>
          <w:spacing w:val="40"/>
          <w:sz w:val="24"/>
        </w:rPr>
        <w:t> </w:t>
      </w:r>
      <w:r>
        <w:rPr>
          <w:sz w:val="24"/>
        </w:rPr>
        <w:t>y</w:t>
      </w:r>
      <w:r>
        <w:rPr>
          <w:spacing w:val="40"/>
          <w:sz w:val="24"/>
        </w:rPr>
        <w:t> </w:t>
      </w:r>
      <w:r>
        <w:rPr>
          <w:sz w:val="24"/>
        </w:rPr>
        <w:t>del</w:t>
      </w:r>
      <w:r>
        <w:rPr>
          <w:spacing w:val="40"/>
          <w:sz w:val="24"/>
        </w:rPr>
        <w:t> </w:t>
      </w:r>
      <w:r>
        <w:rPr>
          <w:sz w:val="24"/>
        </w:rPr>
        <w:t>impacto</w:t>
      </w:r>
      <w:r>
        <w:rPr>
          <w:spacing w:val="40"/>
          <w:sz w:val="24"/>
        </w:rPr>
        <w:t> </w:t>
      </w:r>
      <w:r>
        <w:rPr>
          <w:sz w:val="24"/>
        </w:rPr>
        <w:t>del</w:t>
      </w:r>
      <w:r>
        <w:rPr>
          <w:spacing w:val="40"/>
          <w:sz w:val="24"/>
        </w:rPr>
        <w:t> </w:t>
      </w:r>
      <w:r>
        <w:rPr>
          <w:sz w:val="24"/>
        </w:rPr>
        <w:t>mismo.</w:t>
      </w:r>
    </w:p>
    <w:p>
      <w:pPr>
        <w:pStyle w:val="ListParagraph"/>
        <w:numPr>
          <w:ilvl w:val="0"/>
          <w:numId w:val="15"/>
        </w:numPr>
        <w:tabs>
          <w:tab w:pos="1855" w:val="left" w:leader="none"/>
        </w:tabs>
        <w:spacing w:line="290" w:lineRule="auto" w:before="4" w:after="0"/>
        <w:ind w:left="1855" w:right="137" w:hanging="360"/>
        <w:jc w:val="both"/>
        <w:rPr>
          <w:sz w:val="24"/>
        </w:rPr>
      </w:pPr>
      <w:r>
        <w:rPr>
          <w:spacing w:val="10"/>
          <w:sz w:val="24"/>
        </w:rPr>
        <w:t>Riesgo </w:t>
      </w:r>
      <w:r>
        <w:rPr>
          <w:spacing w:val="11"/>
          <w:sz w:val="24"/>
        </w:rPr>
        <w:t>Neto: </w:t>
      </w:r>
      <w:r>
        <w:rPr>
          <w:sz w:val="24"/>
        </w:rPr>
        <w:t>El riesgo neto se refiere al nivel de riesgo tras tener en cuenta el</w:t>
      </w:r>
      <w:r>
        <w:rPr>
          <w:spacing w:val="38"/>
          <w:sz w:val="24"/>
        </w:rPr>
        <w:t> </w:t>
      </w:r>
      <w:r>
        <w:rPr>
          <w:sz w:val="24"/>
        </w:rPr>
        <w:t>efecto</w:t>
      </w:r>
      <w:r>
        <w:rPr>
          <w:spacing w:val="36"/>
          <w:sz w:val="24"/>
        </w:rPr>
        <w:t> </w:t>
      </w:r>
      <w:r>
        <w:rPr>
          <w:sz w:val="24"/>
        </w:rPr>
        <w:t>de</w:t>
      </w:r>
      <w:r>
        <w:rPr>
          <w:spacing w:val="33"/>
          <w:sz w:val="24"/>
        </w:rPr>
        <w:t> </w:t>
      </w:r>
      <w:r>
        <w:rPr>
          <w:sz w:val="24"/>
        </w:rPr>
        <w:t>los</w:t>
      </w:r>
      <w:r>
        <w:rPr>
          <w:spacing w:val="39"/>
          <w:sz w:val="24"/>
        </w:rPr>
        <w:t> </w:t>
      </w:r>
      <w:r>
        <w:rPr>
          <w:sz w:val="24"/>
        </w:rPr>
        <w:t>controles</w:t>
      </w:r>
      <w:r>
        <w:rPr>
          <w:spacing w:val="39"/>
          <w:sz w:val="24"/>
        </w:rPr>
        <w:t> </w:t>
      </w:r>
      <w:r>
        <w:rPr>
          <w:sz w:val="24"/>
        </w:rPr>
        <w:t>existentes</w:t>
      </w:r>
      <w:r>
        <w:rPr>
          <w:spacing w:val="39"/>
          <w:sz w:val="24"/>
        </w:rPr>
        <w:t> </w:t>
      </w:r>
      <w:r>
        <w:rPr>
          <w:sz w:val="24"/>
        </w:rPr>
        <w:t>y</w:t>
      </w:r>
      <w:r>
        <w:rPr>
          <w:spacing w:val="39"/>
          <w:sz w:val="24"/>
        </w:rPr>
        <w:t> </w:t>
      </w:r>
      <w:r>
        <w:rPr>
          <w:sz w:val="24"/>
        </w:rPr>
        <w:t>su</w:t>
      </w:r>
      <w:r>
        <w:rPr>
          <w:spacing w:val="35"/>
          <w:sz w:val="24"/>
        </w:rPr>
        <w:t> </w:t>
      </w:r>
      <w:r>
        <w:rPr>
          <w:sz w:val="24"/>
        </w:rPr>
        <w:t>eficacia</w:t>
      </w:r>
      <w:r>
        <w:rPr>
          <w:spacing w:val="38"/>
          <w:sz w:val="24"/>
        </w:rPr>
        <w:t> </w:t>
      </w:r>
      <w:r>
        <w:rPr>
          <w:sz w:val="24"/>
        </w:rPr>
        <w:t>(es</w:t>
      </w:r>
      <w:r>
        <w:rPr>
          <w:spacing w:val="39"/>
          <w:sz w:val="24"/>
        </w:rPr>
        <w:t> </w:t>
      </w:r>
      <w:r>
        <w:rPr>
          <w:sz w:val="24"/>
        </w:rPr>
        <w:t>decir,</w:t>
      </w:r>
      <w:r>
        <w:rPr>
          <w:spacing w:val="33"/>
          <w:sz w:val="24"/>
        </w:rPr>
        <w:t> </w:t>
      </w:r>
      <w:r>
        <w:rPr>
          <w:sz w:val="24"/>
        </w:rPr>
        <w:t>la</w:t>
      </w:r>
      <w:r>
        <w:rPr>
          <w:spacing w:val="38"/>
          <w:sz w:val="24"/>
        </w:rPr>
        <w:t> </w:t>
      </w:r>
      <w:r>
        <w:rPr>
          <w:sz w:val="24"/>
        </w:rPr>
        <w:t>situación</w:t>
      </w:r>
      <w:r>
        <w:rPr>
          <w:spacing w:val="39"/>
          <w:sz w:val="24"/>
        </w:rPr>
        <w:t> </w:t>
      </w:r>
      <w:r>
        <w:rPr>
          <w:sz w:val="24"/>
        </w:rPr>
        <w:t>en el momento de realizar la evaluación).</w:t>
      </w:r>
    </w:p>
    <w:p>
      <w:pPr>
        <w:pStyle w:val="BodyText"/>
        <w:spacing w:before="52"/>
      </w:pPr>
    </w:p>
    <w:p>
      <w:pPr>
        <w:pStyle w:val="BodyText"/>
        <w:spacing w:line="288" w:lineRule="auto"/>
        <w:ind w:left="1135" w:right="139"/>
        <w:jc w:val="both"/>
      </w:pPr>
      <w:r>
        <w:rPr>
          <w:w w:val="105"/>
        </w:rPr>
        <w:t>La</w:t>
      </w:r>
      <w:r>
        <w:rPr>
          <w:spacing w:val="-6"/>
          <w:w w:val="105"/>
        </w:rPr>
        <w:t> </w:t>
      </w:r>
      <w:r>
        <w:rPr>
          <w:w w:val="105"/>
        </w:rPr>
        <w:t>ULPGC</w:t>
      </w:r>
      <w:r>
        <w:rPr>
          <w:spacing w:val="-5"/>
          <w:w w:val="105"/>
        </w:rPr>
        <w:t> </w:t>
      </w:r>
      <w:r>
        <w:rPr>
          <w:w w:val="105"/>
        </w:rPr>
        <w:t>hará</w:t>
      </w:r>
      <w:r>
        <w:rPr>
          <w:spacing w:val="-8"/>
          <w:w w:val="105"/>
        </w:rPr>
        <w:t> </w:t>
      </w:r>
      <w:r>
        <w:rPr>
          <w:w w:val="105"/>
        </w:rPr>
        <w:t>uso</w:t>
      </w:r>
      <w:r>
        <w:rPr>
          <w:spacing w:val="-9"/>
          <w:w w:val="105"/>
        </w:rPr>
        <w:t> </w:t>
      </w:r>
      <w:r>
        <w:rPr>
          <w:w w:val="105"/>
        </w:rPr>
        <w:t>de</w:t>
      </w:r>
      <w:r>
        <w:rPr>
          <w:spacing w:val="-6"/>
          <w:w w:val="105"/>
        </w:rPr>
        <w:t> </w:t>
      </w:r>
      <w:r>
        <w:rPr>
          <w:w w:val="105"/>
        </w:rPr>
        <w:t>las</w:t>
      </w:r>
      <w:r>
        <w:rPr>
          <w:spacing w:val="-5"/>
          <w:w w:val="105"/>
        </w:rPr>
        <w:t> </w:t>
      </w:r>
      <w:r>
        <w:rPr>
          <w:w w:val="105"/>
        </w:rPr>
        <w:t>tablas</w:t>
      </w:r>
      <w:r>
        <w:rPr>
          <w:spacing w:val="-7"/>
          <w:w w:val="105"/>
        </w:rPr>
        <w:t> </w:t>
      </w:r>
      <w:r>
        <w:rPr>
          <w:w w:val="105"/>
        </w:rPr>
        <w:t>de</w:t>
      </w:r>
      <w:r>
        <w:rPr>
          <w:spacing w:val="-6"/>
          <w:w w:val="105"/>
        </w:rPr>
        <w:t> </w:t>
      </w:r>
      <w:r>
        <w:rPr>
          <w:w w:val="105"/>
        </w:rPr>
        <w:t>evaluación</w:t>
      </w:r>
      <w:r>
        <w:rPr>
          <w:spacing w:val="-5"/>
          <w:w w:val="105"/>
        </w:rPr>
        <w:t> </w:t>
      </w:r>
      <w:r>
        <w:rPr>
          <w:w w:val="105"/>
        </w:rPr>
        <w:t>de</w:t>
      </w:r>
      <w:r>
        <w:rPr>
          <w:spacing w:val="-8"/>
          <w:w w:val="105"/>
        </w:rPr>
        <w:t> </w:t>
      </w:r>
      <w:r>
        <w:rPr>
          <w:w w:val="105"/>
        </w:rPr>
        <w:t>riesgo</w:t>
      </w:r>
      <w:r>
        <w:rPr>
          <w:spacing w:val="-9"/>
          <w:w w:val="105"/>
        </w:rPr>
        <w:t> </w:t>
      </w:r>
      <w:r>
        <w:rPr>
          <w:w w:val="105"/>
        </w:rPr>
        <w:t>de</w:t>
      </w:r>
      <w:r>
        <w:rPr>
          <w:spacing w:val="-10"/>
          <w:w w:val="105"/>
        </w:rPr>
        <w:t> </w:t>
      </w:r>
      <w:r>
        <w:rPr>
          <w:w w:val="105"/>
        </w:rPr>
        <w:t>fraude</w:t>
      </w:r>
      <w:r>
        <w:rPr>
          <w:spacing w:val="-6"/>
          <w:w w:val="105"/>
        </w:rPr>
        <w:t> </w:t>
      </w:r>
      <w:r>
        <w:rPr>
          <w:w w:val="105"/>
        </w:rPr>
        <w:t>y</w:t>
      </w:r>
      <w:r>
        <w:rPr>
          <w:spacing w:val="-7"/>
          <w:w w:val="105"/>
        </w:rPr>
        <w:t> </w:t>
      </w:r>
      <w:r>
        <w:rPr>
          <w:w w:val="105"/>
        </w:rPr>
        <w:t>conflicto</w:t>
      </w:r>
      <w:r>
        <w:rPr>
          <w:spacing w:val="-6"/>
          <w:w w:val="105"/>
        </w:rPr>
        <w:t> </w:t>
      </w:r>
      <w:r>
        <w:rPr>
          <w:w w:val="105"/>
        </w:rPr>
        <w:t>de interés que ponga a disposición de las instituciones y organizaciones el Servicio Nacional</w:t>
      </w:r>
      <w:r>
        <w:rPr>
          <w:w w:val="105"/>
        </w:rPr>
        <w:t> de</w:t>
      </w:r>
      <w:r>
        <w:rPr>
          <w:w w:val="105"/>
        </w:rPr>
        <w:t> Coordinación</w:t>
      </w:r>
      <w:r>
        <w:rPr>
          <w:w w:val="105"/>
        </w:rPr>
        <w:t> Antifraude,</w:t>
      </w:r>
      <w:r>
        <w:rPr>
          <w:w w:val="105"/>
        </w:rPr>
        <w:t> debiendo</w:t>
      </w:r>
      <w:r>
        <w:rPr>
          <w:w w:val="105"/>
        </w:rPr>
        <w:t> cumplimentarlas</w:t>
      </w:r>
      <w:r>
        <w:rPr>
          <w:w w:val="105"/>
        </w:rPr>
        <w:t> con</w:t>
      </w:r>
      <w:r>
        <w:rPr>
          <w:w w:val="105"/>
        </w:rPr>
        <w:t> una periodicidad anual.</w:t>
      </w:r>
    </w:p>
    <w:p>
      <w:pPr>
        <w:pStyle w:val="BodyText"/>
        <w:spacing w:after="0" w:line="288" w:lineRule="auto"/>
        <w:jc w:val="both"/>
        <w:sectPr>
          <w:pgSz w:w="11900" w:h="16850"/>
          <w:pgMar w:header="361" w:footer="879" w:top="1360" w:bottom="1060" w:left="566" w:right="992"/>
        </w:sectPr>
      </w:pPr>
    </w:p>
    <w:p>
      <w:pPr>
        <w:pStyle w:val="BodyText"/>
        <w:spacing w:before="92"/>
        <w:rPr>
          <w:sz w:val="22"/>
        </w:rPr>
      </w:pPr>
    </w:p>
    <w:p>
      <w:pPr>
        <w:pStyle w:val="ListParagraph"/>
        <w:numPr>
          <w:ilvl w:val="5"/>
          <w:numId w:val="12"/>
        </w:numPr>
        <w:tabs>
          <w:tab w:pos="2235" w:val="left" w:leader="none"/>
        </w:tabs>
        <w:spacing w:line="240" w:lineRule="auto" w:before="0" w:after="0"/>
        <w:ind w:left="2235" w:right="0" w:hanging="1100"/>
        <w:jc w:val="both"/>
        <w:rPr>
          <w:rFonts w:ascii="Arial" w:hAnsi="Arial"/>
          <w:i/>
          <w:sz w:val="22"/>
        </w:rPr>
      </w:pPr>
      <w:bookmarkStart w:name="4.1.7.1.2.1 DETERMINACIÓN DEL RIESGO BRU" w:id="37"/>
      <w:bookmarkEnd w:id="37"/>
      <w:r>
        <w:rPr/>
      </w:r>
      <w:r>
        <w:rPr>
          <w:rFonts w:ascii="Arial" w:hAnsi="Arial"/>
          <w:i/>
          <w:color w:val="666666"/>
          <w:sz w:val="22"/>
        </w:rPr>
        <w:t>DETERMINACIÓN</w:t>
      </w:r>
      <w:r>
        <w:rPr>
          <w:rFonts w:ascii="Arial" w:hAnsi="Arial"/>
          <w:i/>
          <w:color w:val="666666"/>
          <w:spacing w:val="-7"/>
          <w:sz w:val="22"/>
        </w:rPr>
        <w:t> </w:t>
      </w:r>
      <w:r>
        <w:rPr>
          <w:rFonts w:ascii="Arial" w:hAnsi="Arial"/>
          <w:i/>
          <w:color w:val="666666"/>
          <w:sz w:val="22"/>
        </w:rPr>
        <w:t>DEL</w:t>
      </w:r>
      <w:r>
        <w:rPr>
          <w:rFonts w:ascii="Arial" w:hAnsi="Arial"/>
          <w:i/>
          <w:color w:val="666666"/>
          <w:spacing w:val="-8"/>
          <w:sz w:val="22"/>
        </w:rPr>
        <w:t> </w:t>
      </w:r>
      <w:r>
        <w:rPr>
          <w:rFonts w:ascii="Arial" w:hAnsi="Arial"/>
          <w:i/>
          <w:color w:val="666666"/>
          <w:sz w:val="22"/>
        </w:rPr>
        <w:t>RIESGO</w:t>
      </w:r>
      <w:r>
        <w:rPr>
          <w:rFonts w:ascii="Arial" w:hAnsi="Arial"/>
          <w:i/>
          <w:color w:val="666666"/>
          <w:spacing w:val="-4"/>
          <w:sz w:val="22"/>
        </w:rPr>
        <w:t> BRUTO</w:t>
      </w:r>
    </w:p>
    <w:p>
      <w:pPr>
        <w:pStyle w:val="BodyText"/>
        <w:spacing w:before="192"/>
        <w:rPr>
          <w:rFonts w:ascii="Arial"/>
          <w:i/>
          <w:sz w:val="22"/>
        </w:rPr>
      </w:pPr>
    </w:p>
    <w:p>
      <w:pPr>
        <w:pStyle w:val="BodyText"/>
        <w:spacing w:line="288" w:lineRule="auto"/>
        <w:ind w:left="1135" w:right="136"/>
        <w:jc w:val="both"/>
      </w:pPr>
      <w:r>
        <w:rPr/>
        <w:t>La evaluación de los riesgos de fraude y conflicto de interés identificados se</w:t>
      </w:r>
      <w:r>
        <w:rPr>
          <w:spacing w:val="80"/>
        </w:rPr>
        <w:t> </w:t>
      </w:r>
      <w:r>
        <w:rPr/>
        <w:t>realizará partiendo de la determinación de la probabilidad y del impacto (Riesgo = Probabilidad</w:t>
      </w:r>
      <w:r>
        <w:rPr>
          <w:spacing w:val="40"/>
        </w:rPr>
        <w:t> </w:t>
      </w:r>
      <w:r>
        <w:rPr/>
        <w:t>x</w:t>
      </w:r>
      <w:r>
        <w:rPr>
          <w:spacing w:val="40"/>
        </w:rPr>
        <w:t> </w:t>
      </w:r>
      <w:r>
        <w:rPr/>
        <w:t>Impacto),</w:t>
      </w:r>
      <w:r>
        <w:rPr>
          <w:spacing w:val="40"/>
        </w:rPr>
        <w:t> </w:t>
      </w:r>
      <w:r>
        <w:rPr/>
        <w:t>entendiendo por</w:t>
      </w:r>
      <w:r>
        <w:rPr>
          <w:spacing w:val="40"/>
        </w:rPr>
        <w:t> </w:t>
      </w:r>
      <w:r>
        <w:rPr/>
        <w:t>aquellos:</w:t>
      </w:r>
    </w:p>
    <w:p>
      <w:pPr>
        <w:pStyle w:val="BodyText"/>
        <w:spacing w:before="58"/>
      </w:pPr>
    </w:p>
    <w:p>
      <w:pPr>
        <w:pStyle w:val="ListParagraph"/>
        <w:numPr>
          <w:ilvl w:val="6"/>
          <w:numId w:val="12"/>
        </w:numPr>
        <w:tabs>
          <w:tab w:pos="1854" w:val="left" w:leader="none"/>
        </w:tabs>
        <w:spacing w:line="240" w:lineRule="auto" w:before="0" w:after="0"/>
        <w:ind w:left="1854" w:right="0" w:hanging="359"/>
        <w:jc w:val="both"/>
        <w:rPr>
          <w:sz w:val="24"/>
        </w:rPr>
      </w:pPr>
      <w:r>
        <w:rPr>
          <w:spacing w:val="12"/>
          <w:sz w:val="24"/>
        </w:rPr>
        <w:t>Probabilidad:</w:t>
      </w:r>
      <w:r>
        <w:rPr>
          <w:spacing w:val="15"/>
          <w:sz w:val="24"/>
        </w:rPr>
        <w:t> </w:t>
      </w:r>
      <w:r>
        <w:rPr>
          <w:sz w:val="24"/>
        </w:rPr>
        <w:t>posibilidad</w:t>
      </w:r>
      <w:r>
        <w:rPr>
          <w:spacing w:val="16"/>
          <w:sz w:val="24"/>
        </w:rPr>
        <w:t> </w:t>
      </w:r>
      <w:r>
        <w:rPr>
          <w:sz w:val="24"/>
        </w:rPr>
        <w:t>de</w:t>
      </w:r>
      <w:r>
        <w:rPr>
          <w:spacing w:val="15"/>
          <w:sz w:val="24"/>
        </w:rPr>
        <w:t> </w:t>
      </w:r>
      <w:r>
        <w:rPr>
          <w:sz w:val="24"/>
        </w:rPr>
        <w:t>que</w:t>
      </w:r>
      <w:r>
        <w:rPr>
          <w:spacing w:val="17"/>
          <w:sz w:val="24"/>
        </w:rPr>
        <w:t> </w:t>
      </w:r>
      <w:r>
        <w:rPr>
          <w:sz w:val="24"/>
        </w:rPr>
        <w:t>se</w:t>
      </w:r>
      <w:r>
        <w:rPr>
          <w:spacing w:val="15"/>
          <w:sz w:val="24"/>
        </w:rPr>
        <w:t> </w:t>
      </w:r>
      <w:r>
        <w:rPr>
          <w:sz w:val="24"/>
        </w:rPr>
        <w:t>materialice</w:t>
      </w:r>
      <w:r>
        <w:rPr>
          <w:spacing w:val="17"/>
          <w:sz w:val="24"/>
        </w:rPr>
        <w:t> </w:t>
      </w:r>
      <w:r>
        <w:rPr>
          <w:sz w:val="24"/>
        </w:rPr>
        <w:t>el</w:t>
      </w:r>
      <w:r>
        <w:rPr>
          <w:spacing w:val="17"/>
          <w:sz w:val="24"/>
        </w:rPr>
        <w:t> </w:t>
      </w:r>
      <w:r>
        <w:rPr>
          <w:spacing w:val="-2"/>
          <w:sz w:val="24"/>
        </w:rPr>
        <w:t>riesgo.</w:t>
      </w:r>
    </w:p>
    <w:p>
      <w:pPr>
        <w:pStyle w:val="ListParagraph"/>
        <w:numPr>
          <w:ilvl w:val="6"/>
          <w:numId w:val="12"/>
        </w:numPr>
        <w:tabs>
          <w:tab w:pos="1855" w:val="left" w:leader="none"/>
        </w:tabs>
        <w:spacing w:line="290" w:lineRule="auto" w:before="55" w:after="0"/>
        <w:ind w:left="1855" w:right="139" w:hanging="360"/>
        <w:jc w:val="both"/>
        <w:rPr>
          <w:sz w:val="24"/>
        </w:rPr>
      </w:pPr>
      <w:r>
        <w:rPr>
          <w:spacing w:val="12"/>
          <w:sz w:val="24"/>
        </w:rPr>
        <w:t>Impacto:</w:t>
      </w:r>
      <w:r>
        <w:rPr>
          <w:spacing w:val="12"/>
          <w:sz w:val="24"/>
        </w:rPr>
        <w:t> </w:t>
      </w:r>
      <w:r>
        <w:rPr>
          <w:sz w:val="24"/>
        </w:rPr>
        <w:t>efectos que se producirían en la organización en caso de materializarse el riesgo. El impacto se considerará desde los puntos de vista financiero y no financiero.</w:t>
      </w:r>
    </w:p>
    <w:p>
      <w:pPr>
        <w:pStyle w:val="BodyText"/>
        <w:spacing w:before="50"/>
      </w:pPr>
    </w:p>
    <w:p>
      <w:pPr>
        <w:pStyle w:val="BodyText"/>
        <w:spacing w:line="290" w:lineRule="auto"/>
        <w:ind w:left="1135" w:right="139"/>
        <w:jc w:val="both"/>
      </w:pPr>
      <w:r>
        <w:rPr/>
        <w:t>A los anteriores se ha asignado una ponderación equitativa, fijada por tanto en un 50%, de tal forma que la probabilidad y el impacto tienen el mismo peso en el </w:t>
      </w:r>
      <w:r>
        <w:rPr>
          <w:spacing w:val="-2"/>
        </w:rPr>
        <w:t>resultado.</w:t>
      </w:r>
    </w:p>
    <w:p>
      <w:pPr>
        <w:pStyle w:val="BodyText"/>
      </w:pPr>
    </w:p>
    <w:p>
      <w:pPr>
        <w:pStyle w:val="BodyText"/>
        <w:spacing w:before="19"/>
      </w:pPr>
    </w:p>
    <w:p>
      <w:pPr>
        <w:pStyle w:val="ListParagraph"/>
        <w:numPr>
          <w:ilvl w:val="5"/>
          <w:numId w:val="12"/>
        </w:numPr>
        <w:tabs>
          <w:tab w:pos="2235" w:val="left" w:leader="none"/>
        </w:tabs>
        <w:spacing w:line="240" w:lineRule="auto" w:before="0" w:after="0"/>
        <w:ind w:left="2235" w:right="0" w:hanging="1100"/>
        <w:jc w:val="both"/>
        <w:rPr>
          <w:rFonts w:ascii="Arial" w:hAnsi="Arial"/>
          <w:i/>
          <w:sz w:val="22"/>
        </w:rPr>
      </w:pPr>
      <w:bookmarkStart w:name="4.1.7.1.2.2 DETERMINACIÓN DEL RIESGO NET" w:id="38"/>
      <w:bookmarkEnd w:id="38"/>
      <w:r>
        <w:rPr/>
      </w:r>
      <w:r>
        <w:rPr>
          <w:rFonts w:ascii="Arial" w:hAnsi="Arial"/>
          <w:i/>
          <w:color w:val="666666"/>
          <w:sz w:val="22"/>
        </w:rPr>
        <w:t>DETERMINACIÓN</w:t>
      </w:r>
      <w:r>
        <w:rPr>
          <w:rFonts w:ascii="Arial" w:hAnsi="Arial"/>
          <w:i/>
          <w:color w:val="666666"/>
          <w:spacing w:val="-7"/>
          <w:sz w:val="22"/>
        </w:rPr>
        <w:t> </w:t>
      </w:r>
      <w:r>
        <w:rPr>
          <w:rFonts w:ascii="Arial" w:hAnsi="Arial"/>
          <w:i/>
          <w:color w:val="666666"/>
          <w:sz w:val="22"/>
        </w:rPr>
        <w:t>DEL</w:t>
      </w:r>
      <w:r>
        <w:rPr>
          <w:rFonts w:ascii="Arial" w:hAnsi="Arial"/>
          <w:i/>
          <w:color w:val="666666"/>
          <w:spacing w:val="-8"/>
          <w:sz w:val="22"/>
        </w:rPr>
        <w:t> </w:t>
      </w:r>
      <w:r>
        <w:rPr>
          <w:rFonts w:ascii="Arial" w:hAnsi="Arial"/>
          <w:i/>
          <w:color w:val="666666"/>
          <w:sz w:val="22"/>
        </w:rPr>
        <w:t>RIESGO</w:t>
      </w:r>
      <w:r>
        <w:rPr>
          <w:rFonts w:ascii="Arial" w:hAnsi="Arial"/>
          <w:i/>
          <w:color w:val="666666"/>
          <w:spacing w:val="-4"/>
          <w:sz w:val="22"/>
        </w:rPr>
        <w:t> NETO</w:t>
      </w:r>
    </w:p>
    <w:p>
      <w:pPr>
        <w:pStyle w:val="BodyText"/>
        <w:spacing w:before="192"/>
        <w:rPr>
          <w:rFonts w:ascii="Arial"/>
          <w:i/>
          <w:sz w:val="22"/>
        </w:rPr>
      </w:pPr>
    </w:p>
    <w:p>
      <w:pPr>
        <w:pStyle w:val="BodyText"/>
        <w:spacing w:line="290" w:lineRule="auto"/>
        <w:ind w:left="1135" w:right="139"/>
        <w:jc w:val="both"/>
      </w:pPr>
      <w:r>
        <w:rPr/>
        <w:t>Según</w:t>
      </w:r>
      <w:r>
        <w:rPr>
          <w:spacing w:val="37"/>
        </w:rPr>
        <w:t> </w:t>
      </w:r>
      <w:r>
        <w:rPr/>
        <w:t>lo</w:t>
      </w:r>
      <w:r>
        <w:rPr>
          <w:spacing w:val="34"/>
        </w:rPr>
        <w:t> </w:t>
      </w:r>
      <w:r>
        <w:rPr/>
        <w:t>expuesto,</w:t>
      </w:r>
      <w:r>
        <w:rPr>
          <w:spacing w:val="34"/>
        </w:rPr>
        <w:t> </w:t>
      </w:r>
      <w:r>
        <w:rPr/>
        <w:t>el</w:t>
      </w:r>
      <w:r>
        <w:rPr>
          <w:spacing w:val="32"/>
        </w:rPr>
        <w:t> </w:t>
      </w:r>
      <w:r>
        <w:rPr/>
        <w:t>riesgo</w:t>
      </w:r>
      <w:r>
        <w:rPr>
          <w:spacing w:val="30"/>
        </w:rPr>
        <w:t> </w:t>
      </w:r>
      <w:r>
        <w:rPr/>
        <w:t>neto</w:t>
      </w:r>
      <w:r>
        <w:rPr>
          <w:spacing w:val="34"/>
        </w:rPr>
        <w:t> </w:t>
      </w:r>
      <w:r>
        <w:rPr/>
        <w:t>se</w:t>
      </w:r>
      <w:r>
        <w:rPr>
          <w:spacing w:val="32"/>
        </w:rPr>
        <w:t> </w:t>
      </w:r>
      <w:r>
        <w:rPr/>
        <w:t>obtendrá</w:t>
      </w:r>
      <w:r>
        <w:rPr>
          <w:spacing w:val="34"/>
        </w:rPr>
        <w:t> </w:t>
      </w:r>
      <w:r>
        <w:rPr/>
        <w:t>tras</w:t>
      </w:r>
      <w:r>
        <w:rPr>
          <w:spacing w:val="33"/>
        </w:rPr>
        <w:t> </w:t>
      </w:r>
      <w:r>
        <w:rPr/>
        <w:t>la</w:t>
      </w:r>
      <w:r>
        <w:rPr>
          <w:spacing w:val="34"/>
        </w:rPr>
        <w:t> </w:t>
      </w:r>
      <w:r>
        <w:rPr/>
        <w:t>valoración</w:t>
      </w:r>
      <w:r>
        <w:rPr>
          <w:spacing w:val="37"/>
        </w:rPr>
        <w:t> </w:t>
      </w:r>
      <w:r>
        <w:rPr/>
        <w:t>de</w:t>
      </w:r>
      <w:r>
        <w:rPr>
          <w:spacing w:val="34"/>
        </w:rPr>
        <w:t> </w:t>
      </w:r>
      <w:r>
        <w:rPr/>
        <w:t>la</w:t>
      </w:r>
      <w:r>
        <w:rPr>
          <w:spacing w:val="32"/>
        </w:rPr>
        <w:t> </w:t>
      </w:r>
      <w:r>
        <w:rPr/>
        <w:t>eficacia</w:t>
      </w:r>
      <w:r>
        <w:rPr>
          <w:spacing w:val="32"/>
        </w:rPr>
        <w:t> </w:t>
      </w:r>
      <w:r>
        <w:rPr/>
        <w:t>de los controles existentes para la minoración de los riesgos, sobre el resultado</w:t>
      </w:r>
      <w:r>
        <w:rPr>
          <w:spacing w:val="40"/>
        </w:rPr>
        <w:t> </w:t>
      </w:r>
      <w:r>
        <w:rPr/>
        <w:t>obtenido para el riesgo bruto.</w:t>
      </w:r>
    </w:p>
    <w:p>
      <w:pPr>
        <w:pStyle w:val="BodyText"/>
        <w:spacing w:before="50"/>
      </w:pPr>
    </w:p>
    <w:p>
      <w:pPr>
        <w:pStyle w:val="BodyText"/>
        <w:spacing w:line="288" w:lineRule="auto" w:before="1"/>
        <w:ind w:left="1135" w:right="137"/>
        <w:jc w:val="both"/>
      </w:pPr>
      <w:r>
        <w:rPr/>
        <w:t>Dada la naturaleza de los riesgos analizados y en atención a los diferentes factores que</w:t>
      </w:r>
      <w:r>
        <w:rPr>
          <w:spacing w:val="40"/>
        </w:rPr>
        <w:t> </w:t>
      </w:r>
      <w:r>
        <w:rPr/>
        <w:t>intervienen</w:t>
      </w:r>
      <w:r>
        <w:rPr>
          <w:spacing w:val="40"/>
        </w:rPr>
        <w:t> </w:t>
      </w:r>
      <w:r>
        <w:rPr/>
        <w:t>de</w:t>
      </w:r>
      <w:r>
        <w:rPr>
          <w:spacing w:val="39"/>
        </w:rPr>
        <w:t> </w:t>
      </w:r>
      <w:r>
        <w:rPr/>
        <w:t>cara</w:t>
      </w:r>
      <w:r>
        <w:rPr>
          <w:spacing w:val="40"/>
        </w:rPr>
        <w:t> </w:t>
      </w:r>
      <w:r>
        <w:rPr/>
        <w:t>a</w:t>
      </w:r>
      <w:r>
        <w:rPr>
          <w:spacing w:val="40"/>
        </w:rPr>
        <w:t> </w:t>
      </w:r>
      <w:r>
        <w:rPr/>
        <w:t>la</w:t>
      </w:r>
      <w:r>
        <w:rPr>
          <w:spacing w:val="40"/>
        </w:rPr>
        <w:t> </w:t>
      </w:r>
      <w:r>
        <w:rPr/>
        <w:t>materialización</w:t>
      </w:r>
      <w:r>
        <w:rPr>
          <w:spacing w:val="40"/>
        </w:rPr>
        <w:t> </w:t>
      </w:r>
      <w:r>
        <w:rPr/>
        <w:t>de</w:t>
      </w:r>
      <w:r>
        <w:rPr>
          <w:spacing w:val="40"/>
        </w:rPr>
        <w:t> </w:t>
      </w:r>
      <w:r>
        <w:rPr/>
        <w:t>los</w:t>
      </w:r>
      <w:r>
        <w:rPr>
          <w:spacing w:val="40"/>
        </w:rPr>
        <w:t> </w:t>
      </w:r>
      <w:r>
        <w:rPr/>
        <w:t>riesgos</w:t>
      </w:r>
      <w:r>
        <w:rPr>
          <w:spacing w:val="40"/>
        </w:rPr>
        <w:t> </w:t>
      </w:r>
      <w:r>
        <w:rPr/>
        <w:t>de</w:t>
      </w:r>
      <w:r>
        <w:rPr>
          <w:spacing w:val="39"/>
        </w:rPr>
        <w:t> </w:t>
      </w:r>
      <w:r>
        <w:rPr/>
        <w:t>fraude</w:t>
      </w:r>
      <w:r>
        <w:rPr>
          <w:spacing w:val="40"/>
        </w:rPr>
        <w:t> </w:t>
      </w:r>
      <w:r>
        <w:rPr/>
        <w:t>y</w:t>
      </w:r>
      <w:r>
        <w:rPr>
          <w:spacing w:val="40"/>
        </w:rPr>
        <w:t> </w:t>
      </w:r>
      <w:r>
        <w:rPr/>
        <w:t>conflictos de</w:t>
      </w:r>
      <w:r>
        <w:rPr>
          <w:spacing w:val="40"/>
        </w:rPr>
        <w:t> </w:t>
      </w:r>
      <w:r>
        <w:rPr/>
        <w:t>interés</w:t>
      </w:r>
      <w:r>
        <w:rPr>
          <w:spacing w:val="40"/>
        </w:rPr>
        <w:t> </w:t>
      </w:r>
      <w:r>
        <w:rPr/>
        <w:t>(como</w:t>
      </w:r>
      <w:r>
        <w:rPr>
          <w:spacing w:val="40"/>
        </w:rPr>
        <w:t> </w:t>
      </w:r>
      <w:r>
        <w:rPr/>
        <w:t>son</w:t>
      </w:r>
      <w:r>
        <w:rPr>
          <w:spacing w:val="40"/>
        </w:rPr>
        <w:t> </w:t>
      </w:r>
      <w:r>
        <w:rPr/>
        <w:t>factores</w:t>
      </w:r>
      <w:r>
        <w:rPr>
          <w:spacing w:val="40"/>
        </w:rPr>
        <w:t> </w:t>
      </w:r>
      <w:r>
        <w:rPr/>
        <w:t>humanos</w:t>
      </w:r>
      <w:r>
        <w:rPr>
          <w:spacing w:val="40"/>
        </w:rPr>
        <w:t> </w:t>
      </w:r>
      <w:r>
        <w:rPr/>
        <w:t>o</w:t>
      </w:r>
      <w:r>
        <w:rPr>
          <w:spacing w:val="40"/>
        </w:rPr>
        <w:t> </w:t>
      </w:r>
      <w:r>
        <w:rPr/>
        <w:t>que</w:t>
      </w:r>
      <w:r>
        <w:rPr>
          <w:spacing w:val="40"/>
        </w:rPr>
        <w:t> </w:t>
      </w:r>
      <w:r>
        <w:rPr/>
        <w:t>puedan</w:t>
      </w:r>
      <w:r>
        <w:rPr>
          <w:spacing w:val="40"/>
        </w:rPr>
        <w:t> </w:t>
      </w:r>
      <w:r>
        <w:rPr/>
        <w:t>depender</w:t>
      </w:r>
      <w:r>
        <w:rPr>
          <w:spacing w:val="40"/>
        </w:rPr>
        <w:t> </w:t>
      </w:r>
      <w:r>
        <w:rPr/>
        <w:t>de</w:t>
      </w:r>
      <w:r>
        <w:rPr>
          <w:spacing w:val="40"/>
        </w:rPr>
        <w:t> </w:t>
      </w:r>
      <w:r>
        <w:rPr/>
        <w:t>terceros ajenos a la Entidad Ejecutora del subproyecto, sería incorrecto interpretar que la existencia</w:t>
      </w:r>
      <w:r>
        <w:rPr>
          <w:spacing w:val="40"/>
        </w:rPr>
        <w:t> </w:t>
      </w:r>
      <w:r>
        <w:rPr/>
        <w:t>del</w:t>
      </w:r>
      <w:r>
        <w:rPr>
          <w:spacing w:val="40"/>
        </w:rPr>
        <w:t> </w:t>
      </w:r>
      <w:r>
        <w:rPr/>
        <w:t>control</w:t>
      </w:r>
      <w:r>
        <w:rPr>
          <w:spacing w:val="40"/>
        </w:rPr>
        <w:t> </w:t>
      </w:r>
      <w:r>
        <w:rPr/>
        <w:t>elimina</w:t>
      </w:r>
      <w:r>
        <w:rPr>
          <w:spacing w:val="40"/>
        </w:rPr>
        <w:t> </w:t>
      </w:r>
      <w:r>
        <w:rPr/>
        <w:t>en</w:t>
      </w:r>
      <w:r>
        <w:rPr>
          <w:spacing w:val="40"/>
        </w:rPr>
        <w:t> </w:t>
      </w:r>
      <w:r>
        <w:rPr/>
        <w:t>su</w:t>
      </w:r>
      <w:r>
        <w:rPr>
          <w:spacing w:val="40"/>
        </w:rPr>
        <w:t> </w:t>
      </w:r>
      <w:r>
        <w:rPr/>
        <w:t>totalidad</w:t>
      </w:r>
      <w:r>
        <w:rPr>
          <w:spacing w:val="40"/>
        </w:rPr>
        <w:t> </w:t>
      </w:r>
      <w:r>
        <w:rPr/>
        <w:t>la</w:t>
      </w:r>
      <w:r>
        <w:rPr>
          <w:spacing w:val="40"/>
        </w:rPr>
        <w:t> </w:t>
      </w:r>
      <w:r>
        <w:rPr/>
        <w:t>posibilidad</w:t>
      </w:r>
      <w:r>
        <w:rPr>
          <w:spacing w:val="40"/>
        </w:rPr>
        <w:t> </w:t>
      </w:r>
      <w:r>
        <w:rPr/>
        <w:t>de</w:t>
      </w:r>
      <w:r>
        <w:rPr>
          <w:spacing w:val="40"/>
        </w:rPr>
        <w:t> </w:t>
      </w:r>
      <w:r>
        <w:rPr/>
        <w:t>que</w:t>
      </w:r>
      <w:r>
        <w:rPr>
          <w:spacing w:val="40"/>
        </w:rPr>
        <w:t> </w:t>
      </w:r>
      <w:r>
        <w:rPr/>
        <w:t>el</w:t>
      </w:r>
      <w:r>
        <w:rPr>
          <w:spacing w:val="40"/>
        </w:rPr>
        <w:t> </w:t>
      </w:r>
      <w:r>
        <w:rPr/>
        <w:t>riesgo </w:t>
      </w:r>
      <w:r>
        <w:rPr>
          <w:spacing w:val="-2"/>
        </w:rPr>
        <w:t>concurra.</w:t>
      </w:r>
    </w:p>
    <w:p>
      <w:pPr>
        <w:pStyle w:val="BodyText"/>
      </w:pPr>
    </w:p>
    <w:p>
      <w:pPr>
        <w:pStyle w:val="BodyText"/>
        <w:spacing w:before="69"/>
      </w:pPr>
    </w:p>
    <w:p>
      <w:pPr>
        <w:pStyle w:val="BodyText"/>
        <w:ind w:left="1135"/>
        <w:rPr>
          <w:rFonts w:ascii="Arial MT" w:hAnsi="Arial MT"/>
        </w:rPr>
      </w:pPr>
      <w:bookmarkStart w:name="4.1.7.2. Autoevaluación" w:id="39"/>
      <w:bookmarkEnd w:id="39"/>
      <w:r>
        <w:rPr/>
      </w:r>
      <w:r>
        <w:rPr>
          <w:rFonts w:ascii="Arial MT" w:hAnsi="Arial MT"/>
          <w:color w:val="666666"/>
        </w:rPr>
        <w:t>4.1.7.2.</w:t>
      </w:r>
      <w:r>
        <w:rPr>
          <w:rFonts w:ascii="Arial MT" w:hAnsi="Arial MT"/>
          <w:color w:val="666666"/>
          <w:spacing w:val="-1"/>
        </w:rPr>
        <w:t> </w:t>
      </w:r>
      <w:r>
        <w:rPr>
          <w:rFonts w:ascii="Arial MT" w:hAnsi="Arial MT"/>
          <w:color w:val="666666"/>
          <w:spacing w:val="-2"/>
        </w:rPr>
        <w:t>Autoevaluación</w:t>
      </w:r>
    </w:p>
    <w:p>
      <w:pPr>
        <w:pStyle w:val="BodyText"/>
        <w:spacing w:before="175"/>
        <w:rPr>
          <w:rFonts w:ascii="Arial MT"/>
        </w:rPr>
      </w:pPr>
    </w:p>
    <w:p>
      <w:pPr>
        <w:pStyle w:val="BodyText"/>
        <w:spacing w:line="288" w:lineRule="auto"/>
        <w:ind w:left="1135" w:right="137"/>
        <w:jc w:val="both"/>
      </w:pPr>
      <w:r>
        <w:rPr/>
        <w:t>Adicionalmente, a la evaluación periódica de los citados riesgos se efectuará una autoevaluación</w:t>
      </w:r>
      <w:r>
        <w:rPr>
          <w:spacing w:val="40"/>
        </w:rPr>
        <w:t> </w:t>
      </w:r>
      <w:r>
        <w:rPr/>
        <w:t>de</w:t>
      </w:r>
      <w:r>
        <w:rPr>
          <w:spacing w:val="40"/>
        </w:rPr>
        <w:t> </w:t>
      </w:r>
      <w:r>
        <w:rPr/>
        <w:t>sus</w:t>
      </w:r>
      <w:r>
        <w:rPr>
          <w:spacing w:val="40"/>
        </w:rPr>
        <w:t> </w:t>
      </w:r>
      <w:r>
        <w:rPr/>
        <w:t>controles</w:t>
      </w:r>
      <w:r>
        <w:rPr>
          <w:spacing w:val="40"/>
        </w:rPr>
        <w:t> </w:t>
      </w:r>
      <w:r>
        <w:rPr/>
        <w:t>en</w:t>
      </w:r>
      <w:r>
        <w:rPr>
          <w:spacing w:val="40"/>
        </w:rPr>
        <w:t> </w:t>
      </w:r>
      <w:r>
        <w:rPr/>
        <w:t>el</w:t>
      </w:r>
      <w:r>
        <w:rPr>
          <w:spacing w:val="40"/>
        </w:rPr>
        <w:t> </w:t>
      </w:r>
      <w:r>
        <w:rPr/>
        <w:t>marco</w:t>
      </w:r>
      <w:r>
        <w:rPr>
          <w:spacing w:val="40"/>
        </w:rPr>
        <w:t> </w:t>
      </w:r>
      <w:r>
        <w:rPr/>
        <w:t>del</w:t>
      </w:r>
      <w:r>
        <w:rPr>
          <w:spacing w:val="40"/>
        </w:rPr>
        <w:t> </w:t>
      </w:r>
      <w:r>
        <w:rPr/>
        <w:t>desempeño</w:t>
      </w:r>
      <w:r>
        <w:rPr>
          <w:spacing w:val="40"/>
        </w:rPr>
        <w:t> </w:t>
      </w:r>
      <w:r>
        <w:rPr/>
        <w:t>de</w:t>
      </w:r>
      <w:r>
        <w:rPr>
          <w:spacing w:val="40"/>
        </w:rPr>
        <w:t> </w:t>
      </w:r>
      <w:r>
        <w:rPr/>
        <w:t>la</w:t>
      </w:r>
      <w:r>
        <w:rPr>
          <w:spacing w:val="40"/>
        </w:rPr>
        <w:t> </w:t>
      </w:r>
      <w:r>
        <w:rPr/>
        <w:t>función</w:t>
      </w:r>
      <w:r>
        <w:rPr>
          <w:spacing w:val="40"/>
        </w:rPr>
        <w:t> </w:t>
      </w:r>
      <w:r>
        <w:rPr/>
        <w:t>de control de gestión, al menos, una vez cada año de vigencia del Plan de</w:t>
      </w:r>
      <w:r>
        <w:rPr>
          <w:spacing w:val="40"/>
        </w:rPr>
        <w:t> </w:t>
      </w:r>
      <w:r>
        <w:rPr/>
        <w:t>Recuperación y Resiliencia.</w:t>
      </w:r>
    </w:p>
    <w:p>
      <w:pPr>
        <w:pStyle w:val="BodyText"/>
        <w:spacing w:before="58"/>
      </w:pPr>
    </w:p>
    <w:p>
      <w:pPr>
        <w:pStyle w:val="BodyText"/>
        <w:spacing w:line="288" w:lineRule="auto" w:before="1"/>
        <w:ind w:left="1135" w:right="136"/>
        <w:jc w:val="both"/>
      </w:pPr>
      <w:r>
        <w:rPr/>
        <w:t>La referida autoevaluación se efectuará mediante la cumplimentación del cuestionario</w:t>
      </w:r>
      <w:r>
        <w:rPr>
          <w:spacing w:val="40"/>
        </w:rPr>
        <w:t> </w:t>
      </w:r>
      <w:r>
        <w:rPr/>
        <w:t>por</w:t>
      </w:r>
      <w:r>
        <w:rPr>
          <w:spacing w:val="40"/>
        </w:rPr>
        <w:t> </w:t>
      </w:r>
      <w:r>
        <w:rPr/>
        <w:t>parte</w:t>
      </w:r>
      <w:r>
        <w:rPr>
          <w:spacing w:val="40"/>
        </w:rPr>
        <w:t> </w:t>
      </w:r>
      <w:r>
        <w:rPr/>
        <w:t>de</w:t>
      </w:r>
      <w:r>
        <w:rPr>
          <w:spacing w:val="40"/>
        </w:rPr>
        <w:t> </w:t>
      </w:r>
      <w:r>
        <w:rPr/>
        <w:t>los</w:t>
      </w:r>
      <w:r>
        <w:rPr>
          <w:spacing w:val="40"/>
        </w:rPr>
        <w:t> </w:t>
      </w:r>
      <w:r>
        <w:rPr/>
        <w:t>responsables</w:t>
      </w:r>
      <w:r>
        <w:rPr>
          <w:spacing w:val="40"/>
        </w:rPr>
        <w:t> </w:t>
      </w:r>
      <w:r>
        <w:rPr/>
        <w:t>de</w:t>
      </w:r>
      <w:r>
        <w:rPr>
          <w:spacing w:val="40"/>
        </w:rPr>
        <w:t> </w:t>
      </w:r>
      <w:r>
        <w:rPr/>
        <w:t>los</w:t>
      </w:r>
      <w:r>
        <w:rPr>
          <w:spacing w:val="40"/>
        </w:rPr>
        <w:t> </w:t>
      </w:r>
      <w:r>
        <w:rPr/>
        <w:t>métodos</w:t>
      </w:r>
      <w:r>
        <w:rPr>
          <w:spacing w:val="40"/>
        </w:rPr>
        <w:t> </w:t>
      </w:r>
      <w:r>
        <w:rPr/>
        <w:t>de</w:t>
      </w:r>
      <w:r>
        <w:rPr>
          <w:spacing w:val="40"/>
        </w:rPr>
        <w:t> </w:t>
      </w:r>
      <w:r>
        <w:rPr/>
        <w:t>gestión</w:t>
      </w:r>
      <w:r>
        <w:rPr>
          <w:color w:val="4471C4"/>
        </w:rPr>
        <w:t>.</w:t>
      </w:r>
    </w:p>
    <w:p>
      <w:pPr>
        <w:pStyle w:val="BodyText"/>
        <w:spacing w:after="0" w:line="288" w:lineRule="auto"/>
        <w:jc w:val="both"/>
        <w:sectPr>
          <w:pgSz w:w="11900" w:h="16850"/>
          <w:pgMar w:header="361" w:footer="879" w:top="1360" w:bottom="1060" w:left="566" w:right="992"/>
        </w:sectPr>
      </w:pPr>
    </w:p>
    <w:p>
      <w:pPr>
        <w:pStyle w:val="BodyText"/>
        <w:spacing w:before="20"/>
        <w:rPr>
          <w:sz w:val="28"/>
        </w:rPr>
      </w:pPr>
    </w:p>
    <w:p>
      <w:pPr>
        <w:pStyle w:val="Heading3"/>
        <w:numPr>
          <w:ilvl w:val="2"/>
          <w:numId w:val="12"/>
        </w:numPr>
        <w:tabs>
          <w:tab w:pos="1912" w:val="left" w:leader="none"/>
        </w:tabs>
        <w:spacing w:line="278" w:lineRule="auto" w:before="0" w:after="0"/>
        <w:ind w:left="1135" w:right="514" w:firstLine="0"/>
        <w:jc w:val="left"/>
      </w:pPr>
      <w:bookmarkStart w:name="4.1.8. Reparto claro y segregado de func" w:id="40"/>
      <w:bookmarkEnd w:id="40"/>
      <w:r>
        <w:rPr/>
      </w:r>
      <w:bookmarkStart w:name="_bookmark19" w:id="41"/>
      <w:bookmarkEnd w:id="41"/>
      <w:r>
        <w:rPr/>
      </w:r>
      <w:r>
        <w:rPr>
          <w:color w:val="434343"/>
        </w:rPr>
        <w:t>Reparto</w:t>
      </w:r>
      <w:r>
        <w:rPr>
          <w:color w:val="434343"/>
          <w:spacing w:val="-6"/>
        </w:rPr>
        <w:t> </w:t>
      </w:r>
      <w:r>
        <w:rPr>
          <w:color w:val="434343"/>
        </w:rPr>
        <w:t>claro</w:t>
      </w:r>
      <w:r>
        <w:rPr>
          <w:color w:val="434343"/>
          <w:spacing w:val="-3"/>
        </w:rPr>
        <w:t> </w:t>
      </w:r>
      <w:r>
        <w:rPr>
          <w:color w:val="434343"/>
        </w:rPr>
        <w:t>y</w:t>
      </w:r>
      <w:r>
        <w:rPr>
          <w:color w:val="434343"/>
          <w:spacing w:val="-7"/>
        </w:rPr>
        <w:t> </w:t>
      </w:r>
      <w:r>
        <w:rPr>
          <w:color w:val="434343"/>
        </w:rPr>
        <w:t>segregado</w:t>
      </w:r>
      <w:r>
        <w:rPr>
          <w:color w:val="434343"/>
          <w:spacing w:val="-3"/>
        </w:rPr>
        <w:t> </w:t>
      </w:r>
      <w:r>
        <w:rPr>
          <w:color w:val="434343"/>
        </w:rPr>
        <w:t>de</w:t>
      </w:r>
      <w:r>
        <w:rPr>
          <w:color w:val="434343"/>
          <w:spacing w:val="-6"/>
        </w:rPr>
        <w:t> </w:t>
      </w:r>
      <w:r>
        <w:rPr>
          <w:color w:val="434343"/>
        </w:rPr>
        <w:t>funciones</w:t>
      </w:r>
      <w:r>
        <w:rPr>
          <w:color w:val="434343"/>
          <w:spacing w:val="-4"/>
        </w:rPr>
        <w:t> </w:t>
      </w:r>
      <w:r>
        <w:rPr>
          <w:color w:val="434343"/>
        </w:rPr>
        <w:t>y</w:t>
      </w:r>
      <w:r>
        <w:rPr>
          <w:color w:val="434343"/>
          <w:spacing w:val="-4"/>
        </w:rPr>
        <w:t> </w:t>
      </w:r>
      <w:r>
        <w:rPr>
          <w:color w:val="434343"/>
        </w:rPr>
        <w:t>responsabilidades</w:t>
      </w:r>
      <w:r>
        <w:rPr>
          <w:color w:val="434343"/>
          <w:spacing w:val="-2"/>
        </w:rPr>
        <w:t> </w:t>
      </w:r>
      <w:r>
        <w:rPr>
          <w:color w:val="434343"/>
        </w:rPr>
        <w:t>en las actuaciones de gestión de las subvenciones concedidas</w:t>
      </w:r>
    </w:p>
    <w:p>
      <w:pPr>
        <w:pStyle w:val="BodyText"/>
        <w:spacing w:before="81"/>
        <w:rPr>
          <w:rFonts w:ascii="Arial MT"/>
          <w:sz w:val="28"/>
        </w:rPr>
      </w:pPr>
    </w:p>
    <w:p>
      <w:pPr>
        <w:pStyle w:val="BodyText"/>
        <w:spacing w:line="288" w:lineRule="auto" w:before="1"/>
        <w:ind w:left="1135" w:right="136"/>
        <w:jc w:val="both"/>
      </w:pPr>
      <w:r>
        <w:rPr>
          <w:w w:val="105"/>
        </w:rPr>
        <w:t>Al amparo</w:t>
      </w:r>
      <w:r>
        <w:rPr>
          <w:spacing w:val="-1"/>
          <w:w w:val="105"/>
        </w:rPr>
        <w:t> </w:t>
      </w:r>
      <w:r>
        <w:rPr>
          <w:w w:val="105"/>
        </w:rPr>
        <w:t>de</w:t>
      </w:r>
      <w:r>
        <w:rPr>
          <w:spacing w:val="-1"/>
          <w:w w:val="105"/>
        </w:rPr>
        <w:t> </w:t>
      </w:r>
      <w:r>
        <w:rPr>
          <w:w w:val="105"/>
        </w:rPr>
        <w:t>la</w:t>
      </w:r>
      <w:r>
        <w:rPr>
          <w:spacing w:val="-1"/>
          <w:w w:val="105"/>
        </w:rPr>
        <w:t> </w:t>
      </w:r>
      <w:r>
        <w:rPr>
          <w:w w:val="105"/>
        </w:rPr>
        <w:t>Ley 4/2021 de</w:t>
      </w:r>
      <w:r>
        <w:rPr>
          <w:spacing w:val="-1"/>
          <w:w w:val="105"/>
        </w:rPr>
        <w:t> </w:t>
      </w:r>
      <w:r>
        <w:rPr>
          <w:w w:val="105"/>
        </w:rPr>
        <w:t>2 de</w:t>
      </w:r>
      <w:r>
        <w:rPr>
          <w:spacing w:val="-1"/>
          <w:w w:val="105"/>
        </w:rPr>
        <w:t> </w:t>
      </w:r>
      <w:r>
        <w:rPr>
          <w:w w:val="105"/>
        </w:rPr>
        <w:t>agosto,</w:t>
      </w:r>
      <w:r>
        <w:rPr>
          <w:spacing w:val="-1"/>
          <w:w w:val="105"/>
        </w:rPr>
        <w:t> </w:t>
      </w:r>
      <w:r>
        <w:rPr>
          <w:w w:val="105"/>
        </w:rPr>
        <w:t>para</w:t>
      </w:r>
      <w:r>
        <w:rPr>
          <w:spacing w:val="-1"/>
          <w:w w:val="105"/>
        </w:rPr>
        <w:t> </w:t>
      </w:r>
      <w:r>
        <w:rPr>
          <w:w w:val="105"/>
        </w:rPr>
        <w:t>la</w:t>
      </w:r>
      <w:r>
        <w:rPr>
          <w:spacing w:val="-1"/>
          <w:w w:val="105"/>
        </w:rPr>
        <w:t> </w:t>
      </w:r>
      <w:r>
        <w:rPr>
          <w:w w:val="105"/>
        </w:rPr>
        <w:t>agilización administrativa</w:t>
      </w:r>
      <w:r>
        <w:rPr>
          <w:spacing w:val="-1"/>
          <w:w w:val="105"/>
        </w:rPr>
        <w:t> </w:t>
      </w:r>
      <w:r>
        <w:rPr>
          <w:w w:val="105"/>
        </w:rPr>
        <w:t>y la planificación,</w:t>
      </w:r>
      <w:r>
        <w:rPr>
          <w:w w:val="105"/>
        </w:rPr>
        <w:t> gestión</w:t>
      </w:r>
      <w:r>
        <w:rPr>
          <w:w w:val="105"/>
        </w:rPr>
        <w:t> y</w:t>
      </w:r>
      <w:r>
        <w:rPr>
          <w:w w:val="105"/>
        </w:rPr>
        <w:t> control</w:t>
      </w:r>
      <w:r>
        <w:rPr>
          <w:w w:val="105"/>
        </w:rPr>
        <w:t> de</w:t>
      </w:r>
      <w:r>
        <w:rPr>
          <w:w w:val="105"/>
        </w:rPr>
        <w:t> los</w:t>
      </w:r>
      <w:r>
        <w:rPr>
          <w:w w:val="105"/>
        </w:rPr>
        <w:t> fondos</w:t>
      </w:r>
      <w:r>
        <w:rPr>
          <w:w w:val="105"/>
        </w:rPr>
        <w:t> procedentes</w:t>
      </w:r>
      <w:r>
        <w:rPr>
          <w:w w:val="105"/>
        </w:rPr>
        <w:t> del</w:t>
      </w:r>
      <w:r>
        <w:rPr>
          <w:w w:val="105"/>
        </w:rPr>
        <w:t> instrumento </w:t>
      </w:r>
      <w:r>
        <w:rPr/>
        <w:t>europeo de recuperación</w:t>
      </w:r>
      <w:r>
        <w:rPr>
          <w:spacing w:val="26"/>
        </w:rPr>
        <w:t> </w:t>
      </w:r>
      <w:r>
        <w:rPr/>
        <w:t>denominado «Next</w:t>
      </w:r>
      <w:r>
        <w:rPr>
          <w:spacing w:val="31"/>
        </w:rPr>
        <w:t> </w:t>
      </w:r>
      <w:r>
        <w:rPr/>
        <w:t>Generation</w:t>
      </w:r>
      <w:r>
        <w:rPr>
          <w:spacing w:val="26"/>
        </w:rPr>
        <w:t> </w:t>
      </w:r>
      <w:r>
        <w:rPr/>
        <w:t>EU», con el fin de facilitar </w:t>
      </w:r>
      <w:r>
        <w:rPr>
          <w:w w:val="105"/>
        </w:rPr>
        <w:t>la cooperación interadministrativa y con el sector privado, las administraciones públicas</w:t>
      </w:r>
      <w:r>
        <w:rPr>
          <w:w w:val="105"/>
        </w:rPr>
        <w:t> de</w:t>
      </w:r>
      <w:r>
        <w:rPr>
          <w:w w:val="105"/>
        </w:rPr>
        <w:t> Canarias</w:t>
      </w:r>
      <w:r>
        <w:rPr>
          <w:w w:val="105"/>
        </w:rPr>
        <w:t> y</w:t>
      </w:r>
      <w:r>
        <w:rPr>
          <w:w w:val="105"/>
        </w:rPr>
        <w:t> sus</w:t>
      </w:r>
      <w:r>
        <w:rPr>
          <w:w w:val="105"/>
        </w:rPr>
        <w:t> organismos</w:t>
      </w:r>
      <w:r>
        <w:rPr>
          <w:w w:val="105"/>
        </w:rPr>
        <w:t> públicos,</w:t>
      </w:r>
      <w:r>
        <w:rPr>
          <w:w w:val="105"/>
        </w:rPr>
        <w:t> incluidas</w:t>
      </w:r>
      <w:r>
        <w:rPr>
          <w:w w:val="105"/>
        </w:rPr>
        <w:t> las</w:t>
      </w:r>
      <w:r>
        <w:rPr>
          <w:w w:val="105"/>
        </w:rPr>
        <w:t> universidades </w:t>
      </w:r>
      <w:r>
        <w:rPr/>
        <w:t>públicas y entes dependientes, podrán promover la suscripción de convenios para </w:t>
      </w:r>
      <w:r>
        <w:rPr>
          <w:w w:val="105"/>
        </w:rPr>
        <w:t>realizar</w:t>
      </w:r>
      <w:r>
        <w:rPr>
          <w:w w:val="105"/>
        </w:rPr>
        <w:t> actividades</w:t>
      </w:r>
      <w:r>
        <w:rPr>
          <w:w w:val="105"/>
        </w:rPr>
        <w:t> para</w:t>
      </w:r>
      <w:r>
        <w:rPr>
          <w:w w:val="105"/>
        </w:rPr>
        <w:t> el</w:t>
      </w:r>
      <w:r>
        <w:rPr>
          <w:w w:val="105"/>
        </w:rPr>
        <w:t> cumplimiento</w:t>
      </w:r>
      <w:r>
        <w:rPr>
          <w:w w:val="105"/>
        </w:rPr>
        <w:t> de</w:t>
      </w:r>
      <w:r>
        <w:rPr>
          <w:w w:val="105"/>
        </w:rPr>
        <w:t> finalidades</w:t>
      </w:r>
      <w:r>
        <w:rPr>
          <w:w w:val="105"/>
        </w:rPr>
        <w:t> de</w:t>
      </w:r>
      <w:r>
        <w:rPr>
          <w:w w:val="105"/>
        </w:rPr>
        <w:t> interés</w:t>
      </w:r>
      <w:r>
        <w:rPr>
          <w:w w:val="105"/>
        </w:rPr>
        <w:t> general </w:t>
      </w:r>
      <w:r>
        <w:rPr/>
        <w:t>vinculadas a los programas y proyectos financiados con fondos «Next Generation </w:t>
      </w:r>
      <w:r>
        <w:rPr>
          <w:spacing w:val="-4"/>
          <w:w w:val="105"/>
        </w:rPr>
        <w:t>EU».</w:t>
      </w:r>
    </w:p>
    <w:p>
      <w:pPr>
        <w:pStyle w:val="BodyText"/>
        <w:spacing w:before="65"/>
      </w:pPr>
    </w:p>
    <w:p>
      <w:pPr>
        <w:pStyle w:val="BodyText"/>
        <w:spacing w:line="288" w:lineRule="auto"/>
        <w:ind w:left="1135" w:right="140"/>
        <w:jc w:val="both"/>
      </w:pPr>
      <w:r>
        <w:rPr/>
        <w:t>Todo ello se realizará con el objetivo de facilitar y agilizar los procedimientos aplicables, participar en la ejecución de los proyectos, cooperar con recursos humanos</w:t>
      </w:r>
      <w:r>
        <w:rPr>
          <w:spacing w:val="40"/>
        </w:rPr>
        <w:t> </w:t>
      </w:r>
      <w:r>
        <w:rPr/>
        <w:t>y</w:t>
      </w:r>
      <w:r>
        <w:rPr>
          <w:spacing w:val="40"/>
        </w:rPr>
        <w:t> </w:t>
      </w:r>
      <w:r>
        <w:rPr/>
        <w:t>materiales,</w:t>
      </w:r>
      <w:r>
        <w:rPr>
          <w:spacing w:val="40"/>
        </w:rPr>
        <w:t> </w:t>
      </w:r>
      <w:r>
        <w:rPr/>
        <w:t>prestar</w:t>
      </w:r>
      <w:r>
        <w:rPr>
          <w:spacing w:val="40"/>
        </w:rPr>
        <w:t> </w:t>
      </w:r>
      <w:r>
        <w:rPr/>
        <w:t>colaboración</w:t>
      </w:r>
      <w:r>
        <w:rPr>
          <w:spacing w:val="40"/>
        </w:rPr>
        <w:t> </w:t>
      </w:r>
      <w:r>
        <w:rPr/>
        <w:t>en</w:t>
      </w:r>
      <w:r>
        <w:rPr>
          <w:spacing w:val="40"/>
        </w:rPr>
        <w:t> </w:t>
      </w:r>
      <w:r>
        <w:rPr/>
        <w:t>la</w:t>
      </w:r>
      <w:r>
        <w:rPr>
          <w:spacing w:val="40"/>
        </w:rPr>
        <w:t> </w:t>
      </w:r>
      <w:r>
        <w:rPr/>
        <w:t>gestión</w:t>
      </w:r>
      <w:r>
        <w:rPr>
          <w:spacing w:val="40"/>
        </w:rPr>
        <w:t> </w:t>
      </w:r>
      <w:r>
        <w:rPr/>
        <w:t>de</w:t>
      </w:r>
      <w:r>
        <w:rPr>
          <w:spacing w:val="40"/>
        </w:rPr>
        <w:t> </w:t>
      </w:r>
      <w:r>
        <w:rPr/>
        <w:t>ayudas</w:t>
      </w:r>
      <w:r>
        <w:rPr>
          <w:spacing w:val="40"/>
        </w:rPr>
        <w:t> </w:t>
      </w:r>
      <w:r>
        <w:rPr/>
        <w:t>y subvenciones</w:t>
      </w:r>
      <w:r>
        <w:rPr>
          <w:spacing w:val="40"/>
        </w:rPr>
        <w:t> </w:t>
      </w:r>
      <w:r>
        <w:rPr/>
        <w:t>y,</w:t>
      </w:r>
      <w:r>
        <w:rPr>
          <w:spacing w:val="40"/>
        </w:rPr>
        <w:t> </w:t>
      </w:r>
      <w:r>
        <w:rPr/>
        <w:t>en</w:t>
      </w:r>
      <w:r>
        <w:rPr>
          <w:spacing w:val="40"/>
        </w:rPr>
        <w:t> </w:t>
      </w:r>
      <w:r>
        <w:rPr/>
        <w:t>general,</w:t>
      </w:r>
      <w:r>
        <w:rPr>
          <w:spacing w:val="40"/>
        </w:rPr>
        <w:t> </w:t>
      </w:r>
      <w:r>
        <w:rPr/>
        <w:t>contribuir</w:t>
      </w:r>
      <w:r>
        <w:rPr>
          <w:spacing w:val="40"/>
        </w:rPr>
        <w:t> </w:t>
      </w:r>
      <w:r>
        <w:rPr/>
        <w:t>al</w:t>
      </w:r>
      <w:r>
        <w:rPr>
          <w:spacing w:val="40"/>
        </w:rPr>
        <w:t> </w:t>
      </w:r>
      <w:r>
        <w:rPr/>
        <w:t>cumplimiento</w:t>
      </w:r>
      <w:r>
        <w:rPr>
          <w:spacing w:val="40"/>
        </w:rPr>
        <w:t> </w:t>
      </w:r>
      <w:r>
        <w:rPr/>
        <w:t>de</w:t>
      </w:r>
      <w:r>
        <w:rPr>
          <w:spacing w:val="40"/>
        </w:rPr>
        <w:t> </w:t>
      </w:r>
      <w:r>
        <w:rPr/>
        <w:t>sus</w:t>
      </w:r>
      <w:r>
        <w:rPr>
          <w:spacing w:val="40"/>
        </w:rPr>
        <w:t> </w:t>
      </w:r>
      <w:r>
        <w:rPr/>
        <w:t>objetivos.</w:t>
      </w:r>
    </w:p>
    <w:p>
      <w:pPr>
        <w:pStyle w:val="BodyText"/>
        <w:spacing w:before="59"/>
      </w:pPr>
    </w:p>
    <w:p>
      <w:pPr>
        <w:pStyle w:val="BodyText"/>
        <w:spacing w:line="290" w:lineRule="auto"/>
        <w:ind w:left="1135" w:right="139"/>
        <w:jc w:val="both"/>
      </w:pPr>
      <w:r>
        <w:rPr/>
        <w:t>La</w:t>
      </w:r>
      <w:r>
        <w:rPr>
          <w:spacing w:val="40"/>
        </w:rPr>
        <w:t> </w:t>
      </w:r>
      <w:r>
        <w:rPr/>
        <w:t>ULPGC</w:t>
      </w:r>
      <w:r>
        <w:rPr>
          <w:spacing w:val="40"/>
        </w:rPr>
        <w:t> </w:t>
      </w:r>
      <w:r>
        <w:rPr/>
        <w:t>podrá</w:t>
      </w:r>
      <w:r>
        <w:rPr>
          <w:spacing w:val="40"/>
        </w:rPr>
        <w:t> </w:t>
      </w:r>
      <w:r>
        <w:rPr/>
        <w:t>subcontratar</w:t>
      </w:r>
      <w:r>
        <w:rPr>
          <w:spacing w:val="40"/>
        </w:rPr>
        <w:t> </w:t>
      </w:r>
      <w:r>
        <w:rPr/>
        <w:t>las</w:t>
      </w:r>
      <w:r>
        <w:rPr>
          <w:spacing w:val="40"/>
        </w:rPr>
        <w:t> </w:t>
      </w:r>
      <w:r>
        <w:rPr/>
        <w:t>actividades</w:t>
      </w:r>
      <w:r>
        <w:rPr>
          <w:spacing w:val="40"/>
        </w:rPr>
        <w:t> </w:t>
      </w:r>
      <w:r>
        <w:rPr/>
        <w:t>subvencionadas</w:t>
      </w:r>
      <w:r>
        <w:rPr>
          <w:spacing w:val="40"/>
        </w:rPr>
        <w:t> </w:t>
      </w:r>
      <w:r>
        <w:rPr/>
        <w:t>con</w:t>
      </w:r>
      <w:r>
        <w:rPr>
          <w:spacing w:val="40"/>
        </w:rPr>
        <w:t> </w:t>
      </w:r>
      <w:r>
        <w:rPr/>
        <w:t>terceros, dentro</w:t>
      </w:r>
      <w:r>
        <w:rPr>
          <w:spacing w:val="40"/>
        </w:rPr>
        <w:t> </w:t>
      </w:r>
      <w:r>
        <w:rPr/>
        <w:t>de</w:t>
      </w:r>
      <w:r>
        <w:rPr>
          <w:spacing w:val="40"/>
        </w:rPr>
        <w:t> </w:t>
      </w:r>
      <w:r>
        <w:rPr/>
        <w:t>los</w:t>
      </w:r>
      <w:r>
        <w:rPr>
          <w:spacing w:val="40"/>
        </w:rPr>
        <w:t> </w:t>
      </w:r>
      <w:r>
        <w:rPr/>
        <w:t>límites</w:t>
      </w:r>
      <w:r>
        <w:rPr>
          <w:spacing w:val="40"/>
        </w:rPr>
        <w:t> </w:t>
      </w:r>
      <w:r>
        <w:rPr/>
        <w:t>fijados</w:t>
      </w:r>
      <w:r>
        <w:rPr>
          <w:spacing w:val="40"/>
        </w:rPr>
        <w:t> </w:t>
      </w:r>
      <w:r>
        <w:rPr/>
        <w:t>en</w:t>
      </w:r>
      <w:r>
        <w:rPr>
          <w:spacing w:val="40"/>
        </w:rPr>
        <w:t> </w:t>
      </w:r>
      <w:r>
        <w:rPr/>
        <w:t>el</w:t>
      </w:r>
      <w:r>
        <w:rPr>
          <w:spacing w:val="40"/>
        </w:rPr>
        <w:t> </w:t>
      </w:r>
      <w:r>
        <w:rPr/>
        <w:t>artículo</w:t>
      </w:r>
      <w:r>
        <w:rPr>
          <w:spacing w:val="40"/>
        </w:rPr>
        <w:t> </w:t>
      </w:r>
      <w:r>
        <w:rPr/>
        <w:t>29</w:t>
      </w:r>
      <w:r>
        <w:rPr>
          <w:spacing w:val="40"/>
        </w:rPr>
        <w:t> </w:t>
      </w:r>
      <w:r>
        <w:rPr/>
        <w:t>de</w:t>
      </w:r>
      <w:r>
        <w:rPr>
          <w:spacing w:val="40"/>
        </w:rPr>
        <w:t> </w:t>
      </w:r>
      <w:r>
        <w:rPr/>
        <w:t>la</w:t>
      </w:r>
      <w:r>
        <w:rPr>
          <w:spacing w:val="40"/>
        </w:rPr>
        <w:t> </w:t>
      </w:r>
      <w:r>
        <w:rPr/>
        <w:t>Ley</w:t>
      </w:r>
      <w:r>
        <w:rPr>
          <w:spacing w:val="40"/>
        </w:rPr>
        <w:t> </w:t>
      </w:r>
      <w:r>
        <w:rPr/>
        <w:t>38/2003,</w:t>
      </w:r>
      <w:r>
        <w:rPr>
          <w:spacing w:val="40"/>
        </w:rPr>
        <w:t> </w:t>
      </w:r>
      <w:r>
        <w:rPr/>
        <w:t>de</w:t>
      </w:r>
      <w:r>
        <w:rPr>
          <w:spacing w:val="40"/>
        </w:rPr>
        <w:t> </w:t>
      </w:r>
      <w:r>
        <w:rPr/>
        <w:t>17</w:t>
      </w:r>
      <w:r>
        <w:rPr>
          <w:spacing w:val="40"/>
        </w:rPr>
        <w:t> </w:t>
      </w:r>
      <w:r>
        <w:rPr/>
        <w:t>de noviembre, y en su Reglamento de desarrollo.</w:t>
      </w:r>
    </w:p>
    <w:p>
      <w:pPr>
        <w:pStyle w:val="BodyText"/>
        <w:spacing w:before="50"/>
      </w:pPr>
    </w:p>
    <w:p>
      <w:pPr>
        <w:pStyle w:val="BodyText"/>
        <w:spacing w:line="288" w:lineRule="auto" w:before="1"/>
        <w:ind w:left="1135" w:right="132"/>
        <w:jc w:val="both"/>
      </w:pPr>
      <w:r>
        <w:rPr>
          <w:w w:val="105"/>
        </w:rPr>
        <w:t>Según lo establecido en el apartado quinto</w:t>
      </w:r>
      <w:r>
        <w:rPr>
          <w:spacing w:val="-1"/>
          <w:w w:val="105"/>
        </w:rPr>
        <w:t> </w:t>
      </w:r>
      <w:r>
        <w:rPr>
          <w:w w:val="105"/>
        </w:rPr>
        <w:t>del Artículo 38 bis del Reglamento de Organización</w:t>
      </w:r>
      <w:r>
        <w:rPr>
          <w:w w:val="105"/>
        </w:rPr>
        <w:t> y</w:t>
      </w:r>
      <w:r>
        <w:rPr>
          <w:w w:val="105"/>
        </w:rPr>
        <w:t> Funcionamiento</w:t>
      </w:r>
      <w:r>
        <w:rPr>
          <w:w w:val="105"/>
        </w:rPr>
        <w:t> de</w:t>
      </w:r>
      <w:r>
        <w:rPr>
          <w:w w:val="105"/>
        </w:rPr>
        <w:t> su</w:t>
      </w:r>
      <w:r>
        <w:rPr>
          <w:w w:val="105"/>
        </w:rPr>
        <w:t> Consejo</w:t>
      </w:r>
      <w:r>
        <w:rPr>
          <w:w w:val="105"/>
        </w:rPr>
        <w:t> Social,</w:t>
      </w:r>
      <w:r>
        <w:rPr>
          <w:w w:val="105"/>
        </w:rPr>
        <w:t> y</w:t>
      </w:r>
      <w:r>
        <w:rPr>
          <w:w w:val="105"/>
        </w:rPr>
        <w:t> sin</w:t>
      </w:r>
      <w:r>
        <w:rPr>
          <w:w w:val="105"/>
        </w:rPr>
        <w:t> perjuicio</w:t>
      </w:r>
      <w:r>
        <w:rPr>
          <w:w w:val="105"/>
        </w:rPr>
        <w:t> de</w:t>
      </w:r>
      <w:r>
        <w:rPr>
          <w:w w:val="105"/>
        </w:rPr>
        <w:t> la designación</w:t>
      </w:r>
      <w:r>
        <w:rPr>
          <w:w w:val="105"/>
        </w:rPr>
        <w:t> de</w:t>
      </w:r>
      <w:r>
        <w:rPr>
          <w:w w:val="105"/>
        </w:rPr>
        <w:t> una</w:t>
      </w:r>
      <w:r>
        <w:rPr>
          <w:w w:val="105"/>
        </w:rPr>
        <w:t> Comisión</w:t>
      </w:r>
      <w:r>
        <w:rPr>
          <w:w w:val="105"/>
        </w:rPr>
        <w:t> Antifraude,</w:t>
      </w:r>
      <w:r>
        <w:rPr>
          <w:w w:val="105"/>
        </w:rPr>
        <w:t> la</w:t>
      </w:r>
      <w:r>
        <w:rPr>
          <w:w w:val="105"/>
        </w:rPr>
        <w:t> ULPGC</w:t>
      </w:r>
      <w:r>
        <w:rPr>
          <w:w w:val="105"/>
        </w:rPr>
        <w:t> cuenta</w:t>
      </w:r>
      <w:r>
        <w:rPr>
          <w:w w:val="105"/>
        </w:rPr>
        <w:t> con</w:t>
      </w:r>
      <w:r>
        <w:rPr>
          <w:w w:val="105"/>
        </w:rPr>
        <w:t> un</w:t>
      </w:r>
      <w:r>
        <w:rPr>
          <w:w w:val="105"/>
        </w:rPr>
        <w:t> Comité</w:t>
      </w:r>
      <w:r>
        <w:rPr>
          <w:w w:val="105"/>
        </w:rPr>
        <w:t> de Auditoría cuyos integrantes desempeñan sus funciones con autonomía respecto de</w:t>
      </w:r>
      <w:r>
        <w:rPr>
          <w:w w:val="105"/>
        </w:rPr>
        <w:t> los</w:t>
      </w:r>
      <w:r>
        <w:rPr>
          <w:w w:val="105"/>
        </w:rPr>
        <w:t> órganos</w:t>
      </w:r>
      <w:r>
        <w:rPr>
          <w:w w:val="105"/>
        </w:rPr>
        <w:t> cuya</w:t>
      </w:r>
      <w:r>
        <w:rPr>
          <w:w w:val="105"/>
        </w:rPr>
        <w:t> actividad</w:t>
      </w:r>
      <w:r>
        <w:rPr>
          <w:w w:val="105"/>
        </w:rPr>
        <w:t> está</w:t>
      </w:r>
      <w:r>
        <w:rPr>
          <w:w w:val="105"/>
        </w:rPr>
        <w:t> sujeta</w:t>
      </w:r>
      <w:r>
        <w:rPr>
          <w:w w:val="105"/>
        </w:rPr>
        <w:t> a</w:t>
      </w:r>
      <w:r>
        <w:rPr>
          <w:w w:val="105"/>
        </w:rPr>
        <w:t> control</w:t>
      </w:r>
      <w:r>
        <w:rPr>
          <w:w w:val="105"/>
        </w:rPr>
        <w:t> y</w:t>
      </w:r>
      <w:r>
        <w:rPr>
          <w:w w:val="105"/>
        </w:rPr>
        <w:t> que</w:t>
      </w:r>
      <w:r>
        <w:rPr>
          <w:w w:val="105"/>
        </w:rPr>
        <w:t> incluye</w:t>
      </w:r>
      <w:r>
        <w:rPr>
          <w:w w:val="105"/>
        </w:rPr>
        <w:t> entre</w:t>
      </w:r>
      <w:r>
        <w:rPr>
          <w:w w:val="105"/>
        </w:rPr>
        <w:t> sus </w:t>
      </w:r>
      <w:r>
        <w:rPr/>
        <w:t>funciones</w:t>
      </w:r>
      <w:r>
        <w:rPr>
          <w:spacing w:val="29"/>
        </w:rPr>
        <w:t> </w:t>
      </w:r>
      <w:r>
        <w:rPr/>
        <w:t>supervisar</w:t>
      </w:r>
      <w:r>
        <w:rPr>
          <w:spacing w:val="31"/>
        </w:rPr>
        <w:t> </w:t>
      </w:r>
      <w:r>
        <w:rPr/>
        <w:t>el</w:t>
      </w:r>
      <w:r>
        <w:rPr>
          <w:spacing w:val="29"/>
        </w:rPr>
        <w:t> </w:t>
      </w:r>
      <w:r>
        <w:rPr/>
        <w:t>desarrollo</w:t>
      </w:r>
      <w:r>
        <w:rPr>
          <w:spacing w:val="28"/>
        </w:rPr>
        <w:t> </w:t>
      </w:r>
      <w:r>
        <w:rPr/>
        <w:t>y</w:t>
      </w:r>
      <w:r>
        <w:rPr>
          <w:spacing w:val="29"/>
        </w:rPr>
        <w:t> </w:t>
      </w:r>
      <w:r>
        <w:rPr/>
        <w:t>ejecución</w:t>
      </w:r>
      <w:r>
        <w:rPr>
          <w:spacing w:val="31"/>
        </w:rPr>
        <w:t> </w:t>
      </w:r>
      <w:r>
        <w:rPr/>
        <w:t>del</w:t>
      </w:r>
      <w:r>
        <w:rPr>
          <w:spacing w:val="24"/>
        </w:rPr>
        <w:t> </w:t>
      </w:r>
      <w:r>
        <w:rPr/>
        <w:t>control</w:t>
      </w:r>
      <w:r>
        <w:rPr>
          <w:spacing w:val="29"/>
        </w:rPr>
        <w:t> </w:t>
      </w:r>
      <w:r>
        <w:rPr/>
        <w:t>interno</w:t>
      </w:r>
      <w:r>
        <w:rPr>
          <w:spacing w:val="19"/>
        </w:rPr>
        <w:t> </w:t>
      </w:r>
      <w:r>
        <w:rPr/>
        <w:t>de</w:t>
      </w:r>
      <w:r>
        <w:rPr>
          <w:spacing w:val="29"/>
        </w:rPr>
        <w:t> </w:t>
      </w:r>
      <w:r>
        <w:rPr/>
        <w:t>la</w:t>
      </w:r>
      <w:r>
        <w:rPr>
          <w:spacing w:val="24"/>
        </w:rPr>
        <w:t> </w:t>
      </w:r>
      <w:r>
        <w:rPr/>
        <w:t>Universidad </w:t>
      </w:r>
      <w:r>
        <w:rPr>
          <w:w w:val="105"/>
        </w:rPr>
        <w:t>y de la actividad de los auditores y auditoras, así como el sistema de control y gestión del riesgo.</w:t>
      </w:r>
    </w:p>
    <w:p>
      <w:pPr>
        <w:pStyle w:val="BodyText"/>
        <w:spacing w:before="65"/>
      </w:pPr>
    </w:p>
    <w:p>
      <w:pPr>
        <w:pStyle w:val="BodyText"/>
        <w:spacing w:line="288" w:lineRule="auto"/>
        <w:ind w:left="1135" w:right="137"/>
        <w:jc w:val="both"/>
      </w:pPr>
      <w:r>
        <w:rPr/>
        <w:t>Además,</w:t>
      </w:r>
      <w:r>
        <w:rPr>
          <w:spacing w:val="40"/>
        </w:rPr>
        <w:t> </w:t>
      </w:r>
      <w:r>
        <w:rPr/>
        <w:t>tal</w:t>
      </w:r>
      <w:r>
        <w:rPr>
          <w:spacing w:val="40"/>
        </w:rPr>
        <w:t> </w:t>
      </w:r>
      <w:r>
        <w:rPr/>
        <w:t>y</w:t>
      </w:r>
      <w:r>
        <w:rPr>
          <w:spacing w:val="40"/>
        </w:rPr>
        <w:t> </w:t>
      </w:r>
      <w:r>
        <w:rPr/>
        <w:t>como</w:t>
      </w:r>
      <w:r>
        <w:rPr>
          <w:spacing w:val="40"/>
        </w:rPr>
        <w:t> </w:t>
      </w:r>
      <w:r>
        <w:rPr/>
        <w:t>es</w:t>
      </w:r>
      <w:r>
        <w:rPr>
          <w:spacing w:val="40"/>
        </w:rPr>
        <w:t> </w:t>
      </w:r>
      <w:r>
        <w:rPr/>
        <w:t>de</w:t>
      </w:r>
      <w:r>
        <w:rPr>
          <w:spacing w:val="40"/>
        </w:rPr>
        <w:t> </w:t>
      </w:r>
      <w:r>
        <w:rPr/>
        <w:t>obligado</w:t>
      </w:r>
      <w:r>
        <w:rPr>
          <w:spacing w:val="40"/>
        </w:rPr>
        <w:t> </w:t>
      </w:r>
      <w:r>
        <w:rPr/>
        <w:t>cumplimiento,</w:t>
      </w:r>
      <w:r>
        <w:rPr>
          <w:spacing w:val="40"/>
        </w:rPr>
        <w:t> </w:t>
      </w:r>
      <w:r>
        <w:rPr/>
        <w:t>a</w:t>
      </w:r>
      <w:r>
        <w:rPr>
          <w:spacing w:val="40"/>
        </w:rPr>
        <w:t> </w:t>
      </w:r>
      <w:r>
        <w:rPr/>
        <w:t>través</w:t>
      </w:r>
      <w:r>
        <w:rPr>
          <w:spacing w:val="40"/>
        </w:rPr>
        <w:t> </w:t>
      </w:r>
      <w:r>
        <w:rPr/>
        <w:t>de</w:t>
      </w:r>
      <w:r>
        <w:rPr>
          <w:spacing w:val="40"/>
        </w:rPr>
        <w:t> </w:t>
      </w:r>
      <w:r>
        <w:rPr/>
        <w:t>su</w:t>
      </w:r>
      <w:r>
        <w:rPr>
          <w:spacing w:val="40"/>
        </w:rPr>
        <w:t> </w:t>
      </w:r>
      <w:r>
        <w:rPr/>
        <w:t>Servicio</w:t>
      </w:r>
      <w:r>
        <w:rPr>
          <w:spacing w:val="40"/>
        </w:rPr>
        <w:t> </w:t>
      </w:r>
      <w:r>
        <w:rPr/>
        <w:t>de Control Interno, la ULPGC asegura la verificación de que las actuaciones</w:t>
      </w:r>
      <w:r>
        <w:rPr>
          <w:spacing w:val="80"/>
        </w:rPr>
        <w:t> </w:t>
      </w:r>
      <w:r>
        <w:rPr/>
        <w:t>económico-financieras</w:t>
      </w:r>
      <w:r>
        <w:rPr>
          <w:spacing w:val="40"/>
        </w:rPr>
        <w:t> </w:t>
      </w:r>
      <w:r>
        <w:rPr/>
        <w:t>de</w:t>
      </w:r>
      <w:r>
        <w:rPr>
          <w:spacing w:val="39"/>
        </w:rPr>
        <w:t> </w:t>
      </w:r>
      <w:r>
        <w:rPr/>
        <w:t>la</w:t>
      </w:r>
      <w:r>
        <w:rPr>
          <w:spacing w:val="39"/>
        </w:rPr>
        <w:t> </w:t>
      </w:r>
      <w:r>
        <w:rPr/>
        <w:t>propia</w:t>
      </w:r>
      <w:r>
        <w:rPr>
          <w:spacing w:val="39"/>
        </w:rPr>
        <w:t> </w:t>
      </w:r>
      <w:r>
        <w:rPr/>
        <w:t>Universidad,</w:t>
      </w:r>
      <w:r>
        <w:rPr>
          <w:spacing w:val="37"/>
        </w:rPr>
        <w:t> </w:t>
      </w:r>
      <w:r>
        <w:rPr/>
        <w:t>sus</w:t>
      </w:r>
      <w:r>
        <w:rPr>
          <w:spacing w:val="40"/>
        </w:rPr>
        <w:t> </w:t>
      </w:r>
      <w:r>
        <w:rPr/>
        <w:t>empresas</w:t>
      </w:r>
      <w:r>
        <w:rPr>
          <w:spacing w:val="40"/>
        </w:rPr>
        <w:t> </w:t>
      </w:r>
      <w:r>
        <w:rPr/>
        <w:t>y</w:t>
      </w:r>
      <w:r>
        <w:rPr>
          <w:spacing w:val="40"/>
        </w:rPr>
        <w:t> </w:t>
      </w:r>
      <w:r>
        <w:rPr/>
        <w:t>sus</w:t>
      </w:r>
      <w:r>
        <w:rPr>
          <w:spacing w:val="40"/>
        </w:rPr>
        <w:t> </w:t>
      </w:r>
      <w:r>
        <w:rPr/>
        <w:t>fundaciones se ajustan al ordenamiento jurídico y a los principios generales de buena gestión financiera,</w:t>
      </w:r>
      <w:r>
        <w:rPr>
          <w:spacing w:val="40"/>
        </w:rPr>
        <w:t> </w:t>
      </w:r>
      <w:r>
        <w:rPr/>
        <w:t>legalidad, eficacia</w:t>
      </w:r>
      <w:r>
        <w:rPr>
          <w:spacing w:val="40"/>
        </w:rPr>
        <w:t> </w:t>
      </w:r>
      <w:r>
        <w:rPr/>
        <w:t>y</w:t>
      </w:r>
      <w:r>
        <w:rPr>
          <w:spacing w:val="40"/>
        </w:rPr>
        <w:t> </w:t>
      </w:r>
      <w:r>
        <w:rPr/>
        <w:t>eficiencia.</w:t>
      </w:r>
    </w:p>
    <w:p>
      <w:pPr>
        <w:pStyle w:val="BodyText"/>
        <w:spacing w:before="59"/>
      </w:pPr>
    </w:p>
    <w:p>
      <w:pPr>
        <w:pStyle w:val="BodyText"/>
        <w:spacing w:line="290" w:lineRule="auto"/>
        <w:ind w:left="1135" w:right="137"/>
        <w:jc w:val="both"/>
      </w:pPr>
      <w:r>
        <w:rPr/>
        <w:t>Como parte del control externo, la gestión de las inversiones y el control de su seguimiento corresponde a la Secretaría General de Universidades (SGU). Ahora bien,</w:t>
      </w:r>
      <w:r>
        <w:rPr>
          <w:spacing w:val="27"/>
        </w:rPr>
        <w:t> </w:t>
      </w:r>
      <w:r>
        <w:rPr/>
        <w:t>con</w:t>
      </w:r>
      <w:r>
        <w:rPr>
          <w:spacing w:val="30"/>
        </w:rPr>
        <w:t> </w:t>
      </w:r>
      <w:r>
        <w:rPr/>
        <w:t>carácter</w:t>
      </w:r>
      <w:r>
        <w:rPr>
          <w:spacing w:val="36"/>
        </w:rPr>
        <w:t> </w:t>
      </w:r>
      <w:r>
        <w:rPr/>
        <w:t>general,</w:t>
      </w:r>
      <w:r>
        <w:rPr>
          <w:spacing w:val="30"/>
        </w:rPr>
        <w:t> </w:t>
      </w:r>
      <w:r>
        <w:rPr/>
        <w:t>el</w:t>
      </w:r>
      <w:r>
        <w:rPr>
          <w:spacing w:val="28"/>
        </w:rPr>
        <w:t> </w:t>
      </w:r>
      <w:r>
        <w:rPr/>
        <w:t>órgano</w:t>
      </w:r>
      <w:r>
        <w:rPr>
          <w:spacing w:val="30"/>
        </w:rPr>
        <w:t> </w:t>
      </w:r>
      <w:r>
        <w:rPr/>
        <w:t>sobre</w:t>
      </w:r>
      <w:r>
        <w:rPr>
          <w:spacing w:val="27"/>
        </w:rPr>
        <w:t> </w:t>
      </w:r>
      <w:r>
        <w:rPr/>
        <w:t>el</w:t>
      </w:r>
      <w:r>
        <w:rPr>
          <w:spacing w:val="28"/>
        </w:rPr>
        <w:t> </w:t>
      </w:r>
      <w:r>
        <w:rPr/>
        <w:t>que</w:t>
      </w:r>
      <w:r>
        <w:rPr>
          <w:spacing w:val="27"/>
        </w:rPr>
        <w:t> </w:t>
      </w:r>
      <w:r>
        <w:rPr/>
        <w:t>recae</w:t>
      </w:r>
      <w:r>
        <w:rPr>
          <w:spacing w:val="31"/>
        </w:rPr>
        <w:t> </w:t>
      </w:r>
      <w:r>
        <w:rPr/>
        <w:t>la</w:t>
      </w:r>
      <w:r>
        <w:rPr>
          <w:spacing w:val="27"/>
        </w:rPr>
        <w:t> </w:t>
      </w:r>
      <w:r>
        <w:rPr/>
        <w:t>responsabilidad</w:t>
      </w:r>
      <w:r>
        <w:rPr>
          <w:spacing w:val="30"/>
        </w:rPr>
        <w:t> </w:t>
      </w:r>
      <w:r>
        <w:rPr/>
        <w:t>de</w:t>
      </w:r>
      <w:r>
        <w:rPr>
          <w:spacing w:val="27"/>
        </w:rPr>
        <w:t> </w:t>
      </w:r>
      <w:r>
        <w:rPr/>
        <w:t>las</w:t>
      </w:r>
    </w:p>
    <w:p>
      <w:pPr>
        <w:pStyle w:val="BodyText"/>
        <w:spacing w:after="0" w:line="290" w:lineRule="auto"/>
        <w:jc w:val="both"/>
        <w:sectPr>
          <w:pgSz w:w="11900" w:h="16850"/>
          <w:pgMar w:header="361" w:footer="879" w:top="1360" w:bottom="1060" w:left="566" w:right="992"/>
        </w:sectPr>
      </w:pPr>
    </w:p>
    <w:p>
      <w:pPr>
        <w:pStyle w:val="BodyText"/>
        <w:spacing w:before="68"/>
      </w:pPr>
    </w:p>
    <w:p>
      <w:pPr>
        <w:pStyle w:val="BodyText"/>
        <w:spacing w:line="288" w:lineRule="auto" w:before="1"/>
        <w:ind w:left="1135" w:right="143"/>
        <w:jc w:val="both"/>
      </w:pPr>
      <w:r>
        <w:rPr/>
        <w:t>funciones de dirección y gestión de la contabilidad pública es la Intervención</w:t>
      </w:r>
      <w:r>
        <w:rPr>
          <w:spacing w:val="80"/>
        </w:rPr>
        <w:t> </w:t>
      </w:r>
      <w:r>
        <w:rPr/>
        <w:t>General del Gobierno de Canarias.</w:t>
      </w:r>
    </w:p>
    <w:p>
      <w:pPr>
        <w:pStyle w:val="BodyText"/>
      </w:pPr>
    </w:p>
    <w:p>
      <w:pPr>
        <w:pStyle w:val="BodyText"/>
        <w:spacing w:before="104"/>
      </w:pPr>
    </w:p>
    <w:p>
      <w:pPr>
        <w:pStyle w:val="Heading3"/>
        <w:numPr>
          <w:ilvl w:val="2"/>
          <w:numId w:val="12"/>
        </w:numPr>
        <w:tabs>
          <w:tab w:pos="1912" w:val="left" w:leader="none"/>
        </w:tabs>
        <w:spacing w:line="240" w:lineRule="auto" w:before="1" w:after="0"/>
        <w:ind w:left="1912" w:right="0" w:hanging="777"/>
        <w:jc w:val="left"/>
      </w:pPr>
      <w:bookmarkStart w:name="4.1.9. Medidas relacionadas con la preve" w:id="42"/>
      <w:bookmarkEnd w:id="42"/>
      <w:r>
        <w:rPr/>
      </w:r>
      <w:bookmarkStart w:name="_bookmark20" w:id="43"/>
      <w:bookmarkEnd w:id="43"/>
      <w:r>
        <w:rPr/>
      </w:r>
      <w:r>
        <w:rPr>
          <w:color w:val="434343"/>
        </w:rPr>
        <w:t>Medidas</w:t>
      </w:r>
      <w:r>
        <w:rPr>
          <w:color w:val="434343"/>
          <w:spacing w:val="-5"/>
        </w:rPr>
        <w:t> </w:t>
      </w:r>
      <w:r>
        <w:rPr>
          <w:color w:val="434343"/>
        </w:rPr>
        <w:t>relacionadas</w:t>
      </w:r>
      <w:r>
        <w:rPr>
          <w:color w:val="434343"/>
          <w:spacing w:val="-5"/>
        </w:rPr>
        <w:t> </w:t>
      </w:r>
      <w:r>
        <w:rPr>
          <w:color w:val="434343"/>
        </w:rPr>
        <w:t>con</w:t>
      </w:r>
      <w:r>
        <w:rPr>
          <w:color w:val="434343"/>
          <w:spacing w:val="-6"/>
        </w:rPr>
        <w:t> </w:t>
      </w:r>
      <w:r>
        <w:rPr>
          <w:color w:val="434343"/>
        </w:rPr>
        <w:t>la</w:t>
      </w:r>
      <w:r>
        <w:rPr>
          <w:color w:val="434343"/>
          <w:spacing w:val="-7"/>
        </w:rPr>
        <w:t> </w:t>
      </w:r>
      <w:r>
        <w:rPr>
          <w:color w:val="434343"/>
        </w:rPr>
        <w:t>prevención</w:t>
      </w:r>
      <w:r>
        <w:rPr>
          <w:color w:val="434343"/>
          <w:spacing w:val="-6"/>
        </w:rPr>
        <w:t> </w:t>
      </w:r>
      <w:r>
        <w:rPr>
          <w:color w:val="434343"/>
        </w:rPr>
        <w:t>del</w:t>
      </w:r>
      <w:r>
        <w:rPr>
          <w:color w:val="434343"/>
          <w:spacing w:val="-5"/>
        </w:rPr>
        <w:t> </w:t>
      </w:r>
      <w:r>
        <w:rPr>
          <w:color w:val="434343"/>
        </w:rPr>
        <w:t>conflicto</w:t>
      </w:r>
      <w:r>
        <w:rPr>
          <w:color w:val="434343"/>
          <w:spacing w:val="-4"/>
        </w:rPr>
        <w:t> </w:t>
      </w:r>
      <w:r>
        <w:rPr>
          <w:color w:val="434343"/>
        </w:rPr>
        <w:t>de</w:t>
      </w:r>
      <w:r>
        <w:rPr>
          <w:color w:val="434343"/>
          <w:spacing w:val="-6"/>
        </w:rPr>
        <w:t> </w:t>
      </w:r>
      <w:r>
        <w:rPr>
          <w:color w:val="434343"/>
          <w:spacing w:val="-2"/>
        </w:rPr>
        <w:t>intereses</w:t>
      </w:r>
    </w:p>
    <w:p>
      <w:pPr>
        <w:pStyle w:val="BodyText"/>
        <w:spacing w:line="288" w:lineRule="auto" w:before="290"/>
        <w:ind w:left="1135" w:right="137"/>
        <w:jc w:val="both"/>
      </w:pPr>
      <w:r>
        <w:rPr>
          <w:w w:val="105"/>
        </w:rPr>
        <w:t>A</w:t>
      </w:r>
      <w:r>
        <w:rPr>
          <w:w w:val="105"/>
        </w:rPr>
        <w:t> los</w:t>
      </w:r>
      <w:r>
        <w:rPr>
          <w:w w:val="105"/>
        </w:rPr>
        <w:t> efectos</w:t>
      </w:r>
      <w:r>
        <w:rPr>
          <w:w w:val="105"/>
        </w:rPr>
        <w:t> de</w:t>
      </w:r>
      <w:r>
        <w:rPr>
          <w:w w:val="105"/>
        </w:rPr>
        <w:t> delimitar</w:t>
      </w:r>
      <w:r>
        <w:rPr>
          <w:w w:val="105"/>
        </w:rPr>
        <w:t> la</w:t>
      </w:r>
      <w:r>
        <w:rPr>
          <w:w w:val="105"/>
        </w:rPr>
        <w:t> noción</w:t>
      </w:r>
      <w:r>
        <w:rPr>
          <w:w w:val="105"/>
        </w:rPr>
        <w:t> de</w:t>
      </w:r>
      <w:r>
        <w:rPr>
          <w:w w:val="105"/>
        </w:rPr>
        <w:t> conflictos</w:t>
      </w:r>
      <w:r>
        <w:rPr>
          <w:w w:val="105"/>
        </w:rPr>
        <w:t> de</w:t>
      </w:r>
      <w:r>
        <w:rPr>
          <w:w w:val="105"/>
        </w:rPr>
        <w:t> interés</w:t>
      </w:r>
      <w:r>
        <w:rPr>
          <w:w w:val="105"/>
        </w:rPr>
        <w:t> y</w:t>
      </w:r>
      <w:r>
        <w:rPr>
          <w:w w:val="105"/>
        </w:rPr>
        <w:t> las</w:t>
      </w:r>
      <w:r>
        <w:rPr>
          <w:w w:val="105"/>
        </w:rPr>
        <w:t> diferentes tipologías nos remitimos a lo establecido en el apartado 2 del presente Plan. En este contexto, resulta necesario precisar la</w:t>
      </w:r>
      <w:r>
        <w:rPr>
          <w:spacing w:val="-1"/>
          <w:w w:val="105"/>
        </w:rPr>
        <w:t> </w:t>
      </w:r>
      <w:r>
        <w:rPr>
          <w:w w:val="105"/>
        </w:rPr>
        <w:t>diferencia entre la noción de conflicto de interés y la de corrupción. La corrupción requiere un acuerdo entre al menos dos</w:t>
      </w:r>
      <w:r>
        <w:rPr>
          <w:w w:val="105"/>
        </w:rPr>
        <w:t> personas</w:t>
      </w:r>
      <w:r>
        <w:rPr>
          <w:w w:val="105"/>
        </w:rPr>
        <w:t> para</w:t>
      </w:r>
      <w:r>
        <w:rPr>
          <w:w w:val="105"/>
        </w:rPr>
        <w:t> la</w:t>
      </w:r>
      <w:r>
        <w:rPr>
          <w:w w:val="105"/>
        </w:rPr>
        <w:t> consecución</w:t>
      </w:r>
      <w:r>
        <w:rPr>
          <w:w w:val="105"/>
        </w:rPr>
        <w:t> de</w:t>
      </w:r>
      <w:r>
        <w:rPr>
          <w:w w:val="105"/>
        </w:rPr>
        <w:t> un</w:t>
      </w:r>
      <w:r>
        <w:rPr>
          <w:w w:val="105"/>
        </w:rPr>
        <w:t> fin</w:t>
      </w:r>
      <w:r>
        <w:rPr>
          <w:w w:val="105"/>
        </w:rPr>
        <w:t> mediando</w:t>
      </w:r>
      <w:r>
        <w:rPr>
          <w:w w:val="105"/>
        </w:rPr>
        <w:t> algún</w:t>
      </w:r>
      <w:r>
        <w:rPr>
          <w:w w:val="105"/>
        </w:rPr>
        <w:t> pago,</w:t>
      </w:r>
      <w:r>
        <w:rPr>
          <w:w w:val="105"/>
        </w:rPr>
        <w:t> soborno</w:t>
      </w:r>
      <w:r>
        <w:rPr>
          <w:w w:val="105"/>
        </w:rPr>
        <w:t> o ventaja</w:t>
      </w:r>
      <w:r>
        <w:rPr>
          <w:w w:val="105"/>
        </w:rPr>
        <w:t> de</w:t>
      </w:r>
      <w:r>
        <w:rPr>
          <w:w w:val="105"/>
        </w:rPr>
        <w:t> algún</w:t>
      </w:r>
      <w:r>
        <w:rPr>
          <w:w w:val="105"/>
        </w:rPr>
        <w:t> tipo,</w:t>
      </w:r>
      <w:r>
        <w:rPr>
          <w:w w:val="105"/>
        </w:rPr>
        <w:t> en</w:t>
      </w:r>
      <w:r>
        <w:rPr>
          <w:w w:val="105"/>
        </w:rPr>
        <w:t> tanto</w:t>
      </w:r>
      <w:r>
        <w:rPr>
          <w:w w:val="105"/>
        </w:rPr>
        <w:t> que</w:t>
      </w:r>
      <w:r>
        <w:rPr>
          <w:w w:val="105"/>
        </w:rPr>
        <w:t> el</w:t>
      </w:r>
      <w:r>
        <w:rPr>
          <w:w w:val="105"/>
        </w:rPr>
        <w:t> conflicto</w:t>
      </w:r>
      <w:r>
        <w:rPr>
          <w:w w:val="105"/>
        </w:rPr>
        <w:t> de</w:t>
      </w:r>
      <w:r>
        <w:rPr>
          <w:w w:val="105"/>
        </w:rPr>
        <w:t> interés</w:t>
      </w:r>
      <w:r>
        <w:rPr>
          <w:w w:val="105"/>
        </w:rPr>
        <w:t> surge</w:t>
      </w:r>
      <w:r>
        <w:rPr>
          <w:w w:val="105"/>
        </w:rPr>
        <w:t> cuando</w:t>
      </w:r>
      <w:r>
        <w:rPr>
          <w:w w:val="105"/>
        </w:rPr>
        <w:t> un empleado público se encuentra en una situación en la que cabe que anteponga </w:t>
      </w:r>
      <w:r>
        <w:rPr/>
        <w:t>sus intereses privados a sus deberes profesionales. Únicamente en el caso de que </w:t>
      </w:r>
      <w:r>
        <w:rPr>
          <w:w w:val="105"/>
        </w:rPr>
        <w:t>este</w:t>
      </w:r>
      <w:r>
        <w:rPr>
          <w:spacing w:val="-1"/>
          <w:w w:val="105"/>
        </w:rPr>
        <w:t> </w:t>
      </w:r>
      <w:r>
        <w:rPr>
          <w:w w:val="105"/>
        </w:rPr>
        <w:t>empleado</w:t>
      </w:r>
      <w:r>
        <w:rPr>
          <w:spacing w:val="-4"/>
          <w:w w:val="105"/>
        </w:rPr>
        <w:t> </w:t>
      </w:r>
      <w:r>
        <w:rPr>
          <w:w w:val="105"/>
        </w:rPr>
        <w:t>público</w:t>
      </w:r>
      <w:r>
        <w:rPr>
          <w:spacing w:val="-1"/>
          <w:w w:val="105"/>
        </w:rPr>
        <w:t> </w:t>
      </w:r>
      <w:r>
        <w:rPr>
          <w:w w:val="105"/>
        </w:rPr>
        <w:t>lograse</w:t>
      </w:r>
      <w:r>
        <w:rPr>
          <w:spacing w:val="-1"/>
          <w:w w:val="105"/>
        </w:rPr>
        <w:t> </w:t>
      </w:r>
      <w:r>
        <w:rPr>
          <w:w w:val="105"/>
        </w:rPr>
        <w:t>un</w:t>
      </w:r>
      <w:r>
        <w:rPr>
          <w:spacing w:val="-2"/>
          <w:w w:val="105"/>
        </w:rPr>
        <w:t> </w:t>
      </w:r>
      <w:r>
        <w:rPr>
          <w:w w:val="105"/>
        </w:rPr>
        <w:t>beneficio</w:t>
      </w:r>
      <w:r>
        <w:rPr>
          <w:spacing w:val="-1"/>
          <w:w w:val="105"/>
        </w:rPr>
        <w:t> </w:t>
      </w:r>
      <w:r>
        <w:rPr>
          <w:w w:val="105"/>
        </w:rPr>
        <w:t>persona,</w:t>
      </w:r>
      <w:r>
        <w:rPr>
          <w:spacing w:val="-1"/>
          <w:w w:val="105"/>
        </w:rPr>
        <w:t> </w:t>
      </w:r>
      <w:r>
        <w:rPr>
          <w:w w:val="105"/>
        </w:rPr>
        <w:t>económico</w:t>
      </w:r>
      <w:r>
        <w:rPr>
          <w:spacing w:val="-1"/>
          <w:w w:val="105"/>
        </w:rPr>
        <w:t> </w:t>
      </w:r>
      <w:r>
        <w:rPr>
          <w:w w:val="105"/>
        </w:rPr>
        <w:t>o</w:t>
      </w:r>
      <w:r>
        <w:rPr>
          <w:spacing w:val="-1"/>
          <w:w w:val="105"/>
        </w:rPr>
        <w:t> </w:t>
      </w:r>
      <w:r>
        <w:rPr>
          <w:w w:val="105"/>
        </w:rPr>
        <w:t>de</w:t>
      </w:r>
      <w:r>
        <w:rPr>
          <w:spacing w:val="-3"/>
          <w:w w:val="105"/>
        </w:rPr>
        <w:t> </w:t>
      </w:r>
      <w:r>
        <w:rPr>
          <w:w w:val="105"/>
        </w:rPr>
        <w:t>otra</w:t>
      </w:r>
      <w:r>
        <w:rPr>
          <w:spacing w:val="-1"/>
          <w:w w:val="105"/>
        </w:rPr>
        <w:t> </w:t>
      </w:r>
      <w:r>
        <w:rPr>
          <w:w w:val="105"/>
        </w:rPr>
        <w:t>índole, directo</w:t>
      </w:r>
      <w:r>
        <w:rPr>
          <w:w w:val="105"/>
        </w:rPr>
        <w:t> o</w:t>
      </w:r>
      <w:r>
        <w:rPr>
          <w:w w:val="105"/>
        </w:rPr>
        <w:t> indirecto,</w:t>
      </w:r>
      <w:r>
        <w:rPr>
          <w:w w:val="105"/>
        </w:rPr>
        <w:t> con</w:t>
      </w:r>
      <w:r>
        <w:rPr>
          <w:w w:val="105"/>
        </w:rPr>
        <w:t> abuso</w:t>
      </w:r>
      <w:r>
        <w:rPr>
          <w:w w:val="105"/>
        </w:rPr>
        <w:t> de</w:t>
      </w:r>
      <w:r>
        <w:rPr>
          <w:w w:val="105"/>
        </w:rPr>
        <w:t> su</w:t>
      </w:r>
      <w:r>
        <w:rPr>
          <w:w w:val="105"/>
        </w:rPr>
        <w:t> posición</w:t>
      </w:r>
      <w:r>
        <w:rPr>
          <w:w w:val="105"/>
        </w:rPr>
        <w:t> profesional</w:t>
      </w:r>
      <w:r>
        <w:rPr>
          <w:w w:val="105"/>
        </w:rPr>
        <w:t> (de</w:t>
      </w:r>
      <w:r>
        <w:rPr>
          <w:w w:val="105"/>
        </w:rPr>
        <w:t> su</w:t>
      </w:r>
      <w:r>
        <w:rPr>
          <w:w w:val="105"/>
        </w:rPr>
        <w:t> capacidad</w:t>
      </w:r>
      <w:r>
        <w:rPr>
          <w:w w:val="105"/>
        </w:rPr>
        <w:t> de </w:t>
      </w:r>
      <w:r>
        <w:rPr/>
        <w:t>decisión y de los recursos que tiene a su alcance, nos encontraríamos ante un caso </w:t>
      </w:r>
      <w:r>
        <w:rPr>
          <w:w w:val="105"/>
        </w:rPr>
        <w:t>de corrupción.</w:t>
      </w:r>
    </w:p>
    <w:p>
      <w:pPr>
        <w:pStyle w:val="BodyText"/>
        <w:spacing w:before="18"/>
      </w:pPr>
    </w:p>
    <w:p>
      <w:pPr>
        <w:pStyle w:val="ListParagraph"/>
        <w:numPr>
          <w:ilvl w:val="3"/>
          <w:numId w:val="16"/>
        </w:numPr>
        <w:tabs>
          <w:tab w:pos="2002" w:val="left" w:leader="none"/>
        </w:tabs>
        <w:spacing w:line="240" w:lineRule="auto" w:before="0" w:after="0"/>
        <w:ind w:left="2002" w:right="0" w:hanging="867"/>
        <w:jc w:val="left"/>
        <w:rPr>
          <w:rFonts w:ascii="Arial MT" w:hAnsi="Arial MT"/>
          <w:sz w:val="24"/>
        </w:rPr>
      </w:pPr>
      <w:bookmarkStart w:name="4.1.9.1. Descripción de las medidas" w:id="44"/>
      <w:bookmarkEnd w:id="44"/>
      <w:r>
        <w:rPr/>
      </w:r>
      <w:r>
        <w:rPr>
          <w:rFonts w:ascii="Arial MT" w:hAnsi="Arial MT"/>
          <w:color w:val="666666"/>
          <w:sz w:val="24"/>
        </w:rPr>
        <w:t>Descripción</w:t>
      </w:r>
      <w:r>
        <w:rPr>
          <w:rFonts w:ascii="Arial MT" w:hAnsi="Arial MT"/>
          <w:color w:val="666666"/>
          <w:spacing w:val="-3"/>
          <w:sz w:val="24"/>
        </w:rPr>
        <w:t> </w:t>
      </w:r>
      <w:r>
        <w:rPr>
          <w:rFonts w:ascii="Arial MT" w:hAnsi="Arial MT"/>
          <w:color w:val="666666"/>
          <w:sz w:val="24"/>
        </w:rPr>
        <w:t>de</w:t>
      </w:r>
      <w:r>
        <w:rPr>
          <w:rFonts w:ascii="Arial MT" w:hAnsi="Arial MT"/>
          <w:color w:val="666666"/>
          <w:spacing w:val="-3"/>
          <w:sz w:val="24"/>
        </w:rPr>
        <w:t> </w:t>
      </w:r>
      <w:r>
        <w:rPr>
          <w:rFonts w:ascii="Arial MT" w:hAnsi="Arial MT"/>
          <w:color w:val="666666"/>
          <w:sz w:val="24"/>
        </w:rPr>
        <w:t>las</w:t>
      </w:r>
      <w:r>
        <w:rPr>
          <w:rFonts w:ascii="Arial MT" w:hAnsi="Arial MT"/>
          <w:color w:val="666666"/>
          <w:spacing w:val="-1"/>
          <w:sz w:val="24"/>
        </w:rPr>
        <w:t> </w:t>
      </w:r>
      <w:r>
        <w:rPr>
          <w:rFonts w:ascii="Arial MT" w:hAnsi="Arial MT"/>
          <w:color w:val="666666"/>
          <w:spacing w:val="-2"/>
          <w:sz w:val="24"/>
        </w:rPr>
        <w:t>medidas</w:t>
      </w:r>
    </w:p>
    <w:p>
      <w:pPr>
        <w:pStyle w:val="BodyText"/>
        <w:spacing w:before="8"/>
        <w:rPr>
          <w:rFonts w:ascii="Arial MT"/>
        </w:rPr>
      </w:pPr>
    </w:p>
    <w:p>
      <w:pPr>
        <w:pStyle w:val="BodyText"/>
        <w:spacing w:line="288" w:lineRule="auto" w:before="1"/>
        <w:ind w:left="1135" w:right="137"/>
        <w:jc w:val="both"/>
      </w:pPr>
      <w:r>
        <w:rPr/>
        <w:t>En los supuestos en los que se detecte un potencial conflicto de interés la ULPGC </w:t>
      </w:r>
      <w:r>
        <w:rPr>
          <w:w w:val="105"/>
        </w:rPr>
        <w:t>aplicará</w:t>
      </w:r>
      <w:r>
        <w:rPr>
          <w:w w:val="105"/>
        </w:rPr>
        <w:t> el</w:t>
      </w:r>
      <w:r>
        <w:rPr>
          <w:w w:val="105"/>
        </w:rPr>
        <w:t> procedimiento</w:t>
      </w:r>
      <w:r>
        <w:rPr>
          <w:w w:val="105"/>
        </w:rPr>
        <w:t> específico</w:t>
      </w:r>
      <w:r>
        <w:rPr>
          <w:w w:val="105"/>
        </w:rPr>
        <w:t> para</w:t>
      </w:r>
      <w:r>
        <w:rPr>
          <w:w w:val="105"/>
        </w:rPr>
        <w:t> abordar</w:t>
      </w:r>
      <w:r>
        <w:rPr>
          <w:w w:val="105"/>
        </w:rPr>
        <w:t> conflictos</w:t>
      </w:r>
      <w:r>
        <w:rPr>
          <w:w w:val="105"/>
        </w:rPr>
        <w:t> de</w:t>
      </w:r>
      <w:r>
        <w:rPr>
          <w:w w:val="105"/>
        </w:rPr>
        <w:t> intereses</w:t>
      </w:r>
      <w:r>
        <w:rPr>
          <w:w w:val="105"/>
        </w:rPr>
        <w:t> de conformidad con lo dispuesto en el Anexo</w:t>
      </w:r>
      <w:r>
        <w:rPr>
          <w:spacing w:val="-1"/>
          <w:w w:val="105"/>
        </w:rPr>
        <w:t> </w:t>
      </w:r>
      <w:r>
        <w:rPr>
          <w:w w:val="105"/>
        </w:rPr>
        <w:t>VI. Sin perjuicio de ello, se establecen las siguientes medidas de prevención:</w:t>
      </w:r>
    </w:p>
    <w:p>
      <w:pPr>
        <w:pStyle w:val="ListParagraph"/>
        <w:numPr>
          <w:ilvl w:val="4"/>
          <w:numId w:val="16"/>
        </w:numPr>
        <w:tabs>
          <w:tab w:pos="1855" w:val="left" w:leader="none"/>
        </w:tabs>
        <w:spacing w:line="288" w:lineRule="auto" w:before="241" w:after="0"/>
        <w:ind w:left="1855" w:right="136" w:hanging="360"/>
        <w:jc w:val="both"/>
        <w:rPr>
          <w:sz w:val="24"/>
        </w:rPr>
      </w:pPr>
      <w:r>
        <w:rPr>
          <w:sz w:val="24"/>
        </w:rPr>
        <w:t>Elaboración</w:t>
      </w:r>
      <w:r>
        <w:rPr>
          <w:spacing w:val="40"/>
          <w:sz w:val="24"/>
        </w:rPr>
        <w:t> </w:t>
      </w:r>
      <w:r>
        <w:rPr>
          <w:sz w:val="24"/>
        </w:rPr>
        <w:t>de</w:t>
      </w:r>
      <w:r>
        <w:rPr>
          <w:spacing w:val="40"/>
          <w:sz w:val="24"/>
        </w:rPr>
        <w:t> </w:t>
      </w:r>
      <w:r>
        <w:rPr>
          <w:sz w:val="24"/>
        </w:rPr>
        <w:t>una</w:t>
      </w:r>
      <w:r>
        <w:rPr>
          <w:spacing w:val="40"/>
          <w:sz w:val="24"/>
        </w:rPr>
        <w:t> </w:t>
      </w:r>
      <w:r>
        <w:rPr>
          <w:sz w:val="24"/>
        </w:rPr>
        <w:t>comunicación</w:t>
      </w:r>
      <w:r>
        <w:rPr>
          <w:spacing w:val="40"/>
          <w:sz w:val="24"/>
        </w:rPr>
        <w:t> </w:t>
      </w:r>
      <w:r>
        <w:rPr>
          <w:sz w:val="24"/>
        </w:rPr>
        <w:t>sobre</w:t>
      </w:r>
      <w:r>
        <w:rPr>
          <w:spacing w:val="40"/>
          <w:sz w:val="24"/>
        </w:rPr>
        <w:t> </w:t>
      </w:r>
      <w:r>
        <w:rPr>
          <w:sz w:val="24"/>
        </w:rPr>
        <w:t>la</w:t>
      </w:r>
      <w:r>
        <w:rPr>
          <w:spacing w:val="40"/>
          <w:sz w:val="24"/>
        </w:rPr>
        <w:t> </w:t>
      </w:r>
      <w:r>
        <w:rPr>
          <w:sz w:val="24"/>
        </w:rPr>
        <w:t>noción</w:t>
      </w:r>
      <w:r>
        <w:rPr>
          <w:spacing w:val="40"/>
          <w:sz w:val="24"/>
        </w:rPr>
        <w:t> </w:t>
      </w:r>
      <w:r>
        <w:rPr>
          <w:sz w:val="24"/>
        </w:rPr>
        <w:t>y</w:t>
      </w:r>
      <w:r>
        <w:rPr>
          <w:spacing w:val="40"/>
          <w:sz w:val="24"/>
        </w:rPr>
        <w:t> </w:t>
      </w:r>
      <w:r>
        <w:rPr>
          <w:sz w:val="24"/>
        </w:rPr>
        <w:t>tipología</w:t>
      </w:r>
      <w:r>
        <w:rPr>
          <w:spacing w:val="40"/>
          <w:sz w:val="24"/>
        </w:rPr>
        <w:t> </w:t>
      </w:r>
      <w:r>
        <w:rPr>
          <w:sz w:val="24"/>
        </w:rPr>
        <w:t>de</w:t>
      </w:r>
      <w:r>
        <w:rPr>
          <w:spacing w:val="40"/>
          <w:sz w:val="24"/>
        </w:rPr>
        <w:t> </w:t>
      </w:r>
      <w:r>
        <w:rPr>
          <w:sz w:val="24"/>
        </w:rPr>
        <w:t>los conflictos de interés, así como las medidas de prevención, detección y</w:t>
      </w:r>
      <w:r>
        <w:rPr>
          <w:spacing w:val="80"/>
          <w:w w:val="150"/>
          <w:sz w:val="24"/>
        </w:rPr>
        <w:t> </w:t>
      </w:r>
      <w:r>
        <w:rPr>
          <w:sz w:val="24"/>
        </w:rPr>
        <w:t>gestión del posible conflicto y difusión del mismo entre el conjunto del</w:t>
      </w:r>
      <w:r>
        <w:rPr>
          <w:spacing w:val="40"/>
          <w:sz w:val="24"/>
        </w:rPr>
        <w:t> </w:t>
      </w:r>
      <w:r>
        <w:rPr>
          <w:sz w:val="24"/>
        </w:rPr>
        <w:t>personal de la organización.</w:t>
      </w:r>
    </w:p>
    <w:p>
      <w:pPr>
        <w:pStyle w:val="ListParagraph"/>
        <w:numPr>
          <w:ilvl w:val="4"/>
          <w:numId w:val="16"/>
        </w:numPr>
        <w:tabs>
          <w:tab w:pos="1855" w:val="left" w:leader="none"/>
        </w:tabs>
        <w:spacing w:line="288" w:lineRule="auto" w:before="7" w:after="0"/>
        <w:ind w:left="1855" w:right="134" w:hanging="360"/>
        <w:jc w:val="both"/>
        <w:rPr>
          <w:sz w:val="24"/>
        </w:rPr>
      </w:pPr>
      <w:r>
        <w:rPr>
          <w:w w:val="105"/>
          <w:sz w:val="24"/>
        </w:rPr>
        <w:t>Cumplimentación</w:t>
      </w:r>
      <w:r>
        <w:rPr>
          <w:w w:val="105"/>
          <w:sz w:val="24"/>
        </w:rPr>
        <w:t> obligatoria</w:t>
      </w:r>
      <w:r>
        <w:rPr>
          <w:w w:val="105"/>
          <w:sz w:val="24"/>
        </w:rPr>
        <w:t> de</w:t>
      </w:r>
      <w:r>
        <w:rPr>
          <w:w w:val="105"/>
          <w:sz w:val="24"/>
        </w:rPr>
        <w:t> una</w:t>
      </w:r>
      <w:r>
        <w:rPr>
          <w:w w:val="105"/>
          <w:sz w:val="24"/>
        </w:rPr>
        <w:t> </w:t>
      </w:r>
      <w:r>
        <w:rPr>
          <w:spacing w:val="12"/>
          <w:w w:val="105"/>
          <w:sz w:val="24"/>
        </w:rPr>
        <w:t>Declaración</w:t>
      </w:r>
      <w:r>
        <w:rPr>
          <w:spacing w:val="12"/>
          <w:w w:val="105"/>
          <w:sz w:val="24"/>
        </w:rPr>
        <w:t> </w:t>
      </w:r>
      <w:r>
        <w:rPr>
          <w:w w:val="105"/>
          <w:sz w:val="24"/>
        </w:rPr>
        <w:t>de</w:t>
      </w:r>
      <w:r>
        <w:rPr>
          <w:w w:val="105"/>
          <w:sz w:val="24"/>
        </w:rPr>
        <w:t> </w:t>
      </w:r>
      <w:r>
        <w:rPr>
          <w:spacing w:val="11"/>
          <w:w w:val="105"/>
          <w:sz w:val="24"/>
        </w:rPr>
        <w:t>Ausencia</w:t>
      </w:r>
      <w:r>
        <w:rPr>
          <w:spacing w:val="11"/>
          <w:w w:val="105"/>
          <w:sz w:val="24"/>
        </w:rPr>
        <w:t> </w:t>
      </w:r>
      <w:r>
        <w:rPr>
          <w:w w:val="105"/>
          <w:sz w:val="24"/>
        </w:rPr>
        <w:t>de </w:t>
      </w:r>
      <w:r>
        <w:rPr>
          <w:spacing w:val="13"/>
          <w:w w:val="105"/>
          <w:sz w:val="24"/>
        </w:rPr>
        <w:t>Conflicto</w:t>
      </w:r>
      <w:r>
        <w:rPr>
          <w:spacing w:val="-12"/>
          <w:w w:val="105"/>
          <w:sz w:val="24"/>
        </w:rPr>
        <w:t> </w:t>
      </w:r>
      <w:r>
        <w:rPr>
          <w:w w:val="105"/>
          <w:sz w:val="24"/>
        </w:rPr>
        <w:t>de </w:t>
      </w:r>
      <w:r>
        <w:rPr>
          <w:spacing w:val="14"/>
          <w:w w:val="105"/>
          <w:sz w:val="24"/>
        </w:rPr>
        <w:t>Interés </w:t>
      </w:r>
      <w:r>
        <w:rPr>
          <w:spacing w:val="11"/>
          <w:w w:val="105"/>
          <w:sz w:val="24"/>
        </w:rPr>
        <w:t>(DACI)</w:t>
      </w:r>
      <w:r>
        <w:rPr>
          <w:spacing w:val="-17"/>
          <w:w w:val="105"/>
          <w:sz w:val="24"/>
        </w:rPr>
        <w:t> </w:t>
      </w:r>
      <w:hyperlink w:history="true" w:anchor="_bookmark21">
        <w:r>
          <w:rPr>
            <w:w w:val="105"/>
            <w:position w:val="8"/>
            <w:sz w:val="14"/>
          </w:rPr>
          <w:t>7</w:t>
        </w:r>
      </w:hyperlink>
      <w:r>
        <w:rPr>
          <w:w w:val="105"/>
          <w:sz w:val="24"/>
        </w:rPr>
        <w:t>, por</w:t>
      </w:r>
      <w:r>
        <w:rPr>
          <w:w w:val="105"/>
          <w:sz w:val="24"/>
        </w:rPr>
        <w:t> parte de todos los intervinientes en la ejecución</w:t>
      </w:r>
      <w:r>
        <w:rPr>
          <w:spacing w:val="-1"/>
          <w:w w:val="105"/>
          <w:sz w:val="24"/>
        </w:rPr>
        <w:t> </w:t>
      </w:r>
      <w:r>
        <w:rPr>
          <w:w w:val="105"/>
          <w:sz w:val="24"/>
        </w:rPr>
        <w:t>de</w:t>
      </w:r>
      <w:r>
        <w:rPr>
          <w:spacing w:val="-5"/>
          <w:w w:val="105"/>
          <w:sz w:val="24"/>
        </w:rPr>
        <w:t> </w:t>
      </w:r>
      <w:r>
        <w:rPr>
          <w:w w:val="105"/>
          <w:sz w:val="24"/>
        </w:rPr>
        <w:t>los</w:t>
      </w:r>
      <w:r>
        <w:rPr>
          <w:spacing w:val="-2"/>
          <w:w w:val="105"/>
          <w:sz w:val="24"/>
        </w:rPr>
        <w:t> </w:t>
      </w:r>
      <w:r>
        <w:rPr>
          <w:w w:val="105"/>
          <w:sz w:val="24"/>
        </w:rPr>
        <w:t>fondos</w:t>
      </w:r>
      <w:r>
        <w:rPr>
          <w:spacing w:val="-2"/>
          <w:w w:val="105"/>
          <w:sz w:val="24"/>
        </w:rPr>
        <w:t> </w:t>
      </w:r>
      <w:r>
        <w:rPr>
          <w:w w:val="105"/>
          <w:sz w:val="24"/>
        </w:rPr>
        <w:t>dentro</w:t>
      </w:r>
      <w:r>
        <w:rPr>
          <w:spacing w:val="-5"/>
          <w:w w:val="105"/>
          <w:sz w:val="24"/>
        </w:rPr>
        <w:t> </w:t>
      </w:r>
      <w:r>
        <w:rPr>
          <w:w w:val="105"/>
          <w:sz w:val="24"/>
        </w:rPr>
        <w:t>de</w:t>
      </w:r>
      <w:r>
        <w:rPr>
          <w:spacing w:val="-2"/>
          <w:w w:val="105"/>
          <w:sz w:val="24"/>
        </w:rPr>
        <w:t> </w:t>
      </w:r>
      <w:r>
        <w:rPr>
          <w:w w:val="105"/>
          <w:sz w:val="24"/>
        </w:rPr>
        <w:t>su</w:t>
      </w:r>
      <w:r>
        <w:rPr>
          <w:spacing w:val="-5"/>
          <w:w w:val="105"/>
          <w:sz w:val="24"/>
        </w:rPr>
        <w:t> </w:t>
      </w:r>
      <w:r>
        <w:rPr>
          <w:w w:val="105"/>
          <w:sz w:val="24"/>
        </w:rPr>
        <w:t>ámbito</w:t>
      </w:r>
      <w:r>
        <w:rPr>
          <w:spacing w:val="-3"/>
          <w:w w:val="105"/>
          <w:sz w:val="24"/>
        </w:rPr>
        <w:t> </w:t>
      </w:r>
      <w:r>
        <w:rPr>
          <w:w w:val="105"/>
          <w:sz w:val="24"/>
        </w:rPr>
        <w:t>de</w:t>
      </w:r>
      <w:r>
        <w:rPr>
          <w:spacing w:val="-2"/>
          <w:w w:val="105"/>
          <w:sz w:val="24"/>
        </w:rPr>
        <w:t> </w:t>
      </w:r>
      <w:r>
        <w:rPr>
          <w:w w:val="105"/>
          <w:sz w:val="24"/>
        </w:rPr>
        <w:t>actuación.</w:t>
      </w:r>
      <w:r>
        <w:rPr>
          <w:spacing w:val="-3"/>
          <w:w w:val="105"/>
          <w:sz w:val="24"/>
        </w:rPr>
        <w:t> </w:t>
      </w:r>
      <w:r>
        <w:rPr>
          <w:w w:val="105"/>
          <w:sz w:val="24"/>
        </w:rPr>
        <w:t>En</w:t>
      </w:r>
      <w:r>
        <w:rPr>
          <w:spacing w:val="-3"/>
          <w:w w:val="105"/>
          <w:sz w:val="24"/>
        </w:rPr>
        <w:t> </w:t>
      </w:r>
      <w:r>
        <w:rPr>
          <w:w w:val="105"/>
          <w:sz w:val="24"/>
        </w:rPr>
        <w:t>todo</w:t>
      </w:r>
      <w:r>
        <w:rPr>
          <w:spacing w:val="-3"/>
          <w:w w:val="105"/>
          <w:sz w:val="24"/>
        </w:rPr>
        <w:t> </w:t>
      </w:r>
      <w:r>
        <w:rPr>
          <w:w w:val="105"/>
          <w:sz w:val="24"/>
        </w:rPr>
        <w:t>caso</w:t>
      </w:r>
      <w:r>
        <w:rPr>
          <w:spacing w:val="-3"/>
          <w:w w:val="105"/>
          <w:sz w:val="24"/>
        </w:rPr>
        <w:t> </w:t>
      </w:r>
      <w:r>
        <w:rPr>
          <w:w w:val="105"/>
          <w:sz w:val="24"/>
        </w:rPr>
        <w:t>se consideran</w:t>
      </w:r>
      <w:r>
        <w:rPr>
          <w:w w:val="105"/>
          <w:sz w:val="24"/>
        </w:rPr>
        <w:t> intervinientes</w:t>
      </w:r>
      <w:r>
        <w:rPr>
          <w:w w:val="105"/>
          <w:sz w:val="24"/>
        </w:rPr>
        <w:t> en</w:t>
      </w:r>
      <w:r>
        <w:rPr>
          <w:w w:val="105"/>
          <w:sz w:val="24"/>
        </w:rPr>
        <w:t> la</w:t>
      </w:r>
      <w:r>
        <w:rPr>
          <w:w w:val="105"/>
          <w:sz w:val="24"/>
        </w:rPr>
        <w:t> ejecución</w:t>
      </w:r>
      <w:r>
        <w:rPr>
          <w:w w:val="105"/>
          <w:sz w:val="24"/>
        </w:rPr>
        <w:t> de</w:t>
      </w:r>
      <w:r>
        <w:rPr>
          <w:w w:val="105"/>
          <w:sz w:val="24"/>
        </w:rPr>
        <w:t> los</w:t>
      </w:r>
      <w:r>
        <w:rPr>
          <w:w w:val="105"/>
          <w:sz w:val="24"/>
        </w:rPr>
        <w:t> fondos</w:t>
      </w:r>
      <w:r>
        <w:rPr>
          <w:w w:val="105"/>
          <w:sz w:val="24"/>
        </w:rPr>
        <w:t> las</w:t>
      </w:r>
      <w:r>
        <w:rPr>
          <w:w w:val="105"/>
          <w:sz w:val="24"/>
        </w:rPr>
        <w:t> siguientes personas:</w:t>
      </w:r>
      <w:r>
        <w:rPr>
          <w:spacing w:val="40"/>
          <w:w w:val="105"/>
          <w:sz w:val="24"/>
        </w:rPr>
        <w:t> </w:t>
      </w:r>
      <w:r>
        <w:rPr>
          <w:w w:val="105"/>
          <w:sz w:val="24"/>
        </w:rPr>
        <w:t>el</w:t>
      </w:r>
      <w:r>
        <w:rPr>
          <w:w w:val="105"/>
          <w:sz w:val="24"/>
        </w:rPr>
        <w:t> responsable</w:t>
      </w:r>
      <w:r>
        <w:rPr>
          <w:w w:val="105"/>
          <w:sz w:val="24"/>
        </w:rPr>
        <w:t> del</w:t>
      </w:r>
      <w:r>
        <w:rPr>
          <w:w w:val="105"/>
          <w:sz w:val="24"/>
        </w:rPr>
        <w:t> órgano</w:t>
      </w:r>
      <w:r>
        <w:rPr>
          <w:w w:val="105"/>
          <w:sz w:val="24"/>
        </w:rPr>
        <w:t> de</w:t>
      </w:r>
      <w:r>
        <w:rPr>
          <w:w w:val="105"/>
          <w:sz w:val="24"/>
        </w:rPr>
        <w:t> contratación;</w:t>
      </w:r>
      <w:r>
        <w:rPr>
          <w:w w:val="105"/>
          <w:sz w:val="24"/>
        </w:rPr>
        <w:t> el</w:t>
      </w:r>
      <w:r>
        <w:rPr>
          <w:w w:val="105"/>
          <w:sz w:val="24"/>
        </w:rPr>
        <w:t> personal</w:t>
      </w:r>
      <w:r>
        <w:rPr>
          <w:w w:val="105"/>
          <w:sz w:val="24"/>
        </w:rPr>
        <w:t> que redacte</w:t>
      </w:r>
      <w:r>
        <w:rPr>
          <w:w w:val="105"/>
          <w:sz w:val="24"/>
        </w:rPr>
        <w:t> los</w:t>
      </w:r>
      <w:r>
        <w:rPr>
          <w:w w:val="105"/>
          <w:sz w:val="24"/>
        </w:rPr>
        <w:t> documentos</w:t>
      </w:r>
      <w:r>
        <w:rPr>
          <w:w w:val="105"/>
          <w:sz w:val="24"/>
        </w:rPr>
        <w:t> de</w:t>
      </w:r>
      <w:r>
        <w:rPr>
          <w:w w:val="105"/>
          <w:sz w:val="24"/>
        </w:rPr>
        <w:t> licitación/bases</w:t>
      </w:r>
      <w:r>
        <w:rPr>
          <w:w w:val="105"/>
          <w:sz w:val="24"/>
        </w:rPr>
        <w:t> y/o</w:t>
      </w:r>
      <w:r>
        <w:rPr>
          <w:w w:val="105"/>
          <w:sz w:val="24"/>
        </w:rPr>
        <w:t> convocatorias;</w:t>
      </w:r>
      <w:r>
        <w:rPr>
          <w:w w:val="105"/>
          <w:sz w:val="24"/>
        </w:rPr>
        <w:t> las</w:t>
      </w:r>
      <w:r>
        <w:rPr>
          <w:spacing w:val="40"/>
          <w:w w:val="105"/>
          <w:sz w:val="24"/>
        </w:rPr>
        <w:t> </w:t>
      </w:r>
      <w:r>
        <w:rPr>
          <w:w w:val="105"/>
          <w:sz w:val="24"/>
        </w:rPr>
        <w:t>personas</w:t>
      </w:r>
      <w:r>
        <w:rPr>
          <w:w w:val="105"/>
          <w:sz w:val="24"/>
        </w:rPr>
        <w:t> expertas</w:t>
      </w:r>
      <w:r>
        <w:rPr>
          <w:w w:val="105"/>
          <w:sz w:val="24"/>
        </w:rPr>
        <w:t> que</w:t>
      </w:r>
      <w:r>
        <w:rPr>
          <w:w w:val="105"/>
          <w:sz w:val="24"/>
        </w:rPr>
        <w:t> evalúen</w:t>
      </w:r>
      <w:r>
        <w:rPr>
          <w:w w:val="105"/>
          <w:sz w:val="24"/>
        </w:rPr>
        <w:t> las</w:t>
      </w:r>
      <w:r>
        <w:rPr>
          <w:w w:val="105"/>
          <w:sz w:val="24"/>
        </w:rPr>
        <w:t> solicitudes/ofertas/propuestas;</w:t>
      </w:r>
      <w:r>
        <w:rPr>
          <w:w w:val="105"/>
          <w:sz w:val="24"/>
        </w:rPr>
        <w:t> las personas</w:t>
      </w:r>
      <w:r>
        <w:rPr>
          <w:w w:val="105"/>
          <w:sz w:val="24"/>
        </w:rPr>
        <w:t> que</w:t>
      </w:r>
      <w:r>
        <w:rPr>
          <w:w w:val="105"/>
          <w:sz w:val="24"/>
        </w:rPr>
        <w:t> formen</w:t>
      </w:r>
      <w:r>
        <w:rPr>
          <w:w w:val="105"/>
          <w:sz w:val="24"/>
        </w:rPr>
        <w:t> parte</w:t>
      </w:r>
      <w:r>
        <w:rPr>
          <w:w w:val="105"/>
          <w:sz w:val="24"/>
        </w:rPr>
        <w:t> de</w:t>
      </w:r>
      <w:r>
        <w:rPr>
          <w:w w:val="105"/>
          <w:sz w:val="24"/>
        </w:rPr>
        <w:t> los</w:t>
      </w:r>
      <w:r>
        <w:rPr>
          <w:w w:val="105"/>
          <w:sz w:val="24"/>
        </w:rPr>
        <w:t> comités</w:t>
      </w:r>
      <w:r>
        <w:rPr>
          <w:w w:val="105"/>
          <w:sz w:val="24"/>
        </w:rPr>
        <w:t> de</w:t>
      </w:r>
      <w:r>
        <w:rPr>
          <w:w w:val="105"/>
          <w:sz w:val="24"/>
        </w:rPr>
        <w:t> evaluación</w:t>
      </w:r>
      <w:r>
        <w:rPr>
          <w:w w:val="105"/>
          <w:sz w:val="24"/>
        </w:rPr>
        <w:t> de solicitudes/ofertas/propuestas,</w:t>
      </w:r>
      <w:r>
        <w:rPr>
          <w:w w:val="105"/>
          <w:sz w:val="24"/>
        </w:rPr>
        <w:t> el</w:t>
      </w:r>
      <w:r>
        <w:rPr>
          <w:w w:val="105"/>
          <w:sz w:val="24"/>
        </w:rPr>
        <w:t> responsable</w:t>
      </w:r>
      <w:r>
        <w:rPr>
          <w:w w:val="105"/>
          <w:sz w:val="24"/>
        </w:rPr>
        <w:t> del</w:t>
      </w:r>
      <w:r>
        <w:rPr>
          <w:w w:val="105"/>
          <w:sz w:val="24"/>
        </w:rPr>
        <w:t> contrato</w:t>
      </w:r>
      <w:r>
        <w:rPr>
          <w:w w:val="105"/>
          <w:sz w:val="24"/>
        </w:rPr>
        <w:t> y</w:t>
      </w:r>
      <w:r>
        <w:rPr>
          <w:w w:val="105"/>
          <w:sz w:val="24"/>
        </w:rPr>
        <w:t> demás órganos</w:t>
      </w:r>
      <w:r>
        <w:rPr>
          <w:spacing w:val="62"/>
          <w:w w:val="150"/>
          <w:sz w:val="24"/>
        </w:rPr>
        <w:t> </w:t>
      </w:r>
      <w:r>
        <w:rPr>
          <w:w w:val="105"/>
          <w:sz w:val="24"/>
        </w:rPr>
        <w:t>colegiados</w:t>
      </w:r>
      <w:r>
        <w:rPr>
          <w:spacing w:val="60"/>
          <w:w w:val="150"/>
          <w:sz w:val="24"/>
        </w:rPr>
        <w:t> </w:t>
      </w:r>
      <w:r>
        <w:rPr>
          <w:w w:val="105"/>
          <w:sz w:val="24"/>
        </w:rPr>
        <w:t>del</w:t>
      </w:r>
      <w:r>
        <w:rPr>
          <w:spacing w:val="60"/>
          <w:w w:val="150"/>
          <w:sz w:val="24"/>
        </w:rPr>
        <w:t> </w:t>
      </w:r>
      <w:r>
        <w:rPr>
          <w:w w:val="105"/>
          <w:sz w:val="24"/>
        </w:rPr>
        <w:t>procedimiento,</w:t>
      </w:r>
      <w:r>
        <w:rPr>
          <w:spacing w:val="60"/>
          <w:w w:val="150"/>
          <w:sz w:val="24"/>
        </w:rPr>
        <w:t> </w:t>
      </w:r>
      <w:r>
        <w:rPr>
          <w:w w:val="105"/>
          <w:sz w:val="24"/>
        </w:rPr>
        <w:t>así</w:t>
      </w:r>
      <w:r>
        <w:rPr>
          <w:spacing w:val="62"/>
          <w:w w:val="150"/>
          <w:sz w:val="24"/>
        </w:rPr>
        <w:t> </w:t>
      </w:r>
      <w:r>
        <w:rPr>
          <w:w w:val="105"/>
          <w:sz w:val="24"/>
        </w:rPr>
        <w:t>como</w:t>
      </w:r>
      <w:r>
        <w:rPr>
          <w:spacing w:val="62"/>
          <w:w w:val="150"/>
          <w:sz w:val="24"/>
        </w:rPr>
        <w:t> </w:t>
      </w:r>
      <w:r>
        <w:rPr>
          <w:w w:val="105"/>
          <w:sz w:val="24"/>
        </w:rPr>
        <w:t>todas</w:t>
      </w:r>
      <w:r>
        <w:rPr>
          <w:spacing w:val="62"/>
          <w:w w:val="150"/>
          <w:sz w:val="24"/>
        </w:rPr>
        <w:t> </w:t>
      </w:r>
      <w:r>
        <w:rPr>
          <w:w w:val="105"/>
          <w:sz w:val="24"/>
        </w:rPr>
        <w:t>aquéllas</w:t>
      </w:r>
      <w:r>
        <w:rPr>
          <w:spacing w:val="62"/>
          <w:w w:val="150"/>
          <w:sz w:val="24"/>
        </w:rPr>
        <w:t> </w:t>
      </w:r>
      <w:r>
        <w:rPr>
          <w:spacing w:val="-5"/>
          <w:w w:val="105"/>
          <w:sz w:val="24"/>
        </w:rPr>
        <w:t>que</w:t>
      </w:r>
    </w:p>
    <w:p>
      <w:pPr>
        <w:pStyle w:val="BodyText"/>
        <w:spacing w:before="61"/>
        <w:rPr>
          <w:sz w:val="20"/>
        </w:rPr>
      </w:pPr>
      <w:r>
        <w:rPr>
          <w:sz w:val="20"/>
        </w:rPr>
        <mc:AlternateContent>
          <mc:Choice Requires="wps">
            <w:drawing>
              <wp:anchor distT="0" distB="0" distL="0" distR="0" allowOverlap="1" layoutInCell="1" locked="0" behindDoc="1" simplePos="0" relativeHeight="487591424">
                <wp:simplePos x="0" y="0"/>
                <wp:positionH relativeFrom="page">
                  <wp:posOffset>1080516</wp:posOffset>
                </wp:positionH>
                <wp:positionV relativeFrom="paragraph">
                  <wp:posOffset>198190</wp:posOffset>
                </wp:positionV>
                <wp:extent cx="1828800"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5.605586pt;width:144pt;height:.6pt;mso-position-horizontal-relative:page;mso-position-vertical-relative:paragraph;z-index:-15725056;mso-wrap-distance-left:0;mso-wrap-distance-right:0" id="docshape27" filled="true" fillcolor="#000000" stroked="false">
                <v:fill type="solid"/>
                <w10:wrap type="topAndBottom"/>
              </v:rect>
            </w:pict>
          </mc:Fallback>
        </mc:AlternateContent>
      </w:r>
    </w:p>
    <w:p>
      <w:pPr>
        <w:spacing w:line="252" w:lineRule="auto" w:before="132"/>
        <w:ind w:left="1135" w:right="0" w:hanging="1"/>
        <w:jc w:val="left"/>
        <w:rPr>
          <w:rFonts w:ascii="Times New Roman" w:hAnsi="Times New Roman"/>
          <w:sz w:val="20"/>
        </w:rPr>
      </w:pPr>
      <w:bookmarkStart w:name="_bookmark21" w:id="45"/>
      <w:bookmarkEnd w:id="45"/>
      <w:r>
        <w:rPr/>
      </w:r>
      <w:r>
        <w:rPr>
          <w:sz w:val="20"/>
          <w:vertAlign w:val="superscript"/>
        </w:rPr>
        <w:t>7</w:t>
      </w:r>
      <w:r>
        <w:rPr>
          <w:spacing w:val="-6"/>
          <w:sz w:val="20"/>
          <w:vertAlign w:val="baseline"/>
        </w:rPr>
        <w:t> </w:t>
      </w:r>
      <w:r>
        <w:rPr>
          <w:rFonts w:ascii="Times New Roman" w:hAnsi="Times New Roman"/>
          <w:sz w:val="20"/>
          <w:vertAlign w:val="baseline"/>
        </w:rPr>
        <w:t>Los</w:t>
      </w:r>
      <w:r>
        <w:rPr>
          <w:rFonts w:ascii="Times New Roman" w:hAnsi="Times New Roman"/>
          <w:spacing w:val="-5"/>
          <w:sz w:val="20"/>
          <w:vertAlign w:val="baseline"/>
        </w:rPr>
        <w:t> </w:t>
      </w:r>
      <w:r>
        <w:rPr>
          <w:rFonts w:ascii="Times New Roman" w:hAnsi="Times New Roman"/>
          <w:sz w:val="20"/>
          <w:vertAlign w:val="baseline"/>
        </w:rPr>
        <w:t>documentos</w:t>
      </w:r>
      <w:r>
        <w:rPr>
          <w:rFonts w:ascii="Times New Roman" w:hAnsi="Times New Roman"/>
          <w:spacing w:val="-5"/>
          <w:sz w:val="20"/>
          <w:vertAlign w:val="baseline"/>
        </w:rPr>
        <w:t> </w:t>
      </w:r>
      <w:r>
        <w:rPr>
          <w:rFonts w:ascii="Times New Roman" w:hAnsi="Times New Roman"/>
          <w:sz w:val="20"/>
          <w:vertAlign w:val="baseline"/>
        </w:rPr>
        <w:t>que</w:t>
      </w:r>
      <w:r>
        <w:rPr>
          <w:rFonts w:ascii="Times New Roman" w:hAnsi="Times New Roman"/>
          <w:spacing w:val="-4"/>
          <w:sz w:val="20"/>
          <w:vertAlign w:val="baseline"/>
        </w:rPr>
        <w:t> </w:t>
      </w:r>
      <w:r>
        <w:rPr>
          <w:rFonts w:ascii="Times New Roman" w:hAnsi="Times New Roman"/>
          <w:sz w:val="20"/>
          <w:vertAlign w:val="baseline"/>
        </w:rPr>
        <w:t>recojan</w:t>
      </w:r>
      <w:r>
        <w:rPr>
          <w:rFonts w:ascii="Times New Roman" w:hAnsi="Times New Roman"/>
          <w:spacing w:val="-3"/>
          <w:sz w:val="20"/>
          <w:vertAlign w:val="baseline"/>
        </w:rPr>
        <w:t> </w:t>
      </w:r>
      <w:r>
        <w:rPr>
          <w:rFonts w:ascii="Times New Roman" w:hAnsi="Times New Roman"/>
          <w:sz w:val="20"/>
          <w:vertAlign w:val="baseline"/>
        </w:rPr>
        <w:t>las</w:t>
      </w:r>
      <w:r>
        <w:rPr>
          <w:rFonts w:ascii="Times New Roman" w:hAnsi="Times New Roman"/>
          <w:spacing w:val="-5"/>
          <w:sz w:val="20"/>
          <w:vertAlign w:val="baseline"/>
        </w:rPr>
        <w:t> </w:t>
      </w:r>
      <w:r>
        <w:rPr>
          <w:rFonts w:ascii="Times New Roman" w:hAnsi="Times New Roman"/>
          <w:sz w:val="20"/>
          <w:vertAlign w:val="baseline"/>
        </w:rPr>
        <w:t>DACI</w:t>
      </w:r>
      <w:r>
        <w:rPr>
          <w:rFonts w:ascii="Times New Roman" w:hAnsi="Times New Roman"/>
          <w:spacing w:val="-4"/>
          <w:sz w:val="20"/>
          <w:vertAlign w:val="baseline"/>
        </w:rPr>
        <w:t> </w:t>
      </w:r>
      <w:r>
        <w:rPr>
          <w:rFonts w:ascii="Times New Roman" w:hAnsi="Times New Roman"/>
          <w:sz w:val="20"/>
          <w:vertAlign w:val="baseline"/>
        </w:rPr>
        <w:t>realizadas</w:t>
      </w:r>
      <w:r>
        <w:rPr>
          <w:rFonts w:ascii="Times New Roman" w:hAnsi="Times New Roman"/>
          <w:spacing w:val="-5"/>
          <w:sz w:val="20"/>
          <w:vertAlign w:val="baseline"/>
        </w:rPr>
        <w:t> </w:t>
      </w:r>
      <w:r>
        <w:rPr>
          <w:rFonts w:ascii="Times New Roman" w:hAnsi="Times New Roman"/>
          <w:sz w:val="20"/>
          <w:vertAlign w:val="baseline"/>
        </w:rPr>
        <w:t>por</w:t>
      </w:r>
      <w:r>
        <w:rPr>
          <w:rFonts w:ascii="Times New Roman" w:hAnsi="Times New Roman"/>
          <w:spacing w:val="-4"/>
          <w:sz w:val="20"/>
          <w:vertAlign w:val="baseline"/>
        </w:rPr>
        <w:t> </w:t>
      </w:r>
      <w:r>
        <w:rPr>
          <w:rFonts w:ascii="Times New Roman" w:hAnsi="Times New Roman"/>
          <w:sz w:val="20"/>
          <w:vertAlign w:val="baseline"/>
        </w:rPr>
        <w:t>las</w:t>
      </w:r>
      <w:r>
        <w:rPr>
          <w:rFonts w:ascii="Times New Roman" w:hAnsi="Times New Roman"/>
          <w:spacing w:val="-5"/>
          <w:sz w:val="20"/>
          <w:vertAlign w:val="baseline"/>
        </w:rPr>
        <w:t> </w:t>
      </w:r>
      <w:r>
        <w:rPr>
          <w:rFonts w:ascii="Times New Roman" w:hAnsi="Times New Roman"/>
          <w:sz w:val="20"/>
          <w:vertAlign w:val="baseline"/>
        </w:rPr>
        <w:t>personas</w:t>
      </w:r>
      <w:r>
        <w:rPr>
          <w:rFonts w:ascii="Times New Roman" w:hAnsi="Times New Roman"/>
          <w:spacing w:val="-5"/>
          <w:sz w:val="20"/>
          <w:vertAlign w:val="baseline"/>
        </w:rPr>
        <w:t> </w:t>
      </w:r>
      <w:r>
        <w:rPr>
          <w:rFonts w:ascii="Times New Roman" w:hAnsi="Times New Roman"/>
          <w:sz w:val="20"/>
          <w:vertAlign w:val="baseline"/>
        </w:rPr>
        <w:t>intervinientes</w:t>
      </w:r>
      <w:r>
        <w:rPr>
          <w:rFonts w:ascii="Times New Roman" w:hAnsi="Times New Roman"/>
          <w:spacing w:val="-5"/>
          <w:sz w:val="20"/>
          <w:vertAlign w:val="baseline"/>
        </w:rPr>
        <w:t> </w:t>
      </w:r>
      <w:r>
        <w:rPr>
          <w:rFonts w:ascii="Times New Roman" w:hAnsi="Times New Roman"/>
          <w:sz w:val="20"/>
          <w:vertAlign w:val="baseline"/>
        </w:rPr>
        <w:t>en</w:t>
      </w:r>
      <w:r>
        <w:rPr>
          <w:rFonts w:ascii="Times New Roman" w:hAnsi="Times New Roman"/>
          <w:spacing w:val="-3"/>
          <w:sz w:val="20"/>
          <w:vertAlign w:val="baseline"/>
        </w:rPr>
        <w:t> </w:t>
      </w:r>
      <w:r>
        <w:rPr>
          <w:rFonts w:ascii="Times New Roman" w:hAnsi="Times New Roman"/>
          <w:sz w:val="20"/>
          <w:vertAlign w:val="baseline"/>
        </w:rPr>
        <w:t>los</w:t>
      </w:r>
      <w:r>
        <w:rPr>
          <w:rFonts w:ascii="Times New Roman" w:hAnsi="Times New Roman"/>
          <w:spacing w:val="-5"/>
          <w:sz w:val="20"/>
          <w:vertAlign w:val="baseline"/>
        </w:rPr>
        <w:t> </w:t>
      </w:r>
      <w:r>
        <w:rPr>
          <w:rFonts w:ascii="Times New Roman" w:hAnsi="Times New Roman"/>
          <w:sz w:val="20"/>
          <w:vertAlign w:val="baseline"/>
        </w:rPr>
        <w:t>procedimientos,</w:t>
      </w:r>
      <w:r>
        <w:rPr>
          <w:rFonts w:ascii="Times New Roman" w:hAnsi="Times New Roman"/>
          <w:spacing w:val="-4"/>
          <w:sz w:val="20"/>
          <w:vertAlign w:val="baseline"/>
        </w:rPr>
        <w:t> </w:t>
      </w:r>
      <w:r>
        <w:rPr>
          <w:rFonts w:ascii="Times New Roman" w:hAnsi="Times New Roman"/>
          <w:sz w:val="20"/>
          <w:vertAlign w:val="baseline"/>
        </w:rPr>
        <w:t>deberán quedar</w:t>
      </w:r>
      <w:r>
        <w:rPr>
          <w:rFonts w:ascii="Times New Roman" w:hAnsi="Times New Roman"/>
          <w:spacing w:val="-10"/>
          <w:sz w:val="20"/>
          <w:vertAlign w:val="baseline"/>
        </w:rPr>
        <w:t> </w:t>
      </w:r>
      <w:r>
        <w:rPr>
          <w:rFonts w:ascii="Times New Roman" w:hAnsi="Times New Roman"/>
          <w:sz w:val="20"/>
          <w:vertAlign w:val="baseline"/>
        </w:rPr>
        <w:t>incorporadas</w:t>
      </w:r>
      <w:r>
        <w:rPr>
          <w:rFonts w:ascii="Times New Roman" w:hAnsi="Times New Roman"/>
          <w:spacing w:val="-11"/>
          <w:sz w:val="20"/>
          <w:vertAlign w:val="baseline"/>
        </w:rPr>
        <w:t> </w:t>
      </w:r>
      <w:r>
        <w:rPr>
          <w:rFonts w:ascii="Times New Roman" w:hAnsi="Times New Roman"/>
          <w:sz w:val="20"/>
          <w:vertAlign w:val="baseline"/>
        </w:rPr>
        <w:t>al</w:t>
      </w:r>
      <w:r>
        <w:rPr>
          <w:rFonts w:ascii="Times New Roman" w:hAnsi="Times New Roman"/>
          <w:spacing w:val="-10"/>
          <w:sz w:val="20"/>
          <w:vertAlign w:val="baseline"/>
        </w:rPr>
        <w:t> </w:t>
      </w:r>
      <w:r>
        <w:rPr>
          <w:rFonts w:ascii="Times New Roman" w:hAnsi="Times New Roman"/>
          <w:sz w:val="20"/>
          <w:vertAlign w:val="baseline"/>
        </w:rPr>
        <w:t>respectivo</w:t>
      </w:r>
      <w:r>
        <w:rPr>
          <w:rFonts w:ascii="Times New Roman" w:hAnsi="Times New Roman"/>
          <w:spacing w:val="-10"/>
          <w:sz w:val="20"/>
          <w:vertAlign w:val="baseline"/>
        </w:rPr>
        <w:t> </w:t>
      </w:r>
      <w:r>
        <w:rPr>
          <w:rFonts w:ascii="Times New Roman" w:hAnsi="Times New Roman"/>
          <w:sz w:val="20"/>
          <w:vertAlign w:val="baseline"/>
        </w:rPr>
        <w:t>expediente</w:t>
      </w:r>
      <w:r>
        <w:rPr>
          <w:rFonts w:ascii="Times New Roman" w:hAnsi="Times New Roman"/>
          <w:spacing w:val="-9"/>
          <w:sz w:val="20"/>
          <w:vertAlign w:val="baseline"/>
        </w:rPr>
        <w:t> </w:t>
      </w:r>
      <w:r>
        <w:rPr>
          <w:rFonts w:ascii="Times New Roman" w:hAnsi="Times New Roman"/>
          <w:sz w:val="20"/>
          <w:vertAlign w:val="baseline"/>
        </w:rPr>
        <w:t>de</w:t>
      </w:r>
      <w:r>
        <w:rPr>
          <w:rFonts w:ascii="Times New Roman" w:hAnsi="Times New Roman"/>
          <w:spacing w:val="-10"/>
          <w:sz w:val="20"/>
          <w:vertAlign w:val="baseline"/>
        </w:rPr>
        <w:t> </w:t>
      </w:r>
      <w:r>
        <w:rPr>
          <w:rFonts w:ascii="Times New Roman" w:hAnsi="Times New Roman"/>
          <w:sz w:val="20"/>
          <w:vertAlign w:val="baseline"/>
        </w:rPr>
        <w:t>contratación,</w:t>
      </w:r>
      <w:r>
        <w:rPr>
          <w:rFonts w:ascii="Times New Roman" w:hAnsi="Times New Roman"/>
          <w:spacing w:val="-9"/>
          <w:sz w:val="20"/>
          <w:vertAlign w:val="baseline"/>
        </w:rPr>
        <w:t> </w:t>
      </w:r>
      <w:r>
        <w:rPr>
          <w:rFonts w:ascii="Times New Roman" w:hAnsi="Times New Roman"/>
          <w:sz w:val="20"/>
          <w:vertAlign w:val="baseline"/>
        </w:rPr>
        <w:t>de</w:t>
      </w:r>
      <w:r>
        <w:rPr>
          <w:rFonts w:ascii="Times New Roman" w:hAnsi="Times New Roman"/>
          <w:spacing w:val="-10"/>
          <w:sz w:val="20"/>
          <w:vertAlign w:val="baseline"/>
        </w:rPr>
        <w:t> </w:t>
      </w:r>
      <w:r>
        <w:rPr>
          <w:rFonts w:ascii="Times New Roman" w:hAnsi="Times New Roman"/>
          <w:sz w:val="20"/>
          <w:vertAlign w:val="baseline"/>
        </w:rPr>
        <w:t>cara</w:t>
      </w:r>
      <w:r>
        <w:rPr>
          <w:rFonts w:ascii="Times New Roman" w:hAnsi="Times New Roman"/>
          <w:spacing w:val="-9"/>
          <w:sz w:val="20"/>
          <w:vertAlign w:val="baseline"/>
        </w:rPr>
        <w:t> </w:t>
      </w:r>
      <w:r>
        <w:rPr>
          <w:rFonts w:ascii="Times New Roman" w:hAnsi="Times New Roman"/>
          <w:sz w:val="20"/>
          <w:vertAlign w:val="baseline"/>
        </w:rPr>
        <w:t>a</w:t>
      </w:r>
      <w:r>
        <w:rPr>
          <w:rFonts w:ascii="Times New Roman" w:hAnsi="Times New Roman"/>
          <w:spacing w:val="-10"/>
          <w:sz w:val="20"/>
          <w:vertAlign w:val="baseline"/>
        </w:rPr>
        <w:t> </w:t>
      </w:r>
      <w:r>
        <w:rPr>
          <w:rFonts w:ascii="Times New Roman" w:hAnsi="Times New Roman"/>
          <w:sz w:val="20"/>
          <w:vertAlign w:val="baseline"/>
        </w:rPr>
        <w:t>conservar</w:t>
      </w:r>
      <w:r>
        <w:rPr>
          <w:rFonts w:ascii="Times New Roman" w:hAnsi="Times New Roman"/>
          <w:spacing w:val="-11"/>
          <w:sz w:val="20"/>
          <w:vertAlign w:val="baseline"/>
        </w:rPr>
        <w:t> </w:t>
      </w:r>
      <w:r>
        <w:rPr>
          <w:rFonts w:ascii="Times New Roman" w:hAnsi="Times New Roman"/>
          <w:sz w:val="20"/>
          <w:vertAlign w:val="baseline"/>
        </w:rPr>
        <w:t>una</w:t>
      </w:r>
      <w:r>
        <w:rPr>
          <w:rFonts w:ascii="Times New Roman" w:hAnsi="Times New Roman"/>
          <w:spacing w:val="-9"/>
          <w:sz w:val="20"/>
          <w:vertAlign w:val="baseline"/>
        </w:rPr>
        <w:t> </w:t>
      </w:r>
      <w:r>
        <w:rPr>
          <w:rFonts w:ascii="Times New Roman" w:hAnsi="Times New Roman"/>
          <w:sz w:val="20"/>
          <w:vertAlign w:val="baseline"/>
        </w:rPr>
        <w:t>adecuada</w:t>
      </w:r>
      <w:r>
        <w:rPr>
          <w:rFonts w:ascii="Times New Roman" w:hAnsi="Times New Roman"/>
          <w:spacing w:val="-10"/>
          <w:sz w:val="20"/>
          <w:vertAlign w:val="baseline"/>
        </w:rPr>
        <w:t> </w:t>
      </w:r>
      <w:r>
        <w:rPr>
          <w:rFonts w:ascii="Times New Roman" w:hAnsi="Times New Roman"/>
          <w:sz w:val="20"/>
          <w:vertAlign w:val="baseline"/>
        </w:rPr>
        <w:t>pista</w:t>
      </w:r>
      <w:r>
        <w:rPr>
          <w:rFonts w:ascii="Times New Roman" w:hAnsi="Times New Roman"/>
          <w:spacing w:val="-9"/>
          <w:sz w:val="20"/>
          <w:vertAlign w:val="baseline"/>
        </w:rPr>
        <w:t> </w:t>
      </w:r>
      <w:r>
        <w:rPr>
          <w:rFonts w:ascii="Times New Roman" w:hAnsi="Times New Roman"/>
          <w:sz w:val="20"/>
          <w:vertAlign w:val="baseline"/>
        </w:rPr>
        <w:t>de</w:t>
      </w:r>
      <w:r>
        <w:rPr>
          <w:rFonts w:ascii="Times New Roman" w:hAnsi="Times New Roman"/>
          <w:spacing w:val="-10"/>
          <w:sz w:val="20"/>
          <w:vertAlign w:val="baseline"/>
        </w:rPr>
        <w:t> </w:t>
      </w:r>
      <w:r>
        <w:rPr>
          <w:rFonts w:ascii="Times New Roman" w:hAnsi="Times New Roman"/>
          <w:spacing w:val="-2"/>
          <w:sz w:val="20"/>
          <w:vertAlign w:val="baseline"/>
        </w:rPr>
        <w:t>auditoría.</w:t>
      </w:r>
    </w:p>
    <w:p>
      <w:pPr>
        <w:spacing w:after="0" w:line="252" w:lineRule="auto"/>
        <w:jc w:val="left"/>
        <w:rPr>
          <w:rFonts w:ascii="Times New Roman" w:hAnsi="Times New Roman"/>
          <w:sz w:val="20"/>
        </w:rPr>
        <w:sectPr>
          <w:pgSz w:w="11900" w:h="16850"/>
          <w:pgMar w:header="361" w:footer="879" w:top="1360" w:bottom="1060" w:left="566" w:right="992"/>
        </w:sectPr>
      </w:pPr>
    </w:p>
    <w:p>
      <w:pPr>
        <w:pStyle w:val="BodyText"/>
        <w:spacing w:before="64"/>
        <w:rPr>
          <w:rFonts w:ascii="Times New Roman"/>
        </w:rPr>
      </w:pPr>
    </w:p>
    <w:p>
      <w:pPr>
        <w:pStyle w:val="BodyText"/>
        <w:spacing w:line="288" w:lineRule="auto"/>
        <w:ind w:left="1855" w:right="139"/>
        <w:jc w:val="both"/>
      </w:pPr>
      <w:r>
        <w:rPr/>
        <w:t>desarrollen funciones relacionadas con la prevención del fraude. En caso de órganos colegiados, dicha declaración puede realizarse al inicio de la correspondiente</w:t>
      </w:r>
      <w:r>
        <w:rPr>
          <w:spacing w:val="40"/>
        </w:rPr>
        <w:t> </w:t>
      </w:r>
      <w:r>
        <w:rPr/>
        <w:t>reunión</w:t>
      </w:r>
      <w:r>
        <w:rPr>
          <w:spacing w:val="40"/>
        </w:rPr>
        <w:t> </w:t>
      </w:r>
      <w:r>
        <w:rPr/>
        <w:t>por</w:t>
      </w:r>
      <w:r>
        <w:rPr>
          <w:spacing w:val="40"/>
        </w:rPr>
        <w:t> </w:t>
      </w:r>
      <w:r>
        <w:rPr/>
        <w:t>todos</w:t>
      </w:r>
      <w:r>
        <w:rPr>
          <w:spacing w:val="40"/>
        </w:rPr>
        <w:t> </w:t>
      </w:r>
      <w:r>
        <w:rPr/>
        <w:t>los</w:t>
      </w:r>
      <w:r>
        <w:rPr>
          <w:spacing w:val="40"/>
        </w:rPr>
        <w:t> </w:t>
      </w:r>
      <w:r>
        <w:rPr/>
        <w:t>intervinientes</w:t>
      </w:r>
      <w:r>
        <w:rPr>
          <w:spacing w:val="40"/>
        </w:rPr>
        <w:t> </w:t>
      </w:r>
      <w:r>
        <w:rPr/>
        <w:t>en</w:t>
      </w:r>
      <w:r>
        <w:rPr>
          <w:spacing w:val="40"/>
        </w:rPr>
        <w:t> </w:t>
      </w:r>
      <w:r>
        <w:rPr/>
        <w:t>la</w:t>
      </w:r>
      <w:r>
        <w:rPr>
          <w:spacing w:val="40"/>
        </w:rPr>
        <w:t> </w:t>
      </w:r>
      <w:r>
        <w:rPr/>
        <w:t>misma</w:t>
      </w:r>
      <w:r>
        <w:rPr>
          <w:spacing w:val="40"/>
        </w:rPr>
        <w:t> </w:t>
      </w:r>
      <w:r>
        <w:rPr/>
        <w:t>y reflejarse en el Acta.</w:t>
      </w:r>
    </w:p>
    <w:p>
      <w:pPr>
        <w:pStyle w:val="ListParagraph"/>
        <w:numPr>
          <w:ilvl w:val="4"/>
          <w:numId w:val="16"/>
        </w:numPr>
        <w:tabs>
          <w:tab w:pos="1855" w:val="left" w:leader="none"/>
        </w:tabs>
        <w:spacing w:line="288" w:lineRule="auto" w:before="4" w:after="0"/>
        <w:ind w:left="1855" w:right="143" w:hanging="360"/>
        <w:jc w:val="both"/>
        <w:rPr>
          <w:sz w:val="24"/>
        </w:rPr>
      </w:pPr>
      <w:r>
        <w:rPr>
          <w:sz w:val="24"/>
        </w:rPr>
        <w:t>Análisis sistemático del riesgo de conflicto de interés en los procedimientos </w:t>
      </w:r>
      <w:r>
        <w:rPr>
          <w:w w:val="105"/>
          <w:sz w:val="24"/>
        </w:rPr>
        <w:t>que</w:t>
      </w:r>
      <w:r>
        <w:rPr>
          <w:w w:val="105"/>
          <w:sz w:val="24"/>
        </w:rPr>
        <w:t> ejecutan</w:t>
      </w:r>
      <w:r>
        <w:rPr>
          <w:w w:val="105"/>
          <w:sz w:val="24"/>
        </w:rPr>
        <w:t> el</w:t>
      </w:r>
      <w:r>
        <w:rPr>
          <w:w w:val="105"/>
          <w:sz w:val="24"/>
        </w:rPr>
        <w:t> PRTR</w:t>
      </w:r>
      <w:r>
        <w:rPr>
          <w:w w:val="105"/>
          <w:sz w:val="24"/>
        </w:rPr>
        <w:t> de</w:t>
      </w:r>
      <w:r>
        <w:rPr>
          <w:w w:val="105"/>
          <w:sz w:val="24"/>
        </w:rPr>
        <w:t> conformidad</w:t>
      </w:r>
      <w:r>
        <w:rPr>
          <w:w w:val="105"/>
          <w:sz w:val="24"/>
        </w:rPr>
        <w:t> con</w:t>
      </w:r>
      <w:r>
        <w:rPr>
          <w:w w:val="105"/>
          <w:sz w:val="24"/>
        </w:rPr>
        <w:t> la</w:t>
      </w:r>
      <w:r>
        <w:rPr>
          <w:w w:val="105"/>
          <w:sz w:val="24"/>
        </w:rPr>
        <w:t> Orden</w:t>
      </w:r>
      <w:r>
        <w:rPr>
          <w:w w:val="105"/>
          <w:sz w:val="24"/>
        </w:rPr>
        <w:t> HFP/55/2023, (MINERVA) o normativa que le sustituya.</w:t>
      </w:r>
    </w:p>
    <w:p>
      <w:pPr>
        <w:pStyle w:val="ListParagraph"/>
        <w:numPr>
          <w:ilvl w:val="4"/>
          <w:numId w:val="16"/>
        </w:numPr>
        <w:tabs>
          <w:tab w:pos="1855" w:val="left" w:leader="none"/>
        </w:tabs>
        <w:spacing w:line="288" w:lineRule="auto" w:before="4" w:after="0"/>
        <w:ind w:left="1855" w:right="140" w:hanging="360"/>
        <w:jc w:val="both"/>
        <w:rPr>
          <w:sz w:val="24"/>
        </w:rPr>
      </w:pPr>
      <w:r>
        <w:rPr>
          <w:sz w:val="24"/>
        </w:rPr>
        <w:t>Comunicación, a través de los canales establecidos, de los posibles intentos de los participantes en el procedimiento de adjudicación de contratos de</w:t>
      </w:r>
      <w:r>
        <w:rPr>
          <w:spacing w:val="80"/>
          <w:sz w:val="24"/>
        </w:rPr>
        <w:t> </w:t>
      </w:r>
      <w:r>
        <w:rPr>
          <w:sz w:val="24"/>
        </w:rPr>
        <w:t>influir indebidamente en el proceso de toma de decisiones o de obtener información confidencial</w:t>
      </w:r>
    </w:p>
    <w:p>
      <w:pPr>
        <w:pStyle w:val="ListParagraph"/>
        <w:numPr>
          <w:ilvl w:val="4"/>
          <w:numId w:val="16"/>
        </w:numPr>
        <w:tabs>
          <w:tab w:pos="1855" w:val="left" w:leader="none"/>
        </w:tabs>
        <w:spacing w:line="288" w:lineRule="auto" w:before="4" w:after="0"/>
        <w:ind w:left="1855" w:right="139" w:hanging="360"/>
        <w:jc w:val="both"/>
        <w:rPr>
          <w:sz w:val="24"/>
        </w:rPr>
      </w:pPr>
      <w:r>
        <w:rPr>
          <w:sz w:val="24"/>
        </w:rPr>
        <w:t>Actividades</w:t>
      </w:r>
      <w:r>
        <w:rPr>
          <w:spacing w:val="40"/>
          <w:sz w:val="24"/>
        </w:rPr>
        <w:t> </w:t>
      </w:r>
      <w:r>
        <w:rPr>
          <w:sz w:val="24"/>
        </w:rPr>
        <w:t>de</w:t>
      </w:r>
      <w:r>
        <w:rPr>
          <w:spacing w:val="40"/>
          <w:sz w:val="24"/>
        </w:rPr>
        <w:t> </w:t>
      </w:r>
      <w:r>
        <w:rPr>
          <w:sz w:val="24"/>
        </w:rPr>
        <w:t>formación,</w:t>
      </w:r>
      <w:r>
        <w:rPr>
          <w:spacing w:val="40"/>
          <w:sz w:val="24"/>
        </w:rPr>
        <w:t> </w:t>
      </w:r>
      <w:r>
        <w:rPr>
          <w:sz w:val="24"/>
        </w:rPr>
        <w:t>talleres,</w:t>
      </w:r>
      <w:r>
        <w:rPr>
          <w:spacing w:val="40"/>
          <w:sz w:val="24"/>
        </w:rPr>
        <w:t> </w:t>
      </w:r>
      <w:r>
        <w:rPr>
          <w:sz w:val="24"/>
        </w:rPr>
        <w:t>seminarios</w:t>
      </w:r>
      <w:r>
        <w:rPr>
          <w:spacing w:val="40"/>
          <w:sz w:val="24"/>
        </w:rPr>
        <w:t> </w:t>
      </w:r>
      <w:r>
        <w:rPr>
          <w:sz w:val="24"/>
        </w:rPr>
        <w:t>y</w:t>
      </w:r>
      <w:r>
        <w:rPr>
          <w:spacing w:val="40"/>
          <w:sz w:val="24"/>
        </w:rPr>
        <w:t> </w:t>
      </w:r>
      <w:r>
        <w:rPr>
          <w:sz w:val="24"/>
        </w:rPr>
        <w:t>otros</w:t>
      </w:r>
      <w:r>
        <w:rPr>
          <w:spacing w:val="40"/>
          <w:sz w:val="24"/>
        </w:rPr>
        <w:t> </w:t>
      </w:r>
      <w:r>
        <w:rPr>
          <w:sz w:val="24"/>
        </w:rPr>
        <w:t>formatos</w:t>
      </w:r>
      <w:r>
        <w:rPr>
          <w:spacing w:val="40"/>
          <w:sz w:val="24"/>
        </w:rPr>
        <w:t> </w:t>
      </w:r>
      <w:r>
        <w:rPr>
          <w:sz w:val="24"/>
        </w:rPr>
        <w:t>para</w:t>
      </w:r>
      <w:r>
        <w:rPr>
          <w:spacing w:val="40"/>
          <w:sz w:val="24"/>
        </w:rPr>
        <w:t> </w:t>
      </w:r>
      <w:r>
        <w:rPr>
          <w:sz w:val="24"/>
        </w:rPr>
        <w:t>facilitar</w:t>
      </w:r>
      <w:r>
        <w:rPr>
          <w:spacing w:val="38"/>
          <w:sz w:val="24"/>
        </w:rPr>
        <w:t> </w:t>
      </w:r>
      <w:r>
        <w:rPr>
          <w:sz w:val="24"/>
        </w:rPr>
        <w:t>que el personal de la ULPGC pueda identificar</w:t>
      </w:r>
      <w:r>
        <w:rPr>
          <w:spacing w:val="38"/>
          <w:sz w:val="24"/>
        </w:rPr>
        <w:t> </w:t>
      </w:r>
      <w:r>
        <w:rPr>
          <w:sz w:val="24"/>
        </w:rPr>
        <w:t>posibles situaciones</w:t>
      </w:r>
      <w:r>
        <w:rPr>
          <w:spacing w:val="40"/>
          <w:sz w:val="24"/>
        </w:rPr>
        <w:t> </w:t>
      </w:r>
      <w:r>
        <w:rPr>
          <w:sz w:val="24"/>
        </w:rPr>
        <w:t>de conflicto de interés.</w:t>
      </w:r>
    </w:p>
    <w:p>
      <w:pPr>
        <w:pStyle w:val="BodyText"/>
        <w:spacing w:before="11"/>
      </w:pPr>
    </w:p>
    <w:p>
      <w:pPr>
        <w:pStyle w:val="ListParagraph"/>
        <w:numPr>
          <w:ilvl w:val="3"/>
          <w:numId w:val="16"/>
        </w:numPr>
        <w:tabs>
          <w:tab w:pos="2002" w:val="left" w:leader="none"/>
        </w:tabs>
        <w:spacing w:line="240" w:lineRule="auto" w:before="1" w:after="0"/>
        <w:ind w:left="2002" w:right="0" w:hanging="867"/>
        <w:jc w:val="left"/>
        <w:rPr>
          <w:rFonts w:ascii="Arial MT" w:hAnsi="Arial MT"/>
          <w:sz w:val="24"/>
        </w:rPr>
      </w:pPr>
      <w:bookmarkStart w:name="4.1.9.2. Verificación y comprobación de " w:id="46"/>
      <w:bookmarkEnd w:id="46"/>
      <w:r>
        <w:rPr/>
      </w:r>
      <w:r>
        <w:rPr>
          <w:rFonts w:ascii="Arial MT" w:hAnsi="Arial MT"/>
          <w:color w:val="666666"/>
          <w:sz w:val="24"/>
        </w:rPr>
        <w:t>Verificación</w:t>
      </w:r>
      <w:r>
        <w:rPr>
          <w:rFonts w:ascii="Arial MT" w:hAnsi="Arial MT"/>
          <w:color w:val="666666"/>
          <w:spacing w:val="-3"/>
          <w:sz w:val="24"/>
        </w:rPr>
        <w:t> </w:t>
      </w:r>
      <w:r>
        <w:rPr>
          <w:rFonts w:ascii="Arial MT" w:hAnsi="Arial MT"/>
          <w:color w:val="666666"/>
          <w:sz w:val="24"/>
        </w:rPr>
        <w:t>y</w:t>
      </w:r>
      <w:r>
        <w:rPr>
          <w:rFonts w:ascii="Arial MT" w:hAnsi="Arial MT"/>
          <w:color w:val="666666"/>
          <w:spacing w:val="-4"/>
          <w:sz w:val="24"/>
        </w:rPr>
        <w:t> </w:t>
      </w:r>
      <w:r>
        <w:rPr>
          <w:rFonts w:ascii="Arial MT" w:hAnsi="Arial MT"/>
          <w:color w:val="666666"/>
          <w:sz w:val="24"/>
        </w:rPr>
        <w:t>comprobación</w:t>
      </w:r>
      <w:r>
        <w:rPr>
          <w:rFonts w:ascii="Arial MT" w:hAnsi="Arial MT"/>
          <w:color w:val="666666"/>
          <w:spacing w:val="-2"/>
          <w:sz w:val="24"/>
        </w:rPr>
        <w:t> </w:t>
      </w:r>
      <w:r>
        <w:rPr>
          <w:rFonts w:ascii="Arial MT" w:hAnsi="Arial MT"/>
          <w:color w:val="666666"/>
          <w:sz w:val="24"/>
        </w:rPr>
        <w:t>de</w:t>
      </w:r>
      <w:r>
        <w:rPr>
          <w:rFonts w:ascii="Arial MT" w:hAnsi="Arial MT"/>
          <w:color w:val="666666"/>
          <w:spacing w:val="-2"/>
          <w:sz w:val="24"/>
        </w:rPr>
        <w:t> </w:t>
      </w:r>
      <w:r>
        <w:rPr>
          <w:rFonts w:ascii="Arial MT" w:hAnsi="Arial MT"/>
          <w:color w:val="666666"/>
          <w:sz w:val="24"/>
        </w:rPr>
        <w:t>las</w:t>
      </w:r>
      <w:r>
        <w:rPr>
          <w:rFonts w:ascii="Arial MT" w:hAnsi="Arial MT"/>
          <w:color w:val="666666"/>
          <w:spacing w:val="-3"/>
          <w:sz w:val="24"/>
        </w:rPr>
        <w:t> </w:t>
      </w:r>
      <w:r>
        <w:rPr>
          <w:rFonts w:ascii="Arial MT" w:hAnsi="Arial MT"/>
          <w:color w:val="666666"/>
          <w:spacing w:val="-4"/>
          <w:sz w:val="24"/>
        </w:rPr>
        <w:t>DACI</w:t>
      </w:r>
    </w:p>
    <w:p>
      <w:pPr>
        <w:pStyle w:val="BodyText"/>
        <w:spacing w:before="104"/>
        <w:rPr>
          <w:rFonts w:ascii="Arial MT"/>
        </w:rPr>
      </w:pPr>
    </w:p>
    <w:p>
      <w:pPr>
        <w:pStyle w:val="BodyText"/>
        <w:spacing w:line="288" w:lineRule="auto"/>
        <w:ind w:left="1135" w:right="137"/>
        <w:jc w:val="both"/>
      </w:pPr>
      <w:r>
        <w:rPr/>
        <w:t>La</w:t>
      </w:r>
      <w:r>
        <w:rPr>
          <w:spacing w:val="32"/>
        </w:rPr>
        <w:t> </w:t>
      </w:r>
      <w:r>
        <w:rPr/>
        <w:t>ULPGC</w:t>
      </w:r>
      <w:r>
        <w:rPr>
          <w:spacing w:val="33"/>
        </w:rPr>
        <w:t> </w:t>
      </w:r>
      <w:r>
        <w:rPr/>
        <w:t>se</w:t>
      </w:r>
      <w:r>
        <w:rPr>
          <w:spacing w:val="32"/>
        </w:rPr>
        <w:t> </w:t>
      </w:r>
      <w:r>
        <w:rPr/>
        <w:t>asegurará</w:t>
      </w:r>
      <w:r>
        <w:rPr>
          <w:spacing w:val="32"/>
        </w:rPr>
        <w:t> </w:t>
      </w:r>
      <w:r>
        <w:rPr/>
        <w:t>de</w:t>
      </w:r>
      <w:r>
        <w:rPr>
          <w:spacing w:val="32"/>
        </w:rPr>
        <w:t> </w:t>
      </w:r>
      <w:r>
        <w:rPr/>
        <w:t>que</w:t>
      </w:r>
      <w:r>
        <w:rPr>
          <w:spacing w:val="32"/>
        </w:rPr>
        <w:t> </w:t>
      </w:r>
      <w:r>
        <w:rPr/>
        <w:t>las</w:t>
      </w:r>
      <w:r>
        <w:rPr>
          <w:spacing w:val="32"/>
        </w:rPr>
        <w:t> </w:t>
      </w:r>
      <w:r>
        <w:rPr/>
        <w:t>personas</w:t>
      </w:r>
      <w:r>
        <w:rPr>
          <w:spacing w:val="32"/>
        </w:rPr>
        <w:t> </w:t>
      </w:r>
      <w:r>
        <w:rPr/>
        <w:t>afectadas</w:t>
      </w:r>
      <w:r>
        <w:rPr>
          <w:spacing w:val="32"/>
        </w:rPr>
        <w:t> </w:t>
      </w:r>
      <w:r>
        <w:rPr/>
        <w:t>por</w:t>
      </w:r>
      <w:r>
        <w:rPr>
          <w:spacing w:val="37"/>
        </w:rPr>
        <w:t> </w:t>
      </w:r>
      <w:r>
        <w:rPr/>
        <w:t>el</w:t>
      </w:r>
      <w:r>
        <w:rPr>
          <w:spacing w:val="32"/>
        </w:rPr>
        <w:t> </w:t>
      </w:r>
      <w:r>
        <w:rPr/>
        <w:t>riesgo</w:t>
      </w:r>
      <w:r>
        <w:rPr>
          <w:spacing w:val="31"/>
        </w:rPr>
        <w:t> </w:t>
      </w:r>
      <w:r>
        <w:rPr/>
        <w:t>de</w:t>
      </w:r>
      <w:r>
        <w:rPr>
          <w:spacing w:val="32"/>
        </w:rPr>
        <w:t> </w:t>
      </w:r>
      <w:r>
        <w:rPr/>
        <w:t>conflicto de interés sepan que sus declaraciones pueden ser objeto de comprobación para verificar</w:t>
      </w:r>
      <w:r>
        <w:rPr>
          <w:spacing w:val="40"/>
        </w:rPr>
        <w:t> </w:t>
      </w:r>
      <w:r>
        <w:rPr/>
        <w:t>la exactitud y veracidad de la información proporcionada en las DACI y</w:t>
      </w:r>
      <w:r>
        <w:rPr>
          <w:spacing w:val="80"/>
        </w:rPr>
        <w:t> </w:t>
      </w:r>
      <w:r>
        <w:rPr/>
        <w:t>otras declaraciones y comunicaciones efectuadas.</w:t>
      </w:r>
      <w:r>
        <w:rPr>
          <w:spacing w:val="40"/>
        </w:rPr>
        <w:t> </w:t>
      </w:r>
      <w:r>
        <w:rPr/>
        <w:t>En este sentido, la ULPGC deberá advertir a sus miembros entidad que el hecho de efectuar la declaración puede</w:t>
      </w:r>
      <w:r>
        <w:rPr>
          <w:spacing w:val="40"/>
        </w:rPr>
        <w:t> </w:t>
      </w:r>
      <w:r>
        <w:rPr/>
        <w:t>dar</w:t>
      </w:r>
      <w:r>
        <w:rPr>
          <w:spacing w:val="40"/>
        </w:rPr>
        <w:t> </w:t>
      </w:r>
      <w:r>
        <w:rPr/>
        <w:t>una</w:t>
      </w:r>
      <w:r>
        <w:rPr>
          <w:spacing w:val="40"/>
        </w:rPr>
        <w:t> </w:t>
      </w:r>
      <w:r>
        <w:rPr/>
        <w:t>falsa</w:t>
      </w:r>
      <w:r>
        <w:rPr>
          <w:spacing w:val="40"/>
        </w:rPr>
        <w:t> </w:t>
      </w:r>
      <w:r>
        <w:rPr/>
        <w:t>impresión</w:t>
      </w:r>
      <w:r>
        <w:rPr>
          <w:spacing w:val="40"/>
        </w:rPr>
        <w:t> </w:t>
      </w:r>
      <w:r>
        <w:rPr/>
        <w:t>de</w:t>
      </w:r>
      <w:r>
        <w:rPr>
          <w:spacing w:val="40"/>
        </w:rPr>
        <w:t> </w:t>
      </w:r>
      <w:r>
        <w:rPr/>
        <w:t>seguridad</w:t>
      </w:r>
      <w:r>
        <w:rPr>
          <w:spacing w:val="40"/>
        </w:rPr>
        <w:t> </w:t>
      </w:r>
      <w:r>
        <w:rPr/>
        <w:t>y</w:t>
      </w:r>
      <w:r>
        <w:rPr>
          <w:spacing w:val="40"/>
        </w:rPr>
        <w:t> </w:t>
      </w:r>
      <w:r>
        <w:rPr/>
        <w:t>a</w:t>
      </w:r>
      <w:r>
        <w:rPr>
          <w:spacing w:val="40"/>
        </w:rPr>
        <w:t> </w:t>
      </w:r>
      <w:r>
        <w:rPr/>
        <w:t>la</w:t>
      </w:r>
      <w:r>
        <w:rPr>
          <w:spacing w:val="40"/>
        </w:rPr>
        <w:t> </w:t>
      </w:r>
      <w:r>
        <w:rPr/>
        <w:t>persona</w:t>
      </w:r>
      <w:r>
        <w:rPr>
          <w:spacing w:val="40"/>
        </w:rPr>
        <w:t> </w:t>
      </w:r>
      <w:r>
        <w:rPr/>
        <w:t>que</w:t>
      </w:r>
      <w:r>
        <w:rPr>
          <w:spacing w:val="40"/>
        </w:rPr>
        <w:t> </w:t>
      </w:r>
      <w:r>
        <w:rPr/>
        <w:t>la</w:t>
      </w:r>
      <w:r>
        <w:rPr>
          <w:spacing w:val="40"/>
        </w:rPr>
        <w:t> </w:t>
      </w:r>
      <w:r>
        <w:rPr/>
        <w:t>presenta</w:t>
      </w:r>
      <w:r>
        <w:rPr>
          <w:spacing w:val="40"/>
        </w:rPr>
        <w:t> </w:t>
      </w:r>
      <w:r>
        <w:rPr/>
        <w:t>una falsa sensación de descargo y que por</w:t>
      </w:r>
      <w:r>
        <w:rPr>
          <w:spacing w:val="40"/>
        </w:rPr>
        <w:t> </w:t>
      </w:r>
      <w:r>
        <w:rPr/>
        <w:t>ello es importante que los firmantes</w:t>
      </w:r>
      <w:r>
        <w:rPr>
          <w:spacing w:val="40"/>
        </w:rPr>
        <w:t> </w:t>
      </w:r>
      <w:r>
        <w:rPr/>
        <w:t>conozcan que sus declaraciones serán verificadas a los efectos de desplegar un efecto disuasorio.</w:t>
      </w:r>
    </w:p>
    <w:p>
      <w:pPr>
        <w:pStyle w:val="BodyText"/>
        <w:spacing w:before="66"/>
      </w:pPr>
    </w:p>
    <w:p>
      <w:pPr>
        <w:pStyle w:val="BodyText"/>
        <w:spacing w:line="288" w:lineRule="auto"/>
        <w:ind w:left="1135" w:right="141"/>
        <w:jc w:val="both"/>
      </w:pPr>
      <w:r>
        <w:rPr>
          <w:w w:val="105"/>
        </w:rPr>
        <w:t>La verificación será proporcionada, encontrando un equilibrio entre la necesidad </w:t>
      </w:r>
      <w:r>
        <w:rPr/>
        <w:t>de la comprobación y la necesidad de no complicar las gestiones y reducir la carga </w:t>
      </w:r>
      <w:r>
        <w:rPr>
          <w:w w:val="105"/>
        </w:rPr>
        <w:t>administrativa, teniendo en cuenta que los conflictos de intereses pueden influir </w:t>
      </w:r>
      <w:r>
        <w:rPr/>
        <w:t>en cualquier fase del procedimiento de toma de decisiones del sistema de gestión</w:t>
      </w:r>
      <w:r>
        <w:rPr>
          <w:spacing w:val="40"/>
          <w:w w:val="105"/>
        </w:rPr>
        <w:t> </w:t>
      </w:r>
      <w:r>
        <w:rPr>
          <w:w w:val="105"/>
        </w:rPr>
        <w:t>del PRTR.</w:t>
      </w:r>
    </w:p>
    <w:p>
      <w:pPr>
        <w:pStyle w:val="BodyText"/>
        <w:spacing w:before="62"/>
      </w:pPr>
    </w:p>
    <w:p>
      <w:pPr>
        <w:pStyle w:val="BodyText"/>
        <w:spacing w:line="288" w:lineRule="auto"/>
        <w:ind w:left="1135" w:right="139"/>
        <w:jc w:val="both"/>
      </w:pPr>
      <w:r>
        <w:rPr/>
        <w:t>Entre otros sistemas, la verificación de las DACI de las personas que sean órgano</w:t>
      </w:r>
      <w:r>
        <w:rPr>
          <w:spacing w:val="80"/>
        </w:rPr>
        <w:t> </w:t>
      </w:r>
      <w:r>
        <w:rPr/>
        <w:t>de contratación unipersonal y miembros del órgano de contratación colegiado, así como miembros del órgano colegiado de asistencia al órgano de contratación que </w:t>
      </w:r>
      <w:r>
        <w:rPr>
          <w:w w:val="105"/>
        </w:rPr>
        <w:t>participen en los procedimientos de contratación en las fases de valoración de ofertas, propuesta de adjudicación y adjudicación del contrato, así como órgano competente</w:t>
      </w:r>
      <w:r>
        <w:rPr>
          <w:w w:val="105"/>
        </w:rPr>
        <w:t> para</w:t>
      </w:r>
      <w:r>
        <w:rPr>
          <w:w w:val="105"/>
        </w:rPr>
        <w:t> la</w:t>
      </w:r>
      <w:r>
        <w:rPr>
          <w:w w:val="105"/>
        </w:rPr>
        <w:t> concesión</w:t>
      </w:r>
      <w:r>
        <w:rPr>
          <w:w w:val="105"/>
        </w:rPr>
        <w:t> y</w:t>
      </w:r>
      <w:r>
        <w:rPr>
          <w:w w:val="105"/>
        </w:rPr>
        <w:t> miembros</w:t>
      </w:r>
      <w:r>
        <w:rPr>
          <w:w w:val="105"/>
        </w:rPr>
        <w:t> de</w:t>
      </w:r>
      <w:r>
        <w:rPr>
          <w:w w:val="105"/>
        </w:rPr>
        <w:t> los</w:t>
      </w:r>
      <w:r>
        <w:rPr>
          <w:w w:val="105"/>
        </w:rPr>
        <w:t> órganos</w:t>
      </w:r>
      <w:r>
        <w:rPr>
          <w:w w:val="105"/>
        </w:rPr>
        <w:t> colegiados</w:t>
      </w:r>
      <w:r>
        <w:rPr>
          <w:w w:val="105"/>
        </w:rPr>
        <w:t> de </w:t>
      </w:r>
      <w:r>
        <w:rPr/>
        <w:t>valoración de solicitudes, en las fases de valoración de solicitudes y resolución de concesión,</w:t>
      </w:r>
      <w:r>
        <w:rPr>
          <w:spacing w:val="23"/>
        </w:rPr>
        <w:t> </w:t>
      </w:r>
      <w:r>
        <w:rPr/>
        <w:t>se</w:t>
      </w:r>
      <w:r>
        <w:rPr>
          <w:spacing w:val="26"/>
        </w:rPr>
        <w:t> </w:t>
      </w:r>
      <w:r>
        <w:rPr/>
        <w:t>llevará</w:t>
      </w:r>
      <w:r>
        <w:rPr>
          <w:spacing w:val="25"/>
        </w:rPr>
        <w:t> </w:t>
      </w:r>
      <w:r>
        <w:rPr/>
        <w:t>a</w:t>
      </w:r>
      <w:r>
        <w:rPr>
          <w:spacing w:val="25"/>
        </w:rPr>
        <w:t> </w:t>
      </w:r>
      <w:r>
        <w:rPr/>
        <w:t>cabo,</w:t>
      </w:r>
      <w:r>
        <w:rPr>
          <w:spacing w:val="24"/>
        </w:rPr>
        <w:t> </w:t>
      </w:r>
      <w:r>
        <w:rPr/>
        <w:t>en</w:t>
      </w:r>
      <w:r>
        <w:rPr>
          <w:spacing w:val="26"/>
        </w:rPr>
        <w:t> </w:t>
      </w:r>
      <w:r>
        <w:rPr/>
        <w:t>todo</w:t>
      </w:r>
      <w:r>
        <w:rPr>
          <w:spacing w:val="22"/>
        </w:rPr>
        <w:t> </w:t>
      </w:r>
      <w:r>
        <w:rPr/>
        <w:t>caso,</w:t>
      </w:r>
      <w:r>
        <w:rPr>
          <w:spacing w:val="21"/>
        </w:rPr>
        <w:t> </w:t>
      </w:r>
      <w:r>
        <w:rPr/>
        <w:t>de</w:t>
      </w:r>
      <w:r>
        <w:rPr>
          <w:spacing w:val="25"/>
        </w:rPr>
        <w:t> </w:t>
      </w:r>
      <w:r>
        <w:rPr/>
        <w:t>conformidad</w:t>
      </w:r>
      <w:r>
        <w:rPr>
          <w:spacing w:val="24"/>
        </w:rPr>
        <w:t> </w:t>
      </w:r>
      <w:r>
        <w:rPr/>
        <w:t>con</w:t>
      </w:r>
      <w:r>
        <w:rPr>
          <w:spacing w:val="26"/>
        </w:rPr>
        <w:t> </w:t>
      </w:r>
      <w:r>
        <w:rPr/>
        <w:t>la</w:t>
      </w:r>
      <w:r>
        <w:rPr>
          <w:spacing w:val="25"/>
        </w:rPr>
        <w:t> </w:t>
      </w:r>
      <w:r>
        <w:rPr/>
        <w:t>herramienta</w:t>
      </w:r>
      <w:r>
        <w:rPr>
          <w:spacing w:val="22"/>
        </w:rPr>
        <w:t> </w:t>
      </w:r>
      <w:r>
        <w:rPr>
          <w:spacing w:val="-5"/>
        </w:rPr>
        <w:t>de</w:t>
      </w:r>
    </w:p>
    <w:p>
      <w:pPr>
        <w:pStyle w:val="BodyText"/>
        <w:spacing w:after="0" w:line="288" w:lineRule="auto"/>
        <w:jc w:val="both"/>
        <w:sectPr>
          <w:pgSz w:w="11900" w:h="16850"/>
          <w:pgMar w:header="361" w:footer="879" w:top="1360" w:bottom="1060" w:left="566" w:right="992"/>
        </w:sectPr>
      </w:pPr>
    </w:p>
    <w:p>
      <w:pPr>
        <w:pStyle w:val="BodyText"/>
        <w:spacing w:before="64"/>
      </w:pPr>
    </w:p>
    <w:p>
      <w:pPr>
        <w:pStyle w:val="BodyText"/>
        <w:spacing w:line="285" w:lineRule="auto" w:before="1"/>
        <w:ind w:left="1135" w:right="145"/>
        <w:jc w:val="both"/>
      </w:pPr>
      <w:r>
        <w:rPr>
          <w:rFonts w:ascii="Trebuchet MS" w:hAnsi="Trebuchet MS"/>
          <w:i/>
        </w:rPr>
        <w:t>data mining </w:t>
      </w:r>
      <w:r>
        <w:rPr/>
        <w:t>MINERVA, u otra que la pueda sustituir, en</w:t>
      </w:r>
      <w:r>
        <w:rPr>
          <w:spacing w:val="29"/>
        </w:rPr>
        <w:t> </w:t>
      </w:r>
      <w:r>
        <w:rPr/>
        <w:t>los</w:t>
      </w:r>
      <w:r>
        <w:rPr>
          <w:spacing w:val="29"/>
        </w:rPr>
        <w:t> </w:t>
      </w:r>
      <w:r>
        <w:rPr/>
        <w:t>términos</w:t>
      </w:r>
      <w:r>
        <w:rPr>
          <w:spacing w:val="29"/>
        </w:rPr>
        <w:t> </w:t>
      </w:r>
      <w:r>
        <w:rPr/>
        <w:t>establecidos en</w:t>
      </w:r>
      <w:r>
        <w:rPr>
          <w:spacing w:val="40"/>
        </w:rPr>
        <w:t> </w:t>
      </w:r>
      <w:r>
        <w:rPr/>
        <w:t>la</w:t>
      </w:r>
      <w:r>
        <w:rPr>
          <w:spacing w:val="40"/>
        </w:rPr>
        <w:t> </w:t>
      </w:r>
      <w:r>
        <w:rPr/>
        <w:t>normativa</w:t>
      </w:r>
      <w:r>
        <w:rPr>
          <w:spacing w:val="40"/>
        </w:rPr>
        <w:t> </w:t>
      </w:r>
      <w:r>
        <w:rPr/>
        <w:t>vigente</w:t>
      </w:r>
      <w:r>
        <w:rPr>
          <w:spacing w:val="40"/>
        </w:rPr>
        <w:t> </w:t>
      </w:r>
      <w:r>
        <w:rPr/>
        <w:t>en</w:t>
      </w:r>
      <w:r>
        <w:rPr>
          <w:spacing w:val="40"/>
        </w:rPr>
        <w:t> </w:t>
      </w:r>
      <w:r>
        <w:rPr/>
        <w:t>cada</w:t>
      </w:r>
      <w:r>
        <w:rPr>
          <w:spacing w:val="40"/>
        </w:rPr>
        <w:t> </w:t>
      </w:r>
      <w:r>
        <w:rPr/>
        <w:t>momento.</w:t>
      </w:r>
    </w:p>
    <w:p>
      <w:pPr>
        <w:pStyle w:val="BodyText"/>
        <w:spacing w:before="59"/>
      </w:pPr>
    </w:p>
    <w:p>
      <w:pPr>
        <w:pStyle w:val="BodyText"/>
        <w:spacing w:line="288" w:lineRule="auto"/>
        <w:ind w:left="1135" w:right="136"/>
        <w:jc w:val="both"/>
      </w:pPr>
      <w:r>
        <w:rPr/>
        <w:t>Del mismo modo, la ULPGC podrá comprobar la información recibida mediante las bases de datos de los registros mercantiles y de los organismos nacionales y de la UE. A estos efectos, entre otras, se accederá a las aplicaciones de prospección de datos y/o de puntuación de riesgos, como puede ser la herramienta ARACHNE. Como vías complementarias podrá establecer mecanismos internos que permitan una evaluación permanente y periódica de las situaciones en las que el personal participe</w:t>
      </w:r>
      <w:r>
        <w:rPr>
          <w:spacing w:val="40"/>
        </w:rPr>
        <w:t> </w:t>
      </w:r>
      <w:r>
        <w:rPr/>
        <w:t>en</w:t>
      </w:r>
      <w:r>
        <w:rPr>
          <w:spacing w:val="40"/>
        </w:rPr>
        <w:t> </w:t>
      </w:r>
      <w:r>
        <w:rPr/>
        <w:t>el</w:t>
      </w:r>
      <w:r>
        <w:rPr>
          <w:spacing w:val="40"/>
        </w:rPr>
        <w:t> </w:t>
      </w:r>
      <w:r>
        <w:rPr/>
        <w:t>proceso</w:t>
      </w:r>
      <w:r>
        <w:rPr>
          <w:spacing w:val="40"/>
        </w:rPr>
        <w:t> </w:t>
      </w:r>
      <w:r>
        <w:rPr/>
        <w:t>de</w:t>
      </w:r>
      <w:r>
        <w:rPr>
          <w:spacing w:val="40"/>
        </w:rPr>
        <w:t> </w:t>
      </w:r>
      <w:r>
        <w:rPr/>
        <w:t>toma</w:t>
      </w:r>
      <w:r>
        <w:rPr>
          <w:spacing w:val="40"/>
        </w:rPr>
        <w:t> </w:t>
      </w:r>
      <w:r>
        <w:rPr/>
        <w:t>de</w:t>
      </w:r>
      <w:r>
        <w:rPr>
          <w:spacing w:val="40"/>
        </w:rPr>
        <w:t> </w:t>
      </w:r>
      <w:r>
        <w:rPr/>
        <w:t>decisiones,</w:t>
      </w:r>
      <w:r>
        <w:rPr>
          <w:spacing w:val="40"/>
        </w:rPr>
        <w:t> </w:t>
      </w:r>
      <w:r>
        <w:rPr/>
        <w:t>mediante:</w:t>
      </w:r>
    </w:p>
    <w:p>
      <w:pPr>
        <w:pStyle w:val="BodyText"/>
        <w:spacing w:before="86"/>
      </w:pPr>
    </w:p>
    <w:p>
      <w:pPr>
        <w:pStyle w:val="BodyText"/>
        <w:spacing w:line="288" w:lineRule="auto"/>
        <w:ind w:left="1855" w:right="136" w:hanging="360"/>
        <w:jc w:val="both"/>
      </w:pPr>
      <w:r>
        <w:rPr/>
        <w:t>-</w:t>
      </w:r>
      <w:r>
        <w:rPr>
          <w:spacing w:val="80"/>
        </w:rPr>
        <w:t>  </w:t>
      </w:r>
      <w:r>
        <w:rPr/>
        <w:t>La cumplimentación periódica de cuestionarios para evaluar</w:t>
      </w:r>
      <w:r>
        <w:rPr>
          <w:spacing w:val="40"/>
        </w:rPr>
        <w:t> </w:t>
      </w:r>
      <w:r>
        <w:rPr/>
        <w:t>si el personal está alerta y puede determinar qué situaciones generan conflictos de</w:t>
      </w:r>
      <w:r>
        <w:rPr>
          <w:spacing w:val="40"/>
        </w:rPr>
        <w:t> </w:t>
      </w:r>
      <w:r>
        <w:rPr/>
        <w:t>intereses aparentes, potenciales o reales.</w:t>
      </w:r>
    </w:p>
    <w:p>
      <w:pPr>
        <w:pStyle w:val="BodyText"/>
        <w:spacing w:before="59"/>
      </w:pPr>
    </w:p>
    <w:p>
      <w:pPr>
        <w:pStyle w:val="BodyText"/>
        <w:spacing w:line="288" w:lineRule="auto"/>
        <w:ind w:left="1135" w:right="137"/>
        <w:jc w:val="both"/>
      </w:pPr>
      <w:r>
        <w:rPr>
          <w:w w:val="105"/>
        </w:rPr>
        <w:t>Listas de control para los funcionarios y/o empleados implicados en la toma de decisiones que deberán cumplimentar antes de tomar una decisión; estas listas les</w:t>
      </w:r>
      <w:r>
        <w:rPr>
          <w:w w:val="105"/>
        </w:rPr>
        <w:t> permitirán</w:t>
      </w:r>
      <w:r>
        <w:rPr>
          <w:w w:val="105"/>
        </w:rPr>
        <w:t> evaluar</w:t>
      </w:r>
      <w:r>
        <w:rPr>
          <w:w w:val="105"/>
        </w:rPr>
        <w:t> mejor</w:t>
      </w:r>
      <w:r>
        <w:rPr>
          <w:w w:val="105"/>
        </w:rPr>
        <w:t> cualquier</w:t>
      </w:r>
      <w:r>
        <w:rPr>
          <w:w w:val="105"/>
        </w:rPr>
        <w:t> situación</w:t>
      </w:r>
      <w:r>
        <w:rPr>
          <w:w w:val="105"/>
        </w:rPr>
        <w:t> de</w:t>
      </w:r>
      <w:r>
        <w:rPr>
          <w:w w:val="105"/>
        </w:rPr>
        <w:t> conflicto</w:t>
      </w:r>
      <w:r>
        <w:rPr>
          <w:w w:val="105"/>
        </w:rPr>
        <w:t> de</w:t>
      </w:r>
      <w:r>
        <w:rPr>
          <w:w w:val="105"/>
        </w:rPr>
        <w:t> intereses </w:t>
      </w:r>
      <w:r>
        <w:rPr/>
        <w:t>aparente, potencial o real (Estas listas deberán complementarse con mecanismos</w:t>
      </w:r>
      <w:r>
        <w:rPr>
          <w:spacing w:val="80"/>
          <w:w w:val="105"/>
        </w:rPr>
        <w:t> </w:t>
      </w:r>
      <w:r>
        <w:rPr>
          <w:w w:val="105"/>
        </w:rPr>
        <w:t>ex post para verificar si ha existido realmente algún conflicto de intereses. Esta </w:t>
      </w:r>
      <w:r>
        <w:rPr/>
        <w:t>comprobación podrá realizarse mediante controles aleatorios y mediante bases de </w:t>
      </w:r>
      <w:r>
        <w:rPr>
          <w:w w:val="105"/>
        </w:rPr>
        <w:t>datos de los registros</w:t>
      </w:r>
      <w:r>
        <w:rPr>
          <w:spacing w:val="-1"/>
          <w:w w:val="105"/>
        </w:rPr>
        <w:t> </w:t>
      </w:r>
      <w:r>
        <w:rPr>
          <w:w w:val="105"/>
        </w:rPr>
        <w:t>mercantiles y de los organismos nacionales y de</w:t>
      </w:r>
      <w:r>
        <w:rPr>
          <w:spacing w:val="-2"/>
          <w:w w:val="105"/>
        </w:rPr>
        <w:t> </w:t>
      </w:r>
      <w:r>
        <w:rPr>
          <w:w w:val="105"/>
        </w:rPr>
        <w:t>la UE.</w:t>
      </w:r>
    </w:p>
    <w:p>
      <w:pPr>
        <w:pStyle w:val="BodyText"/>
        <w:spacing w:before="54"/>
      </w:pPr>
    </w:p>
    <w:p>
      <w:pPr>
        <w:pStyle w:val="Heading3"/>
        <w:numPr>
          <w:ilvl w:val="2"/>
          <w:numId w:val="12"/>
        </w:numPr>
        <w:tabs>
          <w:tab w:pos="2067" w:val="left" w:leader="none"/>
        </w:tabs>
        <w:spacing w:line="240" w:lineRule="auto" w:before="1" w:after="0"/>
        <w:ind w:left="2067" w:right="0" w:hanging="932"/>
        <w:jc w:val="left"/>
      </w:pPr>
      <w:bookmarkStart w:name="4.1.10. Identificación del perceptor fin" w:id="47"/>
      <w:bookmarkEnd w:id="47"/>
      <w:r>
        <w:rPr/>
      </w:r>
      <w:bookmarkStart w:name="_bookmark22" w:id="48"/>
      <w:bookmarkEnd w:id="48"/>
      <w:r>
        <w:rPr/>
      </w:r>
      <w:r>
        <w:rPr>
          <w:color w:val="434343"/>
        </w:rPr>
        <w:t>Identificación</w:t>
      </w:r>
      <w:r>
        <w:rPr>
          <w:color w:val="434343"/>
          <w:spacing w:val="-6"/>
        </w:rPr>
        <w:t> </w:t>
      </w:r>
      <w:r>
        <w:rPr>
          <w:color w:val="434343"/>
        </w:rPr>
        <w:t>del</w:t>
      </w:r>
      <w:r>
        <w:rPr>
          <w:color w:val="434343"/>
          <w:spacing w:val="-6"/>
        </w:rPr>
        <w:t> </w:t>
      </w:r>
      <w:r>
        <w:rPr>
          <w:color w:val="434343"/>
        </w:rPr>
        <w:t>perceptor</w:t>
      </w:r>
      <w:r>
        <w:rPr>
          <w:color w:val="434343"/>
          <w:spacing w:val="-6"/>
        </w:rPr>
        <w:t> </w:t>
      </w:r>
      <w:r>
        <w:rPr>
          <w:color w:val="434343"/>
        </w:rPr>
        <w:t>final</w:t>
      </w:r>
      <w:r>
        <w:rPr>
          <w:color w:val="434343"/>
          <w:spacing w:val="-4"/>
        </w:rPr>
        <w:t> </w:t>
      </w:r>
      <w:r>
        <w:rPr>
          <w:color w:val="434343"/>
        </w:rPr>
        <w:t>de</w:t>
      </w:r>
      <w:r>
        <w:rPr>
          <w:color w:val="434343"/>
          <w:spacing w:val="-7"/>
        </w:rPr>
        <w:t> </w:t>
      </w:r>
      <w:r>
        <w:rPr>
          <w:color w:val="434343"/>
        </w:rPr>
        <w:t>los</w:t>
      </w:r>
      <w:r>
        <w:rPr>
          <w:color w:val="434343"/>
          <w:spacing w:val="-4"/>
        </w:rPr>
        <w:t> </w:t>
      </w:r>
      <w:r>
        <w:rPr>
          <w:color w:val="434343"/>
          <w:spacing w:val="-2"/>
        </w:rPr>
        <w:t>fondos</w:t>
      </w:r>
    </w:p>
    <w:p>
      <w:pPr>
        <w:pStyle w:val="BodyText"/>
        <w:spacing w:before="134"/>
        <w:rPr>
          <w:rFonts w:ascii="Arial MT"/>
          <w:sz w:val="28"/>
        </w:rPr>
      </w:pPr>
    </w:p>
    <w:p>
      <w:pPr>
        <w:pStyle w:val="BodyText"/>
        <w:spacing w:line="288" w:lineRule="auto"/>
        <w:ind w:left="1135" w:right="139"/>
        <w:jc w:val="both"/>
      </w:pPr>
      <w:r>
        <w:rPr/>
        <w:t>La ULPGC incluirá en las licitaciones asociadas a los fondos del PRTR, al menos,</w:t>
      </w:r>
      <w:r>
        <w:rPr>
          <w:spacing w:val="40"/>
          <w:w w:val="105"/>
        </w:rPr>
        <w:t> </w:t>
      </w:r>
      <w:r>
        <w:rPr>
          <w:w w:val="105"/>
        </w:rPr>
        <w:t>los siguientes requerimientos de información en relación con la identificación de los licitadores, sean personas físicas o jurídicas:</w:t>
      </w:r>
    </w:p>
    <w:p>
      <w:pPr>
        <w:pStyle w:val="BodyText"/>
        <w:spacing w:before="58"/>
      </w:pPr>
    </w:p>
    <w:p>
      <w:pPr>
        <w:pStyle w:val="ListParagraph"/>
        <w:numPr>
          <w:ilvl w:val="0"/>
          <w:numId w:val="17"/>
        </w:numPr>
        <w:tabs>
          <w:tab w:pos="1986" w:val="left" w:leader="none"/>
        </w:tabs>
        <w:spacing w:line="240" w:lineRule="auto" w:before="0" w:after="0"/>
        <w:ind w:left="1986" w:right="0" w:hanging="359"/>
        <w:jc w:val="left"/>
        <w:rPr>
          <w:sz w:val="24"/>
        </w:rPr>
      </w:pPr>
      <w:r>
        <w:rPr>
          <w:sz w:val="24"/>
        </w:rPr>
        <w:t>NIF</w:t>
      </w:r>
      <w:r>
        <w:rPr>
          <w:spacing w:val="-9"/>
          <w:sz w:val="24"/>
        </w:rPr>
        <w:t> </w:t>
      </w:r>
      <w:r>
        <w:rPr>
          <w:sz w:val="24"/>
        </w:rPr>
        <w:t>del</w:t>
      </w:r>
      <w:r>
        <w:rPr>
          <w:spacing w:val="-8"/>
          <w:sz w:val="24"/>
        </w:rPr>
        <w:t> </w:t>
      </w:r>
      <w:r>
        <w:rPr>
          <w:spacing w:val="-2"/>
          <w:sz w:val="24"/>
        </w:rPr>
        <w:t>beneficiario.</w:t>
      </w:r>
    </w:p>
    <w:p>
      <w:pPr>
        <w:pStyle w:val="ListParagraph"/>
        <w:numPr>
          <w:ilvl w:val="0"/>
          <w:numId w:val="17"/>
        </w:numPr>
        <w:tabs>
          <w:tab w:pos="1985" w:val="left" w:leader="none"/>
        </w:tabs>
        <w:spacing w:line="240" w:lineRule="auto" w:before="55" w:after="0"/>
        <w:ind w:left="1985" w:right="0" w:hanging="358"/>
        <w:jc w:val="left"/>
        <w:rPr>
          <w:sz w:val="24"/>
        </w:rPr>
      </w:pPr>
      <w:r>
        <w:rPr>
          <w:sz w:val="24"/>
        </w:rPr>
        <w:t>Nombre</w:t>
      </w:r>
      <w:r>
        <w:rPr>
          <w:spacing w:val="13"/>
          <w:sz w:val="24"/>
        </w:rPr>
        <w:t> </w:t>
      </w:r>
      <w:r>
        <w:rPr>
          <w:sz w:val="24"/>
        </w:rPr>
        <w:t>de</w:t>
      </w:r>
      <w:r>
        <w:rPr>
          <w:spacing w:val="13"/>
          <w:sz w:val="24"/>
        </w:rPr>
        <w:t> </w:t>
      </w:r>
      <w:r>
        <w:rPr>
          <w:sz w:val="24"/>
        </w:rPr>
        <w:t>la</w:t>
      </w:r>
      <w:r>
        <w:rPr>
          <w:spacing w:val="11"/>
          <w:sz w:val="24"/>
        </w:rPr>
        <w:t> </w:t>
      </w:r>
      <w:r>
        <w:rPr>
          <w:sz w:val="24"/>
        </w:rPr>
        <w:t>persona</w:t>
      </w:r>
      <w:r>
        <w:rPr>
          <w:spacing w:val="13"/>
          <w:sz w:val="24"/>
        </w:rPr>
        <w:t> </w:t>
      </w:r>
      <w:r>
        <w:rPr>
          <w:sz w:val="24"/>
        </w:rPr>
        <w:t>física</w:t>
      </w:r>
      <w:r>
        <w:rPr>
          <w:spacing w:val="14"/>
          <w:sz w:val="24"/>
        </w:rPr>
        <w:t> </w:t>
      </w:r>
      <w:r>
        <w:rPr>
          <w:sz w:val="24"/>
        </w:rPr>
        <w:t>o</w:t>
      </w:r>
      <w:r>
        <w:rPr>
          <w:spacing w:val="13"/>
          <w:sz w:val="24"/>
        </w:rPr>
        <w:t> </w:t>
      </w:r>
      <w:r>
        <w:rPr>
          <w:sz w:val="24"/>
        </w:rPr>
        <w:t>razón</w:t>
      </w:r>
      <w:r>
        <w:rPr>
          <w:spacing w:val="16"/>
          <w:sz w:val="24"/>
        </w:rPr>
        <w:t> </w:t>
      </w:r>
      <w:r>
        <w:rPr>
          <w:sz w:val="24"/>
        </w:rPr>
        <w:t>social</w:t>
      </w:r>
      <w:r>
        <w:rPr>
          <w:spacing w:val="13"/>
          <w:sz w:val="24"/>
        </w:rPr>
        <w:t> </w:t>
      </w:r>
      <w:r>
        <w:rPr>
          <w:sz w:val="24"/>
        </w:rPr>
        <w:t>de</w:t>
      </w:r>
      <w:r>
        <w:rPr>
          <w:spacing w:val="14"/>
          <w:sz w:val="24"/>
        </w:rPr>
        <w:t> </w:t>
      </w:r>
      <w:r>
        <w:rPr>
          <w:sz w:val="24"/>
        </w:rPr>
        <w:t>la</w:t>
      </w:r>
      <w:r>
        <w:rPr>
          <w:spacing w:val="13"/>
          <w:sz w:val="24"/>
        </w:rPr>
        <w:t> </w:t>
      </w:r>
      <w:r>
        <w:rPr>
          <w:sz w:val="24"/>
        </w:rPr>
        <w:t>persona</w:t>
      </w:r>
      <w:r>
        <w:rPr>
          <w:spacing w:val="13"/>
          <w:sz w:val="24"/>
        </w:rPr>
        <w:t> </w:t>
      </w:r>
      <w:r>
        <w:rPr>
          <w:spacing w:val="-2"/>
          <w:sz w:val="24"/>
        </w:rPr>
        <w:t>jurídica.</w:t>
      </w:r>
    </w:p>
    <w:p>
      <w:pPr>
        <w:pStyle w:val="ListParagraph"/>
        <w:numPr>
          <w:ilvl w:val="0"/>
          <w:numId w:val="17"/>
        </w:numPr>
        <w:tabs>
          <w:tab w:pos="1986" w:val="left" w:leader="none"/>
        </w:tabs>
        <w:spacing w:line="240" w:lineRule="auto" w:before="55" w:after="0"/>
        <w:ind w:left="1986" w:right="0" w:hanging="359"/>
        <w:jc w:val="left"/>
        <w:rPr>
          <w:sz w:val="24"/>
        </w:rPr>
      </w:pPr>
      <w:r>
        <w:rPr>
          <w:sz w:val="24"/>
        </w:rPr>
        <w:t>Domicilio</w:t>
      </w:r>
      <w:r>
        <w:rPr>
          <w:spacing w:val="18"/>
          <w:sz w:val="24"/>
        </w:rPr>
        <w:t> </w:t>
      </w:r>
      <w:r>
        <w:rPr>
          <w:sz w:val="24"/>
        </w:rPr>
        <w:t>fiscal</w:t>
      </w:r>
      <w:r>
        <w:rPr>
          <w:spacing w:val="18"/>
          <w:sz w:val="24"/>
        </w:rPr>
        <w:t> </w:t>
      </w:r>
      <w:r>
        <w:rPr>
          <w:sz w:val="24"/>
        </w:rPr>
        <w:t>de</w:t>
      </w:r>
      <w:r>
        <w:rPr>
          <w:spacing w:val="19"/>
          <w:sz w:val="24"/>
        </w:rPr>
        <w:t> </w:t>
      </w:r>
      <w:r>
        <w:rPr>
          <w:sz w:val="24"/>
        </w:rPr>
        <w:t>la</w:t>
      </w:r>
      <w:r>
        <w:rPr>
          <w:spacing w:val="15"/>
          <w:sz w:val="24"/>
        </w:rPr>
        <w:t> </w:t>
      </w:r>
      <w:r>
        <w:rPr>
          <w:sz w:val="24"/>
        </w:rPr>
        <w:t>persona</w:t>
      </w:r>
      <w:r>
        <w:rPr>
          <w:spacing w:val="19"/>
          <w:sz w:val="24"/>
        </w:rPr>
        <w:t> </w:t>
      </w:r>
      <w:r>
        <w:rPr>
          <w:sz w:val="24"/>
        </w:rPr>
        <w:t>física</w:t>
      </w:r>
      <w:r>
        <w:rPr>
          <w:spacing w:val="18"/>
          <w:sz w:val="24"/>
        </w:rPr>
        <w:t> </w:t>
      </w:r>
      <w:r>
        <w:rPr>
          <w:sz w:val="24"/>
        </w:rPr>
        <w:t>o</w:t>
      </w:r>
      <w:r>
        <w:rPr>
          <w:spacing w:val="18"/>
          <w:sz w:val="24"/>
        </w:rPr>
        <w:t> </w:t>
      </w:r>
      <w:r>
        <w:rPr>
          <w:spacing w:val="-2"/>
          <w:sz w:val="24"/>
        </w:rPr>
        <w:t>jurídica.</w:t>
      </w:r>
    </w:p>
    <w:p>
      <w:pPr>
        <w:pStyle w:val="ListParagraph"/>
        <w:numPr>
          <w:ilvl w:val="0"/>
          <w:numId w:val="17"/>
        </w:numPr>
        <w:tabs>
          <w:tab w:pos="1985" w:val="left" w:leader="none"/>
          <w:tab w:pos="1987" w:val="left" w:leader="none"/>
        </w:tabs>
        <w:spacing w:line="288" w:lineRule="auto" w:before="57" w:after="0"/>
        <w:ind w:left="1987" w:right="136" w:hanging="360"/>
        <w:jc w:val="both"/>
        <w:rPr>
          <w:sz w:val="24"/>
        </w:rPr>
      </w:pPr>
      <w:r>
        <w:rPr>
          <w:sz w:val="24"/>
        </w:rPr>
        <w:t>Aceptación de la cesión de datos entre las Administraciones Públicas implicadas</w:t>
      </w:r>
      <w:r>
        <w:rPr>
          <w:spacing w:val="40"/>
          <w:sz w:val="24"/>
        </w:rPr>
        <w:t> </w:t>
      </w:r>
      <w:r>
        <w:rPr>
          <w:sz w:val="24"/>
        </w:rPr>
        <w:t>para</w:t>
      </w:r>
      <w:r>
        <w:rPr>
          <w:spacing w:val="40"/>
          <w:sz w:val="24"/>
        </w:rPr>
        <w:t> </w:t>
      </w:r>
      <w:r>
        <w:rPr>
          <w:sz w:val="24"/>
        </w:rPr>
        <w:t>dar</w:t>
      </w:r>
      <w:r>
        <w:rPr>
          <w:spacing w:val="40"/>
          <w:sz w:val="24"/>
        </w:rPr>
        <w:t> </w:t>
      </w:r>
      <w:r>
        <w:rPr>
          <w:sz w:val="24"/>
        </w:rPr>
        <w:t>cumplimiento</w:t>
      </w:r>
      <w:r>
        <w:rPr>
          <w:spacing w:val="40"/>
          <w:sz w:val="24"/>
        </w:rPr>
        <w:t> </w:t>
      </w:r>
      <w:r>
        <w:rPr>
          <w:sz w:val="24"/>
        </w:rPr>
        <w:t>a</w:t>
      </w:r>
      <w:r>
        <w:rPr>
          <w:spacing w:val="40"/>
          <w:sz w:val="24"/>
        </w:rPr>
        <w:t> </w:t>
      </w:r>
      <w:r>
        <w:rPr>
          <w:sz w:val="24"/>
        </w:rPr>
        <w:t>lo</w:t>
      </w:r>
      <w:r>
        <w:rPr>
          <w:spacing w:val="40"/>
          <w:sz w:val="24"/>
        </w:rPr>
        <w:t> </w:t>
      </w:r>
      <w:r>
        <w:rPr>
          <w:sz w:val="24"/>
        </w:rPr>
        <w:t>previsto</w:t>
      </w:r>
      <w:r>
        <w:rPr>
          <w:spacing w:val="40"/>
          <w:sz w:val="24"/>
        </w:rPr>
        <w:t> </w:t>
      </w:r>
      <w:r>
        <w:rPr>
          <w:sz w:val="24"/>
        </w:rPr>
        <w:t>en</w:t>
      </w:r>
      <w:r>
        <w:rPr>
          <w:spacing w:val="40"/>
          <w:sz w:val="24"/>
        </w:rPr>
        <w:t> </w:t>
      </w:r>
      <w:r>
        <w:rPr>
          <w:sz w:val="24"/>
        </w:rPr>
        <w:t>la</w:t>
      </w:r>
      <w:r>
        <w:rPr>
          <w:spacing w:val="40"/>
          <w:sz w:val="24"/>
        </w:rPr>
        <w:t> </w:t>
      </w:r>
      <w:r>
        <w:rPr>
          <w:sz w:val="24"/>
        </w:rPr>
        <w:t>normativa</w:t>
      </w:r>
      <w:r>
        <w:rPr>
          <w:spacing w:val="40"/>
          <w:sz w:val="24"/>
        </w:rPr>
        <w:t> </w:t>
      </w:r>
      <w:r>
        <w:rPr>
          <w:sz w:val="24"/>
        </w:rPr>
        <w:t>europea que es de aplicación y de conformidad con la Ley Orgánica 3/2018, de 5 de diciembre, de Protección de Datos Personales y garantía de los derechos </w:t>
      </w:r>
      <w:r>
        <w:rPr>
          <w:spacing w:val="-2"/>
          <w:sz w:val="24"/>
        </w:rPr>
        <w:t>digitales.</w:t>
      </w:r>
    </w:p>
    <w:p>
      <w:pPr>
        <w:pStyle w:val="ListParagraph"/>
        <w:numPr>
          <w:ilvl w:val="0"/>
          <w:numId w:val="17"/>
        </w:numPr>
        <w:tabs>
          <w:tab w:pos="1987" w:val="left" w:leader="none"/>
        </w:tabs>
        <w:spacing w:line="290" w:lineRule="auto" w:before="4" w:after="0"/>
        <w:ind w:left="1987" w:right="136" w:hanging="360"/>
        <w:jc w:val="both"/>
        <w:rPr>
          <w:sz w:val="24"/>
        </w:rPr>
      </w:pPr>
      <w:r>
        <w:rPr>
          <w:sz w:val="24"/>
        </w:rPr>
        <w:t>Declaración responsable relativa al compromiso de cumplimiento de los principios transversales establecidos en el PRTR y que pudieran afectar al ámbito objeto de gestión</w:t>
      </w:r>
    </w:p>
    <w:p>
      <w:pPr>
        <w:pStyle w:val="ListParagraph"/>
        <w:spacing w:after="0" w:line="290" w:lineRule="auto"/>
        <w:jc w:val="both"/>
        <w:rPr>
          <w:sz w:val="24"/>
        </w:rPr>
        <w:sectPr>
          <w:pgSz w:w="11900" w:h="16850"/>
          <w:pgMar w:header="361" w:footer="879" w:top="1360" w:bottom="1060" w:left="566" w:right="992"/>
        </w:sectPr>
      </w:pPr>
    </w:p>
    <w:p>
      <w:pPr>
        <w:pStyle w:val="BodyText"/>
        <w:spacing w:before="68"/>
      </w:pPr>
    </w:p>
    <w:p>
      <w:pPr>
        <w:pStyle w:val="ListParagraph"/>
        <w:numPr>
          <w:ilvl w:val="0"/>
          <w:numId w:val="17"/>
        </w:numPr>
        <w:tabs>
          <w:tab w:pos="1987" w:val="left" w:leader="none"/>
        </w:tabs>
        <w:spacing w:line="288" w:lineRule="auto" w:before="1" w:after="0"/>
        <w:ind w:left="1987" w:right="137" w:hanging="360"/>
        <w:jc w:val="both"/>
        <w:rPr>
          <w:sz w:val="24"/>
        </w:rPr>
      </w:pPr>
      <w:r>
        <w:rPr>
          <w:sz w:val="24"/>
        </w:rPr>
        <w:t>Los beneficiarios que desarrollen actividades económicas acreditarán la inscripción en el Censo de empresarios, profesionales y retenedores de la Agencia</w:t>
      </w:r>
      <w:r>
        <w:rPr>
          <w:spacing w:val="36"/>
          <w:sz w:val="24"/>
        </w:rPr>
        <w:t> </w:t>
      </w:r>
      <w:r>
        <w:rPr>
          <w:sz w:val="24"/>
        </w:rPr>
        <w:t>Estatal</w:t>
      </w:r>
      <w:r>
        <w:rPr>
          <w:spacing w:val="32"/>
          <w:sz w:val="24"/>
        </w:rPr>
        <w:t> </w:t>
      </w:r>
      <w:r>
        <w:rPr>
          <w:sz w:val="24"/>
        </w:rPr>
        <w:t>de</w:t>
      </w:r>
      <w:r>
        <w:rPr>
          <w:spacing w:val="32"/>
          <w:sz w:val="24"/>
        </w:rPr>
        <w:t> </w:t>
      </w:r>
      <w:r>
        <w:rPr>
          <w:sz w:val="24"/>
        </w:rPr>
        <w:t>Administración</w:t>
      </w:r>
      <w:r>
        <w:rPr>
          <w:spacing w:val="38"/>
          <w:sz w:val="24"/>
        </w:rPr>
        <w:t> </w:t>
      </w:r>
      <w:r>
        <w:rPr>
          <w:sz w:val="24"/>
        </w:rPr>
        <w:t>Tributaria</w:t>
      </w:r>
      <w:r>
        <w:rPr>
          <w:spacing w:val="36"/>
          <w:sz w:val="24"/>
        </w:rPr>
        <w:t> </w:t>
      </w:r>
      <w:r>
        <w:rPr>
          <w:sz w:val="24"/>
        </w:rPr>
        <w:t>o</w:t>
      </w:r>
      <w:r>
        <w:rPr>
          <w:spacing w:val="35"/>
          <w:sz w:val="24"/>
        </w:rPr>
        <w:t> </w:t>
      </w:r>
      <w:r>
        <w:rPr>
          <w:sz w:val="24"/>
        </w:rPr>
        <w:t>en</w:t>
      </w:r>
      <w:r>
        <w:rPr>
          <w:spacing w:val="35"/>
          <w:sz w:val="24"/>
        </w:rPr>
        <w:t> </w:t>
      </w:r>
      <w:r>
        <w:rPr>
          <w:sz w:val="24"/>
        </w:rPr>
        <w:t>el</w:t>
      </w:r>
      <w:r>
        <w:rPr>
          <w:spacing w:val="32"/>
          <w:sz w:val="24"/>
        </w:rPr>
        <w:t> </w:t>
      </w:r>
      <w:r>
        <w:rPr>
          <w:sz w:val="24"/>
        </w:rPr>
        <w:t>censo</w:t>
      </w:r>
      <w:r>
        <w:rPr>
          <w:spacing w:val="32"/>
          <w:sz w:val="24"/>
        </w:rPr>
        <w:t> </w:t>
      </w:r>
      <w:r>
        <w:rPr>
          <w:sz w:val="24"/>
        </w:rPr>
        <w:t>equivalente</w:t>
      </w:r>
      <w:r>
        <w:rPr>
          <w:spacing w:val="36"/>
          <w:sz w:val="24"/>
        </w:rPr>
        <w:t> </w:t>
      </w:r>
      <w:r>
        <w:rPr>
          <w:sz w:val="24"/>
        </w:rPr>
        <w:t>de la Administración Tributaria Foral, que debe reflejar la actividad económica efectivamente</w:t>
      </w:r>
      <w:r>
        <w:rPr>
          <w:spacing w:val="40"/>
          <w:sz w:val="24"/>
        </w:rPr>
        <w:t> </w:t>
      </w:r>
      <w:r>
        <w:rPr>
          <w:sz w:val="24"/>
        </w:rPr>
        <w:t>desarrollada</w:t>
      </w:r>
      <w:r>
        <w:rPr>
          <w:spacing w:val="40"/>
          <w:sz w:val="24"/>
        </w:rPr>
        <w:t> </w:t>
      </w:r>
      <w:r>
        <w:rPr>
          <w:sz w:val="24"/>
        </w:rPr>
        <w:t>a</w:t>
      </w:r>
      <w:r>
        <w:rPr>
          <w:spacing w:val="40"/>
          <w:sz w:val="24"/>
        </w:rPr>
        <w:t> </w:t>
      </w:r>
      <w:r>
        <w:rPr>
          <w:sz w:val="24"/>
        </w:rPr>
        <w:t>la</w:t>
      </w:r>
      <w:r>
        <w:rPr>
          <w:spacing w:val="40"/>
          <w:sz w:val="24"/>
        </w:rPr>
        <w:t> </w:t>
      </w:r>
      <w:r>
        <w:rPr>
          <w:sz w:val="24"/>
        </w:rPr>
        <w:t>fecha</w:t>
      </w:r>
      <w:r>
        <w:rPr>
          <w:spacing w:val="40"/>
          <w:sz w:val="24"/>
        </w:rPr>
        <w:t> </w:t>
      </w:r>
      <w:r>
        <w:rPr>
          <w:sz w:val="24"/>
        </w:rPr>
        <w:t>de</w:t>
      </w:r>
      <w:r>
        <w:rPr>
          <w:spacing w:val="40"/>
          <w:sz w:val="24"/>
        </w:rPr>
        <w:t> </w:t>
      </w:r>
      <w:r>
        <w:rPr>
          <w:sz w:val="24"/>
        </w:rPr>
        <w:t>solicitud</w:t>
      </w:r>
      <w:r>
        <w:rPr>
          <w:spacing w:val="40"/>
          <w:sz w:val="24"/>
        </w:rPr>
        <w:t> </w:t>
      </w:r>
      <w:r>
        <w:rPr>
          <w:sz w:val="24"/>
        </w:rPr>
        <w:t>de</w:t>
      </w:r>
      <w:r>
        <w:rPr>
          <w:spacing w:val="40"/>
          <w:sz w:val="24"/>
        </w:rPr>
        <w:t> </w:t>
      </w:r>
      <w:r>
        <w:rPr>
          <w:sz w:val="24"/>
        </w:rPr>
        <w:t>la</w:t>
      </w:r>
      <w:r>
        <w:rPr>
          <w:spacing w:val="40"/>
          <w:sz w:val="24"/>
        </w:rPr>
        <w:t> </w:t>
      </w:r>
      <w:r>
        <w:rPr>
          <w:sz w:val="24"/>
        </w:rPr>
        <w:t>ayuda.</w:t>
      </w:r>
    </w:p>
    <w:p>
      <w:pPr>
        <w:pStyle w:val="BodyText"/>
        <w:spacing w:before="59"/>
      </w:pPr>
    </w:p>
    <w:p>
      <w:pPr>
        <w:pStyle w:val="BodyText"/>
        <w:spacing w:line="290" w:lineRule="auto"/>
        <w:ind w:left="1135" w:right="136"/>
        <w:jc w:val="both"/>
      </w:pPr>
      <w:r>
        <w:rPr/>
        <w:t>En el marco de la prevención del fraude los adjudicatarios como beneficiarios indirectos</w:t>
      </w:r>
      <w:r>
        <w:rPr>
          <w:spacing w:val="40"/>
        </w:rPr>
        <w:t> </w:t>
      </w:r>
      <w:r>
        <w:rPr/>
        <w:t>de</w:t>
      </w:r>
      <w:r>
        <w:rPr>
          <w:spacing w:val="40"/>
        </w:rPr>
        <w:t> </w:t>
      </w:r>
      <w:r>
        <w:rPr/>
        <w:t>las</w:t>
      </w:r>
      <w:r>
        <w:rPr>
          <w:spacing w:val="40"/>
        </w:rPr>
        <w:t> </w:t>
      </w:r>
      <w:r>
        <w:rPr/>
        <w:t>ayudas</w:t>
      </w:r>
      <w:r>
        <w:rPr>
          <w:spacing w:val="40"/>
        </w:rPr>
        <w:t> </w:t>
      </w:r>
      <w:r>
        <w:rPr/>
        <w:t>deberán</w:t>
      </w:r>
      <w:r>
        <w:rPr>
          <w:spacing w:val="40"/>
        </w:rPr>
        <w:t> </w:t>
      </w:r>
      <w:r>
        <w:rPr/>
        <w:t>manifestar</w:t>
      </w:r>
      <w:r>
        <w:rPr>
          <w:spacing w:val="40"/>
        </w:rPr>
        <w:t> </w:t>
      </w:r>
      <w:r>
        <w:rPr/>
        <w:t>su</w:t>
      </w:r>
      <w:r>
        <w:rPr>
          <w:spacing w:val="40"/>
        </w:rPr>
        <w:t> </w:t>
      </w:r>
      <w:r>
        <w:rPr/>
        <w:t>compromiso</w:t>
      </w:r>
      <w:r>
        <w:rPr>
          <w:spacing w:val="40"/>
        </w:rPr>
        <w:t> </w:t>
      </w:r>
      <w:r>
        <w:rPr/>
        <w:t>con</w:t>
      </w:r>
      <w:r>
        <w:rPr>
          <w:spacing w:val="40"/>
        </w:rPr>
        <w:t> </w:t>
      </w:r>
      <w:r>
        <w:rPr/>
        <w:t>los</w:t>
      </w:r>
      <w:r>
        <w:rPr>
          <w:spacing w:val="40"/>
        </w:rPr>
        <w:t> </w:t>
      </w:r>
      <w:r>
        <w:rPr/>
        <w:t>estándares más exigentes en relación con el cumplimiento de las normas jurídicas, éticas y morales, debiendo adoptar las medidas necesarias para prevenir y detectar el</w:t>
      </w:r>
      <w:r>
        <w:rPr>
          <w:spacing w:val="40"/>
        </w:rPr>
        <w:t> </w:t>
      </w:r>
      <w:r>
        <w:rPr/>
        <w:t>fraude, la corrupción y los conflictos de interés, comunicando en su caso a las autoridades</w:t>
      </w:r>
      <w:r>
        <w:rPr>
          <w:spacing w:val="40"/>
        </w:rPr>
        <w:t> </w:t>
      </w:r>
      <w:r>
        <w:rPr/>
        <w:t>que</w:t>
      </w:r>
      <w:r>
        <w:rPr>
          <w:spacing w:val="40"/>
        </w:rPr>
        <w:t> </w:t>
      </w:r>
      <w:r>
        <w:rPr/>
        <w:t>proceda</w:t>
      </w:r>
      <w:r>
        <w:rPr>
          <w:spacing w:val="40"/>
        </w:rPr>
        <w:t> </w:t>
      </w:r>
      <w:r>
        <w:rPr/>
        <w:t>los</w:t>
      </w:r>
      <w:r>
        <w:rPr>
          <w:spacing w:val="40"/>
        </w:rPr>
        <w:t> </w:t>
      </w:r>
      <w:r>
        <w:rPr/>
        <w:t>incumplimientos</w:t>
      </w:r>
      <w:r>
        <w:rPr>
          <w:spacing w:val="40"/>
        </w:rPr>
        <w:t> </w:t>
      </w:r>
      <w:r>
        <w:rPr/>
        <w:t>observados.</w:t>
      </w:r>
    </w:p>
    <w:p>
      <w:pPr>
        <w:pStyle w:val="BodyText"/>
      </w:pPr>
    </w:p>
    <w:p>
      <w:pPr>
        <w:pStyle w:val="BodyText"/>
        <w:spacing w:before="132"/>
      </w:pPr>
    </w:p>
    <w:p>
      <w:pPr>
        <w:pStyle w:val="Heading2"/>
        <w:numPr>
          <w:ilvl w:val="1"/>
          <w:numId w:val="3"/>
        </w:numPr>
        <w:tabs>
          <w:tab w:pos="1752" w:val="left" w:leader="none"/>
        </w:tabs>
        <w:spacing w:line="240" w:lineRule="auto" w:before="0" w:after="0"/>
        <w:ind w:left="1752" w:right="0" w:hanging="617"/>
        <w:jc w:val="left"/>
      </w:pPr>
      <w:bookmarkStart w:name="4.2. Medidas tendentes a la detección de" w:id="49"/>
      <w:bookmarkEnd w:id="49"/>
      <w:r>
        <w:rPr/>
      </w:r>
      <w:bookmarkStart w:name="_bookmark23" w:id="50"/>
      <w:bookmarkEnd w:id="50"/>
      <w:r>
        <w:rPr/>
      </w:r>
      <w:r>
        <w:rPr/>
        <w:t>Medidas</w:t>
      </w:r>
      <w:r>
        <w:rPr>
          <w:spacing w:val="-7"/>
        </w:rPr>
        <w:t> </w:t>
      </w:r>
      <w:r>
        <w:rPr/>
        <w:t>tendentes</w:t>
      </w:r>
      <w:r>
        <w:rPr>
          <w:spacing w:val="-7"/>
        </w:rPr>
        <w:t> </w:t>
      </w:r>
      <w:r>
        <w:rPr/>
        <w:t>a</w:t>
      </w:r>
      <w:r>
        <w:rPr>
          <w:spacing w:val="-9"/>
        </w:rPr>
        <w:t> </w:t>
      </w:r>
      <w:r>
        <w:rPr/>
        <w:t>la</w:t>
      </w:r>
      <w:r>
        <w:rPr>
          <w:spacing w:val="-8"/>
        </w:rPr>
        <w:t> </w:t>
      </w:r>
      <w:r>
        <w:rPr/>
        <w:t>detección</w:t>
      </w:r>
      <w:r>
        <w:rPr>
          <w:spacing w:val="-9"/>
        </w:rPr>
        <w:t> </w:t>
      </w:r>
      <w:r>
        <w:rPr/>
        <w:t>del</w:t>
      </w:r>
      <w:r>
        <w:rPr>
          <w:spacing w:val="-8"/>
        </w:rPr>
        <w:t> </w:t>
      </w:r>
      <w:r>
        <w:rPr>
          <w:spacing w:val="-2"/>
        </w:rPr>
        <w:t>fraude</w:t>
      </w:r>
    </w:p>
    <w:p>
      <w:pPr>
        <w:pStyle w:val="BodyText"/>
        <w:spacing w:before="137"/>
        <w:rPr>
          <w:rFonts w:ascii="Arial MT"/>
          <w:sz w:val="32"/>
        </w:rPr>
      </w:pPr>
    </w:p>
    <w:p>
      <w:pPr>
        <w:pStyle w:val="BodyText"/>
        <w:spacing w:line="288" w:lineRule="auto"/>
        <w:ind w:left="1135" w:right="137"/>
        <w:jc w:val="both"/>
      </w:pPr>
      <w:r>
        <w:rPr/>
        <w:t>Las</w:t>
      </w:r>
      <w:r>
        <w:rPr>
          <w:spacing w:val="40"/>
        </w:rPr>
        <w:t> </w:t>
      </w:r>
      <w:r>
        <w:rPr/>
        <w:t>medidas</w:t>
      </w:r>
      <w:r>
        <w:rPr>
          <w:spacing w:val="40"/>
        </w:rPr>
        <w:t> </w:t>
      </w:r>
      <w:r>
        <w:rPr/>
        <w:t>de</w:t>
      </w:r>
      <w:r>
        <w:rPr>
          <w:spacing w:val="40"/>
        </w:rPr>
        <w:t> </w:t>
      </w:r>
      <w:r>
        <w:rPr/>
        <w:t>prevención</w:t>
      </w:r>
      <w:r>
        <w:rPr>
          <w:spacing w:val="40"/>
        </w:rPr>
        <w:t> </w:t>
      </w:r>
      <w:r>
        <w:rPr/>
        <w:t>no</w:t>
      </w:r>
      <w:r>
        <w:rPr>
          <w:spacing w:val="40"/>
        </w:rPr>
        <w:t> </w:t>
      </w:r>
      <w:r>
        <w:rPr/>
        <w:t>pueden</w:t>
      </w:r>
      <w:r>
        <w:rPr>
          <w:spacing w:val="40"/>
        </w:rPr>
        <w:t> </w:t>
      </w:r>
      <w:r>
        <w:rPr/>
        <w:t>proporcionar</w:t>
      </w:r>
      <w:r>
        <w:rPr>
          <w:spacing w:val="40"/>
        </w:rPr>
        <w:t> </w:t>
      </w:r>
      <w:r>
        <w:rPr/>
        <w:t>una</w:t>
      </w:r>
      <w:r>
        <w:rPr>
          <w:spacing w:val="40"/>
        </w:rPr>
        <w:t> </w:t>
      </w:r>
      <w:r>
        <w:rPr/>
        <w:t>protección</w:t>
      </w:r>
      <w:r>
        <w:rPr>
          <w:spacing w:val="40"/>
        </w:rPr>
        <w:t> </w:t>
      </w:r>
      <w:r>
        <w:rPr/>
        <w:t>completa contra</w:t>
      </w:r>
      <w:r>
        <w:rPr>
          <w:spacing w:val="40"/>
        </w:rPr>
        <w:t> </w:t>
      </w:r>
      <w:r>
        <w:rPr/>
        <w:t>el</w:t>
      </w:r>
      <w:r>
        <w:rPr>
          <w:spacing w:val="40"/>
        </w:rPr>
        <w:t> </w:t>
      </w:r>
      <w:r>
        <w:rPr/>
        <w:t>fraude</w:t>
      </w:r>
      <w:r>
        <w:rPr>
          <w:spacing w:val="40"/>
        </w:rPr>
        <w:t> </w:t>
      </w:r>
      <w:r>
        <w:rPr/>
        <w:t>y,</w:t>
      </w:r>
      <w:r>
        <w:rPr>
          <w:spacing w:val="40"/>
        </w:rPr>
        <w:t> </w:t>
      </w:r>
      <w:r>
        <w:rPr/>
        <w:t>por</w:t>
      </w:r>
      <w:r>
        <w:rPr>
          <w:spacing w:val="40"/>
        </w:rPr>
        <w:t> </w:t>
      </w:r>
      <w:r>
        <w:rPr/>
        <w:t>tanto,</w:t>
      </w:r>
      <w:r>
        <w:rPr>
          <w:spacing w:val="40"/>
        </w:rPr>
        <w:t> </w:t>
      </w:r>
      <w:r>
        <w:rPr/>
        <w:t>forman</w:t>
      </w:r>
      <w:r>
        <w:rPr>
          <w:spacing w:val="40"/>
        </w:rPr>
        <w:t> </w:t>
      </w:r>
      <w:r>
        <w:rPr/>
        <w:t>parte</w:t>
      </w:r>
      <w:r>
        <w:rPr>
          <w:spacing w:val="40"/>
        </w:rPr>
        <w:t> </w:t>
      </w:r>
      <w:r>
        <w:rPr/>
        <w:t>del</w:t>
      </w:r>
      <w:r>
        <w:rPr>
          <w:spacing w:val="40"/>
        </w:rPr>
        <w:t> </w:t>
      </w:r>
      <w:r>
        <w:rPr/>
        <w:t>presente</w:t>
      </w:r>
      <w:r>
        <w:rPr>
          <w:spacing w:val="40"/>
        </w:rPr>
        <w:t> </w:t>
      </w:r>
      <w:r>
        <w:rPr/>
        <w:t>plan</w:t>
      </w:r>
      <w:r>
        <w:rPr>
          <w:spacing w:val="40"/>
        </w:rPr>
        <w:t> </w:t>
      </w:r>
      <w:r>
        <w:rPr/>
        <w:t>las</w:t>
      </w:r>
      <w:r>
        <w:rPr>
          <w:spacing w:val="40"/>
        </w:rPr>
        <w:t> </w:t>
      </w:r>
      <w:r>
        <w:rPr/>
        <w:t>siguientes medidas</w:t>
      </w:r>
      <w:r>
        <w:rPr>
          <w:spacing w:val="40"/>
        </w:rPr>
        <w:t> </w:t>
      </w:r>
      <w:r>
        <w:rPr/>
        <w:t>para</w:t>
      </w:r>
      <w:r>
        <w:rPr>
          <w:spacing w:val="40"/>
        </w:rPr>
        <w:t> </w:t>
      </w:r>
      <w:r>
        <w:rPr/>
        <w:t>la</w:t>
      </w:r>
      <w:r>
        <w:rPr>
          <w:spacing w:val="40"/>
        </w:rPr>
        <w:t> </w:t>
      </w:r>
      <w:r>
        <w:rPr/>
        <w:t>detección</w:t>
      </w:r>
      <w:r>
        <w:rPr>
          <w:spacing w:val="40"/>
        </w:rPr>
        <w:t> </w:t>
      </w:r>
      <w:r>
        <w:rPr/>
        <w:t>temprana</w:t>
      </w:r>
      <w:r>
        <w:rPr>
          <w:spacing w:val="40"/>
        </w:rPr>
        <w:t> </w:t>
      </w:r>
      <w:r>
        <w:rPr/>
        <w:t>del</w:t>
      </w:r>
      <w:r>
        <w:rPr>
          <w:spacing w:val="40"/>
        </w:rPr>
        <w:t> </w:t>
      </w:r>
      <w:r>
        <w:rPr/>
        <w:t>fraude:</w:t>
      </w:r>
    </w:p>
    <w:p>
      <w:pPr>
        <w:pStyle w:val="BodyText"/>
      </w:pPr>
    </w:p>
    <w:p>
      <w:pPr>
        <w:pStyle w:val="BodyText"/>
        <w:spacing w:before="106"/>
      </w:pPr>
    </w:p>
    <w:p>
      <w:pPr>
        <w:pStyle w:val="Heading3"/>
        <w:numPr>
          <w:ilvl w:val="2"/>
          <w:numId w:val="3"/>
        </w:numPr>
        <w:tabs>
          <w:tab w:pos="1912" w:val="left" w:leader="none"/>
        </w:tabs>
        <w:spacing w:line="240" w:lineRule="auto" w:before="0" w:after="0"/>
        <w:ind w:left="1912" w:right="0" w:hanging="777"/>
        <w:jc w:val="left"/>
      </w:pPr>
      <w:bookmarkStart w:name="4.2.1. Definición y comprobación de band" w:id="51"/>
      <w:bookmarkEnd w:id="51"/>
      <w:r>
        <w:rPr/>
      </w:r>
      <w:bookmarkStart w:name="_bookmark24" w:id="52"/>
      <w:bookmarkEnd w:id="52"/>
      <w:r>
        <w:rPr/>
      </w:r>
      <w:r>
        <w:rPr>
          <w:color w:val="434343"/>
        </w:rPr>
        <w:t>Definición</w:t>
      </w:r>
      <w:r>
        <w:rPr>
          <w:color w:val="434343"/>
          <w:spacing w:val="-10"/>
        </w:rPr>
        <w:t> </w:t>
      </w:r>
      <w:r>
        <w:rPr>
          <w:color w:val="434343"/>
        </w:rPr>
        <w:t>y</w:t>
      </w:r>
      <w:r>
        <w:rPr>
          <w:color w:val="434343"/>
          <w:spacing w:val="-4"/>
        </w:rPr>
        <w:t> </w:t>
      </w:r>
      <w:r>
        <w:rPr>
          <w:color w:val="434343"/>
        </w:rPr>
        <w:t>comprobación</w:t>
      </w:r>
      <w:r>
        <w:rPr>
          <w:color w:val="434343"/>
          <w:spacing w:val="-6"/>
        </w:rPr>
        <w:t> </w:t>
      </w:r>
      <w:r>
        <w:rPr>
          <w:color w:val="434343"/>
        </w:rPr>
        <w:t>de</w:t>
      </w:r>
      <w:r>
        <w:rPr>
          <w:color w:val="434343"/>
          <w:spacing w:val="-6"/>
        </w:rPr>
        <w:t> </w:t>
      </w:r>
      <w:r>
        <w:rPr>
          <w:color w:val="434343"/>
        </w:rPr>
        <w:t>banderas</w:t>
      </w:r>
      <w:r>
        <w:rPr>
          <w:color w:val="434343"/>
          <w:spacing w:val="-4"/>
        </w:rPr>
        <w:t> </w:t>
      </w:r>
      <w:r>
        <w:rPr>
          <w:color w:val="434343"/>
        </w:rPr>
        <w:t>rojas</w:t>
      </w:r>
      <w:r>
        <w:rPr>
          <w:color w:val="434343"/>
          <w:spacing w:val="-5"/>
        </w:rPr>
        <w:t> </w:t>
      </w:r>
      <w:r>
        <w:rPr>
          <w:color w:val="434343"/>
        </w:rPr>
        <w:t>(red</w:t>
      </w:r>
      <w:r>
        <w:rPr>
          <w:color w:val="434343"/>
          <w:spacing w:val="-5"/>
        </w:rPr>
        <w:t> </w:t>
      </w:r>
      <w:r>
        <w:rPr>
          <w:color w:val="434343"/>
          <w:spacing w:val="-2"/>
        </w:rPr>
        <w:t>flags)</w:t>
      </w:r>
    </w:p>
    <w:p>
      <w:pPr>
        <w:pStyle w:val="BodyText"/>
        <w:spacing w:before="5"/>
        <w:rPr>
          <w:rFonts w:ascii="Arial MT"/>
          <w:sz w:val="28"/>
        </w:rPr>
      </w:pPr>
    </w:p>
    <w:p>
      <w:pPr>
        <w:pStyle w:val="ListParagraph"/>
        <w:numPr>
          <w:ilvl w:val="3"/>
          <w:numId w:val="3"/>
        </w:numPr>
        <w:tabs>
          <w:tab w:pos="1937" w:val="left" w:leader="none"/>
        </w:tabs>
        <w:spacing w:line="240" w:lineRule="auto" w:before="0" w:after="0"/>
        <w:ind w:left="1937" w:right="0" w:hanging="802"/>
        <w:jc w:val="left"/>
        <w:rPr>
          <w:rFonts w:ascii="Arial MT" w:hAnsi="Arial MT"/>
          <w:sz w:val="24"/>
        </w:rPr>
      </w:pPr>
      <w:bookmarkStart w:name="4.2.1.1 Definición:" w:id="53"/>
      <w:bookmarkEnd w:id="53"/>
      <w:r>
        <w:rPr/>
      </w:r>
      <w:r>
        <w:rPr>
          <w:rFonts w:ascii="Arial MT" w:hAnsi="Arial MT"/>
          <w:color w:val="666666"/>
          <w:spacing w:val="-2"/>
          <w:sz w:val="24"/>
        </w:rPr>
        <w:t>Definición:</w:t>
      </w:r>
    </w:p>
    <w:p>
      <w:pPr>
        <w:pStyle w:val="BodyText"/>
        <w:spacing w:before="175"/>
        <w:rPr>
          <w:rFonts w:ascii="Arial MT"/>
        </w:rPr>
      </w:pPr>
    </w:p>
    <w:p>
      <w:pPr>
        <w:pStyle w:val="BodyText"/>
        <w:spacing w:line="288" w:lineRule="auto"/>
        <w:ind w:left="1135" w:right="136"/>
        <w:jc w:val="both"/>
      </w:pPr>
      <w:r>
        <w:rPr/>
        <w:t>El </w:t>
      </w:r>
      <w:r>
        <w:rPr>
          <w:spacing w:val="13"/>
        </w:rPr>
        <w:t>desarrollo </w:t>
      </w:r>
      <w:r>
        <w:rPr/>
        <w:t>de </w:t>
      </w:r>
      <w:r>
        <w:rPr>
          <w:spacing w:val="12"/>
        </w:rPr>
        <w:t>indicadores </w:t>
      </w:r>
      <w:r>
        <w:rPr/>
        <w:t>de </w:t>
      </w:r>
      <w:r>
        <w:rPr>
          <w:spacing w:val="13"/>
        </w:rPr>
        <w:t>fraude </w:t>
      </w:r>
      <w:r>
        <w:rPr>
          <w:spacing w:val="12"/>
        </w:rPr>
        <w:t>(banderas </w:t>
      </w:r>
      <w:r>
        <w:rPr>
          <w:spacing w:val="13"/>
        </w:rPr>
        <w:t>rojas) </w:t>
      </w:r>
      <w:r>
        <w:rPr/>
        <w:t>y su comunicación al personal en posición de detectarlos es uno de los elementos que permitirán la correcta</w:t>
      </w:r>
      <w:r>
        <w:rPr>
          <w:spacing w:val="40"/>
        </w:rPr>
        <w:t> </w:t>
      </w:r>
      <w:r>
        <w:rPr/>
        <w:t>detección</w:t>
      </w:r>
      <w:r>
        <w:rPr>
          <w:spacing w:val="40"/>
        </w:rPr>
        <w:t> </w:t>
      </w:r>
      <w:r>
        <w:rPr/>
        <w:t>de</w:t>
      </w:r>
      <w:r>
        <w:rPr>
          <w:spacing w:val="40"/>
        </w:rPr>
        <w:t> </w:t>
      </w:r>
      <w:r>
        <w:rPr/>
        <w:t>supuestos</w:t>
      </w:r>
      <w:r>
        <w:rPr>
          <w:spacing w:val="40"/>
        </w:rPr>
        <w:t> </w:t>
      </w:r>
      <w:r>
        <w:rPr/>
        <w:t>de</w:t>
      </w:r>
      <w:r>
        <w:rPr>
          <w:spacing w:val="40"/>
        </w:rPr>
        <w:t> </w:t>
      </w:r>
      <w:r>
        <w:rPr/>
        <w:t>fraude,</w:t>
      </w:r>
      <w:r>
        <w:rPr>
          <w:spacing w:val="40"/>
        </w:rPr>
        <w:t> </w:t>
      </w:r>
      <w:r>
        <w:rPr/>
        <w:t>corrupción</w:t>
      </w:r>
      <w:r>
        <w:rPr>
          <w:spacing w:val="40"/>
        </w:rPr>
        <w:t> </w:t>
      </w:r>
      <w:r>
        <w:rPr/>
        <w:t>y</w:t>
      </w:r>
      <w:r>
        <w:rPr>
          <w:spacing w:val="40"/>
        </w:rPr>
        <w:t> </w:t>
      </w:r>
      <w:r>
        <w:rPr/>
        <w:t>conflictos</w:t>
      </w:r>
      <w:r>
        <w:rPr>
          <w:spacing w:val="40"/>
        </w:rPr>
        <w:t> </w:t>
      </w:r>
      <w:r>
        <w:rPr/>
        <w:t>de</w:t>
      </w:r>
      <w:r>
        <w:rPr>
          <w:spacing w:val="40"/>
        </w:rPr>
        <w:t> </w:t>
      </w:r>
      <w:r>
        <w:rPr/>
        <w:t>interés.</w:t>
      </w:r>
      <w:r>
        <w:rPr>
          <w:spacing w:val="40"/>
        </w:rPr>
        <w:t> </w:t>
      </w:r>
      <w:r>
        <w:rPr/>
        <w:t>A tal fin, en el proceso de evaluación del riesgo se identificarán banderas rojas, como señales de alarma, pistas o indicios de posible fraude. Todas las personas que participen en la ejecución de los fondos deberán conocer y comprender los supuestos identificados como banderas rojas a fin de poder identificarlos en el</w:t>
      </w:r>
      <w:r>
        <w:rPr>
          <w:spacing w:val="80"/>
        </w:rPr>
        <w:t> </w:t>
      </w:r>
      <w:r>
        <w:rPr/>
        <w:t>marco de sus competencias.</w:t>
      </w:r>
    </w:p>
    <w:p>
      <w:pPr>
        <w:pStyle w:val="BodyText"/>
        <w:spacing w:before="65"/>
      </w:pPr>
    </w:p>
    <w:p>
      <w:pPr>
        <w:pStyle w:val="BodyText"/>
        <w:spacing w:line="288" w:lineRule="auto"/>
        <w:ind w:left="1135" w:right="136"/>
        <w:jc w:val="both"/>
      </w:pPr>
      <w:r>
        <w:rPr/>
        <w:t>La detección de banderas rojas puede considerarse un indicador que alerta de que está</w:t>
      </w:r>
      <w:r>
        <w:rPr>
          <w:spacing w:val="40"/>
        </w:rPr>
        <w:t> </w:t>
      </w:r>
      <w:r>
        <w:rPr/>
        <w:t>teniendo</w:t>
      </w:r>
      <w:r>
        <w:rPr>
          <w:spacing w:val="40"/>
        </w:rPr>
        <w:t> </w:t>
      </w:r>
      <w:r>
        <w:rPr/>
        <w:t>lugar</w:t>
      </w:r>
      <w:r>
        <w:rPr>
          <w:spacing w:val="40"/>
        </w:rPr>
        <w:t> </w:t>
      </w:r>
      <w:r>
        <w:rPr/>
        <w:t>una</w:t>
      </w:r>
      <w:r>
        <w:rPr>
          <w:spacing w:val="40"/>
        </w:rPr>
        <w:t> </w:t>
      </w:r>
      <w:r>
        <w:rPr/>
        <w:t>actividad</w:t>
      </w:r>
      <w:r>
        <w:rPr>
          <w:spacing w:val="40"/>
        </w:rPr>
        <w:t> </w:t>
      </w:r>
      <w:r>
        <w:rPr/>
        <w:t>fraudulenta</w:t>
      </w:r>
      <w:r>
        <w:rPr>
          <w:spacing w:val="40"/>
        </w:rPr>
        <w:t> </w:t>
      </w:r>
      <w:r>
        <w:rPr/>
        <w:t>o se</w:t>
      </w:r>
      <w:r>
        <w:rPr>
          <w:spacing w:val="40"/>
        </w:rPr>
        <w:t> </w:t>
      </w:r>
      <w:r>
        <w:rPr/>
        <w:t>está</w:t>
      </w:r>
      <w:r>
        <w:rPr>
          <w:spacing w:val="40"/>
        </w:rPr>
        <w:t> </w:t>
      </w:r>
      <w:r>
        <w:rPr/>
        <w:t>produciendo</w:t>
      </w:r>
      <w:r>
        <w:rPr>
          <w:spacing w:val="40"/>
        </w:rPr>
        <w:t> </w:t>
      </w:r>
      <w:r>
        <w:rPr/>
        <w:t>corrupción, pero no significa que se haya cometido fraude, sino que resulta un indicio de que resulta necesario prestar especial atención a un determinado ámbito de actuación para excluir</w:t>
      </w:r>
      <w:r>
        <w:rPr>
          <w:spacing w:val="36"/>
        </w:rPr>
        <w:t> </w:t>
      </w:r>
      <w:r>
        <w:rPr/>
        <w:t>o confirmar</w:t>
      </w:r>
      <w:r>
        <w:rPr>
          <w:spacing w:val="36"/>
        </w:rPr>
        <w:t> </w:t>
      </w:r>
      <w:r>
        <w:rPr/>
        <w:t>la posibilidad de fraude. Constituyen, por</w:t>
      </w:r>
      <w:r>
        <w:rPr>
          <w:spacing w:val="31"/>
        </w:rPr>
        <w:t> </w:t>
      </w:r>
      <w:r>
        <w:rPr/>
        <w:t>tanto, una señal</w:t>
      </w:r>
      <w:r>
        <w:rPr>
          <w:spacing w:val="40"/>
        </w:rPr>
        <w:t> </w:t>
      </w:r>
      <w:r>
        <w:rPr/>
        <w:t>de que algo se sale de lo habitual tiene carácter atípico o difiere de la actividad normal</w:t>
      </w:r>
      <w:r>
        <w:rPr>
          <w:spacing w:val="70"/>
        </w:rPr>
        <w:t>  </w:t>
      </w:r>
      <w:r>
        <w:rPr/>
        <w:t>y</w:t>
      </w:r>
      <w:r>
        <w:rPr>
          <w:spacing w:val="70"/>
        </w:rPr>
        <w:t>  </w:t>
      </w:r>
      <w:r>
        <w:rPr/>
        <w:t>debe</w:t>
      </w:r>
      <w:r>
        <w:rPr>
          <w:spacing w:val="70"/>
        </w:rPr>
        <w:t>  </w:t>
      </w:r>
      <w:r>
        <w:rPr/>
        <w:t>examinarse</w:t>
      </w:r>
      <w:r>
        <w:rPr>
          <w:spacing w:val="70"/>
        </w:rPr>
        <w:t>  </w:t>
      </w:r>
      <w:r>
        <w:rPr/>
        <w:t>con</w:t>
      </w:r>
      <w:r>
        <w:rPr>
          <w:spacing w:val="71"/>
        </w:rPr>
        <w:t>  </w:t>
      </w:r>
      <w:r>
        <w:rPr/>
        <w:t>más</w:t>
      </w:r>
      <w:r>
        <w:rPr>
          <w:spacing w:val="71"/>
        </w:rPr>
        <w:t>  </w:t>
      </w:r>
      <w:r>
        <w:rPr/>
        <w:t>detenimiento,</w:t>
      </w:r>
      <w:r>
        <w:rPr>
          <w:spacing w:val="70"/>
        </w:rPr>
        <w:t>  </w:t>
      </w:r>
      <w:r>
        <w:rPr/>
        <w:t>pero</w:t>
      </w:r>
      <w:r>
        <w:rPr>
          <w:spacing w:val="70"/>
        </w:rPr>
        <w:t>  </w:t>
      </w:r>
      <w:r>
        <w:rPr/>
        <w:t>no</w:t>
      </w:r>
      <w:r>
        <w:rPr>
          <w:spacing w:val="70"/>
        </w:rPr>
        <w:t>  </w:t>
      </w:r>
      <w:r>
        <w:rPr>
          <w:spacing w:val="-2"/>
        </w:rPr>
        <w:t>implican</w:t>
      </w:r>
    </w:p>
    <w:p>
      <w:pPr>
        <w:pStyle w:val="BodyText"/>
        <w:spacing w:before="21"/>
        <w:rPr>
          <w:sz w:val="20"/>
        </w:rPr>
      </w:pPr>
    </w:p>
    <w:p>
      <w:pPr>
        <w:pStyle w:val="BodyText"/>
        <w:spacing w:after="0"/>
        <w:rPr>
          <w:sz w:val="20"/>
        </w:rPr>
        <w:sectPr>
          <w:headerReference w:type="default" r:id="rId15"/>
          <w:footerReference w:type="default" r:id="rId16"/>
          <w:pgSz w:w="11900" w:h="16850"/>
          <w:pgMar w:header="361" w:footer="431" w:top="1360" w:bottom="620" w:left="566" w:right="992"/>
        </w:sectPr>
      </w:pPr>
    </w:p>
    <w:p>
      <w:pPr>
        <w:spacing w:before="103"/>
        <w:ind w:left="137" w:right="0" w:firstLine="0"/>
        <w:jc w:val="left"/>
        <w:rPr>
          <w:sz w:val="16"/>
        </w:rPr>
      </w:pPr>
      <w:r>
        <w:rPr>
          <w:color w:val="0066A0"/>
          <w:spacing w:val="2"/>
          <w:sz w:val="16"/>
        </w:rPr>
        <w:t>Sede</w:t>
      </w:r>
      <w:r>
        <w:rPr>
          <w:color w:val="0066A0"/>
          <w:spacing w:val="38"/>
          <w:sz w:val="16"/>
        </w:rPr>
        <w:t> </w:t>
      </w:r>
      <w:r>
        <w:rPr>
          <w:color w:val="0066A0"/>
          <w:spacing w:val="2"/>
          <w:sz w:val="16"/>
        </w:rPr>
        <w:t>Institucional</w:t>
      </w:r>
      <w:r>
        <w:rPr>
          <w:color w:val="0066A0"/>
          <w:spacing w:val="36"/>
          <w:sz w:val="16"/>
        </w:rPr>
        <w:t> </w:t>
      </w:r>
      <w:r>
        <w:rPr>
          <w:color w:val="0066A0"/>
          <w:spacing w:val="-4"/>
          <w:sz w:val="16"/>
        </w:rPr>
        <w:t>ULPGC</w:t>
      </w:r>
    </w:p>
    <w:p>
      <w:pPr>
        <w:tabs>
          <w:tab w:pos="2261" w:val="left" w:leader="none"/>
          <w:tab w:pos="5914" w:val="right" w:leader="none"/>
        </w:tabs>
        <w:spacing w:before="198"/>
        <w:ind w:left="137" w:right="0" w:firstLine="0"/>
        <w:jc w:val="left"/>
        <w:rPr>
          <w:position w:val="-2"/>
          <w:sz w:val="22"/>
        </w:rPr>
      </w:pPr>
      <w:r>
        <w:rPr/>
        <w:br w:type="column"/>
      </w:r>
      <w:r>
        <w:rPr>
          <w:color w:val="FFA000"/>
          <w:w w:val="90"/>
          <w:sz w:val="18"/>
        </w:rPr>
        <w:t>@</w:t>
      </w:r>
      <w:r>
        <w:rPr>
          <w:color w:val="0066A0"/>
          <w:w w:val="90"/>
          <w:sz w:val="18"/>
        </w:rPr>
        <w:t>ULPGC</w:t>
      </w:r>
      <w:r>
        <w:rPr>
          <w:color w:val="0066A0"/>
          <w:spacing w:val="31"/>
          <w:sz w:val="18"/>
        </w:rPr>
        <w:t>  </w:t>
      </w:r>
      <w:r>
        <w:rPr>
          <w:color w:val="FFA000"/>
          <w:spacing w:val="-2"/>
          <w:sz w:val="18"/>
        </w:rPr>
        <w:t>#</w:t>
      </w:r>
      <w:r>
        <w:rPr>
          <w:color w:val="0066A0"/>
          <w:spacing w:val="-2"/>
          <w:sz w:val="18"/>
        </w:rPr>
        <w:t>ULPGC</w:t>
      </w:r>
      <w:r>
        <w:rPr>
          <w:color w:val="0066A0"/>
          <w:sz w:val="18"/>
        </w:rPr>
        <w:tab/>
      </w:r>
      <w:hyperlink r:id="rId17">
        <w:r>
          <w:rPr>
            <w:color w:val="FFA000"/>
            <w:spacing w:val="-2"/>
            <w:sz w:val="20"/>
          </w:rPr>
          <w:t>www.</w:t>
        </w:r>
        <w:r>
          <w:rPr>
            <w:color w:val="0066A0"/>
            <w:spacing w:val="-2"/>
            <w:sz w:val="20"/>
          </w:rPr>
          <w:t>ulpgc.es</w:t>
        </w:r>
      </w:hyperlink>
      <w:r>
        <w:rPr>
          <w:color w:val="0066A0"/>
          <w:sz w:val="20"/>
        </w:rPr>
        <w:tab/>
      </w:r>
      <w:r>
        <w:rPr>
          <w:spacing w:val="-5"/>
          <w:position w:val="-2"/>
          <w:sz w:val="22"/>
        </w:rPr>
        <w:t>27</w:t>
      </w:r>
    </w:p>
    <w:p>
      <w:pPr>
        <w:spacing w:after="0"/>
        <w:jc w:val="left"/>
        <w:rPr>
          <w:position w:val="-2"/>
          <w:sz w:val="22"/>
        </w:rPr>
        <w:sectPr>
          <w:type w:val="continuous"/>
          <w:pgSz w:w="11900" w:h="16850"/>
          <w:pgMar w:header="361" w:footer="431" w:top="760" w:bottom="280" w:left="566" w:right="992"/>
          <w:cols w:num="2" w:equalWidth="0">
            <w:col w:w="2140" w:space="2146"/>
            <w:col w:w="6056"/>
          </w:cols>
        </w:sectPr>
      </w:pPr>
    </w:p>
    <w:p>
      <w:pPr>
        <w:pStyle w:val="BodyText"/>
        <w:spacing w:before="68"/>
      </w:pPr>
    </w:p>
    <w:p>
      <w:pPr>
        <w:pStyle w:val="BodyText"/>
        <w:spacing w:line="288" w:lineRule="auto" w:before="1"/>
        <w:ind w:left="1135" w:right="139"/>
        <w:jc w:val="both"/>
      </w:pPr>
      <w:r>
        <w:rPr/>
        <w:t>necesariamente la existencia de fraude, aunque son un indicador de que una determinada</w:t>
      </w:r>
      <w:r>
        <w:rPr>
          <w:spacing w:val="39"/>
        </w:rPr>
        <w:t> </w:t>
      </w:r>
      <w:r>
        <w:rPr/>
        <w:t>área</w:t>
      </w:r>
      <w:r>
        <w:rPr>
          <w:spacing w:val="39"/>
        </w:rPr>
        <w:t> </w:t>
      </w:r>
      <w:r>
        <w:rPr/>
        <w:t>de</w:t>
      </w:r>
      <w:r>
        <w:rPr>
          <w:spacing w:val="39"/>
        </w:rPr>
        <w:t> </w:t>
      </w:r>
      <w:r>
        <w:rPr/>
        <w:t>actividad</w:t>
      </w:r>
      <w:r>
        <w:rPr>
          <w:spacing w:val="40"/>
        </w:rPr>
        <w:t> </w:t>
      </w:r>
      <w:r>
        <w:rPr/>
        <w:t>necesita</w:t>
      </w:r>
      <w:r>
        <w:rPr>
          <w:spacing w:val="40"/>
        </w:rPr>
        <w:t> </w:t>
      </w:r>
      <w:r>
        <w:rPr/>
        <w:t>vigilancia</w:t>
      </w:r>
      <w:r>
        <w:rPr>
          <w:spacing w:val="40"/>
        </w:rPr>
        <w:t> </w:t>
      </w:r>
      <w:r>
        <w:rPr/>
        <w:t>y</w:t>
      </w:r>
      <w:r>
        <w:rPr>
          <w:spacing w:val="40"/>
        </w:rPr>
        <w:t> </w:t>
      </w:r>
      <w:r>
        <w:rPr/>
        <w:t>atención</w:t>
      </w:r>
      <w:r>
        <w:rPr>
          <w:spacing w:val="40"/>
        </w:rPr>
        <w:t> </w:t>
      </w:r>
      <w:r>
        <w:rPr/>
        <w:t>extra</w:t>
      </w:r>
      <w:r>
        <w:rPr>
          <w:spacing w:val="40"/>
        </w:rPr>
        <w:t> </w:t>
      </w:r>
      <w:r>
        <w:rPr/>
        <w:t>para</w:t>
      </w:r>
      <w:r>
        <w:rPr>
          <w:spacing w:val="39"/>
        </w:rPr>
        <w:t> </w:t>
      </w:r>
      <w:r>
        <w:rPr/>
        <w:t>descartar o</w:t>
      </w:r>
      <w:r>
        <w:rPr>
          <w:spacing w:val="40"/>
        </w:rPr>
        <w:t> </w:t>
      </w:r>
      <w:r>
        <w:rPr/>
        <w:t>confirmar</w:t>
      </w:r>
      <w:r>
        <w:rPr>
          <w:spacing w:val="40"/>
        </w:rPr>
        <w:t> </w:t>
      </w:r>
      <w:r>
        <w:rPr/>
        <w:t>un</w:t>
      </w:r>
      <w:r>
        <w:rPr>
          <w:spacing w:val="40"/>
        </w:rPr>
        <w:t> </w:t>
      </w:r>
      <w:r>
        <w:rPr/>
        <w:t>fraude potencial.</w:t>
      </w:r>
    </w:p>
    <w:p>
      <w:pPr>
        <w:pStyle w:val="BodyText"/>
        <w:spacing w:before="58"/>
      </w:pPr>
    </w:p>
    <w:p>
      <w:pPr>
        <w:pStyle w:val="BodyText"/>
        <w:spacing w:line="288" w:lineRule="auto"/>
        <w:ind w:left="1135" w:right="134"/>
        <w:jc w:val="both"/>
      </w:pPr>
      <w:r>
        <w:rPr/>
        <w:t>Los riesgos de fraude y conflicto de interés identificados y que deberán ser analizados corresponden con aquellos recogidos en el ANEXO X del Plan de Medidas Antifraude de la ULPGC. El desarrollo de indicadores de fraude (banderas rojas) y su comunicación al personal en posición de detectarlos es uno de los elementos</w:t>
      </w:r>
      <w:r>
        <w:rPr>
          <w:spacing w:val="40"/>
        </w:rPr>
        <w:t> </w:t>
      </w:r>
      <w:r>
        <w:rPr/>
        <w:t>que</w:t>
      </w:r>
      <w:r>
        <w:rPr>
          <w:spacing w:val="40"/>
        </w:rPr>
        <w:t> </w:t>
      </w:r>
      <w:r>
        <w:rPr/>
        <w:t>permitirán</w:t>
      </w:r>
      <w:r>
        <w:rPr>
          <w:spacing w:val="40"/>
        </w:rPr>
        <w:t> </w:t>
      </w:r>
      <w:r>
        <w:rPr/>
        <w:t>la</w:t>
      </w:r>
      <w:r>
        <w:rPr>
          <w:spacing w:val="40"/>
        </w:rPr>
        <w:t> </w:t>
      </w:r>
      <w:r>
        <w:rPr/>
        <w:t>correcta</w:t>
      </w:r>
      <w:r>
        <w:rPr>
          <w:spacing w:val="40"/>
        </w:rPr>
        <w:t> </w:t>
      </w:r>
      <w:r>
        <w:rPr/>
        <w:t>detección</w:t>
      </w:r>
      <w:r>
        <w:rPr>
          <w:spacing w:val="40"/>
        </w:rPr>
        <w:t> </w:t>
      </w:r>
      <w:r>
        <w:rPr/>
        <w:t>de</w:t>
      </w:r>
      <w:r>
        <w:rPr>
          <w:spacing w:val="40"/>
        </w:rPr>
        <w:t> </w:t>
      </w:r>
      <w:r>
        <w:rPr/>
        <w:t>supuestos</w:t>
      </w:r>
      <w:r>
        <w:rPr>
          <w:spacing w:val="40"/>
        </w:rPr>
        <w:t> </w:t>
      </w:r>
      <w:r>
        <w:rPr/>
        <w:t>de</w:t>
      </w:r>
      <w:r>
        <w:rPr>
          <w:spacing w:val="40"/>
        </w:rPr>
        <w:t> </w:t>
      </w:r>
      <w:r>
        <w:rPr/>
        <w:t>fraude, corrupción</w:t>
      </w:r>
      <w:r>
        <w:rPr>
          <w:spacing w:val="40"/>
        </w:rPr>
        <w:t> </w:t>
      </w:r>
      <w:r>
        <w:rPr/>
        <w:t>y</w:t>
      </w:r>
      <w:r>
        <w:rPr>
          <w:spacing w:val="40"/>
        </w:rPr>
        <w:t> </w:t>
      </w:r>
      <w:r>
        <w:rPr/>
        <w:t>conflictos</w:t>
      </w:r>
      <w:r>
        <w:rPr>
          <w:spacing w:val="40"/>
        </w:rPr>
        <w:t> </w:t>
      </w:r>
      <w:r>
        <w:rPr/>
        <w:t>de</w:t>
      </w:r>
      <w:r>
        <w:rPr>
          <w:spacing w:val="40"/>
        </w:rPr>
        <w:t> </w:t>
      </w:r>
      <w:r>
        <w:rPr/>
        <w:t>interés.</w:t>
      </w:r>
    </w:p>
    <w:p>
      <w:pPr>
        <w:pStyle w:val="BodyText"/>
        <w:spacing w:before="62"/>
      </w:pPr>
    </w:p>
    <w:p>
      <w:pPr>
        <w:pStyle w:val="BodyText"/>
        <w:spacing w:line="288" w:lineRule="auto"/>
        <w:ind w:left="1135" w:right="137"/>
        <w:jc w:val="both"/>
      </w:pPr>
      <w:r>
        <w:rPr/>
        <w:t>A los anteriores efectos será parte del presente plan un documento en el que se mantengan actualizadas las situaciones que se consideran banderas rojas [ANEXO X] así como las personas y departamentos encargados de detectar estas</w:t>
      </w:r>
      <w:r>
        <w:rPr>
          <w:spacing w:val="80"/>
        </w:rPr>
        <w:t> </w:t>
      </w:r>
      <w:r>
        <w:rPr>
          <w:spacing w:val="-2"/>
        </w:rPr>
        <w:t>situaciones.</w:t>
      </w:r>
    </w:p>
    <w:p>
      <w:pPr>
        <w:pStyle w:val="BodyText"/>
        <w:spacing w:before="59"/>
      </w:pPr>
    </w:p>
    <w:p>
      <w:pPr>
        <w:pStyle w:val="BodyText"/>
        <w:spacing w:line="290" w:lineRule="auto"/>
        <w:ind w:left="1135" w:right="140"/>
        <w:jc w:val="both"/>
      </w:pPr>
      <w:r>
        <w:rPr/>
        <w:t>Todas</w:t>
      </w:r>
      <w:r>
        <w:rPr>
          <w:spacing w:val="30"/>
        </w:rPr>
        <w:t> </w:t>
      </w:r>
      <w:r>
        <w:rPr/>
        <w:t>las</w:t>
      </w:r>
      <w:r>
        <w:rPr>
          <w:spacing w:val="30"/>
        </w:rPr>
        <w:t> </w:t>
      </w:r>
      <w:r>
        <w:rPr/>
        <w:t>personas</w:t>
      </w:r>
      <w:r>
        <w:rPr>
          <w:spacing w:val="27"/>
        </w:rPr>
        <w:t> </w:t>
      </w:r>
      <w:r>
        <w:rPr/>
        <w:t>que</w:t>
      </w:r>
      <w:r>
        <w:rPr>
          <w:spacing w:val="30"/>
        </w:rPr>
        <w:t> </w:t>
      </w:r>
      <w:r>
        <w:rPr/>
        <w:t>participen</w:t>
      </w:r>
      <w:r>
        <w:rPr>
          <w:spacing w:val="31"/>
        </w:rPr>
        <w:t> </w:t>
      </w:r>
      <w:r>
        <w:rPr/>
        <w:t>en</w:t>
      </w:r>
      <w:r>
        <w:rPr>
          <w:spacing w:val="28"/>
        </w:rPr>
        <w:t> </w:t>
      </w:r>
      <w:r>
        <w:rPr/>
        <w:t>la</w:t>
      </w:r>
      <w:r>
        <w:rPr>
          <w:spacing w:val="30"/>
        </w:rPr>
        <w:t> </w:t>
      </w:r>
      <w:r>
        <w:rPr/>
        <w:t>ejecución</w:t>
      </w:r>
      <w:r>
        <w:rPr>
          <w:spacing w:val="31"/>
        </w:rPr>
        <w:t> </w:t>
      </w:r>
      <w:r>
        <w:rPr/>
        <w:t>de</w:t>
      </w:r>
      <w:r>
        <w:rPr>
          <w:spacing w:val="30"/>
        </w:rPr>
        <w:t> </w:t>
      </w:r>
      <w:r>
        <w:rPr/>
        <w:t>los</w:t>
      </w:r>
      <w:r>
        <w:rPr>
          <w:spacing w:val="30"/>
        </w:rPr>
        <w:t> </w:t>
      </w:r>
      <w:r>
        <w:rPr/>
        <w:t>fondos</w:t>
      </w:r>
      <w:r>
        <w:rPr>
          <w:spacing w:val="24"/>
        </w:rPr>
        <w:t> </w:t>
      </w:r>
      <w:r>
        <w:rPr/>
        <w:t>deberán</w:t>
      </w:r>
      <w:r>
        <w:rPr>
          <w:spacing w:val="28"/>
        </w:rPr>
        <w:t> </w:t>
      </w:r>
      <w:r>
        <w:rPr/>
        <w:t>conocer y comprender los supuestos identificados como banderas rojas a fin de poder identificarlos</w:t>
      </w:r>
      <w:r>
        <w:rPr>
          <w:spacing w:val="40"/>
        </w:rPr>
        <w:t> </w:t>
      </w:r>
      <w:r>
        <w:rPr/>
        <w:t>en</w:t>
      </w:r>
      <w:r>
        <w:rPr>
          <w:spacing w:val="40"/>
        </w:rPr>
        <w:t> </w:t>
      </w:r>
      <w:r>
        <w:rPr/>
        <w:t>el</w:t>
      </w:r>
      <w:r>
        <w:rPr>
          <w:spacing w:val="40"/>
        </w:rPr>
        <w:t> </w:t>
      </w:r>
      <w:r>
        <w:rPr/>
        <w:t>marco</w:t>
      </w:r>
      <w:r>
        <w:rPr>
          <w:spacing w:val="40"/>
        </w:rPr>
        <w:t> </w:t>
      </w:r>
      <w:r>
        <w:rPr/>
        <w:t>de</w:t>
      </w:r>
      <w:r>
        <w:rPr>
          <w:spacing w:val="40"/>
        </w:rPr>
        <w:t> </w:t>
      </w:r>
      <w:r>
        <w:rPr/>
        <w:t>sus</w:t>
      </w:r>
      <w:r>
        <w:rPr>
          <w:spacing w:val="40"/>
        </w:rPr>
        <w:t> </w:t>
      </w:r>
      <w:r>
        <w:rPr/>
        <w:t>competencias.</w:t>
      </w:r>
    </w:p>
    <w:p>
      <w:pPr>
        <w:pStyle w:val="BodyText"/>
        <w:spacing w:before="3"/>
      </w:pPr>
    </w:p>
    <w:p>
      <w:pPr>
        <w:pStyle w:val="ListParagraph"/>
        <w:numPr>
          <w:ilvl w:val="3"/>
          <w:numId w:val="3"/>
        </w:numPr>
        <w:tabs>
          <w:tab w:pos="2273" w:val="left" w:leader="none"/>
        </w:tabs>
        <w:spacing w:line="240" w:lineRule="auto" w:before="0" w:after="0"/>
        <w:ind w:left="2273" w:right="0" w:hanging="1071"/>
        <w:jc w:val="left"/>
        <w:rPr>
          <w:rFonts w:ascii="Arial MT" w:hAnsi="Arial MT"/>
          <w:sz w:val="24"/>
        </w:rPr>
      </w:pPr>
      <w:bookmarkStart w:name="4.2.1.2     Comprobación" w:id="54"/>
      <w:bookmarkEnd w:id="54"/>
      <w:r>
        <w:rPr/>
      </w:r>
      <w:r>
        <w:rPr>
          <w:rFonts w:ascii="Arial MT" w:hAnsi="Arial MT"/>
          <w:color w:val="666666"/>
          <w:spacing w:val="-2"/>
          <w:sz w:val="24"/>
        </w:rPr>
        <w:t>Comprobación</w:t>
      </w:r>
    </w:p>
    <w:p>
      <w:pPr>
        <w:pStyle w:val="BodyText"/>
        <w:spacing w:before="6"/>
        <w:rPr>
          <w:rFonts w:ascii="Arial MT"/>
        </w:rPr>
      </w:pPr>
    </w:p>
    <w:p>
      <w:pPr>
        <w:pStyle w:val="BodyText"/>
        <w:spacing w:line="288" w:lineRule="auto" w:before="1"/>
        <w:ind w:left="1135" w:right="136"/>
        <w:jc w:val="both"/>
      </w:pPr>
      <w:r>
        <w:rPr/>
        <w:t>En los procedimientos que se tramiten para la ejecución de actuaciones del PRTR, </w:t>
      </w:r>
      <w:r>
        <w:rPr>
          <w:w w:val="105"/>
        </w:rPr>
        <w:t>en el ejercicio de la función de control de gestión, deberá quedar documentada, mediante</w:t>
      </w:r>
      <w:r>
        <w:rPr>
          <w:w w:val="105"/>
        </w:rPr>
        <w:t> la</w:t>
      </w:r>
      <w:r>
        <w:rPr>
          <w:w w:val="105"/>
        </w:rPr>
        <w:t> cumplimentación</w:t>
      </w:r>
      <w:r>
        <w:rPr>
          <w:w w:val="105"/>
        </w:rPr>
        <w:t> de</w:t>
      </w:r>
      <w:r>
        <w:rPr>
          <w:w w:val="105"/>
        </w:rPr>
        <w:t> la</w:t>
      </w:r>
      <w:r>
        <w:rPr>
          <w:w w:val="105"/>
        </w:rPr>
        <w:t> correspondiente</w:t>
      </w:r>
      <w:r>
        <w:rPr>
          <w:w w:val="105"/>
        </w:rPr>
        <w:t> lista</w:t>
      </w:r>
      <w:r>
        <w:rPr>
          <w:w w:val="105"/>
        </w:rPr>
        <w:t> de</w:t>
      </w:r>
      <w:r>
        <w:rPr>
          <w:w w:val="105"/>
        </w:rPr>
        <w:t> comprobación </w:t>
      </w:r>
      <w:r>
        <w:rPr/>
        <w:t>[ANEXO XI], la revisión de las posibles banderas rojas que se hayan definido.</w:t>
      </w:r>
    </w:p>
    <w:p>
      <w:pPr>
        <w:pStyle w:val="BodyText"/>
        <w:spacing w:line="288" w:lineRule="auto" w:before="244"/>
        <w:ind w:left="1135" w:right="139"/>
        <w:jc w:val="both"/>
      </w:pPr>
      <w:r>
        <w:rPr/>
        <w:t>Esta lista se cumplimentará al menos con carácter anual incluyendo los resultados del análisis de riesgos, de manera que se cubran todos los indicadores de posible fraude o corrupción definidos por la ULPGC (por ello es posible que algún indicador </w:t>
      </w:r>
      <w:r>
        <w:rPr>
          <w:w w:val="105"/>
        </w:rPr>
        <w:t>no aplique en alguna de las fases, pero sí en otras).</w:t>
      </w:r>
    </w:p>
    <w:p>
      <w:pPr>
        <w:pStyle w:val="BodyText"/>
        <w:spacing w:line="290" w:lineRule="auto" w:before="244"/>
        <w:ind w:left="1135" w:right="137" w:firstLine="60"/>
        <w:jc w:val="both"/>
      </w:pPr>
      <w:r>
        <w:rPr/>
        <w:t>Con base en la evaluación de riesgo realizada, puede ser razonable que se establezca un muestreo para la comprobación de la existencia de supuestos de fraude</w:t>
      </w:r>
      <w:r>
        <w:rPr>
          <w:spacing w:val="40"/>
        </w:rPr>
        <w:t> </w:t>
      </w:r>
      <w:r>
        <w:rPr/>
        <w:t>o</w:t>
      </w:r>
      <w:r>
        <w:rPr>
          <w:spacing w:val="40"/>
        </w:rPr>
        <w:t> </w:t>
      </w:r>
      <w:r>
        <w:rPr/>
        <w:t>conflictos</w:t>
      </w:r>
      <w:r>
        <w:rPr>
          <w:spacing w:val="40"/>
        </w:rPr>
        <w:t> </w:t>
      </w:r>
      <w:r>
        <w:rPr/>
        <w:t>de</w:t>
      </w:r>
      <w:r>
        <w:rPr>
          <w:spacing w:val="40"/>
        </w:rPr>
        <w:t> </w:t>
      </w:r>
      <w:r>
        <w:rPr/>
        <w:t>interés</w:t>
      </w:r>
      <w:r>
        <w:rPr>
          <w:spacing w:val="40"/>
        </w:rPr>
        <w:t> </w:t>
      </w:r>
      <w:r>
        <w:rPr/>
        <w:t>que</w:t>
      </w:r>
      <w:r>
        <w:rPr>
          <w:spacing w:val="40"/>
        </w:rPr>
        <w:t> </w:t>
      </w:r>
      <w:r>
        <w:rPr/>
        <w:t>determine,</w:t>
      </w:r>
      <w:r>
        <w:rPr>
          <w:spacing w:val="40"/>
        </w:rPr>
        <w:t> </w:t>
      </w:r>
      <w:r>
        <w:rPr/>
        <w:t>entre</w:t>
      </w:r>
      <w:r>
        <w:rPr>
          <w:spacing w:val="40"/>
        </w:rPr>
        <w:t> </w:t>
      </w:r>
      <w:r>
        <w:rPr/>
        <w:t>otras</w:t>
      </w:r>
      <w:r>
        <w:rPr>
          <w:spacing w:val="40"/>
        </w:rPr>
        <w:t> </w:t>
      </w:r>
      <w:r>
        <w:rPr/>
        <w:t>posibilidades:</w:t>
      </w:r>
    </w:p>
    <w:p>
      <w:pPr>
        <w:pStyle w:val="ListParagraph"/>
        <w:numPr>
          <w:ilvl w:val="0"/>
          <w:numId w:val="18"/>
        </w:numPr>
        <w:tabs>
          <w:tab w:pos="1854" w:val="left" w:leader="none"/>
        </w:tabs>
        <w:spacing w:line="240" w:lineRule="auto" w:before="259" w:after="0"/>
        <w:ind w:left="1854" w:right="0" w:hanging="359"/>
        <w:jc w:val="both"/>
        <w:rPr>
          <w:sz w:val="24"/>
        </w:rPr>
      </w:pPr>
      <w:r>
        <w:rPr>
          <w:sz w:val="24"/>
        </w:rPr>
        <w:t>los</w:t>
      </w:r>
      <w:r>
        <w:rPr>
          <w:spacing w:val="25"/>
          <w:sz w:val="24"/>
        </w:rPr>
        <w:t> </w:t>
      </w:r>
      <w:r>
        <w:rPr>
          <w:sz w:val="24"/>
        </w:rPr>
        <w:t>procedimientos</w:t>
      </w:r>
      <w:r>
        <w:rPr>
          <w:spacing w:val="25"/>
          <w:sz w:val="24"/>
        </w:rPr>
        <w:t> </w:t>
      </w:r>
      <w:r>
        <w:rPr>
          <w:sz w:val="24"/>
        </w:rPr>
        <w:t>en</w:t>
      </w:r>
      <w:r>
        <w:rPr>
          <w:spacing w:val="27"/>
          <w:sz w:val="24"/>
        </w:rPr>
        <w:t> </w:t>
      </w:r>
      <w:r>
        <w:rPr>
          <w:sz w:val="24"/>
        </w:rPr>
        <w:t>los</w:t>
      </w:r>
      <w:r>
        <w:rPr>
          <w:spacing w:val="25"/>
          <w:sz w:val="24"/>
        </w:rPr>
        <w:t> </w:t>
      </w:r>
      <w:r>
        <w:rPr>
          <w:sz w:val="24"/>
        </w:rPr>
        <w:t>que</w:t>
      </w:r>
      <w:r>
        <w:rPr>
          <w:spacing w:val="24"/>
          <w:sz w:val="24"/>
        </w:rPr>
        <w:t> </w:t>
      </w:r>
      <w:r>
        <w:rPr>
          <w:sz w:val="24"/>
        </w:rPr>
        <w:t>habrán</w:t>
      </w:r>
      <w:r>
        <w:rPr>
          <w:spacing w:val="23"/>
          <w:sz w:val="24"/>
        </w:rPr>
        <w:t> </w:t>
      </w:r>
      <w:r>
        <w:rPr>
          <w:sz w:val="24"/>
        </w:rPr>
        <w:t>de</w:t>
      </w:r>
      <w:r>
        <w:rPr>
          <w:spacing w:val="23"/>
          <w:sz w:val="24"/>
        </w:rPr>
        <w:t> </w:t>
      </w:r>
      <w:r>
        <w:rPr>
          <w:sz w:val="24"/>
        </w:rPr>
        <w:t>aplicarse</w:t>
      </w:r>
      <w:r>
        <w:rPr>
          <w:spacing w:val="24"/>
          <w:sz w:val="24"/>
        </w:rPr>
        <w:t> </w:t>
      </w:r>
      <w:r>
        <w:rPr>
          <w:sz w:val="24"/>
        </w:rPr>
        <w:t>estas</w:t>
      </w:r>
      <w:r>
        <w:rPr>
          <w:spacing w:val="26"/>
          <w:sz w:val="24"/>
        </w:rPr>
        <w:t> </w:t>
      </w:r>
      <w:r>
        <w:rPr>
          <w:sz w:val="24"/>
        </w:rPr>
        <w:t>revisiones,</w:t>
      </w:r>
      <w:r>
        <w:rPr>
          <w:spacing w:val="24"/>
          <w:sz w:val="24"/>
        </w:rPr>
        <w:t> </w:t>
      </w:r>
      <w:r>
        <w:rPr>
          <w:spacing w:val="-10"/>
          <w:sz w:val="24"/>
        </w:rPr>
        <w:t>o</w:t>
      </w:r>
    </w:p>
    <w:p>
      <w:pPr>
        <w:pStyle w:val="ListParagraph"/>
        <w:numPr>
          <w:ilvl w:val="0"/>
          <w:numId w:val="18"/>
        </w:numPr>
        <w:tabs>
          <w:tab w:pos="1854" w:val="left" w:leader="none"/>
        </w:tabs>
        <w:spacing w:line="240" w:lineRule="auto" w:before="79" w:after="0"/>
        <w:ind w:left="1854" w:right="0" w:hanging="359"/>
        <w:jc w:val="both"/>
        <w:rPr>
          <w:sz w:val="24"/>
        </w:rPr>
      </w:pPr>
      <w:r>
        <w:rPr>
          <w:sz w:val="24"/>
        </w:rPr>
        <w:t>que</w:t>
      </w:r>
      <w:r>
        <w:rPr>
          <w:spacing w:val="17"/>
          <w:sz w:val="24"/>
        </w:rPr>
        <w:t> </w:t>
      </w:r>
      <w:r>
        <w:rPr>
          <w:sz w:val="24"/>
        </w:rPr>
        <w:t>las</w:t>
      </w:r>
      <w:r>
        <w:rPr>
          <w:spacing w:val="19"/>
          <w:sz w:val="24"/>
        </w:rPr>
        <w:t> </w:t>
      </w:r>
      <w:r>
        <w:rPr>
          <w:sz w:val="24"/>
        </w:rPr>
        <w:t>revisiones</w:t>
      </w:r>
      <w:r>
        <w:rPr>
          <w:spacing w:val="19"/>
          <w:sz w:val="24"/>
        </w:rPr>
        <w:t> </w:t>
      </w:r>
      <w:r>
        <w:rPr>
          <w:sz w:val="24"/>
        </w:rPr>
        <w:t>se</w:t>
      </w:r>
      <w:r>
        <w:rPr>
          <w:spacing w:val="16"/>
          <w:sz w:val="24"/>
        </w:rPr>
        <w:t> </w:t>
      </w:r>
      <w:r>
        <w:rPr>
          <w:sz w:val="24"/>
        </w:rPr>
        <w:t>hagan</w:t>
      </w:r>
      <w:r>
        <w:rPr>
          <w:spacing w:val="20"/>
          <w:sz w:val="24"/>
        </w:rPr>
        <w:t> </w:t>
      </w:r>
      <w:r>
        <w:rPr>
          <w:sz w:val="24"/>
        </w:rPr>
        <w:t>solo</w:t>
      </w:r>
      <w:r>
        <w:rPr>
          <w:spacing w:val="18"/>
          <w:sz w:val="24"/>
        </w:rPr>
        <w:t> </w:t>
      </w:r>
      <w:r>
        <w:rPr>
          <w:sz w:val="24"/>
        </w:rPr>
        <w:t>en</w:t>
      </w:r>
      <w:r>
        <w:rPr>
          <w:spacing w:val="20"/>
          <w:sz w:val="24"/>
        </w:rPr>
        <w:t> </w:t>
      </w:r>
      <w:r>
        <w:rPr>
          <w:sz w:val="24"/>
        </w:rPr>
        <w:t>momentos</w:t>
      </w:r>
      <w:r>
        <w:rPr>
          <w:spacing w:val="19"/>
          <w:sz w:val="24"/>
        </w:rPr>
        <w:t> </w:t>
      </w:r>
      <w:r>
        <w:rPr>
          <w:spacing w:val="-2"/>
          <w:sz w:val="24"/>
        </w:rPr>
        <w:t>concretos,</w:t>
      </w:r>
    </w:p>
    <w:p>
      <w:pPr>
        <w:pStyle w:val="ListParagraph"/>
        <w:numPr>
          <w:ilvl w:val="0"/>
          <w:numId w:val="18"/>
        </w:numPr>
        <w:tabs>
          <w:tab w:pos="1855" w:val="left" w:leader="none"/>
        </w:tabs>
        <w:spacing w:line="288" w:lineRule="auto" w:before="79" w:after="0"/>
        <w:ind w:left="1855" w:right="138" w:hanging="360"/>
        <w:jc w:val="both"/>
        <w:rPr>
          <w:sz w:val="24"/>
        </w:rPr>
      </w:pPr>
      <w:r>
        <w:rPr>
          <w:sz w:val="24"/>
        </w:rPr>
        <w:t>en caso de adjudicaciones en el que el número de posibles beneficiarios sea muy elevado, que las verificaciones se realicen solo en relación con una muestra de interesados.</w:t>
      </w:r>
    </w:p>
    <w:p>
      <w:pPr>
        <w:pStyle w:val="ListParagraph"/>
        <w:spacing w:after="0" w:line="288" w:lineRule="auto"/>
        <w:jc w:val="both"/>
        <w:rPr>
          <w:sz w:val="24"/>
        </w:rPr>
        <w:sectPr>
          <w:headerReference w:type="default" r:id="rId18"/>
          <w:footerReference w:type="default" r:id="rId19"/>
          <w:pgSz w:w="11900" w:h="16850"/>
          <w:pgMar w:header="361" w:footer="879" w:top="1360" w:bottom="1060" w:left="566" w:right="992"/>
          <w:pgNumType w:start="28"/>
        </w:sectPr>
      </w:pPr>
    </w:p>
    <w:p>
      <w:pPr>
        <w:pStyle w:val="BodyText"/>
        <w:spacing w:before="68"/>
      </w:pPr>
    </w:p>
    <w:p>
      <w:pPr>
        <w:pStyle w:val="BodyText"/>
        <w:spacing w:line="288" w:lineRule="auto" w:before="1"/>
        <w:ind w:left="1135" w:right="139" w:firstLine="60"/>
        <w:jc w:val="both"/>
      </w:pPr>
      <w:r>
        <w:rPr/>
        <w:t>Igualmente, para la detección de las posibles banderas rojas, se ha de valorar la posibilidad de realizar comprobaciones mediante consultas a bases de datos existentes, públicas o privadas (Plataforma de Contratación del Sector Público, Arachne, EDES, Base de Datos Nacional de Subvenciones, Registro Mercantil, etc.) que permitan conocer las posibles vinculaciones entre empresas y/o con participantes en los procedimientos de concesión de ayudas o de adjudicación de contratos,</w:t>
      </w:r>
      <w:r>
        <w:rPr>
          <w:spacing w:val="40"/>
        </w:rPr>
        <w:t> </w:t>
      </w:r>
      <w:r>
        <w:rPr/>
        <w:t>algunas</w:t>
      </w:r>
      <w:r>
        <w:rPr>
          <w:spacing w:val="40"/>
        </w:rPr>
        <w:t> </w:t>
      </w:r>
      <w:r>
        <w:rPr/>
        <w:t>de</w:t>
      </w:r>
      <w:r>
        <w:rPr>
          <w:spacing w:val="40"/>
        </w:rPr>
        <w:t> </w:t>
      </w:r>
      <w:r>
        <w:rPr/>
        <w:t>las</w:t>
      </w:r>
      <w:r>
        <w:rPr>
          <w:spacing w:val="40"/>
        </w:rPr>
        <w:t> </w:t>
      </w:r>
      <w:r>
        <w:rPr/>
        <w:t>cuales</w:t>
      </w:r>
      <w:r>
        <w:rPr>
          <w:spacing w:val="40"/>
        </w:rPr>
        <w:t> </w:t>
      </w:r>
      <w:r>
        <w:rPr/>
        <w:t>se</w:t>
      </w:r>
      <w:r>
        <w:rPr>
          <w:spacing w:val="40"/>
        </w:rPr>
        <w:t> </w:t>
      </w:r>
      <w:r>
        <w:rPr/>
        <w:t>detallan</w:t>
      </w:r>
      <w:r>
        <w:rPr>
          <w:spacing w:val="40"/>
        </w:rPr>
        <w:t> </w:t>
      </w:r>
      <w:r>
        <w:rPr/>
        <w:t>en</w:t>
      </w:r>
      <w:r>
        <w:rPr>
          <w:spacing w:val="40"/>
        </w:rPr>
        <w:t> </w:t>
      </w:r>
      <w:r>
        <w:rPr/>
        <w:t>el</w:t>
      </w:r>
      <w:r>
        <w:rPr>
          <w:spacing w:val="40"/>
        </w:rPr>
        <w:t> </w:t>
      </w:r>
      <w:r>
        <w:rPr/>
        <w:t>apartado</w:t>
      </w:r>
      <w:r>
        <w:rPr>
          <w:spacing w:val="40"/>
        </w:rPr>
        <w:t> </w:t>
      </w:r>
      <w:r>
        <w:rPr/>
        <w:t>siguiente.</w:t>
      </w:r>
    </w:p>
    <w:p>
      <w:pPr>
        <w:pStyle w:val="BodyText"/>
      </w:pPr>
    </w:p>
    <w:p>
      <w:pPr>
        <w:pStyle w:val="BodyText"/>
      </w:pPr>
    </w:p>
    <w:p>
      <w:pPr>
        <w:pStyle w:val="BodyText"/>
        <w:spacing w:before="117"/>
      </w:pPr>
    </w:p>
    <w:p>
      <w:pPr>
        <w:pStyle w:val="Heading2"/>
        <w:numPr>
          <w:ilvl w:val="1"/>
          <w:numId w:val="3"/>
        </w:numPr>
        <w:tabs>
          <w:tab w:pos="1752" w:val="left" w:leader="none"/>
        </w:tabs>
        <w:spacing w:line="276" w:lineRule="auto" w:before="0" w:after="0"/>
        <w:ind w:left="1135" w:right="1132" w:firstLine="0"/>
        <w:jc w:val="left"/>
      </w:pPr>
      <w:bookmarkStart w:name="4.3. Medidas tendentes a la corrección y" w:id="55"/>
      <w:bookmarkEnd w:id="55"/>
      <w:r>
        <w:rPr/>
      </w:r>
      <w:bookmarkStart w:name="_bookmark25" w:id="56"/>
      <w:bookmarkEnd w:id="56"/>
      <w:r>
        <w:rPr/>
      </w:r>
      <w:r>
        <w:rPr/>
        <w:t>Medidas</w:t>
      </w:r>
      <w:r>
        <w:rPr>
          <w:spacing w:val="-4"/>
        </w:rPr>
        <w:t> </w:t>
      </w:r>
      <w:r>
        <w:rPr/>
        <w:t>tendentes</w:t>
      </w:r>
      <w:r>
        <w:rPr>
          <w:spacing w:val="-4"/>
        </w:rPr>
        <w:t> </w:t>
      </w:r>
      <w:r>
        <w:rPr/>
        <w:t>a</w:t>
      </w:r>
      <w:r>
        <w:rPr>
          <w:spacing w:val="-6"/>
        </w:rPr>
        <w:t> </w:t>
      </w:r>
      <w:r>
        <w:rPr/>
        <w:t>la</w:t>
      </w:r>
      <w:r>
        <w:rPr>
          <w:spacing w:val="-6"/>
        </w:rPr>
        <w:t> </w:t>
      </w:r>
      <w:r>
        <w:rPr/>
        <w:t>corrección</w:t>
      </w:r>
      <w:r>
        <w:rPr>
          <w:spacing w:val="-6"/>
        </w:rPr>
        <w:t> </w:t>
      </w:r>
      <w:r>
        <w:rPr/>
        <w:t>y</w:t>
      </w:r>
      <w:r>
        <w:rPr>
          <w:spacing w:val="-4"/>
        </w:rPr>
        <w:t> </w:t>
      </w:r>
      <w:r>
        <w:rPr/>
        <w:t>persecución</w:t>
      </w:r>
      <w:r>
        <w:rPr>
          <w:spacing w:val="-6"/>
        </w:rPr>
        <w:t> </w:t>
      </w:r>
      <w:r>
        <w:rPr/>
        <w:t>del fraude y los conflictos de interés</w:t>
      </w:r>
    </w:p>
    <w:p>
      <w:pPr>
        <w:pStyle w:val="Heading3"/>
        <w:numPr>
          <w:ilvl w:val="2"/>
          <w:numId w:val="3"/>
        </w:numPr>
        <w:tabs>
          <w:tab w:pos="1912" w:val="left" w:leader="none"/>
        </w:tabs>
        <w:spacing w:line="240" w:lineRule="auto" w:before="321" w:after="0"/>
        <w:ind w:left="1912" w:right="0" w:hanging="777"/>
        <w:jc w:val="left"/>
      </w:pPr>
      <w:bookmarkStart w:name="4.3.1. Detección y Corrección" w:id="57"/>
      <w:bookmarkEnd w:id="57"/>
      <w:r>
        <w:rPr/>
      </w:r>
      <w:bookmarkStart w:name="_bookmark26" w:id="58"/>
      <w:bookmarkEnd w:id="58"/>
      <w:r>
        <w:rPr/>
      </w:r>
      <w:r>
        <w:rPr>
          <w:color w:val="434343"/>
        </w:rPr>
        <w:t>Detección</w:t>
      </w:r>
      <w:r>
        <w:rPr>
          <w:color w:val="434343"/>
          <w:spacing w:val="-6"/>
        </w:rPr>
        <w:t> </w:t>
      </w:r>
      <w:r>
        <w:rPr>
          <w:color w:val="434343"/>
        </w:rPr>
        <w:t>y</w:t>
      </w:r>
      <w:r>
        <w:rPr>
          <w:color w:val="434343"/>
          <w:spacing w:val="-6"/>
        </w:rPr>
        <w:t> </w:t>
      </w:r>
      <w:r>
        <w:rPr>
          <w:color w:val="434343"/>
          <w:spacing w:val="-2"/>
        </w:rPr>
        <w:t>Corrección</w:t>
      </w:r>
    </w:p>
    <w:p>
      <w:pPr>
        <w:pStyle w:val="BodyText"/>
        <w:spacing w:line="288" w:lineRule="auto" w:before="291"/>
        <w:ind w:left="1135" w:right="136"/>
        <w:jc w:val="both"/>
      </w:pPr>
      <w:r>
        <w:rPr>
          <w:w w:val="105"/>
        </w:rPr>
        <w:t>La detección</w:t>
      </w:r>
      <w:r>
        <w:rPr>
          <w:w w:val="105"/>
        </w:rPr>
        <w:t> de un</w:t>
      </w:r>
      <w:r>
        <w:rPr>
          <w:w w:val="105"/>
        </w:rPr>
        <w:t> posible fraude, o su sospecha fundada,</w:t>
      </w:r>
      <w:r>
        <w:rPr>
          <w:w w:val="105"/>
        </w:rPr>
        <w:t> a través</w:t>
      </w:r>
      <w:r>
        <w:rPr>
          <w:w w:val="105"/>
        </w:rPr>
        <w:t> de los mecanismos</w:t>
      </w:r>
      <w:r>
        <w:rPr>
          <w:w w:val="105"/>
        </w:rPr>
        <w:t> identificados</w:t>
      </w:r>
      <w:r>
        <w:rPr>
          <w:w w:val="105"/>
        </w:rPr>
        <w:t> en</w:t>
      </w:r>
      <w:r>
        <w:rPr>
          <w:w w:val="105"/>
        </w:rPr>
        <w:t> el</w:t>
      </w:r>
      <w:r>
        <w:rPr>
          <w:w w:val="105"/>
        </w:rPr>
        <w:t> presente</w:t>
      </w:r>
      <w:r>
        <w:rPr>
          <w:w w:val="105"/>
        </w:rPr>
        <w:t> plan</w:t>
      </w:r>
      <w:r>
        <w:rPr>
          <w:w w:val="105"/>
        </w:rPr>
        <w:t> o</w:t>
      </w:r>
      <w:r>
        <w:rPr>
          <w:w w:val="105"/>
        </w:rPr>
        <w:t> por</w:t>
      </w:r>
      <w:r>
        <w:rPr>
          <w:w w:val="105"/>
        </w:rPr>
        <w:t> cualquier</w:t>
      </w:r>
      <w:r>
        <w:rPr>
          <w:w w:val="105"/>
        </w:rPr>
        <w:t> otro</w:t>
      </w:r>
      <w:r>
        <w:rPr>
          <w:w w:val="105"/>
        </w:rPr>
        <w:t> medio</w:t>
      </w:r>
      <w:r>
        <w:rPr>
          <w:w w:val="105"/>
        </w:rPr>
        <w:t> que respete</w:t>
      </w:r>
      <w:r>
        <w:rPr>
          <w:w w:val="105"/>
        </w:rPr>
        <w:t> las</w:t>
      </w:r>
      <w:r>
        <w:rPr>
          <w:w w:val="105"/>
        </w:rPr>
        <w:t> normas</w:t>
      </w:r>
      <w:r>
        <w:rPr>
          <w:w w:val="105"/>
        </w:rPr>
        <w:t> aplicables,</w:t>
      </w:r>
      <w:r>
        <w:rPr>
          <w:w w:val="105"/>
        </w:rPr>
        <w:t> conllevará</w:t>
      </w:r>
      <w:r>
        <w:rPr>
          <w:w w:val="105"/>
        </w:rPr>
        <w:t> la</w:t>
      </w:r>
      <w:r>
        <w:rPr>
          <w:w w:val="105"/>
        </w:rPr>
        <w:t> inmediata</w:t>
      </w:r>
      <w:r>
        <w:rPr>
          <w:w w:val="105"/>
        </w:rPr>
        <w:t> suspensión</w:t>
      </w:r>
      <w:r>
        <w:rPr>
          <w:w w:val="105"/>
        </w:rPr>
        <w:t> del procedimiento de adjudicación de fondos como medida de carácter cautelar.</w:t>
      </w:r>
    </w:p>
    <w:p>
      <w:pPr>
        <w:pStyle w:val="BodyText"/>
        <w:spacing w:line="288" w:lineRule="auto" w:before="242"/>
        <w:ind w:left="1135" w:right="139"/>
        <w:jc w:val="both"/>
      </w:pPr>
      <w:r>
        <w:rPr/>
        <w:t>Adicionalmente, una vez identificado un posible fraude o su sospecha fundada, se deberá efectuar su notificación en el más breve plazo posible a las autoridades competentes</w:t>
      </w:r>
      <w:r>
        <w:rPr>
          <w:spacing w:val="30"/>
        </w:rPr>
        <w:t> </w:t>
      </w:r>
      <w:r>
        <w:rPr/>
        <w:t>y</w:t>
      </w:r>
      <w:r>
        <w:rPr>
          <w:spacing w:val="30"/>
        </w:rPr>
        <w:t> </w:t>
      </w:r>
      <w:r>
        <w:rPr/>
        <w:t>a</w:t>
      </w:r>
      <w:r>
        <w:rPr>
          <w:spacing w:val="26"/>
        </w:rPr>
        <w:t> </w:t>
      </w:r>
      <w:r>
        <w:rPr/>
        <w:t>los</w:t>
      </w:r>
      <w:r>
        <w:rPr>
          <w:spacing w:val="30"/>
        </w:rPr>
        <w:t> </w:t>
      </w:r>
      <w:r>
        <w:rPr/>
        <w:t>organismos</w:t>
      </w:r>
      <w:r>
        <w:rPr>
          <w:spacing w:val="30"/>
        </w:rPr>
        <w:t> </w:t>
      </w:r>
      <w:r>
        <w:rPr/>
        <w:t>implicados</w:t>
      </w:r>
      <w:r>
        <w:rPr>
          <w:spacing w:val="30"/>
        </w:rPr>
        <w:t> </w:t>
      </w:r>
      <w:r>
        <w:rPr/>
        <w:t>en</w:t>
      </w:r>
      <w:r>
        <w:rPr>
          <w:spacing w:val="29"/>
        </w:rPr>
        <w:t> </w:t>
      </w:r>
      <w:r>
        <w:rPr/>
        <w:t>la</w:t>
      </w:r>
      <w:r>
        <w:rPr>
          <w:spacing w:val="30"/>
        </w:rPr>
        <w:t> </w:t>
      </w:r>
      <w:r>
        <w:rPr/>
        <w:t>realización</w:t>
      </w:r>
      <w:r>
        <w:rPr>
          <w:spacing w:val="32"/>
        </w:rPr>
        <w:t> </w:t>
      </w:r>
      <w:r>
        <w:rPr/>
        <w:t>de</w:t>
      </w:r>
      <w:r>
        <w:rPr>
          <w:spacing w:val="30"/>
        </w:rPr>
        <w:t> </w:t>
      </w:r>
      <w:r>
        <w:rPr/>
        <w:t>las</w:t>
      </w:r>
      <w:r>
        <w:rPr>
          <w:spacing w:val="30"/>
        </w:rPr>
        <w:t> </w:t>
      </w:r>
      <w:r>
        <w:rPr/>
        <w:t>actuaciones</w:t>
      </w:r>
      <w:r>
        <w:rPr>
          <w:spacing w:val="30"/>
        </w:rPr>
        <w:t> </w:t>
      </w:r>
      <w:r>
        <w:rPr/>
        <w:t>y la</w:t>
      </w:r>
      <w:r>
        <w:rPr>
          <w:spacing w:val="40"/>
        </w:rPr>
        <w:t> </w:t>
      </w:r>
      <w:r>
        <w:rPr/>
        <w:t>revisión</w:t>
      </w:r>
      <w:r>
        <w:rPr>
          <w:spacing w:val="40"/>
        </w:rPr>
        <w:t> </w:t>
      </w:r>
      <w:r>
        <w:rPr/>
        <w:t>de</w:t>
      </w:r>
      <w:r>
        <w:rPr>
          <w:spacing w:val="40"/>
        </w:rPr>
        <w:t> </w:t>
      </w:r>
      <w:r>
        <w:rPr/>
        <w:t>todos</w:t>
      </w:r>
      <w:r>
        <w:rPr>
          <w:spacing w:val="40"/>
        </w:rPr>
        <w:t> </w:t>
      </w:r>
      <w:r>
        <w:rPr/>
        <w:t>aquellos</w:t>
      </w:r>
      <w:r>
        <w:rPr>
          <w:spacing w:val="40"/>
        </w:rPr>
        <w:t> </w:t>
      </w:r>
      <w:r>
        <w:rPr/>
        <w:t>proyectos</w:t>
      </w:r>
      <w:r>
        <w:rPr>
          <w:spacing w:val="40"/>
        </w:rPr>
        <w:t> </w:t>
      </w:r>
      <w:r>
        <w:rPr/>
        <w:t>que</w:t>
      </w:r>
      <w:r>
        <w:rPr>
          <w:spacing w:val="40"/>
        </w:rPr>
        <w:t> </w:t>
      </w:r>
      <w:r>
        <w:rPr/>
        <w:t>hayan</w:t>
      </w:r>
      <w:r>
        <w:rPr>
          <w:spacing w:val="40"/>
        </w:rPr>
        <w:t> </w:t>
      </w:r>
      <w:r>
        <w:rPr/>
        <w:t>podido</w:t>
      </w:r>
      <w:r>
        <w:rPr>
          <w:spacing w:val="40"/>
        </w:rPr>
        <w:t> </w:t>
      </w:r>
      <w:r>
        <w:rPr/>
        <w:t>estar</w:t>
      </w:r>
      <w:r>
        <w:rPr>
          <w:spacing w:val="40"/>
        </w:rPr>
        <w:t> </w:t>
      </w:r>
      <w:r>
        <w:rPr/>
        <w:t>expuestos</w:t>
      </w:r>
      <w:r>
        <w:rPr>
          <w:spacing w:val="40"/>
        </w:rPr>
        <w:t> </w:t>
      </w:r>
      <w:r>
        <w:rPr/>
        <w:t>al </w:t>
      </w:r>
      <w:r>
        <w:rPr>
          <w:spacing w:val="-2"/>
        </w:rPr>
        <w:t>mismo.</w:t>
      </w:r>
    </w:p>
    <w:p>
      <w:pPr>
        <w:pStyle w:val="BodyText"/>
        <w:spacing w:before="247"/>
        <w:ind w:left="1135"/>
        <w:jc w:val="both"/>
      </w:pPr>
      <w:r>
        <w:rPr/>
        <w:t>Ante</w:t>
      </w:r>
      <w:r>
        <w:rPr>
          <w:spacing w:val="34"/>
        </w:rPr>
        <w:t> </w:t>
      </w:r>
      <w:r>
        <w:rPr/>
        <w:t>cualquier</w:t>
      </w:r>
      <w:r>
        <w:rPr>
          <w:spacing w:val="42"/>
        </w:rPr>
        <w:t> </w:t>
      </w:r>
      <w:r>
        <w:rPr/>
        <w:t>supuesto</w:t>
      </w:r>
      <w:r>
        <w:rPr>
          <w:spacing w:val="35"/>
        </w:rPr>
        <w:t> </w:t>
      </w:r>
      <w:r>
        <w:rPr/>
        <w:t>se</w:t>
      </w:r>
      <w:r>
        <w:rPr>
          <w:spacing w:val="35"/>
        </w:rPr>
        <w:t> </w:t>
      </w:r>
      <w:r>
        <w:rPr/>
        <w:t>procederá</w:t>
      </w:r>
      <w:r>
        <w:rPr>
          <w:spacing w:val="32"/>
        </w:rPr>
        <w:t> </w:t>
      </w:r>
      <w:r>
        <w:rPr/>
        <w:t>del</w:t>
      </w:r>
      <w:r>
        <w:rPr>
          <w:spacing w:val="35"/>
        </w:rPr>
        <w:t> </w:t>
      </w:r>
      <w:r>
        <w:rPr/>
        <w:t>siguiente</w:t>
      </w:r>
      <w:r>
        <w:rPr>
          <w:spacing w:val="35"/>
        </w:rPr>
        <w:t> </w:t>
      </w:r>
      <w:r>
        <w:rPr>
          <w:spacing w:val="-2"/>
        </w:rPr>
        <w:t>modo:</w:t>
      </w:r>
    </w:p>
    <w:p>
      <w:pPr>
        <w:pStyle w:val="BodyText"/>
        <w:spacing w:before="109"/>
      </w:pPr>
    </w:p>
    <w:p>
      <w:pPr>
        <w:pStyle w:val="ListParagraph"/>
        <w:numPr>
          <w:ilvl w:val="0"/>
          <w:numId w:val="19"/>
        </w:numPr>
        <w:tabs>
          <w:tab w:pos="1855" w:val="left" w:leader="none"/>
        </w:tabs>
        <w:spacing w:line="290" w:lineRule="auto" w:before="0" w:after="0"/>
        <w:ind w:left="1855" w:right="141" w:hanging="360"/>
        <w:jc w:val="both"/>
        <w:rPr>
          <w:sz w:val="24"/>
        </w:rPr>
      </w:pPr>
      <w:r>
        <w:rPr>
          <w:sz w:val="24"/>
        </w:rPr>
        <w:t>La ULPGC, a través de la Comisión de Integridad Institucional y Antifraude, </w:t>
      </w:r>
      <w:r>
        <w:rPr>
          <w:w w:val="105"/>
          <w:sz w:val="24"/>
        </w:rPr>
        <w:t>deberá evaluar la incidencia del fraude y su calificación como sistémico o </w:t>
      </w:r>
      <w:r>
        <w:rPr>
          <w:spacing w:val="-2"/>
          <w:w w:val="105"/>
          <w:sz w:val="24"/>
        </w:rPr>
        <w:t>puntual.</w:t>
      </w:r>
    </w:p>
    <w:p>
      <w:pPr>
        <w:pStyle w:val="BodyText"/>
        <w:spacing w:before="50"/>
      </w:pPr>
    </w:p>
    <w:p>
      <w:pPr>
        <w:pStyle w:val="ListParagraph"/>
        <w:numPr>
          <w:ilvl w:val="0"/>
          <w:numId w:val="19"/>
        </w:numPr>
        <w:tabs>
          <w:tab w:pos="1855" w:val="left" w:leader="none"/>
        </w:tabs>
        <w:spacing w:line="290" w:lineRule="auto" w:before="1" w:after="0"/>
        <w:ind w:left="1855" w:right="137" w:hanging="360"/>
        <w:jc w:val="both"/>
        <w:rPr>
          <w:sz w:val="24"/>
        </w:rPr>
      </w:pPr>
      <w:r>
        <w:rPr>
          <w:sz w:val="24"/>
        </w:rPr>
        <w:t>Comunicar los hechos producidos y las medidas adoptadas a la entidad ejecutora del subproyecto que le haya encomendado la ejecución de las actuaciones,</w:t>
      </w:r>
      <w:r>
        <w:rPr>
          <w:spacing w:val="40"/>
          <w:sz w:val="24"/>
        </w:rPr>
        <w:t> </w:t>
      </w:r>
      <w:r>
        <w:rPr>
          <w:sz w:val="24"/>
        </w:rPr>
        <w:t>quien</w:t>
      </w:r>
      <w:r>
        <w:rPr>
          <w:spacing w:val="40"/>
          <w:sz w:val="24"/>
        </w:rPr>
        <w:t> </w:t>
      </w:r>
      <w:r>
        <w:rPr>
          <w:sz w:val="24"/>
        </w:rPr>
        <w:t>comunicará</w:t>
      </w:r>
      <w:r>
        <w:rPr>
          <w:spacing w:val="40"/>
          <w:sz w:val="24"/>
        </w:rPr>
        <w:t> </w:t>
      </w:r>
      <w:r>
        <w:rPr>
          <w:sz w:val="24"/>
        </w:rPr>
        <w:t>el</w:t>
      </w:r>
      <w:r>
        <w:rPr>
          <w:spacing w:val="40"/>
          <w:sz w:val="24"/>
        </w:rPr>
        <w:t> </w:t>
      </w:r>
      <w:r>
        <w:rPr>
          <w:sz w:val="24"/>
        </w:rPr>
        <w:t>asunto</w:t>
      </w:r>
      <w:r>
        <w:rPr>
          <w:spacing w:val="40"/>
          <w:sz w:val="24"/>
        </w:rPr>
        <w:t> </w:t>
      </w:r>
      <w:r>
        <w:rPr>
          <w:sz w:val="24"/>
        </w:rPr>
        <w:t>a</w:t>
      </w:r>
      <w:r>
        <w:rPr>
          <w:spacing w:val="40"/>
          <w:sz w:val="24"/>
        </w:rPr>
        <w:t> </w:t>
      </w:r>
      <w:r>
        <w:rPr>
          <w:sz w:val="24"/>
        </w:rPr>
        <w:t>la</w:t>
      </w:r>
      <w:r>
        <w:rPr>
          <w:spacing w:val="40"/>
          <w:sz w:val="24"/>
        </w:rPr>
        <w:t> </w:t>
      </w:r>
      <w:r>
        <w:rPr>
          <w:sz w:val="24"/>
        </w:rPr>
        <w:t>Autoridad</w:t>
      </w:r>
      <w:r>
        <w:rPr>
          <w:spacing w:val="40"/>
          <w:sz w:val="24"/>
        </w:rPr>
        <w:t> </w:t>
      </w:r>
      <w:r>
        <w:rPr>
          <w:sz w:val="24"/>
        </w:rPr>
        <w:t>Responsable,</w:t>
      </w:r>
      <w:r>
        <w:rPr>
          <w:spacing w:val="40"/>
          <w:sz w:val="24"/>
        </w:rPr>
        <w:t> </w:t>
      </w:r>
      <w:r>
        <w:rPr>
          <w:sz w:val="24"/>
        </w:rPr>
        <w:t>la cual</w:t>
      </w:r>
      <w:r>
        <w:rPr>
          <w:spacing w:val="28"/>
          <w:sz w:val="24"/>
        </w:rPr>
        <w:t> </w:t>
      </w:r>
      <w:r>
        <w:rPr>
          <w:sz w:val="24"/>
        </w:rPr>
        <w:t>podrá</w:t>
      </w:r>
      <w:r>
        <w:rPr>
          <w:spacing w:val="28"/>
          <w:sz w:val="24"/>
        </w:rPr>
        <w:t> </w:t>
      </w:r>
      <w:r>
        <w:rPr>
          <w:sz w:val="24"/>
        </w:rPr>
        <w:t>solicitar</w:t>
      </w:r>
      <w:r>
        <w:rPr>
          <w:spacing w:val="35"/>
          <w:sz w:val="24"/>
        </w:rPr>
        <w:t> </w:t>
      </w:r>
      <w:r>
        <w:rPr>
          <w:sz w:val="24"/>
        </w:rPr>
        <w:t>la</w:t>
      </w:r>
      <w:r>
        <w:rPr>
          <w:spacing w:val="28"/>
          <w:sz w:val="24"/>
        </w:rPr>
        <w:t> </w:t>
      </w:r>
      <w:r>
        <w:rPr>
          <w:sz w:val="24"/>
        </w:rPr>
        <w:t>información</w:t>
      </w:r>
      <w:r>
        <w:rPr>
          <w:spacing w:val="30"/>
          <w:sz w:val="24"/>
        </w:rPr>
        <w:t> </w:t>
      </w:r>
      <w:r>
        <w:rPr>
          <w:sz w:val="24"/>
        </w:rPr>
        <w:t>adicional</w:t>
      </w:r>
      <w:r>
        <w:rPr>
          <w:spacing w:val="28"/>
          <w:sz w:val="24"/>
        </w:rPr>
        <w:t> </w:t>
      </w:r>
      <w:r>
        <w:rPr>
          <w:sz w:val="24"/>
        </w:rPr>
        <w:t>que</w:t>
      </w:r>
      <w:r>
        <w:rPr>
          <w:spacing w:val="28"/>
          <w:sz w:val="24"/>
        </w:rPr>
        <w:t> </w:t>
      </w:r>
      <w:r>
        <w:rPr>
          <w:sz w:val="24"/>
        </w:rPr>
        <w:t>considere</w:t>
      </w:r>
      <w:r>
        <w:rPr>
          <w:spacing w:val="28"/>
          <w:sz w:val="24"/>
        </w:rPr>
        <w:t> </w:t>
      </w:r>
      <w:r>
        <w:rPr>
          <w:sz w:val="24"/>
        </w:rPr>
        <w:t>oportuna</w:t>
      </w:r>
      <w:r>
        <w:rPr>
          <w:spacing w:val="28"/>
          <w:sz w:val="24"/>
        </w:rPr>
        <w:t> </w:t>
      </w:r>
      <w:r>
        <w:rPr>
          <w:sz w:val="24"/>
        </w:rPr>
        <w:t>de</w:t>
      </w:r>
      <w:r>
        <w:rPr>
          <w:spacing w:val="28"/>
          <w:sz w:val="24"/>
        </w:rPr>
        <w:t> </w:t>
      </w:r>
      <w:r>
        <w:rPr>
          <w:sz w:val="24"/>
        </w:rPr>
        <w:t>cara a</w:t>
      </w:r>
      <w:r>
        <w:rPr>
          <w:spacing w:val="40"/>
          <w:sz w:val="24"/>
        </w:rPr>
        <w:t> </w:t>
      </w:r>
      <w:r>
        <w:rPr>
          <w:sz w:val="24"/>
        </w:rPr>
        <w:t>su</w:t>
      </w:r>
      <w:r>
        <w:rPr>
          <w:spacing w:val="40"/>
          <w:sz w:val="24"/>
        </w:rPr>
        <w:t> </w:t>
      </w:r>
      <w:r>
        <w:rPr>
          <w:sz w:val="24"/>
        </w:rPr>
        <w:t>seguimiento</w:t>
      </w:r>
      <w:r>
        <w:rPr>
          <w:spacing w:val="40"/>
          <w:sz w:val="24"/>
        </w:rPr>
        <w:t> </w:t>
      </w:r>
      <w:r>
        <w:rPr>
          <w:sz w:val="24"/>
        </w:rPr>
        <w:t>y</w:t>
      </w:r>
      <w:r>
        <w:rPr>
          <w:spacing w:val="40"/>
          <w:sz w:val="24"/>
        </w:rPr>
        <w:t> </w:t>
      </w:r>
      <w:r>
        <w:rPr>
          <w:sz w:val="24"/>
        </w:rPr>
        <w:t>comunicación</w:t>
      </w:r>
      <w:r>
        <w:rPr>
          <w:spacing w:val="40"/>
          <w:sz w:val="24"/>
        </w:rPr>
        <w:t> </w:t>
      </w:r>
      <w:r>
        <w:rPr>
          <w:sz w:val="24"/>
        </w:rPr>
        <w:t>a</w:t>
      </w:r>
      <w:r>
        <w:rPr>
          <w:spacing w:val="40"/>
          <w:sz w:val="24"/>
        </w:rPr>
        <w:t> </w:t>
      </w:r>
      <w:r>
        <w:rPr>
          <w:sz w:val="24"/>
        </w:rPr>
        <w:t>la</w:t>
      </w:r>
      <w:r>
        <w:rPr>
          <w:spacing w:val="40"/>
          <w:sz w:val="24"/>
        </w:rPr>
        <w:t> </w:t>
      </w:r>
      <w:r>
        <w:rPr>
          <w:sz w:val="24"/>
        </w:rPr>
        <w:t>Comisión</w:t>
      </w:r>
      <w:r>
        <w:rPr>
          <w:spacing w:val="40"/>
          <w:sz w:val="24"/>
        </w:rPr>
        <w:t> </w:t>
      </w:r>
      <w:r>
        <w:rPr>
          <w:sz w:val="24"/>
        </w:rPr>
        <w:t>específica</w:t>
      </w:r>
      <w:r>
        <w:rPr>
          <w:spacing w:val="40"/>
          <w:sz w:val="24"/>
        </w:rPr>
        <w:t> </w:t>
      </w:r>
      <w:r>
        <w:rPr>
          <w:sz w:val="24"/>
        </w:rPr>
        <w:t>para</w:t>
      </w:r>
      <w:r>
        <w:rPr>
          <w:spacing w:val="40"/>
          <w:sz w:val="24"/>
        </w:rPr>
        <w:t> </w:t>
      </w:r>
      <w:r>
        <w:rPr>
          <w:sz w:val="24"/>
        </w:rPr>
        <w:t>la prevención del fraude.</w:t>
      </w:r>
    </w:p>
    <w:p>
      <w:pPr>
        <w:pStyle w:val="BodyText"/>
        <w:spacing w:before="45"/>
      </w:pPr>
    </w:p>
    <w:p>
      <w:pPr>
        <w:pStyle w:val="ListParagraph"/>
        <w:numPr>
          <w:ilvl w:val="0"/>
          <w:numId w:val="19"/>
        </w:numPr>
        <w:tabs>
          <w:tab w:pos="1855" w:val="left" w:leader="none"/>
        </w:tabs>
        <w:spacing w:line="290" w:lineRule="auto" w:before="0" w:after="0"/>
        <w:ind w:left="1855" w:right="139" w:hanging="360"/>
        <w:jc w:val="both"/>
        <w:rPr>
          <w:sz w:val="24"/>
        </w:rPr>
      </w:pPr>
      <w:r>
        <w:rPr>
          <w:sz w:val="24"/>
        </w:rPr>
        <w:t>Denunciar, si fuese el caso, los hechos punibles a las Autoridades Públicas competentes</w:t>
      </w:r>
      <w:r>
        <w:rPr>
          <w:spacing w:val="34"/>
          <w:sz w:val="24"/>
        </w:rPr>
        <w:t> </w:t>
      </w:r>
      <w:r>
        <w:rPr>
          <w:sz w:val="24"/>
        </w:rPr>
        <w:t>(Servicio</w:t>
      </w:r>
      <w:r>
        <w:rPr>
          <w:spacing w:val="32"/>
          <w:sz w:val="24"/>
        </w:rPr>
        <w:t> </w:t>
      </w:r>
      <w:r>
        <w:rPr>
          <w:sz w:val="24"/>
        </w:rPr>
        <w:t>Nacional</w:t>
      </w:r>
      <w:r>
        <w:rPr>
          <w:spacing w:val="32"/>
          <w:sz w:val="24"/>
        </w:rPr>
        <w:t> </w:t>
      </w:r>
      <w:r>
        <w:rPr>
          <w:sz w:val="24"/>
        </w:rPr>
        <w:t>de</w:t>
      </w:r>
      <w:r>
        <w:rPr>
          <w:spacing w:val="28"/>
          <w:sz w:val="24"/>
        </w:rPr>
        <w:t> </w:t>
      </w:r>
      <w:r>
        <w:rPr>
          <w:sz w:val="24"/>
        </w:rPr>
        <w:t>Coordinación</w:t>
      </w:r>
      <w:r>
        <w:rPr>
          <w:spacing w:val="36"/>
          <w:sz w:val="24"/>
        </w:rPr>
        <w:t> </w:t>
      </w:r>
      <w:r>
        <w:rPr>
          <w:sz w:val="24"/>
        </w:rPr>
        <w:t>Antifraude</w:t>
      </w:r>
      <w:r>
        <w:rPr>
          <w:spacing w:val="28"/>
          <w:sz w:val="24"/>
        </w:rPr>
        <w:t> </w:t>
      </w:r>
      <w:r>
        <w:rPr>
          <w:sz w:val="24"/>
        </w:rPr>
        <w:t>–SNCA-)</w:t>
      </w:r>
      <w:r>
        <w:rPr>
          <w:spacing w:val="36"/>
          <w:sz w:val="24"/>
        </w:rPr>
        <w:t> </w:t>
      </w:r>
      <w:r>
        <w:rPr>
          <w:sz w:val="24"/>
        </w:rPr>
        <w:t>y</w:t>
      </w:r>
      <w:r>
        <w:rPr>
          <w:spacing w:val="30"/>
          <w:sz w:val="24"/>
        </w:rPr>
        <w:t> </w:t>
      </w:r>
      <w:r>
        <w:rPr>
          <w:sz w:val="24"/>
        </w:rPr>
        <w:t>para</w:t>
      </w:r>
    </w:p>
    <w:p>
      <w:pPr>
        <w:pStyle w:val="ListParagraph"/>
        <w:spacing w:after="0" w:line="290" w:lineRule="auto"/>
        <w:jc w:val="both"/>
        <w:rPr>
          <w:sz w:val="24"/>
        </w:rPr>
        <w:sectPr>
          <w:pgSz w:w="11900" w:h="16850"/>
          <w:pgMar w:header="361" w:footer="879" w:top="1360" w:bottom="1060" w:left="566" w:right="992"/>
        </w:sectPr>
      </w:pPr>
    </w:p>
    <w:p>
      <w:pPr>
        <w:pStyle w:val="BodyText"/>
        <w:spacing w:before="68"/>
      </w:pPr>
    </w:p>
    <w:p>
      <w:pPr>
        <w:pStyle w:val="BodyText"/>
        <w:spacing w:line="288" w:lineRule="auto" w:before="1"/>
        <w:ind w:left="1855" w:right="181"/>
      </w:pPr>
      <w:r>
        <w:rPr/>
        <w:t>su valoración y eventual comunicación a la Oficina Europea de Lucha contra</w:t>
      </w:r>
      <w:r>
        <w:rPr>
          <w:spacing w:val="40"/>
        </w:rPr>
        <w:t> </w:t>
      </w:r>
      <w:r>
        <w:rPr/>
        <w:t>el Fraude.</w:t>
      </w:r>
    </w:p>
    <w:p>
      <w:pPr>
        <w:pStyle w:val="BodyText"/>
        <w:spacing w:before="57"/>
      </w:pPr>
    </w:p>
    <w:p>
      <w:pPr>
        <w:pStyle w:val="ListParagraph"/>
        <w:numPr>
          <w:ilvl w:val="0"/>
          <w:numId w:val="19"/>
        </w:numPr>
        <w:tabs>
          <w:tab w:pos="1855" w:val="left" w:leader="none"/>
          <w:tab w:pos="2772" w:val="left" w:leader="none"/>
          <w:tab w:pos="3297" w:val="left" w:leader="none"/>
          <w:tab w:pos="5153" w:val="left" w:leader="none"/>
          <w:tab w:pos="5664" w:val="left" w:leader="none"/>
          <w:tab w:pos="7241" w:val="left" w:leader="none"/>
          <w:tab w:pos="8589" w:val="left" w:leader="none"/>
          <w:tab w:pos="9321" w:val="left" w:leader="none"/>
        </w:tabs>
        <w:spacing w:line="288" w:lineRule="auto" w:before="1" w:after="0"/>
        <w:ind w:left="1855" w:right="140" w:hanging="360"/>
        <w:jc w:val="left"/>
        <w:rPr>
          <w:sz w:val="24"/>
        </w:rPr>
      </w:pPr>
      <w:r>
        <w:rPr>
          <w:spacing w:val="-2"/>
          <w:sz w:val="24"/>
        </w:rPr>
        <w:t>Iniciar</w:t>
      </w:r>
      <w:r>
        <w:rPr>
          <w:sz w:val="24"/>
        </w:rPr>
        <w:tab/>
      </w:r>
      <w:r>
        <w:rPr>
          <w:spacing w:val="-6"/>
          <w:sz w:val="24"/>
        </w:rPr>
        <w:t>un</w:t>
      </w:r>
      <w:r>
        <w:rPr>
          <w:sz w:val="24"/>
        </w:rPr>
        <w:tab/>
      </w:r>
      <w:r>
        <w:rPr>
          <w:spacing w:val="-2"/>
          <w:sz w:val="24"/>
        </w:rPr>
        <w:t>procedimiento</w:t>
      </w:r>
      <w:r>
        <w:rPr>
          <w:sz w:val="24"/>
        </w:rPr>
        <w:tab/>
      </w:r>
      <w:r>
        <w:rPr>
          <w:spacing w:val="-6"/>
          <w:sz w:val="24"/>
        </w:rPr>
        <w:t>de</w:t>
      </w:r>
      <w:r>
        <w:rPr>
          <w:sz w:val="24"/>
        </w:rPr>
        <w:tab/>
      </w:r>
      <w:r>
        <w:rPr>
          <w:spacing w:val="-2"/>
          <w:sz w:val="24"/>
        </w:rPr>
        <w:t>información</w:t>
      </w:r>
      <w:r>
        <w:rPr>
          <w:sz w:val="24"/>
        </w:rPr>
        <w:tab/>
      </w:r>
      <w:r>
        <w:rPr>
          <w:spacing w:val="-2"/>
          <w:sz w:val="24"/>
        </w:rPr>
        <w:t>reservada</w:t>
      </w:r>
      <w:r>
        <w:rPr>
          <w:sz w:val="24"/>
        </w:rPr>
        <w:tab/>
      </w:r>
      <w:r>
        <w:rPr>
          <w:spacing w:val="-4"/>
          <w:sz w:val="24"/>
        </w:rPr>
        <w:t>para</w:t>
      </w:r>
      <w:r>
        <w:rPr>
          <w:sz w:val="24"/>
        </w:rPr>
        <w:tab/>
      </w:r>
      <w:r>
        <w:rPr>
          <w:spacing w:val="-2"/>
          <w:sz w:val="24"/>
        </w:rPr>
        <w:t>depurar </w:t>
      </w:r>
      <w:r>
        <w:rPr>
          <w:sz w:val="24"/>
        </w:rPr>
        <w:t>responsabilidades</w:t>
      </w:r>
      <w:r>
        <w:rPr>
          <w:spacing w:val="40"/>
          <w:sz w:val="24"/>
        </w:rPr>
        <w:t> </w:t>
      </w:r>
      <w:r>
        <w:rPr>
          <w:sz w:val="24"/>
        </w:rPr>
        <w:t>o</w:t>
      </w:r>
      <w:r>
        <w:rPr>
          <w:spacing w:val="40"/>
          <w:sz w:val="24"/>
        </w:rPr>
        <w:t> </w:t>
      </w:r>
      <w:r>
        <w:rPr>
          <w:sz w:val="24"/>
        </w:rPr>
        <w:t>incoar</w:t>
      </w:r>
      <w:r>
        <w:rPr>
          <w:spacing w:val="40"/>
          <w:sz w:val="24"/>
        </w:rPr>
        <w:t> </w:t>
      </w:r>
      <w:r>
        <w:rPr>
          <w:sz w:val="24"/>
        </w:rPr>
        <w:t>un</w:t>
      </w:r>
      <w:r>
        <w:rPr>
          <w:spacing w:val="40"/>
          <w:sz w:val="24"/>
        </w:rPr>
        <w:t> </w:t>
      </w:r>
      <w:r>
        <w:rPr>
          <w:sz w:val="24"/>
        </w:rPr>
        <w:t>expediente</w:t>
      </w:r>
      <w:r>
        <w:rPr>
          <w:spacing w:val="40"/>
          <w:sz w:val="24"/>
        </w:rPr>
        <w:t> </w:t>
      </w:r>
      <w:r>
        <w:rPr>
          <w:sz w:val="24"/>
        </w:rPr>
        <w:t>disciplinario.</w:t>
      </w:r>
    </w:p>
    <w:p>
      <w:pPr>
        <w:pStyle w:val="BodyText"/>
        <w:spacing w:before="55"/>
      </w:pPr>
    </w:p>
    <w:p>
      <w:pPr>
        <w:pStyle w:val="ListParagraph"/>
        <w:numPr>
          <w:ilvl w:val="0"/>
          <w:numId w:val="19"/>
        </w:numPr>
        <w:tabs>
          <w:tab w:pos="1855" w:val="left" w:leader="none"/>
        </w:tabs>
        <w:spacing w:line="290" w:lineRule="auto" w:before="0" w:after="0"/>
        <w:ind w:left="1855" w:right="139" w:hanging="360"/>
        <w:jc w:val="left"/>
        <w:rPr>
          <w:sz w:val="24"/>
        </w:rPr>
      </w:pPr>
      <w:r>
        <w:rPr>
          <w:sz w:val="24"/>
        </w:rPr>
        <w:t>Denunciar los hechos ante la Fiscalía Europea y los tribunales competentes, en los casos oportunos.</w:t>
      </w:r>
    </w:p>
    <w:p>
      <w:pPr>
        <w:pStyle w:val="BodyText"/>
        <w:spacing w:before="53"/>
      </w:pPr>
    </w:p>
    <w:p>
      <w:pPr>
        <w:pStyle w:val="ListParagraph"/>
        <w:numPr>
          <w:ilvl w:val="0"/>
          <w:numId w:val="19"/>
        </w:numPr>
        <w:tabs>
          <w:tab w:pos="1855" w:val="left" w:leader="none"/>
        </w:tabs>
        <w:spacing w:line="290" w:lineRule="auto" w:before="0" w:after="0"/>
        <w:ind w:left="1855" w:right="139" w:hanging="360"/>
        <w:jc w:val="left"/>
        <w:rPr>
          <w:sz w:val="24"/>
        </w:rPr>
      </w:pPr>
      <w:r>
        <w:rPr>
          <w:w w:val="105"/>
          <w:sz w:val="24"/>
        </w:rPr>
        <w:t>Retirar</w:t>
      </w:r>
      <w:r>
        <w:rPr>
          <w:spacing w:val="32"/>
          <w:w w:val="105"/>
          <w:sz w:val="24"/>
        </w:rPr>
        <w:t> </w:t>
      </w:r>
      <w:r>
        <w:rPr>
          <w:w w:val="105"/>
          <w:sz w:val="24"/>
        </w:rPr>
        <w:t>los</w:t>
      </w:r>
      <w:r>
        <w:rPr>
          <w:spacing w:val="29"/>
          <w:w w:val="105"/>
          <w:sz w:val="24"/>
        </w:rPr>
        <w:t> </w:t>
      </w:r>
      <w:r>
        <w:rPr>
          <w:w w:val="105"/>
          <w:sz w:val="24"/>
        </w:rPr>
        <w:t>subproyectos</w:t>
      </w:r>
      <w:r>
        <w:rPr>
          <w:spacing w:val="29"/>
          <w:w w:val="105"/>
          <w:sz w:val="24"/>
        </w:rPr>
        <w:t> </w:t>
      </w:r>
      <w:r>
        <w:rPr>
          <w:w w:val="105"/>
          <w:sz w:val="24"/>
        </w:rPr>
        <w:t>o la parte de los subproyectos</w:t>
      </w:r>
      <w:r>
        <w:rPr>
          <w:spacing w:val="29"/>
          <w:w w:val="105"/>
          <w:sz w:val="24"/>
        </w:rPr>
        <w:t> </w:t>
      </w:r>
      <w:r>
        <w:rPr>
          <w:w w:val="105"/>
          <w:sz w:val="24"/>
        </w:rPr>
        <w:t>afectados</w:t>
      </w:r>
      <w:r>
        <w:rPr>
          <w:spacing w:val="29"/>
          <w:w w:val="105"/>
          <w:sz w:val="24"/>
        </w:rPr>
        <w:t> </w:t>
      </w:r>
      <w:r>
        <w:rPr>
          <w:w w:val="105"/>
          <w:sz w:val="24"/>
        </w:rPr>
        <w:t>por</w:t>
      </w:r>
      <w:r>
        <w:rPr>
          <w:spacing w:val="32"/>
          <w:w w:val="105"/>
          <w:sz w:val="24"/>
        </w:rPr>
        <w:t> </w:t>
      </w:r>
      <w:r>
        <w:rPr>
          <w:w w:val="105"/>
          <w:sz w:val="24"/>
        </w:rPr>
        <w:t>el fraude y financiados o a financiar por el MRR.</w:t>
      </w:r>
    </w:p>
    <w:p>
      <w:pPr>
        <w:pStyle w:val="BodyText"/>
        <w:spacing w:before="44"/>
      </w:pPr>
    </w:p>
    <w:p>
      <w:pPr>
        <w:pStyle w:val="Heading3"/>
        <w:numPr>
          <w:ilvl w:val="2"/>
          <w:numId w:val="3"/>
        </w:numPr>
        <w:tabs>
          <w:tab w:pos="1912" w:val="left" w:leader="none"/>
        </w:tabs>
        <w:spacing w:line="240" w:lineRule="auto" w:before="1" w:after="0"/>
        <w:ind w:left="1912" w:right="0" w:hanging="777"/>
        <w:jc w:val="left"/>
      </w:pPr>
      <w:bookmarkStart w:name="4.3.2. Seguimiento del sistema de contro" w:id="59"/>
      <w:bookmarkEnd w:id="59"/>
      <w:r>
        <w:rPr/>
      </w:r>
      <w:bookmarkStart w:name="_bookmark27" w:id="60"/>
      <w:bookmarkEnd w:id="60"/>
      <w:r>
        <w:rPr/>
      </w:r>
      <w:r>
        <w:rPr>
          <w:color w:val="434343"/>
        </w:rPr>
        <w:t>Seguimiento</w:t>
      </w:r>
      <w:r>
        <w:rPr>
          <w:color w:val="434343"/>
          <w:spacing w:val="-8"/>
        </w:rPr>
        <w:t> </w:t>
      </w:r>
      <w:r>
        <w:rPr>
          <w:color w:val="434343"/>
        </w:rPr>
        <w:t>del</w:t>
      </w:r>
      <w:r>
        <w:rPr>
          <w:color w:val="434343"/>
          <w:spacing w:val="-4"/>
        </w:rPr>
        <w:t> </w:t>
      </w:r>
      <w:r>
        <w:rPr>
          <w:color w:val="434343"/>
        </w:rPr>
        <w:t>sistema</w:t>
      </w:r>
      <w:r>
        <w:rPr>
          <w:color w:val="434343"/>
          <w:spacing w:val="-6"/>
        </w:rPr>
        <w:t> </w:t>
      </w:r>
      <w:r>
        <w:rPr>
          <w:color w:val="434343"/>
        </w:rPr>
        <w:t>de</w:t>
      </w:r>
      <w:r>
        <w:rPr>
          <w:color w:val="434343"/>
          <w:spacing w:val="-5"/>
        </w:rPr>
        <w:t> </w:t>
      </w:r>
      <w:r>
        <w:rPr>
          <w:color w:val="434343"/>
          <w:spacing w:val="-2"/>
        </w:rPr>
        <w:t>control</w:t>
      </w:r>
    </w:p>
    <w:p>
      <w:pPr>
        <w:pStyle w:val="BodyText"/>
        <w:spacing w:before="134"/>
        <w:rPr>
          <w:rFonts w:ascii="Arial MT"/>
          <w:sz w:val="28"/>
        </w:rPr>
      </w:pPr>
    </w:p>
    <w:p>
      <w:pPr>
        <w:pStyle w:val="BodyText"/>
        <w:spacing w:line="288" w:lineRule="auto"/>
        <w:ind w:left="1135" w:right="139"/>
        <w:jc w:val="both"/>
      </w:pPr>
      <w:r>
        <w:rPr/>
        <w:t>Cuando se detecte un posible caso de fraude, además de las medidas que se adopten para su persecución y corrección, se deberá determinar si éste se ha producido</w:t>
      </w:r>
      <w:r>
        <w:rPr>
          <w:spacing w:val="40"/>
        </w:rPr>
        <w:t> </w:t>
      </w:r>
      <w:r>
        <w:rPr/>
        <w:t>por</w:t>
      </w:r>
      <w:r>
        <w:rPr>
          <w:spacing w:val="40"/>
        </w:rPr>
        <w:t> </w:t>
      </w:r>
      <w:r>
        <w:rPr/>
        <w:t>haberse</w:t>
      </w:r>
      <w:r>
        <w:rPr>
          <w:spacing w:val="40"/>
        </w:rPr>
        <w:t> </w:t>
      </w:r>
      <w:r>
        <w:rPr/>
        <w:t>evadido</w:t>
      </w:r>
      <w:r>
        <w:rPr>
          <w:spacing w:val="40"/>
        </w:rPr>
        <w:t> </w:t>
      </w:r>
      <w:r>
        <w:rPr/>
        <w:t>algunas</w:t>
      </w:r>
      <w:r>
        <w:rPr>
          <w:spacing w:val="40"/>
        </w:rPr>
        <w:t> </w:t>
      </w:r>
      <w:r>
        <w:rPr/>
        <w:t>de</w:t>
      </w:r>
      <w:r>
        <w:rPr>
          <w:spacing w:val="40"/>
        </w:rPr>
        <w:t> </w:t>
      </w:r>
      <w:r>
        <w:rPr/>
        <w:t>las</w:t>
      </w:r>
      <w:r>
        <w:rPr>
          <w:spacing w:val="40"/>
        </w:rPr>
        <w:t> </w:t>
      </w:r>
      <w:r>
        <w:rPr/>
        <w:t>medidas</w:t>
      </w:r>
      <w:r>
        <w:rPr>
          <w:spacing w:val="40"/>
        </w:rPr>
        <w:t> </w:t>
      </w:r>
      <w:r>
        <w:rPr/>
        <w:t>preventivas</w:t>
      </w:r>
      <w:r>
        <w:rPr>
          <w:spacing w:val="40"/>
        </w:rPr>
        <w:t> </w:t>
      </w:r>
      <w:r>
        <w:rPr/>
        <w:t>establecidas o por la ausencia de las mismas.</w:t>
      </w:r>
    </w:p>
    <w:p>
      <w:pPr>
        <w:pStyle w:val="BodyText"/>
        <w:spacing w:line="290" w:lineRule="auto" w:before="244"/>
        <w:ind w:left="1135" w:right="140"/>
        <w:jc w:val="both"/>
      </w:pPr>
      <w:r>
        <w:rPr/>
        <w:t>Es por ello por lo que, en este punto, se deberá realizar una evaluación de los mecanismos de prevención implantados, detectando los motivos por los cuales el potencial</w:t>
      </w:r>
      <w:r>
        <w:rPr>
          <w:spacing w:val="40"/>
        </w:rPr>
        <w:t> </w:t>
      </w:r>
      <w:r>
        <w:rPr/>
        <w:t>fraude</w:t>
      </w:r>
      <w:r>
        <w:rPr>
          <w:spacing w:val="40"/>
        </w:rPr>
        <w:t> </w:t>
      </w:r>
      <w:r>
        <w:rPr/>
        <w:t>no</w:t>
      </w:r>
      <w:r>
        <w:rPr>
          <w:spacing w:val="40"/>
        </w:rPr>
        <w:t> </w:t>
      </w:r>
      <w:r>
        <w:rPr/>
        <w:t>ha</w:t>
      </w:r>
      <w:r>
        <w:rPr>
          <w:spacing w:val="40"/>
        </w:rPr>
        <w:t> </w:t>
      </w:r>
      <w:r>
        <w:rPr/>
        <w:t>sido</w:t>
      </w:r>
      <w:r>
        <w:rPr>
          <w:spacing w:val="40"/>
        </w:rPr>
        <w:t> </w:t>
      </w:r>
      <w:r>
        <w:rPr/>
        <w:t>prevenido</w:t>
      </w:r>
      <w:r>
        <w:rPr>
          <w:spacing w:val="40"/>
        </w:rPr>
        <w:t> </w:t>
      </w:r>
      <w:r>
        <w:rPr/>
        <w:t>teniendo</w:t>
      </w:r>
      <w:r>
        <w:rPr>
          <w:spacing w:val="40"/>
        </w:rPr>
        <w:t> </w:t>
      </w:r>
      <w:r>
        <w:rPr/>
        <w:t>en</w:t>
      </w:r>
      <w:r>
        <w:rPr>
          <w:spacing w:val="40"/>
        </w:rPr>
        <w:t> </w:t>
      </w:r>
      <w:r>
        <w:rPr/>
        <w:t>cuenta</w:t>
      </w:r>
      <w:r>
        <w:rPr>
          <w:spacing w:val="40"/>
        </w:rPr>
        <w:t> </w:t>
      </w:r>
      <w:r>
        <w:rPr/>
        <w:t>los</w:t>
      </w:r>
      <w:r>
        <w:rPr>
          <w:spacing w:val="40"/>
        </w:rPr>
        <w:t> </w:t>
      </w:r>
      <w:r>
        <w:rPr/>
        <w:t>siguientes</w:t>
      </w:r>
      <w:r>
        <w:rPr>
          <w:spacing w:val="40"/>
        </w:rPr>
        <w:t> </w:t>
      </w:r>
      <w:r>
        <w:rPr/>
        <w:t>pasos:</w:t>
      </w:r>
    </w:p>
    <w:p>
      <w:pPr>
        <w:pStyle w:val="ListParagraph"/>
        <w:numPr>
          <w:ilvl w:val="0"/>
          <w:numId w:val="20"/>
        </w:numPr>
        <w:tabs>
          <w:tab w:pos="2424" w:val="left" w:leader="none"/>
          <w:tab w:pos="2426" w:val="left" w:leader="none"/>
        </w:tabs>
        <w:spacing w:line="288" w:lineRule="auto" w:before="236" w:after="0"/>
        <w:ind w:left="2426" w:right="141" w:hanging="617"/>
        <w:jc w:val="both"/>
        <w:rPr>
          <w:sz w:val="24"/>
        </w:rPr>
      </w:pPr>
      <w:r>
        <w:rPr>
          <w:sz w:val="24"/>
        </w:rPr>
        <w:t>Revisión</w:t>
      </w:r>
      <w:r>
        <w:rPr>
          <w:spacing w:val="29"/>
          <w:sz w:val="24"/>
        </w:rPr>
        <w:t> </w:t>
      </w:r>
      <w:r>
        <w:rPr>
          <w:sz w:val="24"/>
        </w:rPr>
        <w:t>de</w:t>
      </w:r>
      <w:r>
        <w:rPr>
          <w:spacing w:val="26"/>
          <w:sz w:val="24"/>
        </w:rPr>
        <w:t> </w:t>
      </w:r>
      <w:r>
        <w:rPr>
          <w:sz w:val="24"/>
        </w:rPr>
        <w:t>los</w:t>
      </w:r>
      <w:r>
        <w:rPr>
          <w:spacing w:val="24"/>
          <w:sz w:val="24"/>
        </w:rPr>
        <w:t> </w:t>
      </w:r>
      <w:r>
        <w:rPr>
          <w:sz w:val="24"/>
        </w:rPr>
        <w:t>procesos</w:t>
      </w:r>
      <w:r>
        <w:rPr>
          <w:spacing w:val="27"/>
          <w:sz w:val="24"/>
        </w:rPr>
        <w:t> </w:t>
      </w:r>
      <w:r>
        <w:rPr>
          <w:sz w:val="24"/>
        </w:rPr>
        <w:t>de</w:t>
      </w:r>
      <w:r>
        <w:rPr>
          <w:spacing w:val="23"/>
          <w:sz w:val="24"/>
        </w:rPr>
        <w:t> </w:t>
      </w:r>
      <w:r>
        <w:rPr>
          <w:sz w:val="24"/>
        </w:rPr>
        <w:t>prevención</w:t>
      </w:r>
      <w:r>
        <w:rPr>
          <w:spacing w:val="29"/>
          <w:sz w:val="24"/>
        </w:rPr>
        <w:t> </w:t>
      </w:r>
      <w:r>
        <w:rPr>
          <w:sz w:val="24"/>
        </w:rPr>
        <w:t>que</w:t>
      </w:r>
      <w:r>
        <w:rPr>
          <w:spacing w:val="26"/>
          <w:sz w:val="24"/>
        </w:rPr>
        <w:t> </w:t>
      </w:r>
      <w:r>
        <w:rPr>
          <w:sz w:val="24"/>
        </w:rPr>
        <w:t>deberían</w:t>
      </w:r>
      <w:r>
        <w:rPr>
          <w:spacing w:val="29"/>
          <w:sz w:val="24"/>
        </w:rPr>
        <w:t> </w:t>
      </w:r>
      <w:r>
        <w:rPr>
          <w:sz w:val="24"/>
        </w:rPr>
        <w:t>haber</w:t>
      </w:r>
      <w:r>
        <w:rPr>
          <w:spacing w:val="29"/>
          <w:sz w:val="24"/>
        </w:rPr>
        <w:t> </w:t>
      </w:r>
      <w:r>
        <w:rPr>
          <w:sz w:val="24"/>
        </w:rPr>
        <w:t>detectado y evitado el fraude.</w:t>
      </w:r>
    </w:p>
    <w:p>
      <w:pPr>
        <w:pStyle w:val="ListParagraph"/>
        <w:numPr>
          <w:ilvl w:val="0"/>
          <w:numId w:val="20"/>
        </w:numPr>
        <w:tabs>
          <w:tab w:pos="2424" w:val="left" w:leader="none"/>
          <w:tab w:pos="2426" w:val="left" w:leader="none"/>
        </w:tabs>
        <w:spacing w:line="290" w:lineRule="auto" w:before="0" w:after="0"/>
        <w:ind w:left="2426" w:right="135" w:hanging="617"/>
        <w:jc w:val="both"/>
        <w:rPr>
          <w:sz w:val="24"/>
        </w:rPr>
      </w:pPr>
      <w:r>
        <w:rPr>
          <w:sz w:val="24"/>
        </w:rPr>
        <w:t>Se</w:t>
      </w:r>
      <w:r>
        <w:rPr>
          <w:spacing w:val="40"/>
          <w:sz w:val="24"/>
        </w:rPr>
        <w:t> </w:t>
      </w:r>
      <w:r>
        <w:rPr>
          <w:sz w:val="24"/>
        </w:rPr>
        <w:t>determinará</w:t>
      </w:r>
      <w:r>
        <w:rPr>
          <w:spacing w:val="40"/>
          <w:sz w:val="24"/>
        </w:rPr>
        <w:t> </w:t>
      </w:r>
      <w:r>
        <w:rPr>
          <w:sz w:val="24"/>
        </w:rPr>
        <w:t>si</w:t>
      </w:r>
      <w:r>
        <w:rPr>
          <w:spacing w:val="40"/>
          <w:sz w:val="24"/>
        </w:rPr>
        <w:t> </w:t>
      </w:r>
      <w:r>
        <w:rPr>
          <w:sz w:val="24"/>
        </w:rPr>
        <w:t>todos</w:t>
      </w:r>
      <w:r>
        <w:rPr>
          <w:spacing w:val="40"/>
          <w:sz w:val="24"/>
        </w:rPr>
        <w:t> </w:t>
      </w:r>
      <w:r>
        <w:rPr>
          <w:sz w:val="24"/>
        </w:rPr>
        <w:t>los</w:t>
      </w:r>
      <w:r>
        <w:rPr>
          <w:spacing w:val="40"/>
          <w:sz w:val="24"/>
        </w:rPr>
        <w:t> </w:t>
      </w:r>
      <w:r>
        <w:rPr>
          <w:sz w:val="24"/>
        </w:rPr>
        <w:t>procesos</w:t>
      </w:r>
      <w:r>
        <w:rPr>
          <w:spacing w:val="40"/>
          <w:sz w:val="24"/>
        </w:rPr>
        <w:t> </w:t>
      </w:r>
      <w:r>
        <w:rPr>
          <w:sz w:val="24"/>
        </w:rPr>
        <w:t>descritos</w:t>
      </w:r>
      <w:r>
        <w:rPr>
          <w:spacing w:val="40"/>
          <w:sz w:val="24"/>
        </w:rPr>
        <w:t> </w:t>
      </w:r>
      <w:r>
        <w:rPr>
          <w:sz w:val="24"/>
        </w:rPr>
        <w:t>están</w:t>
      </w:r>
      <w:r>
        <w:rPr>
          <w:spacing w:val="40"/>
          <w:sz w:val="24"/>
        </w:rPr>
        <w:t> </w:t>
      </w:r>
      <w:r>
        <w:rPr>
          <w:sz w:val="24"/>
        </w:rPr>
        <w:t>en funcionamiento</w:t>
      </w:r>
      <w:r>
        <w:rPr>
          <w:spacing w:val="40"/>
          <w:sz w:val="24"/>
        </w:rPr>
        <w:t> </w:t>
      </w:r>
      <w:r>
        <w:rPr>
          <w:sz w:val="24"/>
        </w:rPr>
        <w:t>actualmente,</w:t>
      </w:r>
      <w:r>
        <w:rPr>
          <w:spacing w:val="40"/>
          <w:sz w:val="24"/>
        </w:rPr>
        <w:t> </w:t>
      </w:r>
      <w:r>
        <w:rPr>
          <w:sz w:val="24"/>
        </w:rPr>
        <w:t>y</w:t>
      </w:r>
      <w:r>
        <w:rPr>
          <w:spacing w:val="40"/>
          <w:sz w:val="24"/>
        </w:rPr>
        <w:t> </w:t>
      </w:r>
      <w:r>
        <w:rPr>
          <w:sz w:val="24"/>
        </w:rPr>
        <w:t>en</w:t>
      </w:r>
      <w:r>
        <w:rPr>
          <w:spacing w:val="40"/>
          <w:sz w:val="24"/>
        </w:rPr>
        <w:t> </w:t>
      </w:r>
      <w:r>
        <w:rPr>
          <w:sz w:val="24"/>
        </w:rPr>
        <w:t>qué</w:t>
      </w:r>
      <w:r>
        <w:rPr>
          <w:spacing w:val="40"/>
          <w:sz w:val="24"/>
        </w:rPr>
        <w:t> </w:t>
      </w:r>
      <w:r>
        <w:rPr>
          <w:sz w:val="24"/>
        </w:rPr>
        <w:t>grado</w:t>
      </w:r>
      <w:r>
        <w:rPr>
          <w:spacing w:val="40"/>
          <w:sz w:val="24"/>
        </w:rPr>
        <w:t> </w:t>
      </w:r>
      <w:r>
        <w:rPr>
          <w:sz w:val="24"/>
        </w:rPr>
        <w:t>se</w:t>
      </w:r>
      <w:r>
        <w:rPr>
          <w:spacing w:val="40"/>
          <w:sz w:val="24"/>
        </w:rPr>
        <w:t> </w:t>
      </w:r>
      <w:r>
        <w:rPr>
          <w:sz w:val="24"/>
        </w:rPr>
        <w:t>está</w:t>
      </w:r>
      <w:r>
        <w:rPr>
          <w:spacing w:val="40"/>
          <w:sz w:val="24"/>
        </w:rPr>
        <w:t> </w:t>
      </w:r>
      <w:r>
        <w:rPr>
          <w:sz w:val="24"/>
        </w:rPr>
        <w:t>cumpliendo</w:t>
      </w:r>
      <w:r>
        <w:rPr>
          <w:spacing w:val="40"/>
          <w:sz w:val="24"/>
        </w:rPr>
        <w:t> </w:t>
      </w:r>
      <w:r>
        <w:rPr>
          <w:sz w:val="24"/>
        </w:rPr>
        <w:t>con las especificaciones de cada uno.</w:t>
      </w:r>
    </w:p>
    <w:p>
      <w:pPr>
        <w:pStyle w:val="ListParagraph"/>
        <w:numPr>
          <w:ilvl w:val="0"/>
          <w:numId w:val="20"/>
        </w:numPr>
        <w:tabs>
          <w:tab w:pos="2424" w:val="left" w:leader="none"/>
          <w:tab w:pos="2426" w:val="left" w:leader="none"/>
        </w:tabs>
        <w:spacing w:line="290" w:lineRule="auto" w:before="0" w:after="0"/>
        <w:ind w:left="2426" w:right="139" w:hanging="617"/>
        <w:jc w:val="both"/>
        <w:rPr>
          <w:sz w:val="24"/>
        </w:rPr>
      </w:pPr>
      <w:r>
        <w:rPr>
          <w:sz w:val="24"/>
        </w:rPr>
        <w:t>Se evaluará por qué no se ha prevenido el fraude, identificando en qué </w:t>
      </w:r>
      <w:r>
        <w:rPr>
          <w:w w:val="105"/>
          <w:sz w:val="24"/>
        </w:rPr>
        <w:t>punto o puntos se encuentran las fisuras del plan.</w:t>
      </w:r>
    </w:p>
    <w:p>
      <w:pPr>
        <w:pStyle w:val="ListParagraph"/>
        <w:numPr>
          <w:ilvl w:val="0"/>
          <w:numId w:val="20"/>
        </w:numPr>
        <w:tabs>
          <w:tab w:pos="2426" w:val="left" w:leader="none"/>
        </w:tabs>
        <w:spacing w:line="288" w:lineRule="auto" w:before="0" w:after="0"/>
        <w:ind w:left="2426" w:right="139" w:hanging="617"/>
        <w:jc w:val="both"/>
        <w:rPr>
          <w:sz w:val="24"/>
        </w:rPr>
      </w:pPr>
      <w:r>
        <w:rPr>
          <w:sz w:val="24"/>
        </w:rPr>
        <w:t>Se determinará cómo podría haberse prevenido el fraude, analizando qué</w:t>
      </w:r>
      <w:r>
        <w:rPr>
          <w:spacing w:val="40"/>
          <w:sz w:val="24"/>
        </w:rPr>
        <w:t> </w:t>
      </w:r>
      <w:r>
        <w:rPr>
          <w:sz w:val="24"/>
        </w:rPr>
        <w:t>mecanismos</w:t>
      </w:r>
      <w:r>
        <w:rPr>
          <w:spacing w:val="40"/>
          <w:sz w:val="24"/>
        </w:rPr>
        <w:t> </w:t>
      </w:r>
      <w:r>
        <w:rPr>
          <w:sz w:val="24"/>
        </w:rPr>
        <w:t>deberían</w:t>
      </w:r>
      <w:r>
        <w:rPr>
          <w:spacing w:val="40"/>
          <w:sz w:val="24"/>
        </w:rPr>
        <w:t> </w:t>
      </w:r>
      <w:r>
        <w:rPr>
          <w:sz w:val="24"/>
        </w:rPr>
        <w:t>haberse</w:t>
      </w:r>
      <w:r>
        <w:rPr>
          <w:spacing w:val="40"/>
          <w:sz w:val="24"/>
        </w:rPr>
        <w:t> </w:t>
      </w:r>
      <w:r>
        <w:rPr>
          <w:sz w:val="24"/>
        </w:rPr>
        <w:t>puesto</w:t>
      </w:r>
      <w:r>
        <w:rPr>
          <w:spacing w:val="40"/>
          <w:sz w:val="24"/>
        </w:rPr>
        <w:t> </w:t>
      </w:r>
      <w:r>
        <w:rPr>
          <w:sz w:val="24"/>
        </w:rPr>
        <w:t>en</w:t>
      </w:r>
      <w:r>
        <w:rPr>
          <w:spacing w:val="40"/>
          <w:sz w:val="24"/>
        </w:rPr>
        <w:t> </w:t>
      </w:r>
      <w:r>
        <w:rPr>
          <w:sz w:val="24"/>
        </w:rPr>
        <w:t>marcha.</w:t>
      </w:r>
    </w:p>
    <w:p>
      <w:pPr>
        <w:pStyle w:val="ListParagraph"/>
        <w:numPr>
          <w:ilvl w:val="0"/>
          <w:numId w:val="20"/>
        </w:numPr>
        <w:tabs>
          <w:tab w:pos="2424" w:val="left" w:leader="none"/>
          <w:tab w:pos="2426" w:val="left" w:leader="none"/>
        </w:tabs>
        <w:spacing w:line="290" w:lineRule="auto" w:before="0" w:after="0"/>
        <w:ind w:left="2426" w:right="137" w:hanging="617"/>
        <w:jc w:val="both"/>
        <w:rPr>
          <w:sz w:val="24"/>
        </w:rPr>
      </w:pPr>
      <w:r>
        <w:rPr>
          <w:sz w:val="24"/>
        </w:rPr>
        <w:t>Se determinarán las acciones a llevar a cabo para la mejora de las medidas</w:t>
      </w:r>
      <w:r>
        <w:rPr>
          <w:spacing w:val="40"/>
          <w:sz w:val="24"/>
        </w:rPr>
        <w:t> </w:t>
      </w:r>
      <w:r>
        <w:rPr>
          <w:sz w:val="24"/>
        </w:rPr>
        <w:t>de</w:t>
      </w:r>
      <w:r>
        <w:rPr>
          <w:spacing w:val="40"/>
          <w:sz w:val="24"/>
        </w:rPr>
        <w:t> </w:t>
      </w:r>
      <w:r>
        <w:rPr>
          <w:sz w:val="24"/>
        </w:rPr>
        <w:t>prevención</w:t>
      </w:r>
      <w:r>
        <w:rPr>
          <w:spacing w:val="40"/>
          <w:sz w:val="24"/>
        </w:rPr>
        <w:t> </w:t>
      </w:r>
      <w:r>
        <w:rPr>
          <w:sz w:val="24"/>
        </w:rPr>
        <w:t>que</w:t>
      </w:r>
      <w:r>
        <w:rPr>
          <w:spacing w:val="40"/>
          <w:sz w:val="24"/>
        </w:rPr>
        <w:t> </w:t>
      </w:r>
      <w:r>
        <w:rPr>
          <w:sz w:val="24"/>
        </w:rPr>
        <w:t>serán</w:t>
      </w:r>
      <w:r>
        <w:rPr>
          <w:spacing w:val="40"/>
          <w:sz w:val="24"/>
        </w:rPr>
        <w:t> </w:t>
      </w:r>
      <w:r>
        <w:rPr>
          <w:sz w:val="24"/>
        </w:rPr>
        <w:t>incorporadas</w:t>
      </w:r>
      <w:r>
        <w:rPr>
          <w:spacing w:val="40"/>
          <w:sz w:val="24"/>
        </w:rPr>
        <w:t> </w:t>
      </w:r>
      <w:r>
        <w:rPr>
          <w:sz w:val="24"/>
        </w:rPr>
        <w:t>al</w:t>
      </w:r>
      <w:r>
        <w:rPr>
          <w:spacing w:val="40"/>
          <w:sz w:val="24"/>
        </w:rPr>
        <w:t> </w:t>
      </w:r>
      <w:r>
        <w:rPr>
          <w:sz w:val="24"/>
        </w:rPr>
        <w:t>Plan</w:t>
      </w:r>
      <w:r>
        <w:rPr>
          <w:spacing w:val="40"/>
          <w:sz w:val="24"/>
        </w:rPr>
        <w:t> </w:t>
      </w:r>
      <w:r>
        <w:rPr>
          <w:sz w:val="24"/>
        </w:rPr>
        <w:t>de</w:t>
      </w:r>
      <w:r>
        <w:rPr>
          <w:spacing w:val="40"/>
          <w:sz w:val="24"/>
        </w:rPr>
        <w:t> </w:t>
      </w:r>
      <w:r>
        <w:rPr>
          <w:sz w:val="24"/>
        </w:rPr>
        <w:t>Acción </w:t>
      </w:r>
      <w:r>
        <w:rPr>
          <w:spacing w:val="-2"/>
          <w:sz w:val="24"/>
        </w:rPr>
        <w:t>Anual.</w:t>
      </w:r>
    </w:p>
    <w:p>
      <w:pPr>
        <w:pStyle w:val="BodyText"/>
        <w:spacing w:before="47"/>
      </w:pPr>
    </w:p>
    <w:p>
      <w:pPr>
        <w:pStyle w:val="BodyText"/>
        <w:spacing w:line="288" w:lineRule="auto"/>
        <w:ind w:left="1135" w:right="140"/>
        <w:jc w:val="both"/>
      </w:pPr>
      <w:r>
        <w:rPr/>
        <w:t>En función de cada caso se pueden: añadir nuevas medidas al plan o mejorar algunas</w:t>
      </w:r>
      <w:r>
        <w:rPr>
          <w:spacing w:val="22"/>
        </w:rPr>
        <w:t> </w:t>
      </w:r>
      <w:r>
        <w:rPr/>
        <w:t>de</w:t>
      </w:r>
      <w:r>
        <w:rPr>
          <w:spacing w:val="21"/>
        </w:rPr>
        <w:t> </w:t>
      </w:r>
      <w:r>
        <w:rPr/>
        <w:t>las</w:t>
      </w:r>
      <w:r>
        <w:rPr>
          <w:spacing w:val="22"/>
        </w:rPr>
        <w:t> </w:t>
      </w:r>
      <w:r>
        <w:rPr/>
        <w:t>ya</w:t>
      </w:r>
      <w:r>
        <w:rPr>
          <w:spacing w:val="21"/>
        </w:rPr>
        <w:t> </w:t>
      </w:r>
      <w:r>
        <w:rPr/>
        <w:t>existentes,</w:t>
      </w:r>
      <w:r>
        <w:rPr>
          <w:spacing w:val="21"/>
        </w:rPr>
        <w:t> </w:t>
      </w:r>
      <w:r>
        <w:rPr/>
        <w:t>y</w:t>
      </w:r>
      <w:r>
        <w:rPr>
          <w:spacing w:val="22"/>
        </w:rPr>
        <w:t> </w:t>
      </w:r>
      <w:r>
        <w:rPr/>
        <w:t>asegurar</w:t>
      </w:r>
      <w:r>
        <w:rPr>
          <w:spacing w:val="24"/>
        </w:rPr>
        <w:t> </w:t>
      </w:r>
      <w:r>
        <w:rPr/>
        <w:t>que</w:t>
      </w:r>
      <w:r>
        <w:rPr>
          <w:spacing w:val="21"/>
        </w:rPr>
        <w:t> </w:t>
      </w:r>
      <w:r>
        <w:rPr/>
        <w:t>todas</w:t>
      </w:r>
      <w:r>
        <w:rPr>
          <w:spacing w:val="22"/>
        </w:rPr>
        <w:t> </w:t>
      </w:r>
      <w:r>
        <w:rPr/>
        <w:t>ellas</w:t>
      </w:r>
      <w:r>
        <w:rPr>
          <w:spacing w:val="22"/>
        </w:rPr>
        <w:t> </w:t>
      </w:r>
      <w:r>
        <w:rPr/>
        <w:t>se</w:t>
      </w:r>
      <w:r>
        <w:rPr>
          <w:spacing w:val="21"/>
        </w:rPr>
        <w:t> </w:t>
      </w:r>
      <w:r>
        <w:rPr/>
        <w:t>están</w:t>
      </w:r>
      <w:r>
        <w:rPr>
          <w:spacing w:val="17"/>
        </w:rPr>
        <w:t> </w:t>
      </w:r>
      <w:r>
        <w:rPr/>
        <w:t>llevando</w:t>
      </w:r>
      <w:r>
        <w:rPr>
          <w:spacing w:val="21"/>
        </w:rPr>
        <w:t> </w:t>
      </w:r>
      <w:r>
        <w:rPr/>
        <w:t>a</w:t>
      </w:r>
      <w:r>
        <w:rPr>
          <w:spacing w:val="21"/>
        </w:rPr>
        <w:t> </w:t>
      </w:r>
      <w:r>
        <w:rPr/>
        <w:t>cabo.</w:t>
      </w:r>
    </w:p>
    <w:p>
      <w:pPr>
        <w:pStyle w:val="BodyText"/>
        <w:spacing w:after="0" w:line="288" w:lineRule="auto"/>
        <w:jc w:val="both"/>
        <w:sectPr>
          <w:pgSz w:w="11900" w:h="16850"/>
          <w:pgMar w:header="361" w:footer="879" w:top="1360" w:bottom="1060" w:left="566" w:right="992"/>
        </w:sectPr>
      </w:pPr>
    </w:p>
    <w:p>
      <w:pPr>
        <w:pStyle w:val="BodyText"/>
        <w:spacing w:before="20"/>
        <w:rPr>
          <w:sz w:val="28"/>
        </w:rPr>
      </w:pPr>
    </w:p>
    <w:p>
      <w:pPr>
        <w:pStyle w:val="Heading3"/>
        <w:numPr>
          <w:ilvl w:val="2"/>
          <w:numId w:val="3"/>
        </w:numPr>
        <w:tabs>
          <w:tab w:pos="1912" w:val="left" w:leader="none"/>
        </w:tabs>
        <w:spacing w:line="240" w:lineRule="auto" w:before="0" w:after="0"/>
        <w:ind w:left="1912" w:right="0" w:hanging="777"/>
        <w:jc w:val="left"/>
      </w:pPr>
      <w:bookmarkStart w:name="4.3.3. Régimen disciplinario o sancionad" w:id="61"/>
      <w:bookmarkEnd w:id="61"/>
      <w:r>
        <w:rPr/>
      </w:r>
      <w:bookmarkStart w:name="_bookmark28" w:id="62"/>
      <w:bookmarkEnd w:id="62"/>
      <w:r>
        <w:rPr/>
      </w:r>
      <w:r>
        <w:rPr>
          <w:color w:val="434343"/>
        </w:rPr>
        <w:t>Régimen</w:t>
      </w:r>
      <w:r>
        <w:rPr>
          <w:color w:val="434343"/>
          <w:spacing w:val="-7"/>
        </w:rPr>
        <w:t> </w:t>
      </w:r>
      <w:r>
        <w:rPr>
          <w:color w:val="434343"/>
        </w:rPr>
        <w:t>disciplinario</w:t>
      </w:r>
      <w:r>
        <w:rPr>
          <w:color w:val="434343"/>
          <w:spacing w:val="-6"/>
        </w:rPr>
        <w:t> </w:t>
      </w:r>
      <w:r>
        <w:rPr>
          <w:color w:val="434343"/>
        </w:rPr>
        <w:t>o</w:t>
      </w:r>
      <w:r>
        <w:rPr>
          <w:color w:val="434343"/>
          <w:spacing w:val="-10"/>
        </w:rPr>
        <w:t> </w:t>
      </w:r>
      <w:r>
        <w:rPr>
          <w:color w:val="434343"/>
          <w:spacing w:val="-2"/>
        </w:rPr>
        <w:t>sancionador</w:t>
      </w:r>
    </w:p>
    <w:p>
      <w:pPr>
        <w:pStyle w:val="BodyText"/>
        <w:spacing w:line="288" w:lineRule="auto" w:before="291"/>
        <w:ind w:left="1135" w:right="138"/>
        <w:jc w:val="both"/>
      </w:pPr>
      <w:r>
        <w:rPr/>
        <w:t>Una vez detectado el fraude será de aplicación lo previsto en el art. 95 del Real Decreto Legislativo 5/2015, de 30 de octubre, por el que se aprueba el texto refundido de la Ley del Estatuto Básico del Empleado Público. Adicionalmente,</w:t>
      </w:r>
      <w:r>
        <w:rPr>
          <w:spacing w:val="40"/>
        </w:rPr>
        <w:t> </w:t>
      </w:r>
      <w:r>
        <w:rPr/>
        <w:t>según</w:t>
      </w:r>
      <w:r>
        <w:rPr>
          <w:spacing w:val="38"/>
        </w:rPr>
        <w:t> </w:t>
      </w:r>
      <w:r>
        <w:rPr/>
        <w:t>establece</w:t>
      </w:r>
      <w:r>
        <w:rPr>
          <w:spacing w:val="35"/>
        </w:rPr>
        <w:t> </w:t>
      </w:r>
      <w:r>
        <w:rPr/>
        <w:t>el</w:t>
      </w:r>
      <w:r>
        <w:rPr>
          <w:spacing w:val="36"/>
        </w:rPr>
        <w:t> </w:t>
      </w:r>
      <w:r>
        <w:rPr/>
        <w:t>apartado</w:t>
      </w:r>
      <w:r>
        <w:rPr>
          <w:spacing w:val="35"/>
        </w:rPr>
        <w:t> </w:t>
      </w:r>
      <w:r>
        <w:rPr/>
        <w:t>3º</w:t>
      </w:r>
      <w:r>
        <w:rPr>
          <w:spacing w:val="31"/>
        </w:rPr>
        <w:t> </w:t>
      </w:r>
      <w:r>
        <w:rPr/>
        <w:t>del</w:t>
      </w:r>
      <w:r>
        <w:rPr>
          <w:spacing w:val="36"/>
        </w:rPr>
        <w:t> </w:t>
      </w:r>
      <w:r>
        <w:rPr/>
        <w:t>citado</w:t>
      </w:r>
      <w:r>
        <w:rPr>
          <w:spacing w:val="35"/>
        </w:rPr>
        <w:t> </w:t>
      </w:r>
      <w:r>
        <w:rPr/>
        <w:t>artículo,</w:t>
      </w:r>
      <w:r>
        <w:rPr>
          <w:spacing w:val="35"/>
        </w:rPr>
        <w:t> </w:t>
      </w:r>
      <w:r>
        <w:rPr/>
        <w:t>será</w:t>
      </w:r>
      <w:r>
        <w:rPr>
          <w:spacing w:val="35"/>
        </w:rPr>
        <w:t> </w:t>
      </w:r>
      <w:r>
        <w:rPr/>
        <w:t>aplicable;</w:t>
      </w:r>
      <w:r>
        <w:rPr>
          <w:spacing w:val="38"/>
        </w:rPr>
        <w:t> </w:t>
      </w:r>
      <w:r>
        <w:rPr/>
        <w:t>en</w:t>
      </w:r>
      <w:r>
        <w:rPr>
          <w:spacing w:val="38"/>
        </w:rPr>
        <w:t> </w:t>
      </w:r>
      <w:r>
        <w:rPr/>
        <w:t>relación</w:t>
      </w:r>
      <w:r>
        <w:rPr>
          <w:spacing w:val="38"/>
        </w:rPr>
        <w:t> </w:t>
      </w:r>
      <w:r>
        <w:rPr/>
        <w:t>con los</w:t>
      </w:r>
      <w:r>
        <w:rPr>
          <w:spacing w:val="31"/>
        </w:rPr>
        <w:t> </w:t>
      </w:r>
      <w:r>
        <w:rPr/>
        <w:t>funcionarios,</w:t>
      </w:r>
      <w:r>
        <w:rPr>
          <w:spacing w:val="30"/>
        </w:rPr>
        <w:t> </w:t>
      </w:r>
      <w:r>
        <w:rPr/>
        <w:t>la</w:t>
      </w:r>
      <w:r>
        <w:rPr>
          <w:spacing w:val="31"/>
        </w:rPr>
        <w:t> </w:t>
      </w:r>
      <w:r>
        <w:rPr/>
        <w:t>Ley</w:t>
      </w:r>
      <w:r>
        <w:rPr>
          <w:spacing w:val="31"/>
        </w:rPr>
        <w:t> </w:t>
      </w:r>
      <w:r>
        <w:rPr/>
        <w:t>2/1987,</w:t>
      </w:r>
      <w:r>
        <w:rPr>
          <w:spacing w:val="28"/>
        </w:rPr>
        <w:t> </w:t>
      </w:r>
      <w:r>
        <w:rPr/>
        <w:t>de</w:t>
      </w:r>
      <w:r>
        <w:rPr>
          <w:spacing w:val="28"/>
        </w:rPr>
        <w:t> </w:t>
      </w:r>
      <w:r>
        <w:rPr/>
        <w:t>30</w:t>
      </w:r>
      <w:r>
        <w:rPr>
          <w:spacing w:val="30"/>
        </w:rPr>
        <w:t> </w:t>
      </w:r>
      <w:r>
        <w:rPr/>
        <w:t>de</w:t>
      </w:r>
      <w:r>
        <w:rPr>
          <w:spacing w:val="28"/>
        </w:rPr>
        <w:t> </w:t>
      </w:r>
      <w:r>
        <w:rPr/>
        <w:t>marzo,</w:t>
      </w:r>
      <w:r>
        <w:rPr>
          <w:spacing w:val="30"/>
        </w:rPr>
        <w:t> </w:t>
      </w:r>
      <w:r>
        <w:rPr/>
        <w:t>de</w:t>
      </w:r>
      <w:r>
        <w:rPr>
          <w:spacing w:val="28"/>
        </w:rPr>
        <w:t> </w:t>
      </w:r>
      <w:r>
        <w:rPr/>
        <w:t>la</w:t>
      </w:r>
      <w:r>
        <w:rPr>
          <w:spacing w:val="31"/>
        </w:rPr>
        <w:t> </w:t>
      </w:r>
      <w:r>
        <w:rPr/>
        <w:t>Función</w:t>
      </w:r>
      <w:r>
        <w:rPr>
          <w:spacing w:val="32"/>
        </w:rPr>
        <w:t> </w:t>
      </w:r>
      <w:r>
        <w:rPr/>
        <w:t>Pública</w:t>
      </w:r>
      <w:r>
        <w:rPr>
          <w:spacing w:val="31"/>
        </w:rPr>
        <w:t> </w:t>
      </w:r>
      <w:r>
        <w:rPr/>
        <w:t>Canaria,</w:t>
      </w:r>
      <w:r>
        <w:rPr>
          <w:spacing w:val="30"/>
        </w:rPr>
        <w:t> </w:t>
      </w:r>
      <w:r>
        <w:rPr/>
        <w:t>y en cuanto al personal laboral, el Convenio Colectivo para el Personal Docente e Investigador</w:t>
      </w:r>
      <w:r>
        <w:rPr>
          <w:spacing w:val="40"/>
        </w:rPr>
        <w:t> </w:t>
      </w:r>
      <w:r>
        <w:rPr/>
        <w:t>laboral</w:t>
      </w:r>
      <w:r>
        <w:rPr>
          <w:spacing w:val="40"/>
        </w:rPr>
        <w:t> </w:t>
      </w:r>
      <w:r>
        <w:rPr/>
        <w:t>de</w:t>
      </w:r>
      <w:r>
        <w:rPr>
          <w:spacing w:val="40"/>
        </w:rPr>
        <w:t> </w:t>
      </w:r>
      <w:r>
        <w:rPr/>
        <w:t>las</w:t>
      </w:r>
      <w:r>
        <w:rPr>
          <w:spacing w:val="40"/>
        </w:rPr>
        <w:t> </w:t>
      </w:r>
      <w:r>
        <w:rPr/>
        <w:t>Universidades</w:t>
      </w:r>
      <w:r>
        <w:rPr>
          <w:spacing w:val="40"/>
        </w:rPr>
        <w:t> </w:t>
      </w:r>
      <w:r>
        <w:rPr/>
        <w:t>Públicas</w:t>
      </w:r>
      <w:r>
        <w:rPr>
          <w:spacing w:val="40"/>
        </w:rPr>
        <w:t> </w:t>
      </w:r>
      <w:r>
        <w:rPr/>
        <w:t>Canarias</w:t>
      </w:r>
      <w:r>
        <w:rPr>
          <w:spacing w:val="40"/>
        </w:rPr>
        <w:t> </w:t>
      </w:r>
      <w:r>
        <w:rPr/>
        <w:t>y</w:t>
      </w:r>
      <w:r>
        <w:rPr>
          <w:spacing w:val="40"/>
        </w:rPr>
        <w:t> </w:t>
      </w:r>
      <w:r>
        <w:rPr/>
        <w:t>el</w:t>
      </w:r>
      <w:r>
        <w:rPr>
          <w:spacing w:val="40"/>
        </w:rPr>
        <w:t> </w:t>
      </w:r>
      <w:r>
        <w:rPr/>
        <w:t>Convenio Colectivo</w:t>
      </w:r>
      <w:r>
        <w:rPr>
          <w:spacing w:val="40"/>
        </w:rPr>
        <w:t> </w:t>
      </w:r>
      <w:r>
        <w:rPr/>
        <w:t>para</w:t>
      </w:r>
      <w:r>
        <w:rPr>
          <w:spacing w:val="40"/>
        </w:rPr>
        <w:t> </w:t>
      </w:r>
      <w:r>
        <w:rPr/>
        <w:t>el</w:t>
      </w:r>
      <w:r>
        <w:rPr>
          <w:spacing w:val="40"/>
        </w:rPr>
        <w:t> </w:t>
      </w:r>
      <w:r>
        <w:rPr/>
        <w:t>personal</w:t>
      </w:r>
      <w:r>
        <w:rPr>
          <w:spacing w:val="40"/>
        </w:rPr>
        <w:t> </w:t>
      </w:r>
      <w:r>
        <w:rPr/>
        <w:t>de</w:t>
      </w:r>
      <w:r>
        <w:rPr>
          <w:spacing w:val="40"/>
        </w:rPr>
        <w:t> </w:t>
      </w:r>
      <w:r>
        <w:rPr/>
        <w:t>administración</w:t>
      </w:r>
      <w:r>
        <w:rPr>
          <w:spacing w:val="40"/>
        </w:rPr>
        <w:t> </w:t>
      </w:r>
      <w:r>
        <w:rPr/>
        <w:t>y</w:t>
      </w:r>
      <w:r>
        <w:rPr>
          <w:spacing w:val="40"/>
        </w:rPr>
        <w:t> </w:t>
      </w:r>
      <w:r>
        <w:rPr/>
        <w:t>servicios</w:t>
      </w:r>
      <w:r>
        <w:rPr>
          <w:spacing w:val="40"/>
        </w:rPr>
        <w:t> </w:t>
      </w:r>
      <w:r>
        <w:rPr/>
        <w:t>laboral</w:t>
      </w:r>
      <w:r>
        <w:rPr>
          <w:spacing w:val="40"/>
        </w:rPr>
        <w:t> </w:t>
      </w:r>
      <w:r>
        <w:rPr/>
        <w:t>de</w:t>
      </w:r>
      <w:r>
        <w:rPr>
          <w:spacing w:val="40"/>
        </w:rPr>
        <w:t> </w:t>
      </w:r>
      <w:r>
        <w:rPr/>
        <w:t>las Universidades Públicas Canarias.</w:t>
      </w:r>
    </w:p>
    <w:p>
      <w:pPr>
        <w:pStyle w:val="BodyText"/>
        <w:spacing w:line="288" w:lineRule="auto" w:before="251"/>
        <w:ind w:left="1135" w:right="139" w:firstLine="60"/>
        <w:jc w:val="both"/>
      </w:pPr>
      <w:r>
        <w:rPr/>
        <w:t>El alcance de cada sanción se establecerá teniendo en cuenta el grado de intencionalidad, descuido o negligencia que se revele en la conducta, el daño al interés</w:t>
      </w:r>
      <w:r>
        <w:rPr>
          <w:spacing w:val="40"/>
        </w:rPr>
        <w:t> </w:t>
      </w:r>
      <w:r>
        <w:rPr/>
        <w:t>público,</w:t>
      </w:r>
      <w:r>
        <w:rPr>
          <w:spacing w:val="40"/>
        </w:rPr>
        <w:t> </w:t>
      </w:r>
      <w:r>
        <w:rPr/>
        <w:t>la</w:t>
      </w:r>
      <w:r>
        <w:rPr>
          <w:spacing w:val="40"/>
        </w:rPr>
        <w:t> </w:t>
      </w:r>
      <w:r>
        <w:rPr/>
        <w:t>reiteración</w:t>
      </w:r>
      <w:r>
        <w:rPr>
          <w:spacing w:val="40"/>
        </w:rPr>
        <w:t> </w:t>
      </w:r>
      <w:r>
        <w:rPr/>
        <w:t>o</w:t>
      </w:r>
      <w:r>
        <w:rPr>
          <w:spacing w:val="40"/>
        </w:rPr>
        <w:t> </w:t>
      </w:r>
      <w:r>
        <w:rPr/>
        <w:t>reincidencia,</w:t>
      </w:r>
      <w:r>
        <w:rPr>
          <w:spacing w:val="40"/>
        </w:rPr>
        <w:t> </w:t>
      </w:r>
      <w:r>
        <w:rPr/>
        <w:t>así</w:t>
      </w:r>
      <w:r>
        <w:rPr>
          <w:spacing w:val="40"/>
        </w:rPr>
        <w:t> </w:t>
      </w:r>
      <w:r>
        <w:rPr/>
        <w:t>como</w:t>
      </w:r>
      <w:r>
        <w:rPr>
          <w:spacing w:val="40"/>
        </w:rPr>
        <w:t> </w:t>
      </w:r>
      <w:r>
        <w:rPr/>
        <w:t>el</w:t>
      </w:r>
      <w:r>
        <w:rPr>
          <w:spacing w:val="40"/>
        </w:rPr>
        <w:t> </w:t>
      </w:r>
      <w:r>
        <w:rPr/>
        <w:t>grado</w:t>
      </w:r>
      <w:r>
        <w:rPr>
          <w:spacing w:val="40"/>
        </w:rPr>
        <w:t> </w:t>
      </w:r>
      <w:r>
        <w:rPr/>
        <w:t>de</w:t>
      </w:r>
      <w:r>
        <w:rPr>
          <w:spacing w:val="40"/>
        </w:rPr>
        <w:t> </w:t>
      </w:r>
      <w:r>
        <w:rPr/>
        <w:t>participación.</w:t>
      </w:r>
    </w:p>
    <w:p>
      <w:pPr>
        <w:pStyle w:val="BodyText"/>
        <w:spacing w:line="288" w:lineRule="auto" w:before="241"/>
        <w:ind w:left="1135" w:right="142"/>
        <w:jc w:val="both"/>
      </w:pPr>
      <w:r>
        <w:rPr/>
        <w:t>Se incluye como ANEXO XII el contenido de las normas más relevantes a los</w:t>
      </w:r>
      <w:r>
        <w:rPr>
          <w:spacing w:val="80"/>
        </w:rPr>
        <w:t> </w:t>
      </w:r>
      <w:r>
        <w:rPr/>
        <w:t>efectos</w:t>
      </w:r>
      <w:r>
        <w:rPr>
          <w:spacing w:val="40"/>
        </w:rPr>
        <w:t> </w:t>
      </w:r>
      <w:r>
        <w:rPr/>
        <w:t>del</w:t>
      </w:r>
      <w:r>
        <w:rPr>
          <w:spacing w:val="40"/>
        </w:rPr>
        <w:t> </w:t>
      </w:r>
      <w:r>
        <w:rPr/>
        <w:t>régimen</w:t>
      </w:r>
      <w:r>
        <w:rPr>
          <w:spacing w:val="40"/>
        </w:rPr>
        <w:t> </w:t>
      </w:r>
      <w:r>
        <w:rPr/>
        <w:t>disciplinario</w:t>
      </w:r>
      <w:r>
        <w:rPr>
          <w:spacing w:val="40"/>
        </w:rPr>
        <w:t> </w:t>
      </w:r>
      <w:r>
        <w:rPr/>
        <w:t>sin</w:t>
      </w:r>
      <w:r>
        <w:rPr>
          <w:spacing w:val="40"/>
        </w:rPr>
        <w:t> </w:t>
      </w:r>
      <w:r>
        <w:rPr/>
        <w:t>perjuicio</w:t>
      </w:r>
      <w:r>
        <w:rPr>
          <w:spacing w:val="40"/>
        </w:rPr>
        <w:t> </w:t>
      </w:r>
      <w:r>
        <w:rPr/>
        <w:t>de</w:t>
      </w:r>
      <w:r>
        <w:rPr>
          <w:spacing w:val="40"/>
        </w:rPr>
        <w:t> </w:t>
      </w:r>
      <w:r>
        <w:rPr/>
        <w:t>que</w:t>
      </w:r>
      <w:r>
        <w:rPr>
          <w:spacing w:val="40"/>
        </w:rPr>
        <w:t> </w:t>
      </w:r>
      <w:r>
        <w:rPr/>
        <w:t>puedan</w:t>
      </w:r>
      <w:r>
        <w:rPr>
          <w:spacing w:val="40"/>
        </w:rPr>
        <w:t> </w:t>
      </w:r>
      <w:r>
        <w:rPr/>
        <w:t>ser</w:t>
      </w:r>
      <w:r>
        <w:rPr>
          <w:spacing w:val="40"/>
        </w:rPr>
        <w:t> </w:t>
      </w:r>
      <w:r>
        <w:rPr/>
        <w:t>de</w:t>
      </w:r>
      <w:r>
        <w:rPr>
          <w:spacing w:val="40"/>
        </w:rPr>
        <w:t> </w:t>
      </w:r>
      <w:r>
        <w:rPr/>
        <w:t>aplicación otras normas que se encuentren en vigor y se ajusten al caso concreto objeto de infracción</w:t>
      </w:r>
      <w:r>
        <w:rPr>
          <w:spacing w:val="40"/>
        </w:rPr>
        <w:t> </w:t>
      </w:r>
      <w:r>
        <w:rPr/>
        <w:t>desde</w:t>
      </w:r>
      <w:r>
        <w:rPr>
          <w:spacing w:val="40"/>
        </w:rPr>
        <w:t> </w:t>
      </w:r>
      <w:r>
        <w:rPr/>
        <w:t>un</w:t>
      </w:r>
      <w:r>
        <w:rPr>
          <w:spacing w:val="40"/>
        </w:rPr>
        <w:t> </w:t>
      </w:r>
      <w:r>
        <w:rPr/>
        <w:t>punto</w:t>
      </w:r>
      <w:r>
        <w:rPr>
          <w:spacing w:val="40"/>
        </w:rPr>
        <w:t> </w:t>
      </w:r>
      <w:r>
        <w:rPr/>
        <w:t>de</w:t>
      </w:r>
      <w:r>
        <w:rPr>
          <w:spacing w:val="40"/>
        </w:rPr>
        <w:t> </w:t>
      </w:r>
      <w:r>
        <w:rPr/>
        <w:t>vista</w:t>
      </w:r>
      <w:r>
        <w:rPr>
          <w:spacing w:val="40"/>
        </w:rPr>
        <w:t> </w:t>
      </w:r>
      <w:r>
        <w:rPr/>
        <w:t>objetivo</w:t>
      </w:r>
      <w:r>
        <w:rPr>
          <w:spacing w:val="40"/>
        </w:rPr>
        <w:t> </w:t>
      </w:r>
      <w:r>
        <w:rPr/>
        <w:t>o</w:t>
      </w:r>
      <w:r>
        <w:rPr>
          <w:spacing w:val="40"/>
        </w:rPr>
        <w:t> </w:t>
      </w:r>
      <w:r>
        <w:rPr/>
        <w:t>subjetivo.</w:t>
      </w:r>
    </w:p>
    <w:p>
      <w:pPr>
        <w:pStyle w:val="BodyText"/>
      </w:pPr>
    </w:p>
    <w:p>
      <w:pPr>
        <w:pStyle w:val="BodyText"/>
      </w:pPr>
    </w:p>
    <w:p>
      <w:pPr>
        <w:pStyle w:val="BodyText"/>
        <w:spacing w:before="156"/>
      </w:pPr>
    </w:p>
    <w:p>
      <w:pPr>
        <w:pStyle w:val="Heading1"/>
        <w:numPr>
          <w:ilvl w:val="0"/>
          <w:numId w:val="3"/>
        </w:numPr>
        <w:tabs>
          <w:tab w:pos="1843" w:val="left" w:leader="none"/>
        </w:tabs>
        <w:spacing w:line="276" w:lineRule="auto" w:before="0" w:after="0"/>
        <w:ind w:left="1135" w:right="1109" w:firstLine="0"/>
        <w:jc w:val="left"/>
      </w:pPr>
      <w:bookmarkStart w:name="5. Riesgo de doble financiación y ayudas" w:id="63"/>
      <w:bookmarkEnd w:id="63"/>
      <w:r>
        <w:rPr/>
      </w:r>
      <w:bookmarkStart w:name="_bookmark29" w:id="64"/>
      <w:bookmarkEnd w:id="64"/>
      <w:r>
        <w:rPr/>
      </w:r>
      <w:r>
        <w:rPr/>
        <w:t>Riesgo</w:t>
      </w:r>
      <w:r>
        <w:rPr>
          <w:spacing w:val="-6"/>
        </w:rPr>
        <w:t> </w:t>
      </w:r>
      <w:r>
        <w:rPr/>
        <w:t>de</w:t>
      </w:r>
      <w:r>
        <w:rPr>
          <w:spacing w:val="-6"/>
        </w:rPr>
        <w:t> </w:t>
      </w:r>
      <w:r>
        <w:rPr/>
        <w:t>doble</w:t>
      </w:r>
      <w:r>
        <w:rPr>
          <w:spacing w:val="-6"/>
        </w:rPr>
        <w:t> </w:t>
      </w:r>
      <w:r>
        <w:rPr/>
        <w:t>financiación</w:t>
      </w:r>
      <w:r>
        <w:rPr>
          <w:spacing w:val="-6"/>
        </w:rPr>
        <w:t> </w:t>
      </w:r>
      <w:r>
        <w:rPr/>
        <w:t>y</w:t>
      </w:r>
      <w:r>
        <w:rPr>
          <w:spacing w:val="-5"/>
        </w:rPr>
        <w:t> </w:t>
      </w:r>
      <w:r>
        <w:rPr/>
        <w:t>ayudas</w:t>
      </w:r>
      <w:r>
        <w:rPr>
          <w:spacing w:val="-7"/>
        </w:rPr>
        <w:t> </w:t>
      </w:r>
      <w:r>
        <w:rPr/>
        <w:t>de </w:t>
      </w:r>
      <w:r>
        <w:rPr>
          <w:spacing w:val="-2"/>
        </w:rPr>
        <w:t>estado</w:t>
      </w:r>
    </w:p>
    <w:p>
      <w:pPr>
        <w:pStyle w:val="BodyText"/>
        <w:spacing w:line="290" w:lineRule="auto" w:before="241"/>
        <w:ind w:left="1135" w:right="139"/>
        <w:jc w:val="both"/>
      </w:pPr>
      <w:r>
        <w:rPr/>
        <w:t>La ULPGC aplicará procedimientos que permitan asegurar en todo momento el</w:t>
      </w:r>
      <w:r>
        <w:rPr>
          <w:spacing w:val="80"/>
        </w:rPr>
        <w:t> </w:t>
      </w:r>
      <w:r>
        <w:rPr/>
        <w:t>pleno</w:t>
      </w:r>
      <w:r>
        <w:rPr>
          <w:spacing w:val="27"/>
        </w:rPr>
        <w:t> </w:t>
      </w:r>
      <w:r>
        <w:rPr/>
        <w:t>respeto</w:t>
      </w:r>
      <w:r>
        <w:rPr>
          <w:spacing w:val="27"/>
        </w:rPr>
        <w:t> </w:t>
      </w:r>
      <w:r>
        <w:rPr/>
        <w:t>a</w:t>
      </w:r>
      <w:r>
        <w:rPr>
          <w:spacing w:val="29"/>
        </w:rPr>
        <w:t> </w:t>
      </w:r>
      <w:r>
        <w:rPr/>
        <w:t>la</w:t>
      </w:r>
      <w:r>
        <w:rPr>
          <w:spacing w:val="26"/>
        </w:rPr>
        <w:t> </w:t>
      </w:r>
      <w:r>
        <w:rPr/>
        <w:t>normativa</w:t>
      </w:r>
      <w:r>
        <w:rPr>
          <w:spacing w:val="29"/>
        </w:rPr>
        <w:t> </w:t>
      </w:r>
      <w:r>
        <w:rPr/>
        <w:t>relativa</w:t>
      </w:r>
      <w:r>
        <w:rPr>
          <w:spacing w:val="29"/>
        </w:rPr>
        <w:t> </w:t>
      </w:r>
      <w:r>
        <w:rPr/>
        <w:t>a</w:t>
      </w:r>
      <w:r>
        <w:rPr>
          <w:spacing w:val="29"/>
        </w:rPr>
        <w:t> </w:t>
      </w:r>
      <w:r>
        <w:rPr/>
        <w:t>las</w:t>
      </w:r>
      <w:r>
        <w:rPr>
          <w:spacing w:val="30"/>
        </w:rPr>
        <w:t> </w:t>
      </w:r>
      <w:r>
        <w:rPr/>
        <w:t>Ayudas</w:t>
      </w:r>
      <w:r>
        <w:rPr>
          <w:spacing w:val="30"/>
        </w:rPr>
        <w:t> </w:t>
      </w:r>
      <w:r>
        <w:rPr/>
        <w:t>de</w:t>
      </w:r>
      <w:r>
        <w:rPr>
          <w:spacing w:val="26"/>
        </w:rPr>
        <w:t> </w:t>
      </w:r>
      <w:r>
        <w:rPr/>
        <w:t>Estado,</w:t>
      </w:r>
      <w:r>
        <w:rPr>
          <w:spacing w:val="29"/>
        </w:rPr>
        <w:t> </w:t>
      </w:r>
      <w:r>
        <w:rPr/>
        <w:t>así</w:t>
      </w:r>
      <w:r>
        <w:rPr>
          <w:spacing w:val="26"/>
        </w:rPr>
        <w:t> </w:t>
      </w:r>
      <w:r>
        <w:rPr/>
        <w:t>como</w:t>
      </w:r>
      <w:r>
        <w:rPr>
          <w:spacing w:val="27"/>
        </w:rPr>
        <w:t> </w:t>
      </w:r>
      <w:r>
        <w:rPr/>
        <w:t>garantizar la</w:t>
      </w:r>
      <w:r>
        <w:rPr>
          <w:spacing w:val="40"/>
        </w:rPr>
        <w:t> </w:t>
      </w:r>
      <w:r>
        <w:rPr/>
        <w:t>ausencia</w:t>
      </w:r>
      <w:r>
        <w:rPr>
          <w:spacing w:val="40"/>
        </w:rPr>
        <w:t> </w:t>
      </w:r>
      <w:r>
        <w:rPr/>
        <w:t>de</w:t>
      </w:r>
      <w:r>
        <w:rPr>
          <w:spacing w:val="40"/>
        </w:rPr>
        <w:t> </w:t>
      </w:r>
      <w:r>
        <w:rPr/>
        <w:t>doble</w:t>
      </w:r>
      <w:r>
        <w:rPr>
          <w:spacing w:val="40"/>
        </w:rPr>
        <w:t> </w:t>
      </w:r>
      <w:r>
        <w:rPr/>
        <w:t>financiación.</w:t>
      </w:r>
      <w:r>
        <w:rPr>
          <w:spacing w:val="40"/>
        </w:rPr>
        <w:t> </w:t>
      </w:r>
      <w:r>
        <w:rPr/>
        <w:t>Para</w:t>
      </w:r>
      <w:r>
        <w:rPr>
          <w:spacing w:val="40"/>
        </w:rPr>
        <w:t> </w:t>
      </w:r>
      <w:r>
        <w:rPr/>
        <w:t>ello,</w:t>
      </w:r>
      <w:r>
        <w:rPr>
          <w:spacing w:val="40"/>
        </w:rPr>
        <w:t> </w:t>
      </w:r>
      <w:r>
        <w:rPr/>
        <w:t>estos</w:t>
      </w:r>
      <w:r>
        <w:rPr>
          <w:spacing w:val="40"/>
        </w:rPr>
        <w:t> </w:t>
      </w:r>
      <w:r>
        <w:rPr/>
        <w:t>procedimientos</w:t>
      </w:r>
      <w:r>
        <w:rPr>
          <w:spacing w:val="40"/>
        </w:rPr>
        <w:t> </w:t>
      </w:r>
      <w:r>
        <w:rPr/>
        <w:t>estarán alineados con el artículo 7 y el Anexo III.D de la Orden HFP/1030/2021, sobre la compatibilidad con el régimen de ayudas de Estado y prevención de la doble </w:t>
      </w:r>
      <w:r>
        <w:rPr>
          <w:spacing w:val="-2"/>
        </w:rPr>
        <w:t>financiación.</w:t>
      </w:r>
    </w:p>
    <w:p>
      <w:pPr>
        <w:pStyle w:val="ListParagraph"/>
        <w:numPr>
          <w:ilvl w:val="0"/>
          <w:numId w:val="21"/>
        </w:numPr>
        <w:tabs>
          <w:tab w:pos="1854" w:val="left" w:leader="none"/>
        </w:tabs>
        <w:spacing w:line="240" w:lineRule="auto" w:before="231" w:after="0"/>
        <w:ind w:left="1854" w:right="0" w:hanging="359"/>
        <w:jc w:val="left"/>
        <w:rPr>
          <w:sz w:val="24"/>
        </w:rPr>
      </w:pPr>
      <w:r>
        <w:rPr>
          <w:spacing w:val="12"/>
          <w:sz w:val="24"/>
        </w:rPr>
        <w:t>Aplicación</w:t>
      </w:r>
      <w:r>
        <w:rPr>
          <w:spacing w:val="10"/>
          <w:sz w:val="24"/>
        </w:rPr>
        <w:t> </w:t>
      </w:r>
      <w:r>
        <w:rPr>
          <w:sz w:val="24"/>
        </w:rPr>
        <w:t>de</w:t>
      </w:r>
      <w:r>
        <w:rPr>
          <w:spacing w:val="10"/>
          <w:sz w:val="24"/>
        </w:rPr>
        <w:t> </w:t>
      </w:r>
      <w:r>
        <w:rPr>
          <w:sz w:val="24"/>
        </w:rPr>
        <w:t>la</w:t>
      </w:r>
      <w:r>
        <w:rPr>
          <w:spacing w:val="12"/>
          <w:sz w:val="24"/>
        </w:rPr>
        <w:t> normativa</w:t>
      </w:r>
    </w:p>
    <w:p>
      <w:pPr>
        <w:pStyle w:val="BodyText"/>
        <w:spacing w:before="23"/>
      </w:pPr>
    </w:p>
    <w:p>
      <w:pPr>
        <w:spacing w:line="283" w:lineRule="auto" w:before="0"/>
        <w:ind w:left="1135" w:right="139" w:firstLine="0"/>
        <w:jc w:val="both"/>
        <w:rPr>
          <w:sz w:val="24"/>
        </w:rPr>
      </w:pPr>
      <w:r>
        <w:rPr>
          <w:w w:val="105"/>
          <w:sz w:val="24"/>
        </w:rPr>
        <w:t>El</w:t>
      </w:r>
      <w:r>
        <w:rPr>
          <w:w w:val="105"/>
          <w:sz w:val="24"/>
        </w:rPr>
        <w:t> concepto</w:t>
      </w:r>
      <w:r>
        <w:rPr>
          <w:w w:val="105"/>
          <w:sz w:val="24"/>
        </w:rPr>
        <w:t> de</w:t>
      </w:r>
      <w:r>
        <w:rPr>
          <w:w w:val="105"/>
          <w:sz w:val="24"/>
        </w:rPr>
        <w:t> Ayuda</w:t>
      </w:r>
      <w:r>
        <w:rPr>
          <w:w w:val="105"/>
          <w:sz w:val="24"/>
        </w:rPr>
        <w:t> de</w:t>
      </w:r>
      <w:r>
        <w:rPr>
          <w:w w:val="105"/>
          <w:sz w:val="24"/>
        </w:rPr>
        <w:t> Estado</w:t>
      </w:r>
      <w:r>
        <w:rPr>
          <w:w w:val="105"/>
          <w:sz w:val="24"/>
        </w:rPr>
        <w:t> viene</w:t>
      </w:r>
      <w:r>
        <w:rPr>
          <w:w w:val="105"/>
          <w:sz w:val="24"/>
        </w:rPr>
        <w:t> recogido</w:t>
      </w:r>
      <w:r>
        <w:rPr>
          <w:w w:val="105"/>
          <w:sz w:val="24"/>
        </w:rPr>
        <w:t> en</w:t>
      </w:r>
      <w:r>
        <w:rPr>
          <w:w w:val="105"/>
          <w:sz w:val="24"/>
        </w:rPr>
        <w:t> los</w:t>
      </w:r>
      <w:r>
        <w:rPr>
          <w:w w:val="105"/>
          <w:sz w:val="24"/>
        </w:rPr>
        <w:t> artículos</w:t>
      </w:r>
      <w:r>
        <w:rPr>
          <w:w w:val="105"/>
          <w:sz w:val="24"/>
        </w:rPr>
        <w:t> 107-109</w:t>
      </w:r>
      <w:r>
        <w:rPr>
          <w:w w:val="105"/>
          <w:sz w:val="24"/>
        </w:rPr>
        <w:t> del </w:t>
      </w:r>
      <w:r>
        <w:rPr>
          <w:sz w:val="24"/>
        </w:rPr>
        <w:t>Tratado</w:t>
      </w:r>
      <w:r>
        <w:rPr>
          <w:spacing w:val="32"/>
          <w:sz w:val="24"/>
        </w:rPr>
        <w:t> </w:t>
      </w:r>
      <w:r>
        <w:rPr>
          <w:sz w:val="24"/>
        </w:rPr>
        <w:t>de Funcionamiento</w:t>
      </w:r>
      <w:r>
        <w:rPr>
          <w:spacing w:val="32"/>
          <w:sz w:val="24"/>
        </w:rPr>
        <w:t> </w:t>
      </w:r>
      <w:r>
        <w:rPr>
          <w:sz w:val="24"/>
        </w:rPr>
        <w:t>de la</w:t>
      </w:r>
      <w:r>
        <w:rPr>
          <w:spacing w:val="32"/>
          <w:sz w:val="24"/>
        </w:rPr>
        <w:t> </w:t>
      </w:r>
      <w:r>
        <w:rPr>
          <w:sz w:val="24"/>
        </w:rPr>
        <w:t>Unión</w:t>
      </w:r>
      <w:r>
        <w:rPr>
          <w:spacing w:val="31"/>
          <w:sz w:val="24"/>
        </w:rPr>
        <w:t> </w:t>
      </w:r>
      <w:r>
        <w:rPr>
          <w:sz w:val="24"/>
        </w:rPr>
        <w:t>Europea</w:t>
      </w:r>
      <w:r>
        <w:rPr>
          <w:spacing w:val="32"/>
          <w:sz w:val="24"/>
        </w:rPr>
        <w:t> </w:t>
      </w:r>
      <w:r>
        <w:rPr>
          <w:sz w:val="24"/>
        </w:rPr>
        <w:t>y</w:t>
      </w:r>
      <w:r>
        <w:rPr>
          <w:spacing w:val="33"/>
          <w:sz w:val="24"/>
        </w:rPr>
        <w:t> </w:t>
      </w:r>
      <w:r>
        <w:rPr>
          <w:sz w:val="24"/>
        </w:rPr>
        <w:t>en</w:t>
      </w:r>
      <w:r>
        <w:rPr>
          <w:spacing w:val="31"/>
          <w:sz w:val="24"/>
        </w:rPr>
        <w:t> </w:t>
      </w:r>
      <w:r>
        <w:rPr>
          <w:sz w:val="24"/>
        </w:rPr>
        <w:t>su normativa</w:t>
      </w:r>
      <w:r>
        <w:rPr>
          <w:spacing w:val="32"/>
          <w:sz w:val="24"/>
        </w:rPr>
        <w:t> </w:t>
      </w:r>
      <w:r>
        <w:rPr>
          <w:sz w:val="24"/>
        </w:rPr>
        <w:t>de</w:t>
      </w:r>
      <w:r>
        <w:rPr>
          <w:spacing w:val="32"/>
          <w:sz w:val="24"/>
        </w:rPr>
        <w:t> </w:t>
      </w:r>
      <w:r>
        <w:rPr>
          <w:sz w:val="24"/>
        </w:rPr>
        <w:t>desarrollo. En su artículo 9, el Reglamento MRR, dispone que </w:t>
      </w:r>
      <w:r>
        <w:rPr>
          <w:rFonts w:ascii="Trebuchet MS" w:hAnsi="Trebuchet MS"/>
          <w:i/>
          <w:sz w:val="24"/>
        </w:rPr>
        <w:t>“las reformas</w:t>
      </w:r>
      <w:r>
        <w:rPr>
          <w:rFonts w:ascii="Trebuchet MS" w:hAnsi="Trebuchet MS"/>
          <w:i/>
          <w:spacing w:val="-3"/>
          <w:sz w:val="24"/>
        </w:rPr>
        <w:t> </w:t>
      </w:r>
      <w:r>
        <w:rPr>
          <w:rFonts w:ascii="Trebuchet MS" w:hAnsi="Trebuchet MS"/>
          <w:i/>
          <w:sz w:val="24"/>
        </w:rPr>
        <w:t>y los proyectos de </w:t>
      </w:r>
      <w:r>
        <w:rPr>
          <w:rFonts w:ascii="Trebuchet MS" w:hAnsi="Trebuchet MS"/>
          <w:i/>
          <w:w w:val="105"/>
          <w:sz w:val="24"/>
        </w:rPr>
        <w:t>inversión podrán recibir ayuda de otros programas e instrumentos de la Unión siempre que dicha ayuda no cubra el mismo coste”</w:t>
      </w:r>
      <w:r>
        <w:rPr>
          <w:w w:val="105"/>
          <w:sz w:val="24"/>
        </w:rPr>
        <w:t>.</w:t>
      </w:r>
    </w:p>
    <w:p>
      <w:pPr>
        <w:spacing w:after="0" w:line="283" w:lineRule="auto"/>
        <w:jc w:val="both"/>
        <w:rPr>
          <w:sz w:val="24"/>
        </w:rPr>
        <w:sectPr>
          <w:pgSz w:w="11900" w:h="16850"/>
          <w:pgMar w:header="361" w:footer="879" w:top="1360" w:bottom="1060" w:left="566" w:right="992"/>
        </w:sectPr>
      </w:pPr>
    </w:p>
    <w:p>
      <w:pPr>
        <w:pStyle w:val="BodyText"/>
        <w:spacing w:before="64"/>
      </w:pPr>
    </w:p>
    <w:p>
      <w:pPr>
        <w:spacing w:line="280" w:lineRule="auto" w:before="1"/>
        <w:ind w:left="1135" w:right="136" w:firstLine="0"/>
        <w:jc w:val="both"/>
        <w:rPr>
          <w:sz w:val="24"/>
        </w:rPr>
      </w:pPr>
      <w:r>
        <w:rPr>
          <w:sz w:val="24"/>
        </w:rPr>
        <w:t>Por su parte, el Considerando 8 del Reglamento MRR señala que </w:t>
      </w:r>
      <w:r>
        <w:rPr>
          <w:rFonts w:ascii="Trebuchet MS" w:hAnsi="Trebuchet MS"/>
          <w:i/>
          <w:sz w:val="24"/>
        </w:rPr>
        <w:t>“Las inversiones privadas</w:t>
      </w:r>
      <w:r>
        <w:rPr>
          <w:rFonts w:ascii="Trebuchet MS" w:hAnsi="Trebuchet MS"/>
          <w:i/>
          <w:spacing w:val="40"/>
          <w:sz w:val="24"/>
        </w:rPr>
        <w:t> </w:t>
      </w:r>
      <w:r>
        <w:rPr>
          <w:rFonts w:ascii="Trebuchet MS" w:hAnsi="Trebuchet MS"/>
          <w:i/>
          <w:sz w:val="24"/>
        </w:rPr>
        <w:t>también</w:t>
      </w:r>
      <w:r>
        <w:rPr>
          <w:rFonts w:ascii="Trebuchet MS" w:hAnsi="Trebuchet MS"/>
          <w:i/>
          <w:spacing w:val="40"/>
          <w:sz w:val="24"/>
        </w:rPr>
        <w:t> </w:t>
      </w:r>
      <w:r>
        <w:rPr>
          <w:rFonts w:ascii="Trebuchet MS" w:hAnsi="Trebuchet MS"/>
          <w:i/>
          <w:sz w:val="24"/>
        </w:rPr>
        <w:t>podrían</w:t>
      </w:r>
      <w:r>
        <w:rPr>
          <w:rFonts w:ascii="Trebuchet MS" w:hAnsi="Trebuchet MS"/>
          <w:i/>
          <w:spacing w:val="40"/>
          <w:sz w:val="24"/>
        </w:rPr>
        <w:t> </w:t>
      </w:r>
      <w:r>
        <w:rPr>
          <w:rFonts w:ascii="Trebuchet MS" w:hAnsi="Trebuchet MS"/>
          <w:i/>
          <w:sz w:val="24"/>
        </w:rPr>
        <w:t>incentivarse</w:t>
      </w:r>
      <w:r>
        <w:rPr>
          <w:rFonts w:ascii="Trebuchet MS" w:hAnsi="Trebuchet MS"/>
          <w:i/>
          <w:spacing w:val="40"/>
          <w:sz w:val="24"/>
        </w:rPr>
        <w:t> </w:t>
      </w:r>
      <w:r>
        <w:rPr>
          <w:rFonts w:ascii="Trebuchet MS" w:hAnsi="Trebuchet MS"/>
          <w:i/>
          <w:sz w:val="24"/>
        </w:rPr>
        <w:t>a</w:t>
      </w:r>
      <w:r>
        <w:rPr>
          <w:rFonts w:ascii="Trebuchet MS" w:hAnsi="Trebuchet MS"/>
          <w:i/>
          <w:spacing w:val="40"/>
          <w:sz w:val="24"/>
        </w:rPr>
        <w:t> </w:t>
      </w:r>
      <w:r>
        <w:rPr>
          <w:rFonts w:ascii="Trebuchet MS" w:hAnsi="Trebuchet MS"/>
          <w:i/>
          <w:sz w:val="24"/>
        </w:rPr>
        <w:t>través</w:t>
      </w:r>
      <w:r>
        <w:rPr>
          <w:rFonts w:ascii="Trebuchet MS" w:hAnsi="Trebuchet MS"/>
          <w:i/>
          <w:spacing w:val="40"/>
          <w:sz w:val="24"/>
        </w:rPr>
        <w:t> </w:t>
      </w:r>
      <w:r>
        <w:rPr>
          <w:rFonts w:ascii="Trebuchet MS" w:hAnsi="Trebuchet MS"/>
          <w:i/>
          <w:sz w:val="24"/>
        </w:rPr>
        <w:t>de</w:t>
      </w:r>
      <w:r>
        <w:rPr>
          <w:rFonts w:ascii="Trebuchet MS" w:hAnsi="Trebuchet MS"/>
          <w:i/>
          <w:spacing w:val="40"/>
          <w:sz w:val="24"/>
        </w:rPr>
        <w:t> </w:t>
      </w:r>
      <w:r>
        <w:rPr>
          <w:rFonts w:ascii="Trebuchet MS" w:hAnsi="Trebuchet MS"/>
          <w:i/>
          <w:sz w:val="24"/>
        </w:rPr>
        <w:t>programas</w:t>
      </w:r>
      <w:r>
        <w:rPr>
          <w:rFonts w:ascii="Trebuchet MS" w:hAnsi="Trebuchet MS"/>
          <w:i/>
          <w:spacing w:val="40"/>
          <w:sz w:val="24"/>
        </w:rPr>
        <w:t> </w:t>
      </w:r>
      <w:r>
        <w:rPr>
          <w:rFonts w:ascii="Trebuchet MS" w:hAnsi="Trebuchet MS"/>
          <w:i/>
          <w:sz w:val="24"/>
        </w:rPr>
        <w:t>de</w:t>
      </w:r>
      <w:r>
        <w:rPr>
          <w:rFonts w:ascii="Trebuchet MS" w:hAnsi="Trebuchet MS"/>
          <w:i/>
          <w:spacing w:val="40"/>
          <w:sz w:val="24"/>
        </w:rPr>
        <w:t> </w:t>
      </w:r>
      <w:r>
        <w:rPr>
          <w:rFonts w:ascii="Trebuchet MS" w:hAnsi="Trebuchet MS"/>
          <w:i/>
          <w:sz w:val="24"/>
        </w:rPr>
        <w:t>inversión pública, en particular, instrumentos financieros, subvenciones y otros instrumentos, siempre que se respeten las normas en materia de ayudas</w:t>
      </w:r>
      <w:r>
        <w:rPr>
          <w:rFonts w:ascii="Trebuchet MS" w:hAnsi="Trebuchet MS"/>
          <w:i/>
          <w:spacing w:val="40"/>
          <w:sz w:val="24"/>
        </w:rPr>
        <w:t> </w:t>
      </w:r>
      <w:r>
        <w:rPr>
          <w:rFonts w:ascii="Trebuchet MS" w:hAnsi="Trebuchet MS"/>
          <w:i/>
          <w:sz w:val="24"/>
        </w:rPr>
        <w:t>estatales”</w:t>
      </w:r>
      <w:r>
        <w:rPr>
          <w:sz w:val="24"/>
        </w:rPr>
        <w:t>.</w:t>
      </w:r>
      <w:r>
        <w:rPr>
          <w:spacing w:val="40"/>
          <w:sz w:val="24"/>
        </w:rPr>
        <w:t> </w:t>
      </w:r>
      <w:r>
        <w:rPr>
          <w:sz w:val="24"/>
        </w:rPr>
        <w:t>Igualmente, el Considerando 62 del Reglamento MRR, establece que </w:t>
      </w:r>
      <w:r>
        <w:rPr>
          <w:rFonts w:ascii="Trebuchet MS" w:hAnsi="Trebuchet MS"/>
          <w:i/>
          <w:sz w:val="24"/>
        </w:rPr>
        <w:t>“las acciones previstas en dicho Reglamento deben ser coherentes con los programas de la Unión en curso y complementarlos, así como evitar la doble financiación procedente del Mecanismo y de otros programas de la Unión de los mismos gastos”</w:t>
      </w:r>
      <w:r>
        <w:rPr>
          <w:sz w:val="24"/>
        </w:rPr>
        <w:t>.</w:t>
      </w:r>
    </w:p>
    <w:p>
      <w:pPr>
        <w:pStyle w:val="BodyText"/>
        <w:spacing w:before="64"/>
      </w:pPr>
    </w:p>
    <w:p>
      <w:pPr>
        <w:spacing w:line="280" w:lineRule="auto" w:before="1"/>
        <w:ind w:left="1135" w:right="141" w:firstLine="0"/>
        <w:jc w:val="both"/>
        <w:rPr>
          <w:rFonts w:ascii="Trebuchet MS" w:hAnsi="Trebuchet MS"/>
          <w:i/>
          <w:sz w:val="24"/>
        </w:rPr>
      </w:pPr>
      <w:r>
        <w:rPr>
          <w:sz w:val="24"/>
        </w:rPr>
        <w:t>En el artículo 7.4. de OM de Gestión, </w:t>
      </w:r>
      <w:r>
        <w:rPr>
          <w:rFonts w:ascii="Trebuchet MS" w:hAnsi="Trebuchet MS"/>
          <w:i/>
          <w:sz w:val="24"/>
        </w:rPr>
        <w:t>“las entidades que participen en la ejecución del PRTR, deben aplicar procedimientos que permitan asegurar en todo momento el pleno respeto a la normativa relativa a las ayudas de Estado, así como garantizar la ausencia de doble financiación.</w:t>
      </w:r>
    </w:p>
    <w:p>
      <w:pPr>
        <w:spacing w:line="280" w:lineRule="auto" w:before="3"/>
        <w:ind w:left="1135" w:right="140" w:firstLine="0"/>
        <w:jc w:val="both"/>
        <w:rPr>
          <w:sz w:val="24"/>
        </w:rPr>
      </w:pPr>
      <w:r>
        <w:rPr>
          <w:rFonts w:ascii="Trebuchet MS" w:hAnsi="Trebuchet MS"/>
          <w:i/>
          <w:sz w:val="24"/>
        </w:rPr>
        <w:t>A este fin, en el anexo II.B.6 se recoge un cuestionario de autoevaluación relativa al estándar mínimo, y en el anexo III.D una referencia orientativa para facilitar el cumplimiento de los requerimientos sobre la compatibilidad con el régimen de ayudas de Estado y</w:t>
      </w:r>
      <w:r>
        <w:rPr>
          <w:rFonts w:ascii="Trebuchet MS" w:hAnsi="Trebuchet MS"/>
          <w:i/>
          <w:spacing w:val="40"/>
          <w:sz w:val="24"/>
        </w:rPr>
        <w:t> </w:t>
      </w:r>
      <w:r>
        <w:rPr>
          <w:rFonts w:ascii="Trebuchet MS" w:hAnsi="Trebuchet MS"/>
          <w:i/>
          <w:sz w:val="24"/>
        </w:rPr>
        <w:t>prevención de la doble financiación”</w:t>
      </w:r>
      <w:r>
        <w:rPr>
          <w:sz w:val="24"/>
        </w:rPr>
        <w:t>.</w:t>
      </w:r>
    </w:p>
    <w:p>
      <w:pPr>
        <w:pStyle w:val="BodyText"/>
        <w:spacing w:before="63"/>
      </w:pPr>
    </w:p>
    <w:p>
      <w:pPr>
        <w:spacing w:line="285" w:lineRule="auto" w:before="0"/>
        <w:ind w:left="1135" w:right="139" w:firstLine="0"/>
        <w:jc w:val="both"/>
        <w:rPr>
          <w:sz w:val="24"/>
        </w:rPr>
      </w:pPr>
      <w:r>
        <w:rPr>
          <w:sz w:val="24"/>
        </w:rPr>
        <w:t>El Reglamento Financiero, en su Capítulo 2, se refiere a la ausencia de doble financiación</w:t>
      </w:r>
      <w:r>
        <w:rPr>
          <w:spacing w:val="40"/>
          <w:sz w:val="24"/>
        </w:rPr>
        <w:t> </w:t>
      </w:r>
      <w:r>
        <w:rPr>
          <w:sz w:val="24"/>
        </w:rPr>
        <w:t>como</w:t>
      </w:r>
      <w:r>
        <w:rPr>
          <w:spacing w:val="40"/>
          <w:sz w:val="24"/>
        </w:rPr>
        <w:t> </w:t>
      </w:r>
      <w:r>
        <w:rPr>
          <w:sz w:val="24"/>
        </w:rPr>
        <w:t>un</w:t>
      </w:r>
      <w:r>
        <w:rPr>
          <w:spacing w:val="40"/>
          <w:sz w:val="24"/>
        </w:rPr>
        <w:t> </w:t>
      </w:r>
      <w:r>
        <w:rPr>
          <w:sz w:val="24"/>
        </w:rPr>
        <w:t>principio</w:t>
      </w:r>
      <w:r>
        <w:rPr>
          <w:spacing w:val="40"/>
          <w:sz w:val="24"/>
        </w:rPr>
        <w:t> </w:t>
      </w:r>
      <w:r>
        <w:rPr>
          <w:sz w:val="24"/>
        </w:rPr>
        <w:t>general</w:t>
      </w:r>
      <w:r>
        <w:rPr>
          <w:spacing w:val="40"/>
          <w:sz w:val="24"/>
        </w:rPr>
        <w:t> </w:t>
      </w:r>
      <w:r>
        <w:rPr>
          <w:sz w:val="24"/>
        </w:rPr>
        <w:t>al</w:t>
      </w:r>
      <w:r>
        <w:rPr>
          <w:spacing w:val="40"/>
          <w:sz w:val="24"/>
        </w:rPr>
        <w:t> </w:t>
      </w:r>
      <w:r>
        <w:rPr>
          <w:sz w:val="24"/>
        </w:rPr>
        <w:t>que</w:t>
      </w:r>
      <w:r>
        <w:rPr>
          <w:spacing w:val="40"/>
          <w:sz w:val="24"/>
        </w:rPr>
        <w:t> </w:t>
      </w:r>
      <w:r>
        <w:rPr>
          <w:sz w:val="24"/>
        </w:rPr>
        <w:t>deben</w:t>
      </w:r>
      <w:r>
        <w:rPr>
          <w:spacing w:val="40"/>
          <w:sz w:val="24"/>
        </w:rPr>
        <w:t> </w:t>
      </w:r>
      <w:r>
        <w:rPr>
          <w:sz w:val="24"/>
        </w:rPr>
        <w:t>estar</w:t>
      </w:r>
      <w:r>
        <w:rPr>
          <w:spacing w:val="40"/>
          <w:sz w:val="24"/>
        </w:rPr>
        <w:t> </w:t>
      </w:r>
      <w:r>
        <w:rPr>
          <w:sz w:val="24"/>
        </w:rPr>
        <w:t>sujetas</w:t>
      </w:r>
      <w:r>
        <w:rPr>
          <w:spacing w:val="40"/>
          <w:sz w:val="24"/>
        </w:rPr>
        <w:t> </w:t>
      </w:r>
      <w:r>
        <w:rPr>
          <w:sz w:val="24"/>
        </w:rPr>
        <w:t>las subvenciones. Además, según su artículo 191.3. </w:t>
      </w:r>
      <w:r>
        <w:rPr>
          <w:rFonts w:ascii="Trebuchet MS" w:hAnsi="Trebuchet MS"/>
          <w:i/>
          <w:sz w:val="24"/>
        </w:rPr>
        <w:t>“en ningún caso podrán ser financiados</w:t>
      </w:r>
      <w:r>
        <w:rPr>
          <w:rFonts w:ascii="Trebuchet MS" w:hAnsi="Trebuchet MS"/>
          <w:i/>
          <w:spacing w:val="40"/>
          <w:sz w:val="24"/>
        </w:rPr>
        <w:t> </w:t>
      </w:r>
      <w:r>
        <w:rPr>
          <w:rFonts w:ascii="Trebuchet MS" w:hAnsi="Trebuchet MS"/>
          <w:i/>
          <w:sz w:val="24"/>
        </w:rPr>
        <w:t>dos</w:t>
      </w:r>
      <w:r>
        <w:rPr>
          <w:rFonts w:ascii="Trebuchet MS" w:hAnsi="Trebuchet MS"/>
          <w:i/>
          <w:spacing w:val="40"/>
          <w:sz w:val="24"/>
        </w:rPr>
        <w:t> </w:t>
      </w:r>
      <w:r>
        <w:rPr>
          <w:rFonts w:ascii="Trebuchet MS" w:hAnsi="Trebuchet MS"/>
          <w:i/>
          <w:sz w:val="24"/>
        </w:rPr>
        <w:t>veces</w:t>
      </w:r>
      <w:r>
        <w:rPr>
          <w:rFonts w:ascii="Trebuchet MS" w:hAnsi="Trebuchet MS"/>
          <w:i/>
          <w:spacing w:val="40"/>
          <w:sz w:val="24"/>
        </w:rPr>
        <w:t> </w:t>
      </w:r>
      <w:r>
        <w:rPr>
          <w:rFonts w:ascii="Trebuchet MS" w:hAnsi="Trebuchet MS"/>
          <w:i/>
          <w:sz w:val="24"/>
        </w:rPr>
        <w:t>por</w:t>
      </w:r>
      <w:r>
        <w:rPr>
          <w:rFonts w:ascii="Trebuchet MS" w:hAnsi="Trebuchet MS"/>
          <w:i/>
          <w:spacing w:val="40"/>
          <w:sz w:val="24"/>
        </w:rPr>
        <w:t> </w:t>
      </w:r>
      <w:r>
        <w:rPr>
          <w:rFonts w:ascii="Trebuchet MS" w:hAnsi="Trebuchet MS"/>
          <w:i/>
          <w:sz w:val="24"/>
        </w:rPr>
        <w:t>el</w:t>
      </w:r>
      <w:r>
        <w:rPr>
          <w:rFonts w:ascii="Trebuchet MS" w:hAnsi="Trebuchet MS"/>
          <w:i/>
          <w:spacing w:val="40"/>
          <w:sz w:val="24"/>
        </w:rPr>
        <w:t> </w:t>
      </w:r>
      <w:r>
        <w:rPr>
          <w:rFonts w:ascii="Trebuchet MS" w:hAnsi="Trebuchet MS"/>
          <w:i/>
          <w:sz w:val="24"/>
        </w:rPr>
        <w:t>presupuesto</w:t>
      </w:r>
      <w:r>
        <w:rPr>
          <w:rFonts w:ascii="Trebuchet MS" w:hAnsi="Trebuchet MS"/>
          <w:i/>
          <w:spacing w:val="40"/>
          <w:sz w:val="24"/>
        </w:rPr>
        <w:t> </w:t>
      </w:r>
      <w:r>
        <w:rPr>
          <w:rFonts w:ascii="Trebuchet MS" w:hAnsi="Trebuchet MS"/>
          <w:i/>
          <w:sz w:val="24"/>
        </w:rPr>
        <w:t>los</w:t>
      </w:r>
      <w:r>
        <w:rPr>
          <w:rFonts w:ascii="Trebuchet MS" w:hAnsi="Trebuchet MS"/>
          <w:i/>
          <w:spacing w:val="40"/>
          <w:sz w:val="24"/>
        </w:rPr>
        <w:t> </w:t>
      </w:r>
      <w:r>
        <w:rPr>
          <w:rFonts w:ascii="Trebuchet MS" w:hAnsi="Trebuchet MS"/>
          <w:i/>
          <w:sz w:val="24"/>
        </w:rPr>
        <w:t>mismos</w:t>
      </w:r>
      <w:r>
        <w:rPr>
          <w:rFonts w:ascii="Trebuchet MS" w:hAnsi="Trebuchet MS"/>
          <w:i/>
          <w:spacing w:val="40"/>
          <w:sz w:val="24"/>
        </w:rPr>
        <w:t> </w:t>
      </w:r>
      <w:r>
        <w:rPr>
          <w:rFonts w:ascii="Trebuchet MS" w:hAnsi="Trebuchet MS"/>
          <w:i/>
          <w:sz w:val="24"/>
        </w:rPr>
        <w:t>gastos”</w:t>
      </w:r>
      <w:r>
        <w:rPr>
          <w:sz w:val="24"/>
        </w:rPr>
        <w:t>.</w:t>
      </w:r>
    </w:p>
    <w:p>
      <w:pPr>
        <w:spacing w:line="285" w:lineRule="auto" w:before="0"/>
        <w:ind w:left="1135" w:right="136" w:firstLine="0"/>
        <w:jc w:val="both"/>
        <w:rPr>
          <w:sz w:val="24"/>
        </w:rPr>
      </w:pPr>
      <w:r>
        <w:rPr>
          <w:sz w:val="24"/>
        </w:rPr>
        <w:t>El apartado 4.6.1. del PRTR, en España, sobre control y auditoría, incluye expresamente las Ayudas de Estado como parte de la acción de control en la ejecución de los fondos procedentes del Mecanismo y especifica que la doble financiación </w:t>
      </w:r>
      <w:r>
        <w:rPr>
          <w:rFonts w:ascii="Trebuchet MS" w:hAnsi="Trebuchet MS"/>
          <w:i/>
          <w:sz w:val="24"/>
        </w:rPr>
        <w:t>“en el caso de las subvenciones públicas, no sólo alcanza a la doble financiación comunitaria, sino a cualquier exceso de financiación que pudiera producirse con independencia de su origen”</w:t>
      </w:r>
      <w:r>
        <w:rPr>
          <w:sz w:val="24"/>
        </w:rPr>
        <w:t>.</w:t>
      </w:r>
    </w:p>
    <w:p>
      <w:pPr>
        <w:pStyle w:val="BodyText"/>
      </w:pPr>
    </w:p>
    <w:p>
      <w:pPr>
        <w:pStyle w:val="BodyText"/>
        <w:spacing w:before="106"/>
      </w:pPr>
    </w:p>
    <w:p>
      <w:pPr>
        <w:pStyle w:val="ListParagraph"/>
        <w:numPr>
          <w:ilvl w:val="0"/>
          <w:numId w:val="21"/>
        </w:numPr>
        <w:tabs>
          <w:tab w:pos="1854" w:val="left" w:leader="none"/>
        </w:tabs>
        <w:spacing w:line="240" w:lineRule="auto" w:before="1" w:after="0"/>
        <w:ind w:left="1854" w:right="0" w:hanging="359"/>
        <w:jc w:val="left"/>
        <w:rPr>
          <w:sz w:val="24"/>
        </w:rPr>
      </w:pPr>
      <w:r>
        <w:rPr>
          <w:spacing w:val="13"/>
          <w:sz w:val="24"/>
        </w:rPr>
        <w:t>Formulario</w:t>
      </w:r>
      <w:r>
        <w:rPr>
          <w:spacing w:val="10"/>
          <w:sz w:val="24"/>
        </w:rPr>
        <w:t> </w:t>
      </w:r>
      <w:r>
        <w:rPr>
          <w:sz w:val="24"/>
        </w:rPr>
        <w:t>de</w:t>
      </w:r>
      <w:r>
        <w:rPr>
          <w:spacing w:val="8"/>
          <w:sz w:val="24"/>
        </w:rPr>
        <w:t> </w:t>
      </w:r>
      <w:r>
        <w:rPr>
          <w:spacing w:val="12"/>
          <w:sz w:val="24"/>
        </w:rPr>
        <w:t>Detección</w:t>
      </w:r>
      <w:r>
        <w:rPr>
          <w:spacing w:val="10"/>
          <w:sz w:val="24"/>
        </w:rPr>
        <w:t> </w:t>
      </w:r>
      <w:r>
        <w:rPr>
          <w:sz w:val="24"/>
        </w:rPr>
        <w:t>de</w:t>
      </w:r>
      <w:r>
        <w:rPr>
          <w:spacing w:val="8"/>
          <w:sz w:val="24"/>
        </w:rPr>
        <w:t> </w:t>
      </w:r>
      <w:r>
        <w:rPr>
          <w:spacing w:val="9"/>
          <w:sz w:val="24"/>
        </w:rPr>
        <w:t>Doble</w:t>
      </w:r>
      <w:r>
        <w:rPr>
          <w:spacing w:val="8"/>
          <w:sz w:val="24"/>
        </w:rPr>
        <w:t> </w:t>
      </w:r>
      <w:r>
        <w:rPr>
          <w:spacing w:val="12"/>
          <w:sz w:val="24"/>
        </w:rPr>
        <w:t>Financiación</w:t>
      </w:r>
      <w:r>
        <w:rPr>
          <w:spacing w:val="10"/>
          <w:sz w:val="24"/>
        </w:rPr>
        <w:t> </w:t>
      </w:r>
      <w:r>
        <w:rPr>
          <w:sz w:val="24"/>
        </w:rPr>
        <w:t>y</w:t>
      </w:r>
      <w:r>
        <w:rPr>
          <w:spacing w:val="14"/>
          <w:sz w:val="24"/>
        </w:rPr>
        <w:t> </w:t>
      </w:r>
      <w:r>
        <w:rPr>
          <w:spacing w:val="11"/>
          <w:sz w:val="24"/>
        </w:rPr>
        <w:t>Ayudas</w:t>
      </w:r>
      <w:r>
        <w:rPr>
          <w:spacing w:val="12"/>
          <w:sz w:val="24"/>
        </w:rPr>
        <w:t> </w:t>
      </w:r>
      <w:r>
        <w:rPr>
          <w:sz w:val="24"/>
        </w:rPr>
        <w:t>de</w:t>
      </w:r>
      <w:r>
        <w:rPr>
          <w:spacing w:val="8"/>
          <w:sz w:val="24"/>
        </w:rPr>
        <w:t> </w:t>
      </w:r>
      <w:r>
        <w:rPr>
          <w:spacing w:val="12"/>
          <w:sz w:val="24"/>
        </w:rPr>
        <w:t>Estado</w:t>
      </w:r>
    </w:p>
    <w:p>
      <w:pPr>
        <w:pStyle w:val="BodyText"/>
        <w:spacing w:before="111"/>
      </w:pPr>
    </w:p>
    <w:p>
      <w:pPr>
        <w:pStyle w:val="BodyText"/>
        <w:spacing w:line="288" w:lineRule="auto"/>
        <w:ind w:left="1135" w:right="139"/>
        <w:jc w:val="both"/>
      </w:pPr>
      <w:r>
        <w:rPr>
          <w:w w:val="105"/>
        </w:rPr>
        <w:t>Se trata de un cuestionario de autoevaluación relativo al estándar mínimo,</w:t>
      </w:r>
      <w:r>
        <w:rPr>
          <w:spacing w:val="-2"/>
          <w:w w:val="105"/>
        </w:rPr>
        <w:t> </w:t>
      </w:r>
      <w:r>
        <w:rPr>
          <w:w w:val="105"/>
        </w:rPr>
        <w:t>que la </w:t>
      </w:r>
      <w:r>
        <w:rPr/>
        <w:t>APBC deberá cumplimentar de forma periódica en función del riesgo detectado en </w:t>
      </w:r>
      <w:r>
        <w:rPr>
          <w:w w:val="105"/>
        </w:rPr>
        <w:t>los informes de resultados. Se proporciona en el Anexo II.B.6 y III.D de la Orden </w:t>
      </w:r>
      <w:r>
        <w:rPr>
          <w:spacing w:val="-2"/>
          <w:w w:val="105"/>
        </w:rPr>
        <w:t>HFP/1030/2021.</w:t>
      </w:r>
    </w:p>
    <w:p>
      <w:pPr>
        <w:pStyle w:val="BodyText"/>
        <w:spacing w:after="0" w:line="288" w:lineRule="auto"/>
        <w:jc w:val="both"/>
        <w:sectPr>
          <w:pgSz w:w="11900" w:h="16850"/>
          <w:pgMar w:header="361" w:footer="879" w:top="1360" w:bottom="1060" w:left="566" w:right="992"/>
        </w:sectPr>
      </w:pPr>
    </w:p>
    <w:p>
      <w:pPr>
        <w:pStyle w:val="Heading1"/>
        <w:numPr>
          <w:ilvl w:val="0"/>
          <w:numId w:val="3"/>
        </w:numPr>
        <w:tabs>
          <w:tab w:pos="1701" w:val="left" w:leader="none"/>
        </w:tabs>
        <w:spacing w:line="240" w:lineRule="auto" w:before="338" w:after="0"/>
        <w:ind w:left="1701" w:right="0" w:hanging="614"/>
        <w:jc w:val="left"/>
      </w:pPr>
      <w:bookmarkStart w:name="6. Seguimiento y evaluación del PLAN" w:id="65"/>
      <w:bookmarkEnd w:id="65"/>
      <w:r>
        <w:rPr/>
      </w:r>
      <w:bookmarkStart w:name="_bookmark30" w:id="66"/>
      <w:bookmarkEnd w:id="66"/>
      <w:r>
        <w:rPr/>
      </w:r>
      <w:r>
        <w:rPr/>
        <w:t>Seguimiento</w:t>
      </w:r>
      <w:r>
        <w:rPr>
          <w:spacing w:val="-6"/>
        </w:rPr>
        <w:t> </w:t>
      </w:r>
      <w:r>
        <w:rPr/>
        <w:t>y</w:t>
      </w:r>
      <w:r>
        <w:rPr>
          <w:spacing w:val="-3"/>
        </w:rPr>
        <w:t> </w:t>
      </w:r>
      <w:r>
        <w:rPr/>
        <w:t>evaluación</w:t>
      </w:r>
      <w:r>
        <w:rPr>
          <w:spacing w:val="-6"/>
        </w:rPr>
        <w:t> </w:t>
      </w:r>
      <w:r>
        <w:rPr/>
        <w:t>del</w:t>
      </w:r>
      <w:r>
        <w:rPr>
          <w:spacing w:val="-4"/>
        </w:rPr>
        <w:t> PLAN</w:t>
      </w:r>
    </w:p>
    <w:p>
      <w:pPr>
        <w:pStyle w:val="BodyText"/>
        <w:spacing w:line="288" w:lineRule="auto" w:before="310"/>
        <w:ind w:left="1135" w:right="139"/>
        <w:jc w:val="both"/>
      </w:pPr>
      <w:r>
        <w:rPr>
          <w:w w:val="105"/>
        </w:rPr>
        <w:t>La</w:t>
      </w:r>
      <w:r>
        <w:rPr>
          <w:spacing w:val="-2"/>
          <w:w w:val="105"/>
        </w:rPr>
        <w:t> </w:t>
      </w:r>
      <w:r>
        <w:rPr>
          <w:w w:val="105"/>
        </w:rPr>
        <w:t>ULPGC</w:t>
      </w:r>
      <w:r>
        <w:rPr>
          <w:spacing w:val="-1"/>
          <w:w w:val="105"/>
        </w:rPr>
        <w:t> </w:t>
      </w:r>
      <w:r>
        <w:rPr>
          <w:w w:val="105"/>
        </w:rPr>
        <w:t>debe</w:t>
      </w:r>
      <w:r>
        <w:rPr>
          <w:spacing w:val="-2"/>
          <w:w w:val="105"/>
        </w:rPr>
        <w:t> </w:t>
      </w:r>
      <w:r>
        <w:rPr>
          <w:w w:val="105"/>
        </w:rPr>
        <w:t>planificar,</w:t>
      </w:r>
      <w:r>
        <w:rPr>
          <w:spacing w:val="-2"/>
          <w:w w:val="105"/>
        </w:rPr>
        <w:t> </w:t>
      </w:r>
      <w:r>
        <w:rPr>
          <w:w w:val="105"/>
        </w:rPr>
        <w:t>implementar y</w:t>
      </w:r>
      <w:r>
        <w:rPr>
          <w:spacing w:val="-2"/>
          <w:w w:val="105"/>
        </w:rPr>
        <w:t> </w:t>
      </w:r>
      <w:r>
        <w:rPr>
          <w:w w:val="105"/>
        </w:rPr>
        <w:t>controlar los</w:t>
      </w:r>
      <w:r>
        <w:rPr>
          <w:spacing w:val="-2"/>
          <w:w w:val="105"/>
        </w:rPr>
        <w:t> </w:t>
      </w:r>
      <w:r>
        <w:rPr>
          <w:w w:val="105"/>
        </w:rPr>
        <w:t>procesos necesarios</w:t>
      </w:r>
      <w:r>
        <w:rPr>
          <w:spacing w:val="-2"/>
          <w:w w:val="105"/>
        </w:rPr>
        <w:t> </w:t>
      </w:r>
      <w:r>
        <w:rPr>
          <w:w w:val="105"/>
        </w:rPr>
        <w:t>para cumplir los requisitos y para implementar las acciones. Este plan será́ objeto de </w:t>
      </w:r>
      <w:r>
        <w:rPr/>
        <w:t>evaluación del grado de cumplimiento y adecuación de las medidas propuestas lo </w:t>
      </w:r>
      <w:r>
        <w:rPr>
          <w:w w:val="105"/>
        </w:rPr>
        <w:t>que permitirá́ la introducción de las modificaciones que resulten aconsejables.</w:t>
      </w:r>
    </w:p>
    <w:p>
      <w:pPr>
        <w:pStyle w:val="BodyText"/>
        <w:spacing w:line="288" w:lineRule="auto" w:before="244"/>
        <w:ind w:left="1135" w:right="137"/>
        <w:jc w:val="both"/>
      </w:pPr>
      <w:r>
        <w:rPr/>
        <w:t>Asimismo, se llevará a cabo la revisión de la evaluación del riesgo de fraude de conformidad con el artículo 5 c) de la Orden HFP/1030/2021 cada dos años, y, en todo caso, cuando se haya detectado algún caso de fraude o haya cambios significativos</w:t>
      </w:r>
      <w:r>
        <w:rPr>
          <w:spacing w:val="40"/>
        </w:rPr>
        <w:t> </w:t>
      </w:r>
      <w:r>
        <w:rPr/>
        <w:t>en</w:t>
      </w:r>
      <w:r>
        <w:rPr>
          <w:spacing w:val="40"/>
        </w:rPr>
        <w:t> </w:t>
      </w:r>
      <w:r>
        <w:rPr/>
        <w:t>los</w:t>
      </w:r>
      <w:r>
        <w:rPr>
          <w:spacing w:val="40"/>
        </w:rPr>
        <w:t> </w:t>
      </w:r>
      <w:r>
        <w:rPr/>
        <w:t>procedimientos</w:t>
      </w:r>
      <w:r>
        <w:rPr>
          <w:spacing w:val="40"/>
        </w:rPr>
        <w:t> </w:t>
      </w:r>
      <w:r>
        <w:rPr/>
        <w:t>o</w:t>
      </w:r>
      <w:r>
        <w:rPr>
          <w:spacing w:val="40"/>
        </w:rPr>
        <w:t> </w:t>
      </w:r>
      <w:r>
        <w:rPr/>
        <w:t>en</w:t>
      </w:r>
      <w:r>
        <w:rPr>
          <w:spacing w:val="40"/>
        </w:rPr>
        <w:t> </w:t>
      </w:r>
      <w:r>
        <w:rPr/>
        <w:t>el</w:t>
      </w:r>
      <w:r>
        <w:rPr>
          <w:spacing w:val="40"/>
        </w:rPr>
        <w:t> </w:t>
      </w:r>
      <w:r>
        <w:rPr/>
        <w:t>personal.</w:t>
      </w:r>
    </w:p>
    <w:p>
      <w:pPr>
        <w:pStyle w:val="BodyText"/>
        <w:spacing w:before="91"/>
      </w:pPr>
    </w:p>
    <w:p>
      <w:pPr>
        <w:pStyle w:val="Heading2"/>
        <w:numPr>
          <w:ilvl w:val="1"/>
          <w:numId w:val="3"/>
        </w:numPr>
        <w:tabs>
          <w:tab w:pos="1755" w:val="left" w:leader="none"/>
        </w:tabs>
        <w:spacing w:line="240" w:lineRule="auto" w:before="0" w:after="0"/>
        <w:ind w:left="1755" w:right="0" w:hanging="620"/>
        <w:jc w:val="left"/>
      </w:pPr>
      <w:bookmarkStart w:name="6.1. Seguimiento, supervisión y evaluaci" w:id="67"/>
      <w:bookmarkEnd w:id="67"/>
      <w:r>
        <w:rPr/>
      </w:r>
      <w:bookmarkStart w:name="_bookmark31" w:id="68"/>
      <w:bookmarkEnd w:id="68"/>
      <w:r>
        <w:rPr/>
      </w:r>
      <w:r>
        <w:rPr/>
        <w:t>Seguimiento,</w:t>
      </w:r>
      <w:r>
        <w:rPr>
          <w:spacing w:val="-13"/>
        </w:rPr>
        <w:t> </w:t>
      </w:r>
      <w:r>
        <w:rPr/>
        <w:t>supervisión</w:t>
      </w:r>
      <w:r>
        <w:rPr>
          <w:spacing w:val="-13"/>
        </w:rPr>
        <w:t> </w:t>
      </w:r>
      <w:r>
        <w:rPr/>
        <w:t>y</w:t>
      </w:r>
      <w:r>
        <w:rPr>
          <w:spacing w:val="-11"/>
        </w:rPr>
        <w:t> </w:t>
      </w:r>
      <w:r>
        <w:rPr>
          <w:spacing w:val="-2"/>
        </w:rPr>
        <w:t>evaluación</w:t>
      </w:r>
    </w:p>
    <w:p>
      <w:pPr>
        <w:pStyle w:val="BodyText"/>
        <w:spacing w:line="288" w:lineRule="auto" w:before="179"/>
        <w:ind w:left="1135" w:right="137"/>
        <w:jc w:val="both"/>
      </w:pPr>
      <w:r>
        <w:rPr/>
        <w:t>La ULPGC realizará un control periódico para verificar el cumplimiento de las medidas recogidas en el Plan y sus efectos prácticos, a través de la Comisión de Integridad Institucional y Antifraude o el servicio responsable que se determine a efectos organizativos, así como cualquier otro mecanismo de control que se considere adecuado.</w:t>
      </w:r>
    </w:p>
    <w:p>
      <w:pPr>
        <w:pStyle w:val="BodyText"/>
        <w:spacing w:before="59"/>
      </w:pPr>
    </w:p>
    <w:p>
      <w:pPr>
        <w:pStyle w:val="BodyText"/>
        <w:spacing w:line="288" w:lineRule="auto"/>
        <w:ind w:left="1135" w:right="136"/>
        <w:jc w:val="both"/>
      </w:pPr>
      <w:r>
        <w:rPr/>
        <w:t>El seguimiento se realizará mediante la elaboración de un </w:t>
      </w:r>
      <w:r>
        <w:rPr>
          <w:spacing w:val="13"/>
        </w:rPr>
        <w:t>Informe </w:t>
      </w:r>
      <w:r>
        <w:rPr/>
        <w:t>de </w:t>
      </w:r>
      <w:r>
        <w:rPr>
          <w:spacing w:val="15"/>
        </w:rPr>
        <w:t>carácter </w:t>
      </w:r>
      <w:r>
        <w:rPr>
          <w:spacing w:val="9"/>
        </w:rPr>
        <w:t>anual </w:t>
      </w:r>
      <w:r>
        <w:rPr/>
        <w:t>por parte de la </w:t>
      </w:r>
      <w:r>
        <w:rPr>
          <w:spacing w:val="11"/>
        </w:rPr>
        <w:t>Comisión </w:t>
      </w:r>
      <w:r>
        <w:rPr/>
        <w:t>de </w:t>
      </w:r>
      <w:r>
        <w:rPr>
          <w:spacing w:val="14"/>
        </w:rPr>
        <w:t>Integridad Institucional </w:t>
      </w:r>
      <w:r>
        <w:rPr/>
        <w:t>y </w:t>
      </w:r>
      <w:r>
        <w:rPr>
          <w:spacing w:val="14"/>
        </w:rPr>
        <w:t>Antifraude, </w:t>
      </w:r>
      <w:r>
        <w:rPr/>
        <w:t>con el objetivo</w:t>
      </w:r>
      <w:r>
        <w:rPr>
          <w:spacing w:val="32"/>
        </w:rPr>
        <w:t> </w:t>
      </w:r>
      <w:r>
        <w:rPr/>
        <w:t>de</w:t>
      </w:r>
      <w:r>
        <w:rPr>
          <w:spacing w:val="34"/>
        </w:rPr>
        <w:t> </w:t>
      </w:r>
      <w:r>
        <w:rPr/>
        <w:t>velar</w:t>
      </w:r>
      <w:r>
        <w:rPr>
          <w:spacing w:val="40"/>
        </w:rPr>
        <w:t> </w:t>
      </w:r>
      <w:r>
        <w:rPr/>
        <w:t>por</w:t>
      </w:r>
      <w:r>
        <w:rPr>
          <w:spacing w:val="40"/>
        </w:rPr>
        <w:t> </w:t>
      </w:r>
      <w:r>
        <w:rPr/>
        <w:t>su</w:t>
      </w:r>
      <w:r>
        <w:rPr>
          <w:spacing w:val="34"/>
        </w:rPr>
        <w:t> </w:t>
      </w:r>
      <w:r>
        <w:rPr/>
        <w:t>cumplimiento</w:t>
      </w:r>
      <w:r>
        <w:rPr>
          <w:spacing w:val="32"/>
        </w:rPr>
        <w:t> </w:t>
      </w:r>
      <w:r>
        <w:rPr/>
        <w:t>a</w:t>
      </w:r>
      <w:r>
        <w:rPr>
          <w:spacing w:val="34"/>
        </w:rPr>
        <w:t> </w:t>
      </w:r>
      <w:r>
        <w:rPr/>
        <w:t>efectos</w:t>
      </w:r>
      <w:r>
        <w:rPr>
          <w:spacing w:val="35"/>
        </w:rPr>
        <w:t> </w:t>
      </w:r>
      <w:r>
        <w:rPr/>
        <w:t>regulatorios</w:t>
      </w:r>
      <w:r>
        <w:rPr>
          <w:spacing w:val="35"/>
        </w:rPr>
        <w:t> </w:t>
      </w:r>
      <w:r>
        <w:rPr/>
        <w:t>y</w:t>
      </w:r>
      <w:r>
        <w:rPr>
          <w:spacing w:val="35"/>
        </w:rPr>
        <w:t> </w:t>
      </w:r>
      <w:r>
        <w:rPr/>
        <w:t>prácticos,</w:t>
      </w:r>
      <w:r>
        <w:rPr>
          <w:spacing w:val="32"/>
        </w:rPr>
        <w:t> </w:t>
      </w:r>
      <w:r>
        <w:rPr/>
        <w:t>así</w:t>
      </w:r>
      <w:r>
        <w:rPr>
          <w:spacing w:val="34"/>
        </w:rPr>
        <w:t> </w:t>
      </w:r>
      <w:r>
        <w:rPr/>
        <w:t>como de identificar posibles aspectos de mejora. Para ello se basará en la información disponible y documentada sobre el desarrollo de las medidas incluidas en el Plan</w:t>
      </w:r>
      <w:r>
        <w:rPr>
          <w:spacing w:val="40"/>
        </w:rPr>
        <w:t> </w:t>
      </w:r>
      <w:r>
        <w:rPr/>
        <w:t>que puede obtenerse a través de formularios o informes de gestión</w:t>
      </w:r>
      <w:r>
        <w:rPr>
          <w:spacing w:val="28"/>
        </w:rPr>
        <w:t> </w:t>
      </w:r>
      <w:r>
        <w:rPr/>
        <w:t>sobre el grado</w:t>
      </w:r>
      <w:r>
        <w:rPr>
          <w:spacing w:val="80"/>
        </w:rPr>
        <w:t> </w:t>
      </w:r>
      <w:r>
        <w:rPr/>
        <w:t>de aplicación de las medidas y mecanismos de control, así como de las listas de verificación de los expedientes tramitados en el año anterior al seguimiento, conforme a las establecidas en el </w:t>
      </w:r>
      <w:r>
        <w:rPr>
          <w:spacing w:val="11"/>
        </w:rPr>
        <w:t>Anexo </w:t>
      </w:r>
      <w:r>
        <w:rPr>
          <w:spacing w:val="9"/>
        </w:rPr>
        <w:t>XI </w:t>
      </w:r>
      <w:r>
        <w:rPr>
          <w:spacing w:val="13"/>
        </w:rPr>
        <w:t>Lista </w:t>
      </w:r>
      <w:r>
        <w:rPr/>
        <w:t>de </w:t>
      </w:r>
      <w:r>
        <w:rPr>
          <w:spacing w:val="13"/>
        </w:rPr>
        <w:t>verificación </w:t>
      </w:r>
      <w:r>
        <w:rPr/>
        <w:t>de </w:t>
      </w:r>
      <w:r>
        <w:rPr>
          <w:spacing w:val="13"/>
        </w:rPr>
        <w:t>indicadores </w:t>
      </w:r>
      <w:r>
        <w:rPr/>
        <w:t>de </w:t>
      </w:r>
      <w:r>
        <w:rPr>
          <w:spacing w:val="13"/>
        </w:rPr>
        <w:t>fraude </w:t>
      </w:r>
      <w:r>
        <w:rPr/>
        <w:t>o </w:t>
      </w:r>
      <w:r>
        <w:rPr>
          <w:spacing w:val="12"/>
        </w:rPr>
        <w:t>banderas </w:t>
      </w:r>
      <w:r>
        <w:rPr>
          <w:spacing w:val="13"/>
        </w:rPr>
        <w:t>rojas.</w:t>
      </w:r>
    </w:p>
    <w:p>
      <w:pPr>
        <w:pStyle w:val="BodyText"/>
        <w:spacing w:before="66"/>
      </w:pPr>
    </w:p>
    <w:p>
      <w:pPr>
        <w:pStyle w:val="BodyText"/>
        <w:spacing w:line="288" w:lineRule="auto"/>
        <w:ind w:left="1135" w:right="138"/>
        <w:jc w:val="both"/>
      </w:pPr>
      <w:r>
        <w:rPr/>
        <w:t>Con independencia de la periodicidad anual, siempre que se haya detectado un riesgo bien por el órgano gestor a consecuencia de reclamaciones, o cuando se reciban los resultados de las auditorías efectuadas por órganos de control, se procederá a un seguimiento de las medidas incluidas en el plan. El resultado de la evaluación determinará la validez de las medidas recogidas en el Plan o en su caso la necesidad de introducir nuevas medidas o de modificar alguna de las ya establecidas en el mismo.</w:t>
      </w:r>
    </w:p>
    <w:p>
      <w:pPr>
        <w:pStyle w:val="BodyText"/>
        <w:spacing w:line="290" w:lineRule="auto" w:before="248"/>
        <w:ind w:left="1135" w:right="142"/>
        <w:jc w:val="both"/>
      </w:pPr>
      <w:r>
        <w:rPr/>
        <w:t>El Instituto garantizará el cumplimiento de la obligación de conservar los documentos, según lo establecido en el artículo 132 del Reglamento Financiero, según</w:t>
      </w:r>
      <w:r>
        <w:rPr>
          <w:spacing w:val="38"/>
        </w:rPr>
        <w:t>  </w:t>
      </w:r>
      <w:r>
        <w:rPr/>
        <w:t>el</w:t>
      </w:r>
      <w:r>
        <w:rPr>
          <w:spacing w:val="38"/>
        </w:rPr>
        <w:t>  </w:t>
      </w:r>
      <w:r>
        <w:rPr/>
        <w:t>cual</w:t>
      </w:r>
      <w:r>
        <w:rPr>
          <w:spacing w:val="38"/>
        </w:rPr>
        <w:t>  </w:t>
      </w:r>
      <w:r>
        <w:rPr/>
        <w:t>los</w:t>
      </w:r>
      <w:r>
        <w:rPr>
          <w:spacing w:val="38"/>
        </w:rPr>
        <w:t>  </w:t>
      </w:r>
      <w:r>
        <w:rPr/>
        <w:t>perceptores</w:t>
      </w:r>
      <w:r>
        <w:rPr>
          <w:spacing w:val="38"/>
        </w:rPr>
        <w:t>  </w:t>
      </w:r>
      <w:r>
        <w:rPr/>
        <w:t>mantendrán</w:t>
      </w:r>
      <w:r>
        <w:rPr>
          <w:spacing w:val="39"/>
        </w:rPr>
        <w:t>  </w:t>
      </w:r>
      <w:r>
        <w:rPr/>
        <w:t>un</w:t>
      </w:r>
      <w:r>
        <w:rPr>
          <w:spacing w:val="39"/>
        </w:rPr>
        <w:t>  </w:t>
      </w:r>
      <w:r>
        <w:rPr/>
        <w:t>registro</w:t>
      </w:r>
      <w:r>
        <w:rPr>
          <w:spacing w:val="38"/>
        </w:rPr>
        <w:t>  </w:t>
      </w:r>
      <w:r>
        <w:rPr/>
        <w:t>y</w:t>
      </w:r>
      <w:r>
        <w:rPr>
          <w:spacing w:val="38"/>
        </w:rPr>
        <w:t>  </w:t>
      </w:r>
      <w:r>
        <w:rPr/>
        <w:t>conservarán</w:t>
      </w:r>
      <w:r>
        <w:rPr>
          <w:spacing w:val="39"/>
        </w:rPr>
        <w:t>  </w:t>
      </w:r>
      <w:r>
        <w:rPr>
          <w:spacing w:val="-5"/>
        </w:rPr>
        <w:t>los</w:t>
      </w:r>
    </w:p>
    <w:p>
      <w:pPr>
        <w:pStyle w:val="BodyText"/>
        <w:spacing w:after="0" w:line="290" w:lineRule="auto"/>
        <w:jc w:val="both"/>
        <w:sectPr>
          <w:pgSz w:w="11900" w:h="16850"/>
          <w:pgMar w:header="361" w:footer="879" w:top="1360" w:bottom="1060" w:left="566" w:right="992"/>
        </w:sectPr>
      </w:pPr>
    </w:p>
    <w:p>
      <w:pPr>
        <w:pStyle w:val="BodyText"/>
        <w:spacing w:before="68"/>
      </w:pPr>
    </w:p>
    <w:p>
      <w:pPr>
        <w:pStyle w:val="BodyText"/>
        <w:spacing w:line="266" w:lineRule="auto" w:before="1"/>
        <w:ind w:left="1135" w:right="139"/>
        <w:jc w:val="both"/>
      </w:pPr>
      <w:r>
        <w:rPr>
          <w:w w:val="105"/>
        </w:rPr>
        <w:t>documentos</w:t>
      </w:r>
      <w:r>
        <w:rPr>
          <w:w w:val="105"/>
        </w:rPr>
        <w:t> justificativos,</w:t>
      </w:r>
      <w:r>
        <w:rPr>
          <w:w w:val="105"/>
        </w:rPr>
        <w:t> los</w:t>
      </w:r>
      <w:r>
        <w:rPr>
          <w:w w:val="105"/>
        </w:rPr>
        <w:t> datos</w:t>
      </w:r>
      <w:r>
        <w:rPr>
          <w:w w:val="105"/>
        </w:rPr>
        <w:t> estadísticos</w:t>
      </w:r>
      <w:r>
        <w:rPr>
          <w:w w:val="105"/>
        </w:rPr>
        <w:t> y</w:t>
      </w:r>
      <w:r>
        <w:rPr>
          <w:w w:val="105"/>
        </w:rPr>
        <w:t> demás</w:t>
      </w:r>
      <w:r>
        <w:rPr>
          <w:w w:val="105"/>
        </w:rPr>
        <w:t> documentación concerniente a la financiación, así</w:t>
      </w:r>
      <w:r>
        <w:rPr>
          <w:w w:val="105"/>
          <w:position w:val="5"/>
        </w:rPr>
        <w:t>́</w:t>
      </w:r>
      <w:r>
        <w:rPr>
          <w:spacing w:val="40"/>
          <w:w w:val="105"/>
          <w:position w:val="5"/>
        </w:rPr>
        <w:t> </w:t>
      </w:r>
      <w:r>
        <w:rPr>
          <w:w w:val="105"/>
        </w:rPr>
        <w:t>como los registros y documentos en formato electrónico,</w:t>
      </w:r>
      <w:r>
        <w:rPr>
          <w:spacing w:val="-3"/>
          <w:w w:val="105"/>
        </w:rPr>
        <w:t> </w:t>
      </w:r>
      <w:r>
        <w:rPr>
          <w:w w:val="105"/>
        </w:rPr>
        <w:t>durante</w:t>
      </w:r>
      <w:r>
        <w:rPr>
          <w:spacing w:val="-5"/>
          <w:w w:val="105"/>
        </w:rPr>
        <w:t> </w:t>
      </w:r>
      <w:r>
        <w:rPr>
          <w:w w:val="105"/>
        </w:rPr>
        <w:t>un</w:t>
      </w:r>
      <w:r>
        <w:rPr>
          <w:spacing w:val="-1"/>
          <w:w w:val="105"/>
        </w:rPr>
        <w:t> </w:t>
      </w:r>
      <w:r>
        <w:rPr>
          <w:w w:val="105"/>
        </w:rPr>
        <w:t>periodo</w:t>
      </w:r>
      <w:r>
        <w:rPr>
          <w:spacing w:val="-5"/>
          <w:w w:val="105"/>
        </w:rPr>
        <w:t> </w:t>
      </w:r>
      <w:r>
        <w:rPr>
          <w:w w:val="105"/>
        </w:rPr>
        <w:t>de</w:t>
      </w:r>
      <w:r>
        <w:rPr>
          <w:spacing w:val="-5"/>
          <w:w w:val="105"/>
        </w:rPr>
        <w:t> </w:t>
      </w:r>
      <w:r>
        <w:rPr>
          <w:w w:val="105"/>
        </w:rPr>
        <w:t>cinco</w:t>
      </w:r>
      <w:r>
        <w:rPr>
          <w:spacing w:val="-3"/>
          <w:w w:val="105"/>
        </w:rPr>
        <w:t> </w:t>
      </w:r>
      <w:r>
        <w:rPr>
          <w:w w:val="105"/>
        </w:rPr>
        <w:t>años</w:t>
      </w:r>
      <w:r>
        <w:rPr>
          <w:spacing w:val="-2"/>
          <w:w w:val="105"/>
        </w:rPr>
        <w:t> </w:t>
      </w:r>
      <w:r>
        <w:rPr>
          <w:w w:val="105"/>
        </w:rPr>
        <w:t>a</w:t>
      </w:r>
      <w:r>
        <w:rPr>
          <w:spacing w:val="-5"/>
          <w:w w:val="105"/>
        </w:rPr>
        <w:t> </w:t>
      </w:r>
      <w:r>
        <w:rPr>
          <w:w w:val="105"/>
        </w:rPr>
        <w:t>partir</w:t>
      </w:r>
      <w:r>
        <w:rPr>
          <w:spacing w:val="-1"/>
          <w:w w:val="105"/>
        </w:rPr>
        <w:t> </w:t>
      </w:r>
      <w:r>
        <w:rPr>
          <w:w w:val="105"/>
        </w:rPr>
        <w:t>del</w:t>
      </w:r>
      <w:r>
        <w:rPr>
          <w:spacing w:val="-5"/>
          <w:w w:val="105"/>
        </w:rPr>
        <w:t> </w:t>
      </w:r>
      <w:r>
        <w:rPr>
          <w:w w:val="105"/>
        </w:rPr>
        <w:t>pago</w:t>
      </w:r>
      <w:r>
        <w:rPr>
          <w:spacing w:val="-5"/>
          <w:w w:val="105"/>
        </w:rPr>
        <w:t> </w:t>
      </w:r>
      <w:r>
        <w:rPr>
          <w:w w:val="105"/>
        </w:rPr>
        <w:t>del</w:t>
      </w:r>
      <w:r>
        <w:rPr>
          <w:spacing w:val="-2"/>
          <w:w w:val="105"/>
        </w:rPr>
        <w:t> </w:t>
      </w:r>
      <w:r>
        <w:rPr>
          <w:w w:val="105"/>
        </w:rPr>
        <w:t>saldo</w:t>
      </w:r>
      <w:r>
        <w:rPr>
          <w:spacing w:val="-5"/>
          <w:w w:val="105"/>
        </w:rPr>
        <w:t> </w:t>
      </w:r>
      <w:r>
        <w:rPr>
          <w:w w:val="105"/>
        </w:rPr>
        <w:t>o,</w:t>
      </w:r>
      <w:r>
        <w:rPr>
          <w:spacing w:val="-3"/>
          <w:w w:val="105"/>
        </w:rPr>
        <w:t> </w:t>
      </w:r>
      <w:r>
        <w:rPr>
          <w:w w:val="105"/>
        </w:rPr>
        <w:t>a</w:t>
      </w:r>
      <w:r>
        <w:rPr>
          <w:spacing w:val="-5"/>
          <w:w w:val="105"/>
        </w:rPr>
        <w:t> </w:t>
      </w:r>
      <w:r>
        <w:rPr>
          <w:w w:val="105"/>
        </w:rPr>
        <w:t>falta</w:t>
      </w:r>
    </w:p>
    <w:p>
      <w:pPr>
        <w:pStyle w:val="BodyText"/>
        <w:spacing w:before="27"/>
        <w:ind w:left="1135"/>
        <w:jc w:val="both"/>
      </w:pPr>
      <w:r>
        <w:rPr/>
        <w:t>de</w:t>
      </w:r>
      <w:r>
        <w:rPr>
          <w:spacing w:val="9"/>
        </w:rPr>
        <w:t> </w:t>
      </w:r>
      <w:r>
        <w:rPr/>
        <w:t>dicho</w:t>
      </w:r>
      <w:r>
        <w:rPr>
          <w:spacing w:val="6"/>
        </w:rPr>
        <w:t> </w:t>
      </w:r>
      <w:r>
        <w:rPr/>
        <w:t>pago,</w:t>
      </w:r>
      <w:r>
        <w:rPr>
          <w:spacing w:val="10"/>
        </w:rPr>
        <w:t> </w:t>
      </w:r>
      <w:r>
        <w:rPr/>
        <w:t>de</w:t>
      </w:r>
      <w:r>
        <w:rPr>
          <w:spacing w:val="7"/>
        </w:rPr>
        <w:t> </w:t>
      </w:r>
      <w:r>
        <w:rPr/>
        <w:t>la</w:t>
      </w:r>
      <w:r>
        <w:rPr>
          <w:spacing w:val="10"/>
        </w:rPr>
        <w:t> </w:t>
      </w:r>
      <w:r>
        <w:rPr>
          <w:spacing w:val="-2"/>
        </w:rPr>
        <w:t>operación.</w:t>
      </w:r>
    </w:p>
    <w:p>
      <w:pPr>
        <w:pStyle w:val="BodyText"/>
        <w:spacing w:before="140"/>
      </w:pPr>
    </w:p>
    <w:p>
      <w:pPr>
        <w:pStyle w:val="Heading2"/>
        <w:numPr>
          <w:ilvl w:val="1"/>
          <w:numId w:val="3"/>
        </w:numPr>
        <w:tabs>
          <w:tab w:pos="1755" w:val="left" w:leader="none"/>
        </w:tabs>
        <w:spacing w:line="240" w:lineRule="auto" w:before="1" w:after="0"/>
        <w:ind w:left="1755" w:right="0" w:hanging="620"/>
        <w:jc w:val="left"/>
      </w:pPr>
      <w:bookmarkStart w:name="6.2. Actualización y revisión" w:id="69"/>
      <w:bookmarkEnd w:id="69"/>
      <w:r>
        <w:rPr/>
      </w:r>
      <w:bookmarkStart w:name="_bookmark32" w:id="70"/>
      <w:bookmarkEnd w:id="70"/>
      <w:r>
        <w:rPr/>
      </w:r>
      <w:r>
        <w:rPr/>
        <w:t>Actualización</w:t>
      </w:r>
      <w:r>
        <w:rPr>
          <w:spacing w:val="-12"/>
        </w:rPr>
        <w:t> </w:t>
      </w:r>
      <w:r>
        <w:rPr/>
        <w:t>y</w:t>
      </w:r>
      <w:r>
        <w:rPr>
          <w:spacing w:val="-9"/>
        </w:rPr>
        <w:t> </w:t>
      </w:r>
      <w:r>
        <w:rPr>
          <w:spacing w:val="-2"/>
        </w:rPr>
        <w:t>revisión</w:t>
      </w:r>
    </w:p>
    <w:p>
      <w:pPr>
        <w:pStyle w:val="BodyText"/>
        <w:spacing w:line="288" w:lineRule="auto" w:before="176"/>
        <w:ind w:left="1135" w:right="137"/>
        <w:jc w:val="both"/>
      </w:pPr>
      <w:r>
        <w:rPr>
          <w:w w:val="105"/>
        </w:rPr>
        <w:t>El</w:t>
      </w:r>
      <w:r>
        <w:rPr>
          <w:w w:val="105"/>
        </w:rPr>
        <w:t> presente</w:t>
      </w:r>
      <w:r>
        <w:rPr>
          <w:w w:val="105"/>
        </w:rPr>
        <w:t> Plan</w:t>
      </w:r>
      <w:r>
        <w:rPr>
          <w:w w:val="105"/>
        </w:rPr>
        <w:t> se</w:t>
      </w:r>
      <w:r>
        <w:rPr>
          <w:w w:val="105"/>
        </w:rPr>
        <w:t> configura</w:t>
      </w:r>
      <w:r>
        <w:rPr>
          <w:w w:val="105"/>
        </w:rPr>
        <w:t> como</w:t>
      </w:r>
      <w:r>
        <w:rPr>
          <w:w w:val="105"/>
        </w:rPr>
        <w:t> una</w:t>
      </w:r>
      <w:r>
        <w:rPr>
          <w:w w:val="105"/>
        </w:rPr>
        <w:t> instrumento</w:t>
      </w:r>
      <w:r>
        <w:rPr>
          <w:w w:val="105"/>
        </w:rPr>
        <w:t> dinámico</w:t>
      </w:r>
      <w:r>
        <w:rPr>
          <w:w w:val="105"/>
        </w:rPr>
        <w:t> y</w:t>
      </w:r>
      <w:r>
        <w:rPr>
          <w:w w:val="105"/>
        </w:rPr>
        <w:t> flexible,</w:t>
      </w:r>
      <w:r>
        <w:rPr>
          <w:w w:val="105"/>
        </w:rPr>
        <w:t> que </w:t>
      </w:r>
      <w:r>
        <w:rPr/>
        <w:t>deberá ser objeto de actualización y, en su caso, ampliación, a medida que se vaya </w:t>
      </w:r>
      <w:r>
        <w:rPr>
          <w:w w:val="105"/>
        </w:rPr>
        <w:t>poniendo</w:t>
      </w:r>
      <w:r>
        <w:rPr>
          <w:w w:val="105"/>
        </w:rPr>
        <w:t> en</w:t>
      </w:r>
      <w:r>
        <w:rPr>
          <w:w w:val="105"/>
        </w:rPr>
        <w:t> práctica,</w:t>
      </w:r>
      <w:r>
        <w:rPr>
          <w:w w:val="105"/>
        </w:rPr>
        <w:t> en</w:t>
      </w:r>
      <w:r>
        <w:rPr>
          <w:w w:val="105"/>
        </w:rPr>
        <w:t> función</w:t>
      </w:r>
      <w:r>
        <w:rPr>
          <w:w w:val="105"/>
        </w:rPr>
        <w:t> de</w:t>
      </w:r>
      <w:r>
        <w:rPr>
          <w:w w:val="105"/>
        </w:rPr>
        <w:t> cada</w:t>
      </w:r>
      <w:r>
        <w:rPr>
          <w:w w:val="105"/>
        </w:rPr>
        <w:t> contexto</w:t>
      </w:r>
      <w:r>
        <w:rPr>
          <w:w w:val="105"/>
        </w:rPr>
        <w:t> y</w:t>
      </w:r>
      <w:r>
        <w:rPr>
          <w:w w:val="105"/>
        </w:rPr>
        <w:t> atendiendo</w:t>
      </w:r>
      <w:r>
        <w:rPr>
          <w:w w:val="105"/>
        </w:rPr>
        <w:t> a</w:t>
      </w:r>
      <w:r>
        <w:rPr>
          <w:w w:val="105"/>
        </w:rPr>
        <w:t> eventuales factores,</w:t>
      </w:r>
      <w:r>
        <w:rPr>
          <w:w w:val="105"/>
        </w:rPr>
        <w:t> internos</w:t>
      </w:r>
      <w:r>
        <w:rPr>
          <w:w w:val="105"/>
        </w:rPr>
        <w:t> o</w:t>
      </w:r>
      <w:r>
        <w:rPr>
          <w:w w:val="105"/>
        </w:rPr>
        <w:t> externos,</w:t>
      </w:r>
      <w:r>
        <w:rPr>
          <w:w w:val="105"/>
        </w:rPr>
        <w:t> que</w:t>
      </w:r>
      <w:r>
        <w:rPr>
          <w:w w:val="105"/>
        </w:rPr>
        <w:t> así</w:t>
      </w:r>
      <w:r>
        <w:rPr>
          <w:w w:val="105"/>
        </w:rPr>
        <w:t> lo</w:t>
      </w:r>
      <w:r>
        <w:rPr>
          <w:w w:val="105"/>
        </w:rPr>
        <w:t> aconsejen,</w:t>
      </w:r>
      <w:r>
        <w:rPr>
          <w:w w:val="105"/>
        </w:rPr>
        <w:t> a</w:t>
      </w:r>
      <w:r>
        <w:rPr>
          <w:w w:val="105"/>
        </w:rPr>
        <w:t> cuyos</w:t>
      </w:r>
      <w:r>
        <w:rPr>
          <w:w w:val="105"/>
        </w:rPr>
        <w:t> efectos,</w:t>
      </w:r>
      <w:r>
        <w:rPr>
          <w:w w:val="105"/>
        </w:rPr>
        <w:t> deberá realizarse</w:t>
      </w:r>
      <w:r>
        <w:rPr>
          <w:w w:val="105"/>
        </w:rPr>
        <w:t> una</w:t>
      </w:r>
      <w:r>
        <w:rPr>
          <w:w w:val="105"/>
        </w:rPr>
        <w:t> labor</w:t>
      </w:r>
      <w:r>
        <w:rPr>
          <w:w w:val="105"/>
        </w:rPr>
        <w:t> activa</w:t>
      </w:r>
      <w:r>
        <w:rPr>
          <w:w w:val="105"/>
        </w:rPr>
        <w:t> de</w:t>
      </w:r>
      <w:r>
        <w:rPr>
          <w:w w:val="105"/>
        </w:rPr>
        <w:t> supervisión</w:t>
      </w:r>
      <w:r>
        <w:rPr>
          <w:w w:val="105"/>
        </w:rPr>
        <w:t> en</w:t>
      </w:r>
      <w:r>
        <w:rPr>
          <w:w w:val="105"/>
        </w:rPr>
        <w:t> la</w:t>
      </w:r>
      <w:r>
        <w:rPr>
          <w:w w:val="105"/>
        </w:rPr>
        <w:t> elaboración</w:t>
      </w:r>
      <w:r>
        <w:rPr>
          <w:w w:val="105"/>
        </w:rPr>
        <w:t> del</w:t>
      </w:r>
      <w:r>
        <w:rPr>
          <w:w w:val="105"/>
        </w:rPr>
        <w:t> despliegue </w:t>
      </w:r>
      <w:r>
        <w:rPr/>
        <w:t>procedimental y documental de este Plan, por parte de los responsables directivos</w:t>
      </w:r>
      <w:r>
        <w:rPr>
          <w:spacing w:val="40"/>
          <w:w w:val="105"/>
        </w:rPr>
        <w:t> </w:t>
      </w:r>
      <w:r>
        <w:rPr>
          <w:w w:val="105"/>
        </w:rPr>
        <w:t>de la entidad.</w:t>
      </w:r>
    </w:p>
    <w:p>
      <w:pPr>
        <w:pStyle w:val="BodyText"/>
        <w:spacing w:before="63"/>
      </w:pPr>
    </w:p>
    <w:p>
      <w:pPr>
        <w:pStyle w:val="BodyText"/>
        <w:spacing w:line="288" w:lineRule="auto"/>
        <w:ind w:left="1135" w:right="137"/>
        <w:jc w:val="both"/>
      </w:pPr>
      <w:r>
        <w:rPr/>
        <w:t>En el caso de que se hubiera materializado un acto contrario a la integridad, de fraude</w:t>
      </w:r>
      <w:r>
        <w:rPr>
          <w:spacing w:val="40"/>
        </w:rPr>
        <w:t> </w:t>
      </w:r>
      <w:r>
        <w:rPr/>
        <w:t>o</w:t>
      </w:r>
      <w:r>
        <w:rPr>
          <w:spacing w:val="40"/>
        </w:rPr>
        <w:t> </w:t>
      </w:r>
      <w:r>
        <w:rPr/>
        <w:t>de</w:t>
      </w:r>
      <w:r>
        <w:rPr>
          <w:spacing w:val="40"/>
        </w:rPr>
        <w:t> </w:t>
      </w:r>
      <w:r>
        <w:rPr/>
        <w:t>corrupción</w:t>
      </w:r>
      <w:r>
        <w:rPr>
          <w:spacing w:val="40"/>
        </w:rPr>
        <w:t> </w:t>
      </w:r>
      <w:r>
        <w:rPr/>
        <w:t>el</w:t>
      </w:r>
      <w:r>
        <w:rPr>
          <w:spacing w:val="40"/>
        </w:rPr>
        <w:t> </w:t>
      </w:r>
      <w:r>
        <w:rPr/>
        <w:t>Instituto</w:t>
      </w:r>
      <w:r>
        <w:rPr>
          <w:spacing w:val="40"/>
        </w:rPr>
        <w:t> </w:t>
      </w:r>
      <w:r>
        <w:rPr/>
        <w:t>analizará</w:t>
      </w:r>
      <w:r>
        <w:rPr>
          <w:spacing w:val="40"/>
        </w:rPr>
        <w:t> </w:t>
      </w:r>
      <w:r>
        <w:rPr/>
        <w:t>los</w:t>
      </w:r>
      <w:r>
        <w:rPr>
          <w:spacing w:val="40"/>
        </w:rPr>
        <w:t> </w:t>
      </w:r>
      <w:r>
        <w:rPr/>
        <w:t>hechos</w:t>
      </w:r>
      <w:r>
        <w:rPr>
          <w:spacing w:val="40"/>
        </w:rPr>
        <w:t> </w:t>
      </w:r>
      <w:r>
        <w:rPr/>
        <w:t>ocurridos</w:t>
      </w:r>
      <w:r>
        <w:rPr>
          <w:spacing w:val="40"/>
        </w:rPr>
        <w:t> </w:t>
      </w:r>
      <w:r>
        <w:rPr/>
        <w:t>y</w:t>
      </w:r>
      <w:r>
        <w:rPr>
          <w:spacing w:val="40"/>
        </w:rPr>
        <w:t> </w:t>
      </w:r>
      <w:r>
        <w:rPr/>
        <w:t>determinará las modificaciones que deben realizarse en la estructuras y procesos de control. Asimismo, cuando se detecten resultados de auditorías o hechos derivados de reclamaciones o quejas ante el órgano gestor de las que se puedan derivar indicio</w:t>
      </w:r>
      <w:r>
        <w:rPr>
          <w:spacing w:val="40"/>
        </w:rPr>
        <w:t> </w:t>
      </w:r>
      <w:r>
        <w:rPr/>
        <w:t>de irregularidades o mejoras que se puedan implantar en los procedimientos se procederá la revisión actualización del Plan y, en especial, de las medidas contempladas</w:t>
      </w:r>
      <w:r>
        <w:rPr>
          <w:spacing w:val="40"/>
        </w:rPr>
        <w:t> </w:t>
      </w:r>
      <w:r>
        <w:rPr/>
        <w:t>en</w:t>
      </w:r>
      <w:r>
        <w:rPr>
          <w:spacing w:val="40"/>
        </w:rPr>
        <w:t> </w:t>
      </w:r>
      <w:r>
        <w:rPr/>
        <w:t>las</w:t>
      </w:r>
      <w:r>
        <w:rPr>
          <w:spacing w:val="40"/>
        </w:rPr>
        <w:t> </w:t>
      </w:r>
      <w:r>
        <w:rPr/>
        <w:t>fases</w:t>
      </w:r>
      <w:r>
        <w:rPr>
          <w:spacing w:val="40"/>
        </w:rPr>
        <w:t> </w:t>
      </w:r>
      <w:r>
        <w:rPr/>
        <w:t>de</w:t>
      </w:r>
      <w:r>
        <w:rPr>
          <w:spacing w:val="40"/>
        </w:rPr>
        <w:t> </w:t>
      </w:r>
      <w:r>
        <w:rPr/>
        <w:t>prevención</w:t>
      </w:r>
      <w:r>
        <w:rPr>
          <w:spacing w:val="40"/>
        </w:rPr>
        <w:t> </w:t>
      </w:r>
      <w:r>
        <w:rPr/>
        <w:t>y</w:t>
      </w:r>
      <w:r>
        <w:rPr>
          <w:spacing w:val="40"/>
        </w:rPr>
        <w:t> </w:t>
      </w:r>
      <w:r>
        <w:rPr/>
        <w:t>detección,</w:t>
      </w:r>
      <w:r>
        <w:rPr>
          <w:spacing w:val="40"/>
        </w:rPr>
        <w:t> </w:t>
      </w:r>
      <w:r>
        <w:rPr/>
        <w:t>tras</w:t>
      </w:r>
      <w:r>
        <w:rPr>
          <w:spacing w:val="40"/>
        </w:rPr>
        <w:t> </w:t>
      </w:r>
      <w:r>
        <w:rPr/>
        <w:t>su</w:t>
      </w:r>
      <w:r>
        <w:rPr>
          <w:spacing w:val="40"/>
        </w:rPr>
        <w:t> </w:t>
      </w:r>
      <w:r>
        <w:rPr/>
        <w:t>examen</w:t>
      </w:r>
      <w:r>
        <w:rPr>
          <w:spacing w:val="40"/>
        </w:rPr>
        <w:t> </w:t>
      </w:r>
      <w:r>
        <w:rPr/>
        <w:t>y verificación</w:t>
      </w:r>
      <w:r>
        <w:rPr>
          <w:spacing w:val="40"/>
        </w:rPr>
        <w:t> </w:t>
      </w:r>
      <w:r>
        <w:rPr/>
        <w:t>por</w:t>
      </w:r>
      <w:r>
        <w:rPr>
          <w:spacing w:val="40"/>
        </w:rPr>
        <w:t> </w:t>
      </w:r>
      <w:r>
        <w:rPr/>
        <w:t>la</w:t>
      </w:r>
      <w:r>
        <w:rPr>
          <w:spacing w:val="40"/>
        </w:rPr>
        <w:t> </w:t>
      </w:r>
      <w:r>
        <w:rPr/>
        <w:t>Comisión</w:t>
      </w:r>
      <w:r>
        <w:rPr>
          <w:spacing w:val="40"/>
        </w:rPr>
        <w:t> </w:t>
      </w:r>
      <w:r>
        <w:rPr/>
        <w:t>de</w:t>
      </w:r>
      <w:r>
        <w:rPr>
          <w:spacing w:val="40"/>
        </w:rPr>
        <w:t> </w:t>
      </w:r>
      <w:r>
        <w:rPr/>
        <w:t>Integridad</w:t>
      </w:r>
      <w:r>
        <w:rPr>
          <w:spacing w:val="40"/>
        </w:rPr>
        <w:t> </w:t>
      </w:r>
      <w:r>
        <w:rPr/>
        <w:t>Institucional</w:t>
      </w:r>
      <w:r>
        <w:rPr>
          <w:spacing w:val="40"/>
        </w:rPr>
        <w:t> </w:t>
      </w:r>
      <w:r>
        <w:rPr/>
        <w:t>y</w:t>
      </w:r>
      <w:r>
        <w:rPr>
          <w:spacing w:val="40"/>
        </w:rPr>
        <w:t> </w:t>
      </w:r>
      <w:r>
        <w:rPr/>
        <w:t>Antifraude.</w:t>
      </w:r>
    </w:p>
    <w:sectPr>
      <w:pgSz w:w="11900" w:h="16850"/>
      <w:pgMar w:header="361" w:footer="879" w:top="1360" w:bottom="1060" w:left="566"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Microsoft Sans Serif">
    <w:altName w:val="Microsoft Sans Serif"/>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42048">
              <wp:simplePos x="0" y="0"/>
              <wp:positionH relativeFrom="page">
                <wp:posOffset>433831</wp:posOffset>
              </wp:positionH>
              <wp:positionV relativeFrom="page">
                <wp:posOffset>9995948</wp:posOffset>
              </wp:positionV>
              <wp:extent cx="2346325" cy="3873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46325" cy="387350"/>
                      </a:xfrm>
                      <a:prstGeom prst="rect">
                        <a:avLst/>
                      </a:prstGeom>
                    </wps:spPr>
                    <wps:txbx>
                      <w:txbxContent>
                        <w:p>
                          <w:pPr>
                            <w:spacing w:line="252" w:lineRule="auto" w:before="23"/>
                            <w:ind w:left="20" w:right="1669" w:firstLine="0"/>
                            <w:jc w:val="left"/>
                            <w:rPr>
                              <w:sz w:val="16"/>
                            </w:rPr>
                          </w:pPr>
                          <w:r>
                            <w:rPr>
                              <w:color w:val="0066A0"/>
                              <w:sz w:val="16"/>
                            </w:rPr>
                            <w:t>Sede Institucional ULPGC </w:t>
                          </w:r>
                          <w:r>
                            <w:rPr>
                              <w:color w:val="0066A0"/>
                              <w:w w:val="105"/>
                              <w:sz w:val="16"/>
                            </w:rPr>
                            <w:t>C/ Juan de Quesada, 30</w:t>
                          </w:r>
                        </w:p>
                        <w:p>
                          <w:pPr>
                            <w:spacing w:line="180" w:lineRule="exact" w:before="0"/>
                            <w:ind w:left="20" w:right="0" w:firstLine="0"/>
                            <w:jc w:val="left"/>
                            <w:rPr>
                              <w:sz w:val="16"/>
                            </w:rPr>
                          </w:pPr>
                          <w:r>
                            <w:rPr>
                              <w:color w:val="0066A0"/>
                              <w:sz w:val="16"/>
                            </w:rPr>
                            <w:t>35001</w:t>
                          </w:r>
                          <w:r>
                            <w:rPr>
                              <w:color w:val="0066A0"/>
                              <w:spacing w:val="11"/>
                              <w:sz w:val="16"/>
                            </w:rPr>
                            <w:t> </w:t>
                          </w:r>
                          <w:r>
                            <w:rPr>
                              <w:color w:val="0066A0"/>
                              <w:sz w:val="16"/>
                            </w:rPr>
                            <w:t>Las</w:t>
                          </w:r>
                          <w:r>
                            <w:rPr>
                              <w:color w:val="0066A0"/>
                              <w:spacing w:val="8"/>
                              <w:sz w:val="16"/>
                            </w:rPr>
                            <w:t> </w:t>
                          </w:r>
                          <w:r>
                            <w:rPr>
                              <w:color w:val="0066A0"/>
                              <w:sz w:val="16"/>
                            </w:rPr>
                            <w:t>Palmas</w:t>
                          </w:r>
                          <w:r>
                            <w:rPr>
                              <w:color w:val="0066A0"/>
                              <w:spacing w:val="8"/>
                              <w:sz w:val="16"/>
                            </w:rPr>
                            <w:t> </w:t>
                          </w:r>
                          <w:r>
                            <w:rPr>
                              <w:color w:val="0066A0"/>
                              <w:sz w:val="16"/>
                            </w:rPr>
                            <w:t>de</w:t>
                          </w:r>
                          <w:r>
                            <w:rPr>
                              <w:color w:val="0066A0"/>
                              <w:spacing w:val="7"/>
                              <w:sz w:val="16"/>
                            </w:rPr>
                            <w:t> </w:t>
                          </w:r>
                          <w:r>
                            <w:rPr>
                              <w:color w:val="0066A0"/>
                              <w:sz w:val="16"/>
                            </w:rPr>
                            <w:t>G.C.</w:t>
                          </w:r>
                          <w:r>
                            <w:rPr>
                              <w:color w:val="0066A0"/>
                              <w:spacing w:val="8"/>
                              <w:sz w:val="16"/>
                            </w:rPr>
                            <w:t> </w:t>
                          </w:r>
                          <w:r>
                            <w:rPr>
                              <w:color w:val="0066A0"/>
                              <w:sz w:val="16"/>
                            </w:rPr>
                            <w:t>–</w:t>
                          </w:r>
                          <w:r>
                            <w:rPr>
                              <w:color w:val="0066A0"/>
                              <w:spacing w:val="1"/>
                              <w:sz w:val="16"/>
                            </w:rPr>
                            <w:t> </w:t>
                          </w:r>
                          <w:r>
                            <w:rPr>
                              <w:color w:val="0066A0"/>
                              <w:sz w:val="16"/>
                            </w:rPr>
                            <w:t>Las</w:t>
                          </w:r>
                          <w:r>
                            <w:rPr>
                              <w:color w:val="0066A0"/>
                              <w:spacing w:val="3"/>
                              <w:sz w:val="16"/>
                            </w:rPr>
                            <w:t> </w:t>
                          </w:r>
                          <w:r>
                            <w:rPr>
                              <w:color w:val="0066A0"/>
                              <w:sz w:val="16"/>
                            </w:rPr>
                            <w:t>Palmas</w:t>
                          </w:r>
                          <w:r>
                            <w:rPr>
                              <w:color w:val="0066A0"/>
                              <w:spacing w:val="5"/>
                              <w:sz w:val="16"/>
                            </w:rPr>
                            <w:t> </w:t>
                          </w:r>
                          <w:r>
                            <w:rPr>
                              <w:color w:val="0066A0"/>
                              <w:sz w:val="16"/>
                            </w:rPr>
                            <w:t>•</w:t>
                          </w:r>
                          <w:r>
                            <w:rPr>
                              <w:color w:val="0066A0"/>
                              <w:spacing w:val="1"/>
                              <w:sz w:val="16"/>
                            </w:rPr>
                            <w:t> </w:t>
                          </w:r>
                          <w:r>
                            <w:rPr>
                              <w:color w:val="0066A0"/>
                              <w:spacing w:val="-2"/>
                              <w:sz w:val="16"/>
                            </w:rPr>
                            <w:t>España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160pt;margin-top:787.082581pt;width:184.75pt;height:30.5pt;mso-position-horizontal-relative:page;mso-position-vertical-relative:page;z-index:-16274432" type="#_x0000_t202" id="docshape10" filled="false" stroked="false">
              <v:textbox inset="0,0,0,0">
                <w:txbxContent>
                  <w:p>
                    <w:pPr>
                      <w:spacing w:line="252" w:lineRule="auto" w:before="23"/>
                      <w:ind w:left="20" w:right="1669" w:firstLine="0"/>
                      <w:jc w:val="left"/>
                      <w:rPr>
                        <w:sz w:val="16"/>
                      </w:rPr>
                    </w:pPr>
                    <w:r>
                      <w:rPr>
                        <w:color w:val="0066A0"/>
                        <w:sz w:val="16"/>
                      </w:rPr>
                      <w:t>Sede Institucional ULPGC </w:t>
                    </w:r>
                    <w:r>
                      <w:rPr>
                        <w:color w:val="0066A0"/>
                        <w:w w:val="105"/>
                        <w:sz w:val="16"/>
                      </w:rPr>
                      <w:t>C/ Juan de Quesada, 30</w:t>
                    </w:r>
                  </w:p>
                  <w:p>
                    <w:pPr>
                      <w:spacing w:line="180" w:lineRule="exact" w:before="0"/>
                      <w:ind w:left="20" w:right="0" w:firstLine="0"/>
                      <w:jc w:val="left"/>
                      <w:rPr>
                        <w:sz w:val="16"/>
                      </w:rPr>
                    </w:pPr>
                    <w:r>
                      <w:rPr>
                        <w:color w:val="0066A0"/>
                        <w:sz w:val="16"/>
                      </w:rPr>
                      <w:t>35001</w:t>
                    </w:r>
                    <w:r>
                      <w:rPr>
                        <w:color w:val="0066A0"/>
                        <w:spacing w:val="11"/>
                        <w:sz w:val="16"/>
                      </w:rPr>
                      <w:t> </w:t>
                    </w:r>
                    <w:r>
                      <w:rPr>
                        <w:color w:val="0066A0"/>
                        <w:sz w:val="16"/>
                      </w:rPr>
                      <w:t>Las</w:t>
                    </w:r>
                    <w:r>
                      <w:rPr>
                        <w:color w:val="0066A0"/>
                        <w:spacing w:val="8"/>
                        <w:sz w:val="16"/>
                      </w:rPr>
                      <w:t> </w:t>
                    </w:r>
                    <w:r>
                      <w:rPr>
                        <w:color w:val="0066A0"/>
                        <w:sz w:val="16"/>
                      </w:rPr>
                      <w:t>Palmas</w:t>
                    </w:r>
                    <w:r>
                      <w:rPr>
                        <w:color w:val="0066A0"/>
                        <w:spacing w:val="8"/>
                        <w:sz w:val="16"/>
                      </w:rPr>
                      <w:t> </w:t>
                    </w:r>
                    <w:r>
                      <w:rPr>
                        <w:color w:val="0066A0"/>
                        <w:sz w:val="16"/>
                      </w:rPr>
                      <w:t>de</w:t>
                    </w:r>
                    <w:r>
                      <w:rPr>
                        <w:color w:val="0066A0"/>
                        <w:spacing w:val="7"/>
                        <w:sz w:val="16"/>
                      </w:rPr>
                      <w:t> </w:t>
                    </w:r>
                    <w:r>
                      <w:rPr>
                        <w:color w:val="0066A0"/>
                        <w:sz w:val="16"/>
                      </w:rPr>
                      <w:t>G.C.</w:t>
                    </w:r>
                    <w:r>
                      <w:rPr>
                        <w:color w:val="0066A0"/>
                        <w:spacing w:val="8"/>
                        <w:sz w:val="16"/>
                      </w:rPr>
                      <w:t> </w:t>
                    </w:r>
                    <w:r>
                      <w:rPr>
                        <w:color w:val="0066A0"/>
                        <w:sz w:val="16"/>
                      </w:rPr>
                      <w:t>–</w:t>
                    </w:r>
                    <w:r>
                      <w:rPr>
                        <w:color w:val="0066A0"/>
                        <w:spacing w:val="1"/>
                        <w:sz w:val="16"/>
                      </w:rPr>
                      <w:t> </w:t>
                    </w:r>
                    <w:r>
                      <w:rPr>
                        <w:color w:val="0066A0"/>
                        <w:sz w:val="16"/>
                      </w:rPr>
                      <w:t>Las</w:t>
                    </w:r>
                    <w:r>
                      <w:rPr>
                        <w:color w:val="0066A0"/>
                        <w:spacing w:val="3"/>
                        <w:sz w:val="16"/>
                      </w:rPr>
                      <w:t> </w:t>
                    </w:r>
                    <w:r>
                      <w:rPr>
                        <w:color w:val="0066A0"/>
                        <w:sz w:val="16"/>
                      </w:rPr>
                      <w:t>Palmas</w:t>
                    </w:r>
                    <w:r>
                      <w:rPr>
                        <w:color w:val="0066A0"/>
                        <w:spacing w:val="5"/>
                        <w:sz w:val="16"/>
                      </w:rPr>
                      <w:t> </w:t>
                    </w:r>
                    <w:r>
                      <w:rPr>
                        <w:color w:val="0066A0"/>
                        <w:sz w:val="16"/>
                      </w:rPr>
                      <w:t>•</w:t>
                    </w:r>
                    <w:r>
                      <w:rPr>
                        <w:color w:val="0066A0"/>
                        <w:spacing w:val="1"/>
                        <w:sz w:val="16"/>
                      </w:rPr>
                      <w:t> </w:t>
                    </w:r>
                    <w:r>
                      <w:rPr>
                        <w:color w:val="0066A0"/>
                        <w:spacing w:val="-2"/>
                        <w:sz w:val="16"/>
                      </w:rPr>
                      <w:t>España</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42560">
              <wp:simplePos x="0" y="0"/>
              <wp:positionH relativeFrom="page">
                <wp:posOffset>4504435</wp:posOffset>
              </wp:positionH>
              <wp:positionV relativeFrom="page">
                <wp:posOffset>10056969</wp:posOffset>
              </wp:positionV>
              <wp:extent cx="898525" cy="17589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898525" cy="175895"/>
                      </a:xfrm>
                      <a:prstGeom prst="rect">
                        <a:avLst/>
                      </a:prstGeom>
                    </wps:spPr>
                    <wps:txbx>
                      <w:txbxContent>
                        <w:p>
                          <w:pPr>
                            <w:spacing w:before="22"/>
                            <w:ind w:left="20" w:right="0" w:firstLine="0"/>
                            <w:jc w:val="left"/>
                            <w:rPr>
                              <w:sz w:val="20"/>
                            </w:rPr>
                          </w:pPr>
                          <w:hyperlink r:id="rId1">
                            <w:r>
                              <w:rPr>
                                <w:color w:val="FFA000"/>
                                <w:spacing w:val="-2"/>
                                <w:sz w:val="20"/>
                              </w:rPr>
                              <w:t>www.</w:t>
                            </w:r>
                            <w:r>
                              <w:rPr>
                                <w:color w:val="0066A0"/>
                                <w:spacing w:val="-2"/>
                                <w:sz w:val="20"/>
                              </w:rPr>
                              <w:t>ulpgc.es</w:t>
                            </w:r>
                          </w:hyperlink>
                        </w:p>
                      </w:txbxContent>
                    </wps:txbx>
                    <wps:bodyPr wrap="square" lIns="0" tIns="0" rIns="0" bIns="0" rtlCol="0">
                      <a:noAutofit/>
                    </wps:bodyPr>
                  </wps:wsp>
                </a:graphicData>
              </a:graphic>
            </wp:anchor>
          </w:drawing>
        </mc:Choice>
        <mc:Fallback>
          <w:pict>
            <v:shape style="position:absolute;margin-left:354.679993pt;margin-top:791.88739pt;width:70.75pt;height:13.85pt;mso-position-horizontal-relative:page;mso-position-vertical-relative:page;z-index:-16273920" type="#_x0000_t202" id="docshape11" filled="false" stroked="false">
              <v:textbox inset="0,0,0,0">
                <w:txbxContent>
                  <w:p>
                    <w:pPr>
                      <w:spacing w:before="22"/>
                      <w:ind w:left="20" w:right="0" w:firstLine="0"/>
                      <w:jc w:val="left"/>
                      <w:rPr>
                        <w:sz w:val="20"/>
                      </w:rPr>
                    </w:pPr>
                    <w:hyperlink r:id="rId1">
                      <w:r>
                        <w:rPr>
                          <w:color w:val="FFA000"/>
                          <w:spacing w:val="-2"/>
                          <w:sz w:val="20"/>
                        </w:rPr>
                        <w:t>www.</w:t>
                      </w:r>
                      <w:r>
                        <w:rPr>
                          <w:color w:val="0066A0"/>
                          <w:spacing w:val="-2"/>
                          <w:sz w:val="20"/>
                        </w:rPr>
                        <w:t>ulpgc.es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043072">
              <wp:simplePos x="0" y="0"/>
              <wp:positionH relativeFrom="page">
                <wp:posOffset>3155695</wp:posOffset>
              </wp:positionH>
              <wp:positionV relativeFrom="page">
                <wp:posOffset>10068369</wp:posOffset>
              </wp:positionV>
              <wp:extent cx="1054100" cy="16129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54100" cy="161290"/>
                      </a:xfrm>
                      <a:prstGeom prst="rect">
                        <a:avLst/>
                      </a:prstGeom>
                    </wps:spPr>
                    <wps:txbx>
                      <w:txbxContent>
                        <w:p>
                          <w:pPr>
                            <w:spacing w:before="22"/>
                            <w:ind w:left="20" w:right="0" w:firstLine="0"/>
                            <w:jc w:val="left"/>
                            <w:rPr>
                              <w:sz w:val="18"/>
                            </w:rPr>
                          </w:pPr>
                          <w:r>
                            <w:rPr>
                              <w:color w:val="FFA000"/>
                              <w:w w:val="90"/>
                              <w:sz w:val="18"/>
                            </w:rPr>
                            <w:t>@</w:t>
                          </w:r>
                          <w:r>
                            <w:rPr>
                              <w:color w:val="0066A0"/>
                              <w:w w:val="90"/>
                              <w:sz w:val="18"/>
                            </w:rPr>
                            <w:t>ULPGC</w:t>
                          </w:r>
                          <w:r>
                            <w:rPr>
                              <w:color w:val="0066A0"/>
                              <w:spacing w:val="31"/>
                              <w:sz w:val="18"/>
                            </w:rPr>
                            <w:t>  </w:t>
                          </w:r>
                          <w:r>
                            <w:rPr>
                              <w:color w:val="FFA000"/>
                              <w:spacing w:val="-2"/>
                              <w:sz w:val="18"/>
                            </w:rPr>
                            <w:t>#</w:t>
                          </w:r>
                          <w:r>
                            <w:rPr>
                              <w:color w:val="0066A0"/>
                              <w:spacing w:val="-2"/>
                              <w:sz w:val="18"/>
                            </w:rPr>
                            <w:t>ULPGC</w:t>
                          </w:r>
                        </w:p>
                      </w:txbxContent>
                    </wps:txbx>
                    <wps:bodyPr wrap="square" lIns="0" tIns="0" rIns="0" bIns="0" rtlCol="0">
                      <a:noAutofit/>
                    </wps:bodyPr>
                  </wps:wsp>
                </a:graphicData>
              </a:graphic>
            </wp:anchor>
          </w:drawing>
        </mc:Choice>
        <mc:Fallback>
          <w:pict>
            <v:shape style="position:absolute;margin-left:248.479996pt;margin-top:792.784973pt;width:83pt;height:12.7pt;mso-position-horizontal-relative:page;mso-position-vertical-relative:page;z-index:-16273408" type="#_x0000_t202" id="docshape12" filled="false" stroked="false">
              <v:textbox inset="0,0,0,0">
                <w:txbxContent>
                  <w:p>
                    <w:pPr>
                      <w:spacing w:before="22"/>
                      <w:ind w:left="20" w:right="0" w:firstLine="0"/>
                      <w:jc w:val="left"/>
                      <w:rPr>
                        <w:sz w:val="18"/>
                      </w:rPr>
                    </w:pPr>
                    <w:r>
                      <w:rPr>
                        <w:color w:val="FFA000"/>
                        <w:w w:val="90"/>
                        <w:sz w:val="18"/>
                      </w:rPr>
                      <w:t>@</w:t>
                    </w:r>
                    <w:r>
                      <w:rPr>
                        <w:color w:val="0066A0"/>
                        <w:w w:val="90"/>
                        <w:sz w:val="18"/>
                      </w:rPr>
                      <w:t>ULPGC</w:t>
                    </w:r>
                    <w:r>
                      <w:rPr>
                        <w:color w:val="0066A0"/>
                        <w:spacing w:val="31"/>
                        <w:sz w:val="18"/>
                      </w:rPr>
                      <w:t>  </w:t>
                    </w:r>
                    <w:r>
                      <w:rPr>
                        <w:color w:val="FFA000"/>
                        <w:spacing w:val="-2"/>
                        <w:sz w:val="18"/>
                      </w:rPr>
                      <w:t>#</w:t>
                    </w:r>
                    <w:r>
                      <w:rPr>
                        <w:color w:val="0066A0"/>
                        <w:spacing w:val="-2"/>
                        <w:sz w:val="18"/>
                      </w:rPr>
                      <w:t>ULPGC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45120">
              <wp:simplePos x="0" y="0"/>
              <wp:positionH relativeFrom="page">
                <wp:posOffset>433831</wp:posOffset>
              </wp:positionH>
              <wp:positionV relativeFrom="page">
                <wp:posOffset>9995948</wp:posOffset>
              </wp:positionV>
              <wp:extent cx="2346325" cy="38735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346325" cy="387350"/>
                      </a:xfrm>
                      <a:prstGeom prst="rect">
                        <a:avLst/>
                      </a:prstGeom>
                    </wps:spPr>
                    <wps:txbx>
                      <w:txbxContent>
                        <w:p>
                          <w:pPr>
                            <w:spacing w:line="252" w:lineRule="auto" w:before="23"/>
                            <w:ind w:left="20" w:right="1669" w:firstLine="0"/>
                            <w:jc w:val="left"/>
                            <w:rPr>
                              <w:sz w:val="16"/>
                            </w:rPr>
                          </w:pPr>
                          <w:r>
                            <w:rPr>
                              <w:color w:val="0066A0"/>
                              <w:sz w:val="16"/>
                            </w:rPr>
                            <w:t>Sede Institucional ULPGC </w:t>
                          </w:r>
                          <w:r>
                            <w:rPr>
                              <w:color w:val="0066A0"/>
                              <w:w w:val="105"/>
                              <w:sz w:val="16"/>
                            </w:rPr>
                            <w:t>C/ Juan de Quesada, 30</w:t>
                          </w:r>
                        </w:p>
                        <w:p>
                          <w:pPr>
                            <w:spacing w:line="180" w:lineRule="exact" w:before="0"/>
                            <w:ind w:left="20" w:right="0" w:firstLine="0"/>
                            <w:jc w:val="left"/>
                            <w:rPr>
                              <w:sz w:val="16"/>
                            </w:rPr>
                          </w:pPr>
                          <w:r>
                            <w:rPr>
                              <w:color w:val="0066A0"/>
                              <w:sz w:val="16"/>
                            </w:rPr>
                            <w:t>35001</w:t>
                          </w:r>
                          <w:r>
                            <w:rPr>
                              <w:color w:val="0066A0"/>
                              <w:spacing w:val="11"/>
                              <w:sz w:val="16"/>
                            </w:rPr>
                            <w:t> </w:t>
                          </w:r>
                          <w:r>
                            <w:rPr>
                              <w:color w:val="0066A0"/>
                              <w:sz w:val="16"/>
                            </w:rPr>
                            <w:t>Las</w:t>
                          </w:r>
                          <w:r>
                            <w:rPr>
                              <w:color w:val="0066A0"/>
                              <w:spacing w:val="8"/>
                              <w:sz w:val="16"/>
                            </w:rPr>
                            <w:t> </w:t>
                          </w:r>
                          <w:r>
                            <w:rPr>
                              <w:color w:val="0066A0"/>
                              <w:sz w:val="16"/>
                            </w:rPr>
                            <w:t>Palmas</w:t>
                          </w:r>
                          <w:r>
                            <w:rPr>
                              <w:color w:val="0066A0"/>
                              <w:spacing w:val="8"/>
                              <w:sz w:val="16"/>
                            </w:rPr>
                            <w:t> </w:t>
                          </w:r>
                          <w:r>
                            <w:rPr>
                              <w:color w:val="0066A0"/>
                              <w:sz w:val="16"/>
                            </w:rPr>
                            <w:t>de</w:t>
                          </w:r>
                          <w:r>
                            <w:rPr>
                              <w:color w:val="0066A0"/>
                              <w:spacing w:val="7"/>
                              <w:sz w:val="16"/>
                            </w:rPr>
                            <w:t> </w:t>
                          </w:r>
                          <w:r>
                            <w:rPr>
                              <w:color w:val="0066A0"/>
                              <w:sz w:val="16"/>
                            </w:rPr>
                            <w:t>G.C.</w:t>
                          </w:r>
                          <w:r>
                            <w:rPr>
                              <w:color w:val="0066A0"/>
                              <w:spacing w:val="8"/>
                              <w:sz w:val="16"/>
                            </w:rPr>
                            <w:t> </w:t>
                          </w:r>
                          <w:r>
                            <w:rPr>
                              <w:color w:val="0066A0"/>
                              <w:sz w:val="16"/>
                            </w:rPr>
                            <w:t>–</w:t>
                          </w:r>
                          <w:r>
                            <w:rPr>
                              <w:color w:val="0066A0"/>
                              <w:spacing w:val="1"/>
                              <w:sz w:val="16"/>
                            </w:rPr>
                            <w:t> </w:t>
                          </w:r>
                          <w:r>
                            <w:rPr>
                              <w:color w:val="0066A0"/>
                              <w:sz w:val="16"/>
                            </w:rPr>
                            <w:t>Las</w:t>
                          </w:r>
                          <w:r>
                            <w:rPr>
                              <w:color w:val="0066A0"/>
                              <w:spacing w:val="3"/>
                              <w:sz w:val="16"/>
                            </w:rPr>
                            <w:t> </w:t>
                          </w:r>
                          <w:r>
                            <w:rPr>
                              <w:color w:val="0066A0"/>
                              <w:sz w:val="16"/>
                            </w:rPr>
                            <w:t>Palmas</w:t>
                          </w:r>
                          <w:r>
                            <w:rPr>
                              <w:color w:val="0066A0"/>
                              <w:spacing w:val="5"/>
                              <w:sz w:val="16"/>
                            </w:rPr>
                            <w:t> </w:t>
                          </w:r>
                          <w:r>
                            <w:rPr>
                              <w:color w:val="0066A0"/>
                              <w:sz w:val="16"/>
                            </w:rPr>
                            <w:t>•</w:t>
                          </w:r>
                          <w:r>
                            <w:rPr>
                              <w:color w:val="0066A0"/>
                              <w:spacing w:val="1"/>
                              <w:sz w:val="16"/>
                            </w:rPr>
                            <w:t> </w:t>
                          </w:r>
                          <w:r>
                            <w:rPr>
                              <w:color w:val="0066A0"/>
                              <w:spacing w:val="-2"/>
                              <w:sz w:val="16"/>
                            </w:rPr>
                            <w:t>España</w:t>
                          </w:r>
                        </w:p>
                      </w:txbxContent>
                    </wps:txbx>
                    <wps:bodyPr wrap="square" lIns="0" tIns="0" rIns="0" bIns="0" rtlCol="0">
                      <a:noAutofit/>
                    </wps:bodyPr>
                  </wps:wsp>
                </a:graphicData>
              </a:graphic>
            </wp:anchor>
          </w:drawing>
        </mc:Choice>
        <mc:Fallback>
          <w:pict>
            <v:shape style="position:absolute;margin-left:34.160pt;margin-top:787.082581pt;width:184.75pt;height:30.5pt;mso-position-horizontal-relative:page;mso-position-vertical-relative:page;z-index:-16271360" type="#_x0000_t202" id="docshape19" filled="false" stroked="false">
              <v:textbox inset="0,0,0,0">
                <w:txbxContent>
                  <w:p>
                    <w:pPr>
                      <w:spacing w:line="252" w:lineRule="auto" w:before="23"/>
                      <w:ind w:left="20" w:right="1669" w:firstLine="0"/>
                      <w:jc w:val="left"/>
                      <w:rPr>
                        <w:sz w:val="16"/>
                      </w:rPr>
                    </w:pPr>
                    <w:r>
                      <w:rPr>
                        <w:color w:val="0066A0"/>
                        <w:sz w:val="16"/>
                      </w:rPr>
                      <w:t>Sede Institucional ULPGC </w:t>
                    </w:r>
                    <w:r>
                      <w:rPr>
                        <w:color w:val="0066A0"/>
                        <w:w w:val="105"/>
                        <w:sz w:val="16"/>
                      </w:rPr>
                      <w:t>C/ Juan de Quesada, 30</w:t>
                    </w:r>
                  </w:p>
                  <w:p>
                    <w:pPr>
                      <w:spacing w:line="180" w:lineRule="exact" w:before="0"/>
                      <w:ind w:left="20" w:right="0" w:firstLine="0"/>
                      <w:jc w:val="left"/>
                      <w:rPr>
                        <w:sz w:val="16"/>
                      </w:rPr>
                    </w:pPr>
                    <w:r>
                      <w:rPr>
                        <w:color w:val="0066A0"/>
                        <w:sz w:val="16"/>
                      </w:rPr>
                      <w:t>35001</w:t>
                    </w:r>
                    <w:r>
                      <w:rPr>
                        <w:color w:val="0066A0"/>
                        <w:spacing w:val="11"/>
                        <w:sz w:val="16"/>
                      </w:rPr>
                      <w:t> </w:t>
                    </w:r>
                    <w:r>
                      <w:rPr>
                        <w:color w:val="0066A0"/>
                        <w:sz w:val="16"/>
                      </w:rPr>
                      <w:t>Las</w:t>
                    </w:r>
                    <w:r>
                      <w:rPr>
                        <w:color w:val="0066A0"/>
                        <w:spacing w:val="8"/>
                        <w:sz w:val="16"/>
                      </w:rPr>
                      <w:t> </w:t>
                    </w:r>
                    <w:r>
                      <w:rPr>
                        <w:color w:val="0066A0"/>
                        <w:sz w:val="16"/>
                      </w:rPr>
                      <w:t>Palmas</w:t>
                    </w:r>
                    <w:r>
                      <w:rPr>
                        <w:color w:val="0066A0"/>
                        <w:spacing w:val="8"/>
                        <w:sz w:val="16"/>
                      </w:rPr>
                      <w:t> </w:t>
                    </w:r>
                    <w:r>
                      <w:rPr>
                        <w:color w:val="0066A0"/>
                        <w:sz w:val="16"/>
                      </w:rPr>
                      <w:t>de</w:t>
                    </w:r>
                    <w:r>
                      <w:rPr>
                        <w:color w:val="0066A0"/>
                        <w:spacing w:val="7"/>
                        <w:sz w:val="16"/>
                      </w:rPr>
                      <w:t> </w:t>
                    </w:r>
                    <w:r>
                      <w:rPr>
                        <w:color w:val="0066A0"/>
                        <w:sz w:val="16"/>
                      </w:rPr>
                      <w:t>G.C.</w:t>
                    </w:r>
                    <w:r>
                      <w:rPr>
                        <w:color w:val="0066A0"/>
                        <w:spacing w:val="8"/>
                        <w:sz w:val="16"/>
                      </w:rPr>
                      <w:t> </w:t>
                    </w:r>
                    <w:r>
                      <w:rPr>
                        <w:color w:val="0066A0"/>
                        <w:sz w:val="16"/>
                      </w:rPr>
                      <w:t>–</w:t>
                    </w:r>
                    <w:r>
                      <w:rPr>
                        <w:color w:val="0066A0"/>
                        <w:spacing w:val="1"/>
                        <w:sz w:val="16"/>
                      </w:rPr>
                      <w:t> </w:t>
                    </w:r>
                    <w:r>
                      <w:rPr>
                        <w:color w:val="0066A0"/>
                        <w:sz w:val="16"/>
                      </w:rPr>
                      <w:t>Las</w:t>
                    </w:r>
                    <w:r>
                      <w:rPr>
                        <w:color w:val="0066A0"/>
                        <w:spacing w:val="3"/>
                        <w:sz w:val="16"/>
                      </w:rPr>
                      <w:t> </w:t>
                    </w:r>
                    <w:r>
                      <w:rPr>
                        <w:color w:val="0066A0"/>
                        <w:sz w:val="16"/>
                      </w:rPr>
                      <w:t>Palmas</w:t>
                    </w:r>
                    <w:r>
                      <w:rPr>
                        <w:color w:val="0066A0"/>
                        <w:spacing w:val="5"/>
                        <w:sz w:val="16"/>
                      </w:rPr>
                      <w:t> </w:t>
                    </w:r>
                    <w:r>
                      <w:rPr>
                        <w:color w:val="0066A0"/>
                        <w:sz w:val="16"/>
                      </w:rPr>
                      <w:t>•</w:t>
                    </w:r>
                    <w:r>
                      <w:rPr>
                        <w:color w:val="0066A0"/>
                        <w:spacing w:val="1"/>
                        <w:sz w:val="16"/>
                      </w:rPr>
                      <w:t> </w:t>
                    </w:r>
                    <w:r>
                      <w:rPr>
                        <w:color w:val="0066A0"/>
                        <w:spacing w:val="-2"/>
                        <w:sz w:val="16"/>
                      </w:rPr>
                      <w:t>España</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45632">
              <wp:simplePos x="0" y="0"/>
              <wp:positionH relativeFrom="page">
                <wp:posOffset>4504435</wp:posOffset>
              </wp:positionH>
              <wp:positionV relativeFrom="page">
                <wp:posOffset>10056969</wp:posOffset>
              </wp:positionV>
              <wp:extent cx="898525" cy="17589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898525" cy="175895"/>
                      </a:xfrm>
                      <a:prstGeom prst="rect">
                        <a:avLst/>
                      </a:prstGeom>
                    </wps:spPr>
                    <wps:txbx>
                      <w:txbxContent>
                        <w:p>
                          <w:pPr>
                            <w:spacing w:before="22"/>
                            <w:ind w:left="20" w:right="0" w:firstLine="0"/>
                            <w:jc w:val="left"/>
                            <w:rPr>
                              <w:sz w:val="20"/>
                            </w:rPr>
                          </w:pPr>
                          <w:hyperlink r:id="rId1">
                            <w:r>
                              <w:rPr>
                                <w:color w:val="FFA000"/>
                                <w:spacing w:val="-2"/>
                                <w:sz w:val="20"/>
                              </w:rPr>
                              <w:t>www.</w:t>
                            </w:r>
                            <w:r>
                              <w:rPr>
                                <w:color w:val="0066A0"/>
                                <w:spacing w:val="-2"/>
                                <w:sz w:val="20"/>
                              </w:rPr>
                              <w:t>ulpgc.es</w:t>
                            </w:r>
                          </w:hyperlink>
                        </w:p>
                      </w:txbxContent>
                    </wps:txbx>
                    <wps:bodyPr wrap="square" lIns="0" tIns="0" rIns="0" bIns="0" rtlCol="0">
                      <a:noAutofit/>
                    </wps:bodyPr>
                  </wps:wsp>
                </a:graphicData>
              </a:graphic>
            </wp:anchor>
          </w:drawing>
        </mc:Choice>
        <mc:Fallback>
          <w:pict>
            <v:shape style="position:absolute;margin-left:354.679993pt;margin-top:791.88739pt;width:70.75pt;height:13.85pt;mso-position-horizontal-relative:page;mso-position-vertical-relative:page;z-index:-16270848" type="#_x0000_t202" id="docshape20" filled="false" stroked="false">
              <v:textbox inset="0,0,0,0">
                <w:txbxContent>
                  <w:p>
                    <w:pPr>
                      <w:spacing w:before="22"/>
                      <w:ind w:left="20" w:right="0" w:firstLine="0"/>
                      <w:jc w:val="left"/>
                      <w:rPr>
                        <w:sz w:val="20"/>
                      </w:rPr>
                    </w:pPr>
                    <w:hyperlink r:id="rId1">
                      <w:r>
                        <w:rPr>
                          <w:color w:val="FFA000"/>
                          <w:spacing w:val="-2"/>
                          <w:sz w:val="20"/>
                        </w:rPr>
                        <w:t>www.</w:t>
                      </w:r>
                      <w:r>
                        <w:rPr>
                          <w:color w:val="0066A0"/>
                          <w:spacing w:val="-2"/>
                          <w:sz w:val="20"/>
                        </w:rPr>
                        <w:t>ulpgc.es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046144">
              <wp:simplePos x="0" y="0"/>
              <wp:positionH relativeFrom="page">
                <wp:posOffset>6653294</wp:posOffset>
              </wp:positionH>
              <wp:positionV relativeFrom="page">
                <wp:posOffset>10063890</wp:posOffset>
              </wp:positionV>
              <wp:extent cx="236220" cy="1917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36220" cy="191770"/>
                      </a:xfrm>
                      <a:prstGeom prst="rect">
                        <a:avLst/>
                      </a:prstGeom>
                    </wps:spPr>
                    <wps:txbx>
                      <w:txbxContent>
                        <w:p>
                          <w:pPr>
                            <w:spacing w:before="23"/>
                            <w:ind w:left="20" w:right="0" w:firstLine="0"/>
                            <w:jc w:val="left"/>
                            <w:rPr>
                              <w:sz w:val="22"/>
                            </w:rPr>
                          </w:pPr>
                          <w:r>
                            <w:rPr>
                              <w:spacing w:val="-5"/>
                              <w:w w:val="105"/>
                              <w:sz w:val="22"/>
                            </w:rPr>
                            <w:fldChar w:fldCharType="begin"/>
                          </w:r>
                          <w:r>
                            <w:rPr>
                              <w:spacing w:val="-5"/>
                              <w:w w:val="105"/>
                              <w:sz w:val="22"/>
                            </w:rPr>
                            <w:instrText> PAGE </w:instrText>
                          </w:r>
                          <w:r>
                            <w:rPr>
                              <w:spacing w:val="-5"/>
                              <w:w w:val="105"/>
                              <w:sz w:val="22"/>
                            </w:rPr>
                            <w:fldChar w:fldCharType="separate"/>
                          </w:r>
                          <w:r>
                            <w:rPr>
                              <w:spacing w:val="-5"/>
                              <w:w w:val="105"/>
                              <w:sz w:val="22"/>
                            </w:rPr>
                            <w:t>20</w:t>
                          </w:r>
                          <w:r>
                            <w:rPr>
                              <w:spacing w:val="-5"/>
                              <w:w w:val="105"/>
                              <w:sz w:val="22"/>
                            </w:rPr>
                            <w:fldChar w:fldCharType="end"/>
                          </w:r>
                        </w:p>
                      </w:txbxContent>
                    </wps:txbx>
                    <wps:bodyPr wrap="square" lIns="0" tIns="0" rIns="0" bIns="0" rtlCol="0">
                      <a:noAutofit/>
                    </wps:bodyPr>
                  </wps:wsp>
                </a:graphicData>
              </a:graphic>
            </wp:anchor>
          </w:drawing>
        </mc:Choice>
        <mc:Fallback>
          <w:pict>
            <v:shape style="position:absolute;margin-left:523.88147pt;margin-top:792.432312pt;width:18.6pt;height:15.1pt;mso-position-horizontal-relative:page;mso-position-vertical-relative:page;z-index:-16270336" type="#_x0000_t202" id="docshape21" filled="false" stroked="false">
              <v:textbox inset="0,0,0,0">
                <w:txbxContent>
                  <w:p>
                    <w:pPr>
                      <w:spacing w:before="23"/>
                      <w:ind w:left="20" w:right="0" w:firstLine="0"/>
                      <w:jc w:val="left"/>
                      <w:rPr>
                        <w:sz w:val="22"/>
                      </w:rPr>
                    </w:pPr>
                    <w:r>
                      <w:rPr>
                        <w:spacing w:val="-5"/>
                        <w:w w:val="105"/>
                        <w:sz w:val="22"/>
                      </w:rPr>
                      <w:fldChar w:fldCharType="begin"/>
                    </w:r>
                    <w:r>
                      <w:rPr>
                        <w:spacing w:val="-5"/>
                        <w:w w:val="105"/>
                        <w:sz w:val="22"/>
                      </w:rPr>
                      <w:instrText> PAGE </w:instrText>
                    </w:r>
                    <w:r>
                      <w:rPr>
                        <w:spacing w:val="-5"/>
                        <w:w w:val="105"/>
                        <w:sz w:val="22"/>
                      </w:rPr>
                      <w:fldChar w:fldCharType="separate"/>
                    </w:r>
                    <w:r>
                      <w:rPr>
                        <w:spacing w:val="-5"/>
                        <w:w w:val="105"/>
                        <w:sz w:val="22"/>
                      </w:rPr>
                      <w:t>20</w:t>
                    </w:r>
                    <w:r>
                      <w:rPr>
                        <w:spacing w:val="-5"/>
                        <w:w w:val="105"/>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046656">
              <wp:simplePos x="0" y="0"/>
              <wp:positionH relativeFrom="page">
                <wp:posOffset>3155695</wp:posOffset>
              </wp:positionH>
              <wp:positionV relativeFrom="page">
                <wp:posOffset>10068369</wp:posOffset>
              </wp:positionV>
              <wp:extent cx="1054100" cy="1612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054100" cy="161290"/>
                      </a:xfrm>
                      <a:prstGeom prst="rect">
                        <a:avLst/>
                      </a:prstGeom>
                    </wps:spPr>
                    <wps:txbx>
                      <w:txbxContent>
                        <w:p>
                          <w:pPr>
                            <w:spacing w:before="22"/>
                            <w:ind w:left="20" w:right="0" w:firstLine="0"/>
                            <w:jc w:val="left"/>
                            <w:rPr>
                              <w:sz w:val="18"/>
                            </w:rPr>
                          </w:pPr>
                          <w:r>
                            <w:rPr>
                              <w:color w:val="FFA000"/>
                              <w:w w:val="90"/>
                              <w:sz w:val="18"/>
                            </w:rPr>
                            <w:t>@</w:t>
                          </w:r>
                          <w:r>
                            <w:rPr>
                              <w:color w:val="0066A0"/>
                              <w:w w:val="90"/>
                              <w:sz w:val="18"/>
                            </w:rPr>
                            <w:t>ULPGC</w:t>
                          </w:r>
                          <w:r>
                            <w:rPr>
                              <w:color w:val="0066A0"/>
                              <w:spacing w:val="31"/>
                              <w:sz w:val="18"/>
                            </w:rPr>
                            <w:t>  </w:t>
                          </w:r>
                          <w:r>
                            <w:rPr>
                              <w:color w:val="FFA000"/>
                              <w:spacing w:val="-2"/>
                              <w:sz w:val="18"/>
                            </w:rPr>
                            <w:t>#</w:t>
                          </w:r>
                          <w:r>
                            <w:rPr>
                              <w:color w:val="0066A0"/>
                              <w:spacing w:val="-2"/>
                              <w:sz w:val="18"/>
                            </w:rPr>
                            <w:t>ULPGC</w:t>
                          </w:r>
                        </w:p>
                      </w:txbxContent>
                    </wps:txbx>
                    <wps:bodyPr wrap="square" lIns="0" tIns="0" rIns="0" bIns="0" rtlCol="0">
                      <a:noAutofit/>
                    </wps:bodyPr>
                  </wps:wsp>
                </a:graphicData>
              </a:graphic>
            </wp:anchor>
          </w:drawing>
        </mc:Choice>
        <mc:Fallback>
          <w:pict>
            <v:shape style="position:absolute;margin-left:248.479996pt;margin-top:792.784973pt;width:83pt;height:12.7pt;mso-position-horizontal-relative:page;mso-position-vertical-relative:page;z-index:-16269824" type="#_x0000_t202" id="docshape22" filled="false" stroked="false">
              <v:textbox inset="0,0,0,0">
                <w:txbxContent>
                  <w:p>
                    <w:pPr>
                      <w:spacing w:before="22"/>
                      <w:ind w:left="20" w:right="0" w:firstLine="0"/>
                      <w:jc w:val="left"/>
                      <w:rPr>
                        <w:sz w:val="18"/>
                      </w:rPr>
                    </w:pPr>
                    <w:r>
                      <w:rPr>
                        <w:color w:val="FFA000"/>
                        <w:w w:val="90"/>
                        <w:sz w:val="18"/>
                      </w:rPr>
                      <w:t>@</w:t>
                    </w:r>
                    <w:r>
                      <w:rPr>
                        <w:color w:val="0066A0"/>
                        <w:w w:val="90"/>
                        <w:sz w:val="18"/>
                      </w:rPr>
                      <w:t>ULPGC</w:t>
                    </w:r>
                    <w:r>
                      <w:rPr>
                        <w:color w:val="0066A0"/>
                        <w:spacing w:val="31"/>
                        <w:sz w:val="18"/>
                      </w:rPr>
                      <w:t>  </w:t>
                    </w:r>
                    <w:r>
                      <w:rPr>
                        <w:color w:val="FFA000"/>
                        <w:spacing w:val="-2"/>
                        <w:sz w:val="18"/>
                      </w:rPr>
                      <w:t>#</w:t>
                    </w:r>
                    <w:r>
                      <w:rPr>
                        <w:color w:val="0066A0"/>
                        <w:spacing w:val="-2"/>
                        <w:sz w:val="18"/>
                      </w:rPr>
                      <w:t>ULPGC</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48704">
              <wp:simplePos x="0" y="0"/>
              <wp:positionH relativeFrom="page">
                <wp:posOffset>433831</wp:posOffset>
              </wp:positionH>
              <wp:positionV relativeFrom="page">
                <wp:posOffset>10116344</wp:posOffset>
              </wp:positionV>
              <wp:extent cx="2346325" cy="2673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346325" cy="267335"/>
                      </a:xfrm>
                      <a:prstGeom prst="rect">
                        <a:avLst/>
                      </a:prstGeom>
                    </wps:spPr>
                    <wps:txbx>
                      <w:txbxContent>
                        <w:p>
                          <w:pPr>
                            <w:spacing w:before="23"/>
                            <w:ind w:left="20" w:right="0" w:firstLine="0"/>
                            <w:jc w:val="left"/>
                            <w:rPr>
                              <w:sz w:val="16"/>
                            </w:rPr>
                          </w:pPr>
                          <w:r>
                            <w:rPr>
                              <w:color w:val="0066A0"/>
                              <w:sz w:val="16"/>
                            </w:rPr>
                            <w:t>C/</w:t>
                          </w:r>
                          <w:r>
                            <w:rPr>
                              <w:color w:val="0066A0"/>
                              <w:spacing w:val="20"/>
                              <w:sz w:val="16"/>
                            </w:rPr>
                            <w:t> </w:t>
                          </w:r>
                          <w:r>
                            <w:rPr>
                              <w:color w:val="0066A0"/>
                              <w:sz w:val="16"/>
                            </w:rPr>
                            <w:t>Juan</w:t>
                          </w:r>
                          <w:r>
                            <w:rPr>
                              <w:color w:val="0066A0"/>
                              <w:spacing w:val="18"/>
                              <w:sz w:val="16"/>
                            </w:rPr>
                            <w:t> </w:t>
                          </w:r>
                          <w:r>
                            <w:rPr>
                              <w:color w:val="0066A0"/>
                              <w:sz w:val="16"/>
                            </w:rPr>
                            <w:t>de</w:t>
                          </w:r>
                          <w:r>
                            <w:rPr>
                              <w:color w:val="0066A0"/>
                              <w:spacing w:val="14"/>
                              <w:sz w:val="16"/>
                            </w:rPr>
                            <w:t> </w:t>
                          </w:r>
                          <w:r>
                            <w:rPr>
                              <w:color w:val="0066A0"/>
                              <w:sz w:val="16"/>
                            </w:rPr>
                            <w:t>Quesada,</w:t>
                          </w:r>
                          <w:r>
                            <w:rPr>
                              <w:color w:val="0066A0"/>
                              <w:spacing w:val="17"/>
                              <w:sz w:val="16"/>
                            </w:rPr>
                            <w:t> </w:t>
                          </w:r>
                          <w:r>
                            <w:rPr>
                              <w:color w:val="0066A0"/>
                              <w:spacing w:val="-5"/>
                              <w:sz w:val="16"/>
                            </w:rPr>
                            <w:t>30</w:t>
                          </w:r>
                        </w:p>
                        <w:p>
                          <w:pPr>
                            <w:spacing w:before="8"/>
                            <w:ind w:left="20" w:right="0" w:firstLine="0"/>
                            <w:jc w:val="left"/>
                            <w:rPr>
                              <w:sz w:val="16"/>
                            </w:rPr>
                          </w:pPr>
                          <w:r>
                            <w:rPr>
                              <w:color w:val="0066A0"/>
                              <w:sz w:val="16"/>
                            </w:rPr>
                            <w:t>35001</w:t>
                          </w:r>
                          <w:r>
                            <w:rPr>
                              <w:color w:val="0066A0"/>
                              <w:spacing w:val="11"/>
                              <w:sz w:val="16"/>
                            </w:rPr>
                            <w:t> </w:t>
                          </w:r>
                          <w:r>
                            <w:rPr>
                              <w:color w:val="0066A0"/>
                              <w:sz w:val="16"/>
                            </w:rPr>
                            <w:t>Las</w:t>
                          </w:r>
                          <w:r>
                            <w:rPr>
                              <w:color w:val="0066A0"/>
                              <w:spacing w:val="8"/>
                              <w:sz w:val="16"/>
                            </w:rPr>
                            <w:t> </w:t>
                          </w:r>
                          <w:r>
                            <w:rPr>
                              <w:color w:val="0066A0"/>
                              <w:sz w:val="16"/>
                            </w:rPr>
                            <w:t>Palmas</w:t>
                          </w:r>
                          <w:r>
                            <w:rPr>
                              <w:color w:val="0066A0"/>
                              <w:spacing w:val="8"/>
                              <w:sz w:val="16"/>
                            </w:rPr>
                            <w:t> </w:t>
                          </w:r>
                          <w:r>
                            <w:rPr>
                              <w:color w:val="0066A0"/>
                              <w:sz w:val="16"/>
                            </w:rPr>
                            <w:t>de</w:t>
                          </w:r>
                          <w:r>
                            <w:rPr>
                              <w:color w:val="0066A0"/>
                              <w:spacing w:val="7"/>
                              <w:sz w:val="16"/>
                            </w:rPr>
                            <w:t> </w:t>
                          </w:r>
                          <w:r>
                            <w:rPr>
                              <w:color w:val="0066A0"/>
                              <w:sz w:val="16"/>
                            </w:rPr>
                            <w:t>G.C.</w:t>
                          </w:r>
                          <w:r>
                            <w:rPr>
                              <w:color w:val="0066A0"/>
                              <w:spacing w:val="8"/>
                              <w:sz w:val="16"/>
                            </w:rPr>
                            <w:t> </w:t>
                          </w:r>
                          <w:r>
                            <w:rPr>
                              <w:color w:val="0066A0"/>
                              <w:sz w:val="16"/>
                            </w:rPr>
                            <w:t>–</w:t>
                          </w:r>
                          <w:r>
                            <w:rPr>
                              <w:color w:val="0066A0"/>
                              <w:spacing w:val="1"/>
                              <w:sz w:val="16"/>
                            </w:rPr>
                            <w:t> </w:t>
                          </w:r>
                          <w:r>
                            <w:rPr>
                              <w:color w:val="0066A0"/>
                              <w:sz w:val="16"/>
                            </w:rPr>
                            <w:t>Las</w:t>
                          </w:r>
                          <w:r>
                            <w:rPr>
                              <w:color w:val="0066A0"/>
                              <w:spacing w:val="3"/>
                              <w:sz w:val="16"/>
                            </w:rPr>
                            <w:t> </w:t>
                          </w:r>
                          <w:r>
                            <w:rPr>
                              <w:color w:val="0066A0"/>
                              <w:sz w:val="16"/>
                            </w:rPr>
                            <w:t>Palmas</w:t>
                          </w:r>
                          <w:r>
                            <w:rPr>
                              <w:color w:val="0066A0"/>
                              <w:spacing w:val="5"/>
                              <w:sz w:val="16"/>
                            </w:rPr>
                            <w:t> </w:t>
                          </w:r>
                          <w:r>
                            <w:rPr>
                              <w:color w:val="0066A0"/>
                              <w:sz w:val="16"/>
                            </w:rPr>
                            <w:t>•</w:t>
                          </w:r>
                          <w:r>
                            <w:rPr>
                              <w:color w:val="0066A0"/>
                              <w:spacing w:val="1"/>
                              <w:sz w:val="16"/>
                            </w:rPr>
                            <w:t> </w:t>
                          </w:r>
                          <w:r>
                            <w:rPr>
                              <w:color w:val="0066A0"/>
                              <w:spacing w:val="-2"/>
                              <w:sz w:val="16"/>
                            </w:rPr>
                            <w:t>España</w:t>
                          </w:r>
                        </w:p>
                      </w:txbxContent>
                    </wps:txbx>
                    <wps:bodyPr wrap="square" lIns="0" tIns="0" rIns="0" bIns="0" rtlCol="0">
                      <a:noAutofit/>
                    </wps:bodyPr>
                  </wps:wsp>
                </a:graphicData>
              </a:graphic>
            </wp:anchor>
          </w:drawing>
        </mc:Choice>
        <mc:Fallback>
          <w:pict>
            <v:shape style="position:absolute;margin-left:34.160pt;margin-top:796.562561pt;width:184.75pt;height:21.05pt;mso-position-horizontal-relative:page;mso-position-vertical-relative:page;z-index:-16267776" type="#_x0000_t202" id="docshape34" filled="false" stroked="false">
              <v:textbox inset="0,0,0,0">
                <w:txbxContent>
                  <w:p>
                    <w:pPr>
                      <w:spacing w:before="23"/>
                      <w:ind w:left="20" w:right="0" w:firstLine="0"/>
                      <w:jc w:val="left"/>
                      <w:rPr>
                        <w:sz w:val="16"/>
                      </w:rPr>
                    </w:pPr>
                    <w:r>
                      <w:rPr>
                        <w:color w:val="0066A0"/>
                        <w:sz w:val="16"/>
                      </w:rPr>
                      <w:t>C/</w:t>
                    </w:r>
                    <w:r>
                      <w:rPr>
                        <w:color w:val="0066A0"/>
                        <w:spacing w:val="20"/>
                        <w:sz w:val="16"/>
                      </w:rPr>
                      <w:t> </w:t>
                    </w:r>
                    <w:r>
                      <w:rPr>
                        <w:color w:val="0066A0"/>
                        <w:sz w:val="16"/>
                      </w:rPr>
                      <w:t>Juan</w:t>
                    </w:r>
                    <w:r>
                      <w:rPr>
                        <w:color w:val="0066A0"/>
                        <w:spacing w:val="18"/>
                        <w:sz w:val="16"/>
                      </w:rPr>
                      <w:t> </w:t>
                    </w:r>
                    <w:r>
                      <w:rPr>
                        <w:color w:val="0066A0"/>
                        <w:sz w:val="16"/>
                      </w:rPr>
                      <w:t>de</w:t>
                    </w:r>
                    <w:r>
                      <w:rPr>
                        <w:color w:val="0066A0"/>
                        <w:spacing w:val="14"/>
                        <w:sz w:val="16"/>
                      </w:rPr>
                      <w:t> </w:t>
                    </w:r>
                    <w:r>
                      <w:rPr>
                        <w:color w:val="0066A0"/>
                        <w:sz w:val="16"/>
                      </w:rPr>
                      <w:t>Quesada,</w:t>
                    </w:r>
                    <w:r>
                      <w:rPr>
                        <w:color w:val="0066A0"/>
                        <w:spacing w:val="17"/>
                        <w:sz w:val="16"/>
                      </w:rPr>
                      <w:t> </w:t>
                    </w:r>
                    <w:r>
                      <w:rPr>
                        <w:color w:val="0066A0"/>
                        <w:spacing w:val="-5"/>
                        <w:sz w:val="16"/>
                      </w:rPr>
                      <w:t>30</w:t>
                    </w:r>
                  </w:p>
                  <w:p>
                    <w:pPr>
                      <w:spacing w:before="8"/>
                      <w:ind w:left="20" w:right="0" w:firstLine="0"/>
                      <w:jc w:val="left"/>
                      <w:rPr>
                        <w:sz w:val="16"/>
                      </w:rPr>
                    </w:pPr>
                    <w:r>
                      <w:rPr>
                        <w:color w:val="0066A0"/>
                        <w:sz w:val="16"/>
                      </w:rPr>
                      <w:t>35001</w:t>
                    </w:r>
                    <w:r>
                      <w:rPr>
                        <w:color w:val="0066A0"/>
                        <w:spacing w:val="11"/>
                        <w:sz w:val="16"/>
                      </w:rPr>
                      <w:t> </w:t>
                    </w:r>
                    <w:r>
                      <w:rPr>
                        <w:color w:val="0066A0"/>
                        <w:sz w:val="16"/>
                      </w:rPr>
                      <w:t>Las</w:t>
                    </w:r>
                    <w:r>
                      <w:rPr>
                        <w:color w:val="0066A0"/>
                        <w:spacing w:val="8"/>
                        <w:sz w:val="16"/>
                      </w:rPr>
                      <w:t> </w:t>
                    </w:r>
                    <w:r>
                      <w:rPr>
                        <w:color w:val="0066A0"/>
                        <w:sz w:val="16"/>
                      </w:rPr>
                      <w:t>Palmas</w:t>
                    </w:r>
                    <w:r>
                      <w:rPr>
                        <w:color w:val="0066A0"/>
                        <w:spacing w:val="8"/>
                        <w:sz w:val="16"/>
                      </w:rPr>
                      <w:t> </w:t>
                    </w:r>
                    <w:r>
                      <w:rPr>
                        <w:color w:val="0066A0"/>
                        <w:sz w:val="16"/>
                      </w:rPr>
                      <w:t>de</w:t>
                    </w:r>
                    <w:r>
                      <w:rPr>
                        <w:color w:val="0066A0"/>
                        <w:spacing w:val="7"/>
                        <w:sz w:val="16"/>
                      </w:rPr>
                      <w:t> </w:t>
                    </w:r>
                    <w:r>
                      <w:rPr>
                        <w:color w:val="0066A0"/>
                        <w:sz w:val="16"/>
                      </w:rPr>
                      <w:t>G.C.</w:t>
                    </w:r>
                    <w:r>
                      <w:rPr>
                        <w:color w:val="0066A0"/>
                        <w:spacing w:val="8"/>
                        <w:sz w:val="16"/>
                      </w:rPr>
                      <w:t> </w:t>
                    </w:r>
                    <w:r>
                      <w:rPr>
                        <w:color w:val="0066A0"/>
                        <w:sz w:val="16"/>
                      </w:rPr>
                      <w:t>–</w:t>
                    </w:r>
                    <w:r>
                      <w:rPr>
                        <w:color w:val="0066A0"/>
                        <w:spacing w:val="1"/>
                        <w:sz w:val="16"/>
                      </w:rPr>
                      <w:t> </w:t>
                    </w:r>
                    <w:r>
                      <w:rPr>
                        <w:color w:val="0066A0"/>
                        <w:sz w:val="16"/>
                      </w:rPr>
                      <w:t>Las</w:t>
                    </w:r>
                    <w:r>
                      <w:rPr>
                        <w:color w:val="0066A0"/>
                        <w:spacing w:val="3"/>
                        <w:sz w:val="16"/>
                      </w:rPr>
                      <w:t> </w:t>
                    </w:r>
                    <w:r>
                      <w:rPr>
                        <w:color w:val="0066A0"/>
                        <w:sz w:val="16"/>
                      </w:rPr>
                      <w:t>Palmas</w:t>
                    </w:r>
                    <w:r>
                      <w:rPr>
                        <w:color w:val="0066A0"/>
                        <w:spacing w:val="5"/>
                        <w:sz w:val="16"/>
                      </w:rPr>
                      <w:t> </w:t>
                    </w:r>
                    <w:r>
                      <w:rPr>
                        <w:color w:val="0066A0"/>
                        <w:sz w:val="16"/>
                      </w:rPr>
                      <w:t>•</w:t>
                    </w:r>
                    <w:r>
                      <w:rPr>
                        <w:color w:val="0066A0"/>
                        <w:spacing w:val="1"/>
                        <w:sz w:val="16"/>
                      </w:rPr>
                      <w:t> </w:t>
                    </w:r>
                    <w:r>
                      <w:rPr>
                        <w:color w:val="0066A0"/>
                        <w:spacing w:val="-2"/>
                        <w:sz w:val="16"/>
                      </w:rPr>
                      <w:t>España</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0752">
              <wp:simplePos x="0" y="0"/>
              <wp:positionH relativeFrom="page">
                <wp:posOffset>433831</wp:posOffset>
              </wp:positionH>
              <wp:positionV relativeFrom="page">
                <wp:posOffset>9995948</wp:posOffset>
              </wp:positionV>
              <wp:extent cx="2346325" cy="38735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346325" cy="387350"/>
                      </a:xfrm>
                      <a:prstGeom prst="rect">
                        <a:avLst/>
                      </a:prstGeom>
                    </wps:spPr>
                    <wps:txbx>
                      <w:txbxContent>
                        <w:p>
                          <w:pPr>
                            <w:spacing w:line="252" w:lineRule="auto" w:before="23"/>
                            <w:ind w:left="20" w:right="1669" w:firstLine="0"/>
                            <w:jc w:val="left"/>
                            <w:rPr>
                              <w:sz w:val="16"/>
                            </w:rPr>
                          </w:pPr>
                          <w:r>
                            <w:rPr>
                              <w:color w:val="0066A0"/>
                              <w:sz w:val="16"/>
                            </w:rPr>
                            <w:t>Sede Institucional ULPGC </w:t>
                          </w:r>
                          <w:r>
                            <w:rPr>
                              <w:color w:val="0066A0"/>
                              <w:w w:val="105"/>
                              <w:sz w:val="16"/>
                            </w:rPr>
                            <w:t>C/ Juan de Quesada, 30</w:t>
                          </w:r>
                        </w:p>
                        <w:p>
                          <w:pPr>
                            <w:spacing w:line="180" w:lineRule="exact" w:before="0"/>
                            <w:ind w:left="20" w:right="0" w:firstLine="0"/>
                            <w:jc w:val="left"/>
                            <w:rPr>
                              <w:sz w:val="16"/>
                            </w:rPr>
                          </w:pPr>
                          <w:r>
                            <w:rPr>
                              <w:color w:val="0066A0"/>
                              <w:sz w:val="16"/>
                            </w:rPr>
                            <w:t>35001</w:t>
                          </w:r>
                          <w:r>
                            <w:rPr>
                              <w:color w:val="0066A0"/>
                              <w:spacing w:val="11"/>
                              <w:sz w:val="16"/>
                            </w:rPr>
                            <w:t> </w:t>
                          </w:r>
                          <w:r>
                            <w:rPr>
                              <w:color w:val="0066A0"/>
                              <w:sz w:val="16"/>
                            </w:rPr>
                            <w:t>Las</w:t>
                          </w:r>
                          <w:r>
                            <w:rPr>
                              <w:color w:val="0066A0"/>
                              <w:spacing w:val="8"/>
                              <w:sz w:val="16"/>
                            </w:rPr>
                            <w:t> </w:t>
                          </w:r>
                          <w:r>
                            <w:rPr>
                              <w:color w:val="0066A0"/>
                              <w:sz w:val="16"/>
                            </w:rPr>
                            <w:t>Palmas</w:t>
                          </w:r>
                          <w:r>
                            <w:rPr>
                              <w:color w:val="0066A0"/>
                              <w:spacing w:val="8"/>
                              <w:sz w:val="16"/>
                            </w:rPr>
                            <w:t> </w:t>
                          </w:r>
                          <w:r>
                            <w:rPr>
                              <w:color w:val="0066A0"/>
                              <w:sz w:val="16"/>
                            </w:rPr>
                            <w:t>de</w:t>
                          </w:r>
                          <w:r>
                            <w:rPr>
                              <w:color w:val="0066A0"/>
                              <w:spacing w:val="7"/>
                              <w:sz w:val="16"/>
                            </w:rPr>
                            <w:t> </w:t>
                          </w:r>
                          <w:r>
                            <w:rPr>
                              <w:color w:val="0066A0"/>
                              <w:sz w:val="16"/>
                            </w:rPr>
                            <w:t>G.C.</w:t>
                          </w:r>
                          <w:r>
                            <w:rPr>
                              <w:color w:val="0066A0"/>
                              <w:spacing w:val="8"/>
                              <w:sz w:val="16"/>
                            </w:rPr>
                            <w:t> </w:t>
                          </w:r>
                          <w:r>
                            <w:rPr>
                              <w:color w:val="0066A0"/>
                              <w:sz w:val="16"/>
                            </w:rPr>
                            <w:t>–</w:t>
                          </w:r>
                          <w:r>
                            <w:rPr>
                              <w:color w:val="0066A0"/>
                              <w:spacing w:val="1"/>
                              <w:sz w:val="16"/>
                            </w:rPr>
                            <w:t> </w:t>
                          </w:r>
                          <w:r>
                            <w:rPr>
                              <w:color w:val="0066A0"/>
                              <w:sz w:val="16"/>
                            </w:rPr>
                            <w:t>Las</w:t>
                          </w:r>
                          <w:r>
                            <w:rPr>
                              <w:color w:val="0066A0"/>
                              <w:spacing w:val="3"/>
                              <w:sz w:val="16"/>
                            </w:rPr>
                            <w:t> </w:t>
                          </w:r>
                          <w:r>
                            <w:rPr>
                              <w:color w:val="0066A0"/>
                              <w:sz w:val="16"/>
                            </w:rPr>
                            <w:t>Palmas</w:t>
                          </w:r>
                          <w:r>
                            <w:rPr>
                              <w:color w:val="0066A0"/>
                              <w:spacing w:val="5"/>
                              <w:sz w:val="16"/>
                            </w:rPr>
                            <w:t> </w:t>
                          </w:r>
                          <w:r>
                            <w:rPr>
                              <w:color w:val="0066A0"/>
                              <w:sz w:val="16"/>
                            </w:rPr>
                            <w:t>•</w:t>
                          </w:r>
                          <w:r>
                            <w:rPr>
                              <w:color w:val="0066A0"/>
                              <w:spacing w:val="1"/>
                              <w:sz w:val="16"/>
                            </w:rPr>
                            <w:t> </w:t>
                          </w:r>
                          <w:r>
                            <w:rPr>
                              <w:color w:val="0066A0"/>
                              <w:spacing w:val="-2"/>
                              <w:sz w:val="16"/>
                            </w:rPr>
                            <w:t>España</w:t>
                          </w:r>
                        </w:p>
                      </w:txbxContent>
                    </wps:txbx>
                    <wps:bodyPr wrap="square" lIns="0" tIns="0" rIns="0" bIns="0" rtlCol="0">
                      <a:noAutofit/>
                    </wps:bodyPr>
                  </wps:wsp>
                </a:graphicData>
              </a:graphic>
            </wp:anchor>
          </w:drawing>
        </mc:Choice>
        <mc:Fallback>
          <w:pict>
            <v:shape style="position:absolute;margin-left:34.160pt;margin-top:787.082581pt;width:184.75pt;height:30.5pt;mso-position-horizontal-relative:page;mso-position-vertical-relative:page;z-index:-16265728" type="#_x0000_t202" id="docshape41" filled="false" stroked="false">
              <v:textbox inset="0,0,0,0">
                <w:txbxContent>
                  <w:p>
                    <w:pPr>
                      <w:spacing w:line="252" w:lineRule="auto" w:before="23"/>
                      <w:ind w:left="20" w:right="1669" w:firstLine="0"/>
                      <w:jc w:val="left"/>
                      <w:rPr>
                        <w:sz w:val="16"/>
                      </w:rPr>
                    </w:pPr>
                    <w:r>
                      <w:rPr>
                        <w:color w:val="0066A0"/>
                        <w:sz w:val="16"/>
                      </w:rPr>
                      <w:t>Sede Institucional ULPGC </w:t>
                    </w:r>
                    <w:r>
                      <w:rPr>
                        <w:color w:val="0066A0"/>
                        <w:w w:val="105"/>
                        <w:sz w:val="16"/>
                      </w:rPr>
                      <w:t>C/ Juan de Quesada, 30</w:t>
                    </w:r>
                  </w:p>
                  <w:p>
                    <w:pPr>
                      <w:spacing w:line="180" w:lineRule="exact" w:before="0"/>
                      <w:ind w:left="20" w:right="0" w:firstLine="0"/>
                      <w:jc w:val="left"/>
                      <w:rPr>
                        <w:sz w:val="16"/>
                      </w:rPr>
                    </w:pPr>
                    <w:r>
                      <w:rPr>
                        <w:color w:val="0066A0"/>
                        <w:sz w:val="16"/>
                      </w:rPr>
                      <w:t>35001</w:t>
                    </w:r>
                    <w:r>
                      <w:rPr>
                        <w:color w:val="0066A0"/>
                        <w:spacing w:val="11"/>
                        <w:sz w:val="16"/>
                      </w:rPr>
                      <w:t> </w:t>
                    </w:r>
                    <w:r>
                      <w:rPr>
                        <w:color w:val="0066A0"/>
                        <w:sz w:val="16"/>
                      </w:rPr>
                      <w:t>Las</w:t>
                    </w:r>
                    <w:r>
                      <w:rPr>
                        <w:color w:val="0066A0"/>
                        <w:spacing w:val="8"/>
                        <w:sz w:val="16"/>
                      </w:rPr>
                      <w:t> </w:t>
                    </w:r>
                    <w:r>
                      <w:rPr>
                        <w:color w:val="0066A0"/>
                        <w:sz w:val="16"/>
                      </w:rPr>
                      <w:t>Palmas</w:t>
                    </w:r>
                    <w:r>
                      <w:rPr>
                        <w:color w:val="0066A0"/>
                        <w:spacing w:val="8"/>
                        <w:sz w:val="16"/>
                      </w:rPr>
                      <w:t> </w:t>
                    </w:r>
                    <w:r>
                      <w:rPr>
                        <w:color w:val="0066A0"/>
                        <w:sz w:val="16"/>
                      </w:rPr>
                      <w:t>de</w:t>
                    </w:r>
                    <w:r>
                      <w:rPr>
                        <w:color w:val="0066A0"/>
                        <w:spacing w:val="7"/>
                        <w:sz w:val="16"/>
                      </w:rPr>
                      <w:t> </w:t>
                    </w:r>
                    <w:r>
                      <w:rPr>
                        <w:color w:val="0066A0"/>
                        <w:sz w:val="16"/>
                      </w:rPr>
                      <w:t>G.C.</w:t>
                    </w:r>
                    <w:r>
                      <w:rPr>
                        <w:color w:val="0066A0"/>
                        <w:spacing w:val="8"/>
                        <w:sz w:val="16"/>
                      </w:rPr>
                      <w:t> </w:t>
                    </w:r>
                    <w:r>
                      <w:rPr>
                        <w:color w:val="0066A0"/>
                        <w:sz w:val="16"/>
                      </w:rPr>
                      <w:t>–</w:t>
                    </w:r>
                    <w:r>
                      <w:rPr>
                        <w:color w:val="0066A0"/>
                        <w:spacing w:val="1"/>
                        <w:sz w:val="16"/>
                      </w:rPr>
                      <w:t> </w:t>
                    </w:r>
                    <w:r>
                      <w:rPr>
                        <w:color w:val="0066A0"/>
                        <w:sz w:val="16"/>
                      </w:rPr>
                      <w:t>Las</w:t>
                    </w:r>
                    <w:r>
                      <w:rPr>
                        <w:color w:val="0066A0"/>
                        <w:spacing w:val="3"/>
                        <w:sz w:val="16"/>
                      </w:rPr>
                      <w:t> </w:t>
                    </w:r>
                    <w:r>
                      <w:rPr>
                        <w:color w:val="0066A0"/>
                        <w:sz w:val="16"/>
                      </w:rPr>
                      <w:t>Palmas</w:t>
                    </w:r>
                    <w:r>
                      <w:rPr>
                        <w:color w:val="0066A0"/>
                        <w:spacing w:val="5"/>
                        <w:sz w:val="16"/>
                      </w:rPr>
                      <w:t> </w:t>
                    </w:r>
                    <w:r>
                      <w:rPr>
                        <w:color w:val="0066A0"/>
                        <w:sz w:val="16"/>
                      </w:rPr>
                      <w:t>•</w:t>
                    </w:r>
                    <w:r>
                      <w:rPr>
                        <w:color w:val="0066A0"/>
                        <w:spacing w:val="1"/>
                        <w:sz w:val="16"/>
                      </w:rPr>
                      <w:t> </w:t>
                    </w:r>
                    <w:r>
                      <w:rPr>
                        <w:color w:val="0066A0"/>
                        <w:spacing w:val="-2"/>
                        <w:sz w:val="16"/>
                      </w:rPr>
                      <w:t>España</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51264">
              <wp:simplePos x="0" y="0"/>
              <wp:positionH relativeFrom="page">
                <wp:posOffset>4504435</wp:posOffset>
              </wp:positionH>
              <wp:positionV relativeFrom="page">
                <wp:posOffset>10056969</wp:posOffset>
              </wp:positionV>
              <wp:extent cx="898525" cy="17589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898525" cy="175895"/>
                      </a:xfrm>
                      <a:prstGeom prst="rect">
                        <a:avLst/>
                      </a:prstGeom>
                    </wps:spPr>
                    <wps:txbx>
                      <w:txbxContent>
                        <w:p>
                          <w:pPr>
                            <w:spacing w:before="22"/>
                            <w:ind w:left="20" w:right="0" w:firstLine="0"/>
                            <w:jc w:val="left"/>
                            <w:rPr>
                              <w:sz w:val="20"/>
                            </w:rPr>
                          </w:pPr>
                          <w:hyperlink r:id="rId1">
                            <w:r>
                              <w:rPr>
                                <w:color w:val="FFA000"/>
                                <w:spacing w:val="-2"/>
                                <w:sz w:val="20"/>
                              </w:rPr>
                              <w:t>www.</w:t>
                            </w:r>
                            <w:r>
                              <w:rPr>
                                <w:color w:val="0066A0"/>
                                <w:spacing w:val="-2"/>
                                <w:sz w:val="20"/>
                              </w:rPr>
                              <w:t>ulpgc.es</w:t>
                            </w:r>
                          </w:hyperlink>
                        </w:p>
                      </w:txbxContent>
                    </wps:txbx>
                    <wps:bodyPr wrap="square" lIns="0" tIns="0" rIns="0" bIns="0" rtlCol="0">
                      <a:noAutofit/>
                    </wps:bodyPr>
                  </wps:wsp>
                </a:graphicData>
              </a:graphic>
            </wp:anchor>
          </w:drawing>
        </mc:Choice>
        <mc:Fallback>
          <w:pict>
            <v:shape style="position:absolute;margin-left:354.679993pt;margin-top:791.88739pt;width:70.75pt;height:13.85pt;mso-position-horizontal-relative:page;mso-position-vertical-relative:page;z-index:-16265216" type="#_x0000_t202" id="docshape42" filled="false" stroked="false">
              <v:textbox inset="0,0,0,0">
                <w:txbxContent>
                  <w:p>
                    <w:pPr>
                      <w:spacing w:before="22"/>
                      <w:ind w:left="20" w:right="0" w:firstLine="0"/>
                      <w:jc w:val="left"/>
                      <w:rPr>
                        <w:sz w:val="20"/>
                      </w:rPr>
                    </w:pPr>
                    <w:hyperlink r:id="rId1">
                      <w:r>
                        <w:rPr>
                          <w:color w:val="FFA000"/>
                          <w:spacing w:val="-2"/>
                          <w:sz w:val="20"/>
                        </w:rPr>
                        <w:t>www.</w:t>
                      </w:r>
                      <w:r>
                        <w:rPr>
                          <w:color w:val="0066A0"/>
                          <w:spacing w:val="-2"/>
                          <w:sz w:val="20"/>
                        </w:rPr>
                        <w:t>ulpgc.es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051776">
              <wp:simplePos x="0" y="0"/>
              <wp:positionH relativeFrom="page">
                <wp:posOffset>6627894</wp:posOffset>
              </wp:positionH>
              <wp:positionV relativeFrom="page">
                <wp:posOffset>10063890</wp:posOffset>
              </wp:positionV>
              <wp:extent cx="262255" cy="19177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62255" cy="191770"/>
                      </a:xfrm>
                      <a:prstGeom prst="rect">
                        <a:avLst/>
                      </a:prstGeom>
                    </wps:spPr>
                    <wps:txbx>
                      <w:txbxContent>
                        <w:p>
                          <w:pPr>
                            <w:spacing w:before="23"/>
                            <w:ind w:left="60" w:right="0" w:firstLine="0"/>
                            <w:jc w:val="left"/>
                            <w:rPr>
                              <w:sz w:val="22"/>
                            </w:rPr>
                          </w:pPr>
                          <w:r>
                            <w:rPr>
                              <w:spacing w:val="-5"/>
                              <w:w w:val="105"/>
                              <w:sz w:val="22"/>
                            </w:rPr>
                            <w:fldChar w:fldCharType="begin"/>
                          </w:r>
                          <w:r>
                            <w:rPr>
                              <w:spacing w:val="-5"/>
                              <w:w w:val="105"/>
                              <w:sz w:val="22"/>
                            </w:rPr>
                            <w:instrText> PAGE </w:instrText>
                          </w:r>
                          <w:r>
                            <w:rPr>
                              <w:spacing w:val="-5"/>
                              <w:w w:val="105"/>
                              <w:sz w:val="22"/>
                            </w:rPr>
                            <w:fldChar w:fldCharType="separate"/>
                          </w:r>
                          <w:r>
                            <w:rPr>
                              <w:spacing w:val="-5"/>
                              <w:w w:val="105"/>
                              <w:sz w:val="22"/>
                            </w:rPr>
                            <w:t>28</w:t>
                          </w:r>
                          <w:r>
                            <w:rPr>
                              <w:spacing w:val="-5"/>
                              <w:w w:val="105"/>
                              <w:sz w:val="22"/>
                            </w:rPr>
                            <w:fldChar w:fldCharType="end"/>
                          </w:r>
                        </w:p>
                      </w:txbxContent>
                    </wps:txbx>
                    <wps:bodyPr wrap="square" lIns="0" tIns="0" rIns="0" bIns="0" rtlCol="0">
                      <a:noAutofit/>
                    </wps:bodyPr>
                  </wps:wsp>
                </a:graphicData>
              </a:graphic>
            </wp:anchor>
          </w:drawing>
        </mc:Choice>
        <mc:Fallback>
          <w:pict>
            <v:shape style="position:absolute;margin-left:521.88147pt;margin-top:792.432312pt;width:20.65pt;height:15.1pt;mso-position-horizontal-relative:page;mso-position-vertical-relative:page;z-index:-16264704" type="#_x0000_t202" id="docshape43" filled="false" stroked="false">
              <v:textbox inset="0,0,0,0">
                <w:txbxContent>
                  <w:p>
                    <w:pPr>
                      <w:spacing w:before="23"/>
                      <w:ind w:left="60" w:right="0" w:firstLine="0"/>
                      <w:jc w:val="left"/>
                      <w:rPr>
                        <w:sz w:val="22"/>
                      </w:rPr>
                    </w:pPr>
                    <w:r>
                      <w:rPr>
                        <w:spacing w:val="-5"/>
                        <w:w w:val="105"/>
                        <w:sz w:val="22"/>
                      </w:rPr>
                      <w:fldChar w:fldCharType="begin"/>
                    </w:r>
                    <w:r>
                      <w:rPr>
                        <w:spacing w:val="-5"/>
                        <w:w w:val="105"/>
                        <w:sz w:val="22"/>
                      </w:rPr>
                      <w:instrText> PAGE </w:instrText>
                    </w:r>
                    <w:r>
                      <w:rPr>
                        <w:spacing w:val="-5"/>
                        <w:w w:val="105"/>
                        <w:sz w:val="22"/>
                      </w:rPr>
                      <w:fldChar w:fldCharType="separate"/>
                    </w:r>
                    <w:r>
                      <w:rPr>
                        <w:spacing w:val="-5"/>
                        <w:w w:val="105"/>
                        <w:sz w:val="22"/>
                      </w:rPr>
                      <w:t>28</w:t>
                    </w:r>
                    <w:r>
                      <w:rPr>
                        <w:spacing w:val="-5"/>
                        <w:w w:val="105"/>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052288">
              <wp:simplePos x="0" y="0"/>
              <wp:positionH relativeFrom="page">
                <wp:posOffset>3155695</wp:posOffset>
              </wp:positionH>
              <wp:positionV relativeFrom="page">
                <wp:posOffset>10068369</wp:posOffset>
              </wp:positionV>
              <wp:extent cx="1054100" cy="16129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054100" cy="161290"/>
                      </a:xfrm>
                      <a:prstGeom prst="rect">
                        <a:avLst/>
                      </a:prstGeom>
                    </wps:spPr>
                    <wps:txbx>
                      <w:txbxContent>
                        <w:p>
                          <w:pPr>
                            <w:spacing w:before="22"/>
                            <w:ind w:left="20" w:right="0" w:firstLine="0"/>
                            <w:jc w:val="left"/>
                            <w:rPr>
                              <w:sz w:val="18"/>
                            </w:rPr>
                          </w:pPr>
                          <w:r>
                            <w:rPr>
                              <w:color w:val="FFA000"/>
                              <w:w w:val="90"/>
                              <w:sz w:val="18"/>
                            </w:rPr>
                            <w:t>@</w:t>
                          </w:r>
                          <w:r>
                            <w:rPr>
                              <w:color w:val="0066A0"/>
                              <w:w w:val="90"/>
                              <w:sz w:val="18"/>
                            </w:rPr>
                            <w:t>ULPGC</w:t>
                          </w:r>
                          <w:r>
                            <w:rPr>
                              <w:color w:val="0066A0"/>
                              <w:spacing w:val="31"/>
                              <w:sz w:val="18"/>
                            </w:rPr>
                            <w:t>  </w:t>
                          </w:r>
                          <w:r>
                            <w:rPr>
                              <w:color w:val="FFA000"/>
                              <w:spacing w:val="-2"/>
                              <w:sz w:val="18"/>
                            </w:rPr>
                            <w:t>#</w:t>
                          </w:r>
                          <w:r>
                            <w:rPr>
                              <w:color w:val="0066A0"/>
                              <w:spacing w:val="-2"/>
                              <w:sz w:val="18"/>
                            </w:rPr>
                            <w:t>ULPGC</w:t>
                          </w:r>
                        </w:p>
                      </w:txbxContent>
                    </wps:txbx>
                    <wps:bodyPr wrap="square" lIns="0" tIns="0" rIns="0" bIns="0" rtlCol="0">
                      <a:noAutofit/>
                    </wps:bodyPr>
                  </wps:wsp>
                </a:graphicData>
              </a:graphic>
            </wp:anchor>
          </w:drawing>
        </mc:Choice>
        <mc:Fallback>
          <w:pict>
            <v:shape style="position:absolute;margin-left:248.479996pt;margin-top:792.784973pt;width:83pt;height:12.7pt;mso-position-horizontal-relative:page;mso-position-vertical-relative:page;z-index:-16264192" type="#_x0000_t202" id="docshape44" filled="false" stroked="false">
              <v:textbox inset="0,0,0,0">
                <w:txbxContent>
                  <w:p>
                    <w:pPr>
                      <w:spacing w:before="22"/>
                      <w:ind w:left="20" w:right="0" w:firstLine="0"/>
                      <w:jc w:val="left"/>
                      <w:rPr>
                        <w:sz w:val="18"/>
                      </w:rPr>
                    </w:pPr>
                    <w:r>
                      <w:rPr>
                        <w:color w:val="FFA000"/>
                        <w:w w:val="90"/>
                        <w:sz w:val="18"/>
                      </w:rPr>
                      <w:t>@</w:t>
                    </w:r>
                    <w:r>
                      <w:rPr>
                        <w:color w:val="0066A0"/>
                        <w:w w:val="90"/>
                        <w:sz w:val="18"/>
                      </w:rPr>
                      <w:t>ULPGC</w:t>
                    </w:r>
                    <w:r>
                      <w:rPr>
                        <w:color w:val="0066A0"/>
                        <w:spacing w:val="31"/>
                        <w:sz w:val="18"/>
                      </w:rPr>
                      <w:t>  </w:t>
                    </w:r>
                    <w:r>
                      <w:rPr>
                        <w:color w:val="FFA000"/>
                        <w:spacing w:val="-2"/>
                        <w:sz w:val="18"/>
                      </w:rPr>
                      <w:t>#</w:t>
                    </w:r>
                    <w:r>
                      <w:rPr>
                        <w:color w:val="0066A0"/>
                        <w:spacing w:val="-2"/>
                        <w:sz w:val="18"/>
                      </w:rPr>
                      <w:t>ULPGC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40512">
          <wp:simplePos x="0" y="0"/>
          <wp:positionH relativeFrom="page">
            <wp:posOffset>742950</wp:posOffset>
          </wp:positionH>
          <wp:positionV relativeFrom="page">
            <wp:posOffset>229247</wp:posOffset>
          </wp:positionV>
          <wp:extent cx="1619249" cy="63625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619249" cy="63625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41024">
              <wp:simplePos x="0" y="0"/>
              <wp:positionH relativeFrom="page">
                <wp:posOffset>0</wp:posOffset>
              </wp:positionH>
              <wp:positionV relativeFrom="page">
                <wp:posOffset>298666</wp:posOffset>
              </wp:positionV>
              <wp:extent cx="472440" cy="54356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72440" cy="543560"/>
                        <a:chExt cx="472440" cy="543560"/>
                      </a:xfrm>
                    </wpg:grpSpPr>
                    <wps:wsp>
                      <wps:cNvPr id="7" name="Graphic 7"/>
                      <wps:cNvSpPr/>
                      <wps:spPr>
                        <a:xfrm>
                          <a:off x="0" y="0"/>
                          <a:ext cx="472440" cy="334645"/>
                        </a:xfrm>
                        <a:custGeom>
                          <a:avLst/>
                          <a:gdLst/>
                          <a:ahLst/>
                          <a:cxnLst/>
                          <a:rect l="l" t="t" r="r" b="b"/>
                          <a:pathLst>
                            <a:path w="472440" h="334645">
                              <a:moveTo>
                                <a:pt x="472249" y="334241"/>
                              </a:moveTo>
                              <a:lnTo>
                                <a:pt x="0" y="334241"/>
                              </a:lnTo>
                              <a:lnTo>
                                <a:pt x="0" y="0"/>
                              </a:lnTo>
                              <a:lnTo>
                                <a:pt x="472249" y="0"/>
                              </a:lnTo>
                              <a:lnTo>
                                <a:pt x="472249" y="334241"/>
                              </a:lnTo>
                              <a:close/>
                            </a:path>
                          </a:pathLst>
                        </a:custGeom>
                        <a:solidFill>
                          <a:srgbClr val="0066A0"/>
                        </a:solidFill>
                      </wps:spPr>
                      <wps:bodyPr wrap="square" lIns="0" tIns="0" rIns="0" bIns="0" rtlCol="0">
                        <a:prstTxWarp prst="textNoShape">
                          <a:avLst/>
                        </a:prstTxWarp>
                        <a:noAutofit/>
                      </wps:bodyPr>
                    </wps:wsp>
                    <wps:wsp>
                      <wps:cNvPr id="8" name="Graphic 8"/>
                      <wps:cNvSpPr/>
                      <wps:spPr>
                        <a:xfrm>
                          <a:off x="0" y="334241"/>
                          <a:ext cx="472440" cy="209550"/>
                        </a:xfrm>
                        <a:custGeom>
                          <a:avLst/>
                          <a:gdLst/>
                          <a:ahLst/>
                          <a:cxnLst/>
                          <a:rect l="l" t="t" r="r" b="b"/>
                          <a:pathLst>
                            <a:path w="472440" h="209550">
                              <a:moveTo>
                                <a:pt x="472249" y="209236"/>
                              </a:moveTo>
                              <a:lnTo>
                                <a:pt x="0" y="209236"/>
                              </a:lnTo>
                              <a:lnTo>
                                <a:pt x="0" y="0"/>
                              </a:lnTo>
                              <a:lnTo>
                                <a:pt x="472249" y="0"/>
                              </a:lnTo>
                              <a:lnTo>
                                <a:pt x="472249" y="209236"/>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000061pt;margin-top:23.517046pt;width:37.2pt;height:42.8pt;mso-position-horizontal-relative:page;mso-position-vertical-relative:page;z-index:-16275456" id="docshapegroup4" coordorigin="0,470" coordsize="744,856">
              <v:rect style="position:absolute;left:0;top:470;width:744;height:527" id="docshape5" filled="true" fillcolor="#0066a0" stroked="false">
                <v:fill type="solid"/>
              </v:rect>
              <v:rect style="position:absolute;left:0;top:996;width:744;height:330" id="docshape6" filled="true" fillcolor="#ffa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7041536">
              <wp:simplePos x="0" y="0"/>
              <wp:positionH relativeFrom="page">
                <wp:posOffset>7320203</wp:posOffset>
              </wp:positionH>
              <wp:positionV relativeFrom="page">
                <wp:posOffset>298665</wp:posOffset>
              </wp:positionV>
              <wp:extent cx="236220" cy="54356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36220" cy="543560"/>
                        <a:chExt cx="236220" cy="543560"/>
                      </a:xfrm>
                    </wpg:grpSpPr>
                    <wps:wsp>
                      <wps:cNvPr id="10" name="Graphic 10"/>
                      <wps:cNvSpPr/>
                      <wps:spPr>
                        <a:xfrm>
                          <a:off x="0" y="0"/>
                          <a:ext cx="236220" cy="334645"/>
                        </a:xfrm>
                        <a:custGeom>
                          <a:avLst/>
                          <a:gdLst/>
                          <a:ahLst/>
                          <a:cxnLst/>
                          <a:rect l="l" t="t" r="r" b="b"/>
                          <a:pathLst>
                            <a:path w="236220" h="334645">
                              <a:moveTo>
                                <a:pt x="235653" y="334242"/>
                              </a:moveTo>
                              <a:lnTo>
                                <a:pt x="0" y="334242"/>
                              </a:lnTo>
                              <a:lnTo>
                                <a:pt x="0" y="0"/>
                              </a:lnTo>
                              <a:lnTo>
                                <a:pt x="235653" y="0"/>
                              </a:lnTo>
                              <a:lnTo>
                                <a:pt x="235653" y="334242"/>
                              </a:lnTo>
                              <a:close/>
                            </a:path>
                          </a:pathLst>
                        </a:custGeom>
                        <a:solidFill>
                          <a:srgbClr val="0066A0"/>
                        </a:solidFill>
                      </wps:spPr>
                      <wps:bodyPr wrap="square" lIns="0" tIns="0" rIns="0" bIns="0" rtlCol="0">
                        <a:prstTxWarp prst="textNoShape">
                          <a:avLst/>
                        </a:prstTxWarp>
                        <a:noAutofit/>
                      </wps:bodyPr>
                    </wps:wsp>
                    <wps:wsp>
                      <wps:cNvPr id="11" name="Graphic 11"/>
                      <wps:cNvSpPr/>
                      <wps:spPr>
                        <a:xfrm>
                          <a:off x="0" y="334242"/>
                          <a:ext cx="236220" cy="209550"/>
                        </a:xfrm>
                        <a:custGeom>
                          <a:avLst/>
                          <a:gdLst/>
                          <a:ahLst/>
                          <a:cxnLst/>
                          <a:rect l="l" t="t" r="r" b="b"/>
                          <a:pathLst>
                            <a:path w="236220" h="209550">
                              <a:moveTo>
                                <a:pt x="235653" y="209234"/>
                              </a:moveTo>
                              <a:lnTo>
                                <a:pt x="0" y="209234"/>
                              </a:lnTo>
                              <a:lnTo>
                                <a:pt x="0" y="0"/>
                              </a:lnTo>
                              <a:lnTo>
                                <a:pt x="235653" y="0"/>
                              </a:lnTo>
                              <a:lnTo>
                                <a:pt x="235653" y="209234"/>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576.393982pt;margin-top:23.516994pt;width:18.6pt;height:42.8pt;mso-position-horizontal-relative:page;mso-position-vertical-relative:page;z-index:-16274944" id="docshapegroup7" coordorigin="11528,470" coordsize="372,856">
              <v:rect style="position:absolute;left:11527;top:470;width:372;height:527" id="docshape8" filled="true" fillcolor="#0066a0" stroked="false">
                <v:fill type="solid"/>
              </v:rect>
              <v:rect style="position:absolute;left:11527;top:996;width:372;height:330" id="docshape9" filled="true" fillcolor="#ffa000" stroked="false">
                <v:fill type="solid"/>
              </v:rect>
              <w10:wrap type="none"/>
            </v:group>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43584">
          <wp:simplePos x="0" y="0"/>
          <wp:positionH relativeFrom="page">
            <wp:posOffset>742950</wp:posOffset>
          </wp:positionH>
          <wp:positionV relativeFrom="page">
            <wp:posOffset>229247</wp:posOffset>
          </wp:positionV>
          <wp:extent cx="1619249" cy="636257"/>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1619249" cy="63625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44096">
              <wp:simplePos x="0" y="0"/>
              <wp:positionH relativeFrom="page">
                <wp:posOffset>0</wp:posOffset>
              </wp:positionH>
              <wp:positionV relativeFrom="page">
                <wp:posOffset>298666</wp:posOffset>
              </wp:positionV>
              <wp:extent cx="472440" cy="54356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472440" cy="543560"/>
                        <a:chExt cx="472440" cy="543560"/>
                      </a:xfrm>
                    </wpg:grpSpPr>
                    <wps:wsp>
                      <wps:cNvPr id="17" name="Graphic 17"/>
                      <wps:cNvSpPr/>
                      <wps:spPr>
                        <a:xfrm>
                          <a:off x="0" y="0"/>
                          <a:ext cx="472440" cy="334645"/>
                        </a:xfrm>
                        <a:custGeom>
                          <a:avLst/>
                          <a:gdLst/>
                          <a:ahLst/>
                          <a:cxnLst/>
                          <a:rect l="l" t="t" r="r" b="b"/>
                          <a:pathLst>
                            <a:path w="472440" h="334645">
                              <a:moveTo>
                                <a:pt x="472249" y="334241"/>
                              </a:moveTo>
                              <a:lnTo>
                                <a:pt x="0" y="334241"/>
                              </a:lnTo>
                              <a:lnTo>
                                <a:pt x="0" y="0"/>
                              </a:lnTo>
                              <a:lnTo>
                                <a:pt x="472249" y="0"/>
                              </a:lnTo>
                              <a:lnTo>
                                <a:pt x="472249" y="334241"/>
                              </a:lnTo>
                              <a:close/>
                            </a:path>
                          </a:pathLst>
                        </a:custGeom>
                        <a:solidFill>
                          <a:srgbClr val="0066A0"/>
                        </a:solidFill>
                      </wps:spPr>
                      <wps:bodyPr wrap="square" lIns="0" tIns="0" rIns="0" bIns="0" rtlCol="0">
                        <a:prstTxWarp prst="textNoShape">
                          <a:avLst/>
                        </a:prstTxWarp>
                        <a:noAutofit/>
                      </wps:bodyPr>
                    </wps:wsp>
                    <wps:wsp>
                      <wps:cNvPr id="18" name="Graphic 18"/>
                      <wps:cNvSpPr/>
                      <wps:spPr>
                        <a:xfrm>
                          <a:off x="0" y="334241"/>
                          <a:ext cx="472440" cy="209550"/>
                        </a:xfrm>
                        <a:custGeom>
                          <a:avLst/>
                          <a:gdLst/>
                          <a:ahLst/>
                          <a:cxnLst/>
                          <a:rect l="l" t="t" r="r" b="b"/>
                          <a:pathLst>
                            <a:path w="472440" h="209550">
                              <a:moveTo>
                                <a:pt x="472249" y="209236"/>
                              </a:moveTo>
                              <a:lnTo>
                                <a:pt x="0" y="209236"/>
                              </a:lnTo>
                              <a:lnTo>
                                <a:pt x="0" y="0"/>
                              </a:lnTo>
                              <a:lnTo>
                                <a:pt x="472249" y="0"/>
                              </a:lnTo>
                              <a:lnTo>
                                <a:pt x="472249" y="209236"/>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000061pt;margin-top:23.517046pt;width:37.2pt;height:42.8pt;mso-position-horizontal-relative:page;mso-position-vertical-relative:page;z-index:-16272384" id="docshapegroup13" coordorigin="0,470" coordsize="744,856">
              <v:rect style="position:absolute;left:0;top:470;width:744;height:527" id="docshape14" filled="true" fillcolor="#0066a0" stroked="false">
                <v:fill type="solid"/>
              </v:rect>
              <v:rect style="position:absolute;left:0;top:996;width:744;height:330" id="docshape15" filled="true" fillcolor="#ffa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7044608">
              <wp:simplePos x="0" y="0"/>
              <wp:positionH relativeFrom="page">
                <wp:posOffset>7320203</wp:posOffset>
              </wp:positionH>
              <wp:positionV relativeFrom="page">
                <wp:posOffset>298665</wp:posOffset>
              </wp:positionV>
              <wp:extent cx="236220" cy="54356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36220" cy="543560"/>
                        <a:chExt cx="236220" cy="543560"/>
                      </a:xfrm>
                    </wpg:grpSpPr>
                    <wps:wsp>
                      <wps:cNvPr id="20" name="Graphic 20"/>
                      <wps:cNvSpPr/>
                      <wps:spPr>
                        <a:xfrm>
                          <a:off x="0" y="0"/>
                          <a:ext cx="236220" cy="334645"/>
                        </a:xfrm>
                        <a:custGeom>
                          <a:avLst/>
                          <a:gdLst/>
                          <a:ahLst/>
                          <a:cxnLst/>
                          <a:rect l="l" t="t" r="r" b="b"/>
                          <a:pathLst>
                            <a:path w="236220" h="334645">
                              <a:moveTo>
                                <a:pt x="235653" y="334242"/>
                              </a:moveTo>
                              <a:lnTo>
                                <a:pt x="0" y="334242"/>
                              </a:lnTo>
                              <a:lnTo>
                                <a:pt x="0" y="0"/>
                              </a:lnTo>
                              <a:lnTo>
                                <a:pt x="235653" y="0"/>
                              </a:lnTo>
                              <a:lnTo>
                                <a:pt x="235653" y="334242"/>
                              </a:lnTo>
                              <a:close/>
                            </a:path>
                          </a:pathLst>
                        </a:custGeom>
                        <a:solidFill>
                          <a:srgbClr val="0066A0"/>
                        </a:solidFill>
                      </wps:spPr>
                      <wps:bodyPr wrap="square" lIns="0" tIns="0" rIns="0" bIns="0" rtlCol="0">
                        <a:prstTxWarp prst="textNoShape">
                          <a:avLst/>
                        </a:prstTxWarp>
                        <a:noAutofit/>
                      </wps:bodyPr>
                    </wps:wsp>
                    <wps:wsp>
                      <wps:cNvPr id="21" name="Graphic 21"/>
                      <wps:cNvSpPr/>
                      <wps:spPr>
                        <a:xfrm>
                          <a:off x="0" y="334242"/>
                          <a:ext cx="236220" cy="209550"/>
                        </a:xfrm>
                        <a:custGeom>
                          <a:avLst/>
                          <a:gdLst/>
                          <a:ahLst/>
                          <a:cxnLst/>
                          <a:rect l="l" t="t" r="r" b="b"/>
                          <a:pathLst>
                            <a:path w="236220" h="209550">
                              <a:moveTo>
                                <a:pt x="235653" y="209234"/>
                              </a:moveTo>
                              <a:lnTo>
                                <a:pt x="0" y="209234"/>
                              </a:lnTo>
                              <a:lnTo>
                                <a:pt x="0" y="0"/>
                              </a:lnTo>
                              <a:lnTo>
                                <a:pt x="235653" y="0"/>
                              </a:lnTo>
                              <a:lnTo>
                                <a:pt x="235653" y="209234"/>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576.393982pt;margin-top:23.516994pt;width:18.6pt;height:42.8pt;mso-position-horizontal-relative:page;mso-position-vertical-relative:page;z-index:-16271872" id="docshapegroup16" coordorigin="11528,470" coordsize="372,856">
              <v:rect style="position:absolute;left:11527;top:470;width:372;height:527" id="docshape17" filled="true" fillcolor="#0066a0" stroked="false">
                <v:fill type="solid"/>
              </v:rect>
              <v:rect style="position:absolute;left:11527;top:996;width:372;height:330" id="docshape18" filled="true" fillcolor="#ffa000" stroked="false">
                <v:fill type="solid"/>
              </v:rect>
              <w10:wrap type="none"/>
            </v:group>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47168">
          <wp:simplePos x="0" y="0"/>
          <wp:positionH relativeFrom="page">
            <wp:posOffset>742950</wp:posOffset>
          </wp:positionH>
          <wp:positionV relativeFrom="page">
            <wp:posOffset>229247</wp:posOffset>
          </wp:positionV>
          <wp:extent cx="1619249" cy="636257"/>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 cstate="print"/>
                  <a:stretch>
                    <a:fillRect/>
                  </a:stretch>
                </pic:blipFill>
                <pic:spPr>
                  <a:xfrm>
                    <a:off x="0" y="0"/>
                    <a:ext cx="1619249" cy="63625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47680">
              <wp:simplePos x="0" y="0"/>
              <wp:positionH relativeFrom="page">
                <wp:posOffset>0</wp:posOffset>
              </wp:positionH>
              <wp:positionV relativeFrom="page">
                <wp:posOffset>298666</wp:posOffset>
              </wp:positionV>
              <wp:extent cx="472440" cy="54356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472440" cy="543560"/>
                        <a:chExt cx="472440" cy="543560"/>
                      </a:xfrm>
                    </wpg:grpSpPr>
                    <wps:wsp>
                      <wps:cNvPr id="33" name="Graphic 33"/>
                      <wps:cNvSpPr/>
                      <wps:spPr>
                        <a:xfrm>
                          <a:off x="0" y="0"/>
                          <a:ext cx="472440" cy="334645"/>
                        </a:xfrm>
                        <a:custGeom>
                          <a:avLst/>
                          <a:gdLst/>
                          <a:ahLst/>
                          <a:cxnLst/>
                          <a:rect l="l" t="t" r="r" b="b"/>
                          <a:pathLst>
                            <a:path w="472440" h="334645">
                              <a:moveTo>
                                <a:pt x="472249" y="334241"/>
                              </a:moveTo>
                              <a:lnTo>
                                <a:pt x="0" y="334241"/>
                              </a:lnTo>
                              <a:lnTo>
                                <a:pt x="0" y="0"/>
                              </a:lnTo>
                              <a:lnTo>
                                <a:pt x="472249" y="0"/>
                              </a:lnTo>
                              <a:lnTo>
                                <a:pt x="472249" y="334241"/>
                              </a:lnTo>
                              <a:close/>
                            </a:path>
                          </a:pathLst>
                        </a:custGeom>
                        <a:solidFill>
                          <a:srgbClr val="0066A0"/>
                        </a:solidFill>
                      </wps:spPr>
                      <wps:bodyPr wrap="square" lIns="0" tIns="0" rIns="0" bIns="0" rtlCol="0">
                        <a:prstTxWarp prst="textNoShape">
                          <a:avLst/>
                        </a:prstTxWarp>
                        <a:noAutofit/>
                      </wps:bodyPr>
                    </wps:wsp>
                    <wps:wsp>
                      <wps:cNvPr id="34" name="Graphic 34"/>
                      <wps:cNvSpPr/>
                      <wps:spPr>
                        <a:xfrm>
                          <a:off x="0" y="334241"/>
                          <a:ext cx="472440" cy="209550"/>
                        </a:xfrm>
                        <a:custGeom>
                          <a:avLst/>
                          <a:gdLst/>
                          <a:ahLst/>
                          <a:cxnLst/>
                          <a:rect l="l" t="t" r="r" b="b"/>
                          <a:pathLst>
                            <a:path w="472440" h="209550">
                              <a:moveTo>
                                <a:pt x="472249" y="209236"/>
                              </a:moveTo>
                              <a:lnTo>
                                <a:pt x="0" y="209236"/>
                              </a:lnTo>
                              <a:lnTo>
                                <a:pt x="0" y="0"/>
                              </a:lnTo>
                              <a:lnTo>
                                <a:pt x="472249" y="0"/>
                              </a:lnTo>
                              <a:lnTo>
                                <a:pt x="472249" y="209236"/>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000061pt;margin-top:23.517046pt;width:37.2pt;height:42.8pt;mso-position-horizontal-relative:page;mso-position-vertical-relative:page;z-index:-16268800" id="docshapegroup28" coordorigin="0,470" coordsize="744,856">
              <v:rect style="position:absolute;left:0;top:470;width:744;height:527" id="docshape29" filled="true" fillcolor="#0066a0" stroked="false">
                <v:fill type="solid"/>
              </v:rect>
              <v:rect style="position:absolute;left:0;top:996;width:744;height:330" id="docshape30" filled="true" fillcolor="#ffa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7048192">
              <wp:simplePos x="0" y="0"/>
              <wp:positionH relativeFrom="page">
                <wp:posOffset>7320203</wp:posOffset>
              </wp:positionH>
              <wp:positionV relativeFrom="page">
                <wp:posOffset>298665</wp:posOffset>
              </wp:positionV>
              <wp:extent cx="236220" cy="54356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236220" cy="543560"/>
                        <a:chExt cx="236220" cy="543560"/>
                      </a:xfrm>
                    </wpg:grpSpPr>
                    <wps:wsp>
                      <wps:cNvPr id="36" name="Graphic 36"/>
                      <wps:cNvSpPr/>
                      <wps:spPr>
                        <a:xfrm>
                          <a:off x="0" y="0"/>
                          <a:ext cx="236220" cy="334645"/>
                        </a:xfrm>
                        <a:custGeom>
                          <a:avLst/>
                          <a:gdLst/>
                          <a:ahLst/>
                          <a:cxnLst/>
                          <a:rect l="l" t="t" r="r" b="b"/>
                          <a:pathLst>
                            <a:path w="236220" h="334645">
                              <a:moveTo>
                                <a:pt x="235653" y="334242"/>
                              </a:moveTo>
                              <a:lnTo>
                                <a:pt x="0" y="334242"/>
                              </a:lnTo>
                              <a:lnTo>
                                <a:pt x="0" y="0"/>
                              </a:lnTo>
                              <a:lnTo>
                                <a:pt x="235653" y="0"/>
                              </a:lnTo>
                              <a:lnTo>
                                <a:pt x="235653" y="334242"/>
                              </a:lnTo>
                              <a:close/>
                            </a:path>
                          </a:pathLst>
                        </a:custGeom>
                        <a:solidFill>
                          <a:srgbClr val="0066A0"/>
                        </a:solidFill>
                      </wps:spPr>
                      <wps:bodyPr wrap="square" lIns="0" tIns="0" rIns="0" bIns="0" rtlCol="0">
                        <a:prstTxWarp prst="textNoShape">
                          <a:avLst/>
                        </a:prstTxWarp>
                        <a:noAutofit/>
                      </wps:bodyPr>
                    </wps:wsp>
                    <wps:wsp>
                      <wps:cNvPr id="37" name="Graphic 37"/>
                      <wps:cNvSpPr/>
                      <wps:spPr>
                        <a:xfrm>
                          <a:off x="0" y="334242"/>
                          <a:ext cx="236220" cy="209550"/>
                        </a:xfrm>
                        <a:custGeom>
                          <a:avLst/>
                          <a:gdLst/>
                          <a:ahLst/>
                          <a:cxnLst/>
                          <a:rect l="l" t="t" r="r" b="b"/>
                          <a:pathLst>
                            <a:path w="236220" h="209550">
                              <a:moveTo>
                                <a:pt x="235653" y="209234"/>
                              </a:moveTo>
                              <a:lnTo>
                                <a:pt x="0" y="209234"/>
                              </a:lnTo>
                              <a:lnTo>
                                <a:pt x="0" y="0"/>
                              </a:lnTo>
                              <a:lnTo>
                                <a:pt x="235653" y="0"/>
                              </a:lnTo>
                              <a:lnTo>
                                <a:pt x="235653" y="209234"/>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576.393982pt;margin-top:23.516994pt;width:18.6pt;height:42.8pt;mso-position-horizontal-relative:page;mso-position-vertical-relative:page;z-index:-16268288" id="docshapegroup31" coordorigin="11528,470" coordsize="372,856">
              <v:rect style="position:absolute;left:11527;top:470;width:372;height:527" id="docshape32" filled="true" fillcolor="#0066a0" stroked="false">
                <v:fill type="solid"/>
              </v:rect>
              <v:rect style="position:absolute;left:11527;top:996;width:372;height:330" id="docshape33" filled="true" fillcolor="#ffa000" stroked="false">
                <v:fill type="solid"/>
              </v:rect>
              <w10:wrap type="none"/>
            </v:group>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49216">
          <wp:simplePos x="0" y="0"/>
          <wp:positionH relativeFrom="page">
            <wp:posOffset>742950</wp:posOffset>
          </wp:positionH>
          <wp:positionV relativeFrom="page">
            <wp:posOffset>229247</wp:posOffset>
          </wp:positionV>
          <wp:extent cx="1619249" cy="636257"/>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 cstate="print"/>
                  <a:stretch>
                    <a:fillRect/>
                  </a:stretch>
                </pic:blipFill>
                <pic:spPr>
                  <a:xfrm>
                    <a:off x="0" y="0"/>
                    <a:ext cx="1619249" cy="63625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49728">
              <wp:simplePos x="0" y="0"/>
              <wp:positionH relativeFrom="page">
                <wp:posOffset>0</wp:posOffset>
              </wp:positionH>
              <wp:positionV relativeFrom="page">
                <wp:posOffset>298666</wp:posOffset>
              </wp:positionV>
              <wp:extent cx="472440" cy="54356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472440" cy="543560"/>
                        <a:chExt cx="472440" cy="543560"/>
                      </a:xfrm>
                    </wpg:grpSpPr>
                    <wps:wsp>
                      <wps:cNvPr id="41" name="Graphic 41"/>
                      <wps:cNvSpPr/>
                      <wps:spPr>
                        <a:xfrm>
                          <a:off x="0" y="0"/>
                          <a:ext cx="472440" cy="334645"/>
                        </a:xfrm>
                        <a:custGeom>
                          <a:avLst/>
                          <a:gdLst/>
                          <a:ahLst/>
                          <a:cxnLst/>
                          <a:rect l="l" t="t" r="r" b="b"/>
                          <a:pathLst>
                            <a:path w="472440" h="334645">
                              <a:moveTo>
                                <a:pt x="472249" y="334241"/>
                              </a:moveTo>
                              <a:lnTo>
                                <a:pt x="0" y="334241"/>
                              </a:lnTo>
                              <a:lnTo>
                                <a:pt x="0" y="0"/>
                              </a:lnTo>
                              <a:lnTo>
                                <a:pt x="472249" y="0"/>
                              </a:lnTo>
                              <a:lnTo>
                                <a:pt x="472249" y="334241"/>
                              </a:lnTo>
                              <a:close/>
                            </a:path>
                          </a:pathLst>
                        </a:custGeom>
                        <a:solidFill>
                          <a:srgbClr val="0066A0"/>
                        </a:solidFill>
                      </wps:spPr>
                      <wps:bodyPr wrap="square" lIns="0" tIns="0" rIns="0" bIns="0" rtlCol="0">
                        <a:prstTxWarp prst="textNoShape">
                          <a:avLst/>
                        </a:prstTxWarp>
                        <a:noAutofit/>
                      </wps:bodyPr>
                    </wps:wsp>
                    <wps:wsp>
                      <wps:cNvPr id="42" name="Graphic 42"/>
                      <wps:cNvSpPr/>
                      <wps:spPr>
                        <a:xfrm>
                          <a:off x="0" y="334241"/>
                          <a:ext cx="472440" cy="209550"/>
                        </a:xfrm>
                        <a:custGeom>
                          <a:avLst/>
                          <a:gdLst/>
                          <a:ahLst/>
                          <a:cxnLst/>
                          <a:rect l="l" t="t" r="r" b="b"/>
                          <a:pathLst>
                            <a:path w="472440" h="209550">
                              <a:moveTo>
                                <a:pt x="472249" y="209236"/>
                              </a:moveTo>
                              <a:lnTo>
                                <a:pt x="0" y="209236"/>
                              </a:lnTo>
                              <a:lnTo>
                                <a:pt x="0" y="0"/>
                              </a:lnTo>
                              <a:lnTo>
                                <a:pt x="472249" y="0"/>
                              </a:lnTo>
                              <a:lnTo>
                                <a:pt x="472249" y="209236"/>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000061pt;margin-top:23.517046pt;width:37.2pt;height:42.8pt;mso-position-horizontal-relative:page;mso-position-vertical-relative:page;z-index:-16266752" id="docshapegroup35" coordorigin="0,470" coordsize="744,856">
              <v:rect style="position:absolute;left:0;top:470;width:744;height:527" id="docshape36" filled="true" fillcolor="#0066a0" stroked="false">
                <v:fill type="solid"/>
              </v:rect>
              <v:rect style="position:absolute;left:0;top:996;width:744;height:330" id="docshape37" filled="true" fillcolor="#ffa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7050240">
              <wp:simplePos x="0" y="0"/>
              <wp:positionH relativeFrom="page">
                <wp:posOffset>7320203</wp:posOffset>
              </wp:positionH>
              <wp:positionV relativeFrom="page">
                <wp:posOffset>298665</wp:posOffset>
              </wp:positionV>
              <wp:extent cx="236220" cy="54356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36220" cy="543560"/>
                        <a:chExt cx="236220" cy="543560"/>
                      </a:xfrm>
                    </wpg:grpSpPr>
                    <wps:wsp>
                      <wps:cNvPr id="44" name="Graphic 44"/>
                      <wps:cNvSpPr/>
                      <wps:spPr>
                        <a:xfrm>
                          <a:off x="0" y="0"/>
                          <a:ext cx="236220" cy="334645"/>
                        </a:xfrm>
                        <a:custGeom>
                          <a:avLst/>
                          <a:gdLst/>
                          <a:ahLst/>
                          <a:cxnLst/>
                          <a:rect l="l" t="t" r="r" b="b"/>
                          <a:pathLst>
                            <a:path w="236220" h="334645">
                              <a:moveTo>
                                <a:pt x="235653" y="334242"/>
                              </a:moveTo>
                              <a:lnTo>
                                <a:pt x="0" y="334242"/>
                              </a:lnTo>
                              <a:lnTo>
                                <a:pt x="0" y="0"/>
                              </a:lnTo>
                              <a:lnTo>
                                <a:pt x="235653" y="0"/>
                              </a:lnTo>
                              <a:lnTo>
                                <a:pt x="235653" y="334242"/>
                              </a:lnTo>
                              <a:close/>
                            </a:path>
                          </a:pathLst>
                        </a:custGeom>
                        <a:solidFill>
                          <a:srgbClr val="0066A0"/>
                        </a:solidFill>
                      </wps:spPr>
                      <wps:bodyPr wrap="square" lIns="0" tIns="0" rIns="0" bIns="0" rtlCol="0">
                        <a:prstTxWarp prst="textNoShape">
                          <a:avLst/>
                        </a:prstTxWarp>
                        <a:noAutofit/>
                      </wps:bodyPr>
                    </wps:wsp>
                    <wps:wsp>
                      <wps:cNvPr id="45" name="Graphic 45"/>
                      <wps:cNvSpPr/>
                      <wps:spPr>
                        <a:xfrm>
                          <a:off x="0" y="334242"/>
                          <a:ext cx="236220" cy="209550"/>
                        </a:xfrm>
                        <a:custGeom>
                          <a:avLst/>
                          <a:gdLst/>
                          <a:ahLst/>
                          <a:cxnLst/>
                          <a:rect l="l" t="t" r="r" b="b"/>
                          <a:pathLst>
                            <a:path w="236220" h="209550">
                              <a:moveTo>
                                <a:pt x="235653" y="209234"/>
                              </a:moveTo>
                              <a:lnTo>
                                <a:pt x="0" y="209234"/>
                              </a:lnTo>
                              <a:lnTo>
                                <a:pt x="0" y="0"/>
                              </a:lnTo>
                              <a:lnTo>
                                <a:pt x="235653" y="0"/>
                              </a:lnTo>
                              <a:lnTo>
                                <a:pt x="235653" y="209234"/>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576.393982pt;margin-top:23.516994pt;width:18.6pt;height:42.8pt;mso-position-horizontal-relative:page;mso-position-vertical-relative:page;z-index:-16266240" id="docshapegroup38" coordorigin="11528,470" coordsize="372,856">
              <v:rect style="position:absolute;left:11527;top:470;width:372;height:527" id="docshape39" filled="true" fillcolor="#0066a0" stroked="false">
                <v:fill type="solid"/>
              </v:rect>
              <v:rect style="position:absolute;left:11527;top:996;width:372;height:330" id="docshape40" filled="true" fillcolor="#ffa000" stroked="false">
                <v:fill type="solid"/>
              </v:rect>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lowerLetter"/>
      <w:lvlText w:val="%1."/>
      <w:lvlJc w:val="left"/>
      <w:pPr>
        <w:ind w:left="1855" w:hanging="360"/>
        <w:jc w:val="left"/>
      </w:pPr>
      <w:rPr>
        <w:rFonts w:hint="default" w:ascii="Microsoft Sans Serif" w:hAnsi="Microsoft Sans Serif" w:eastAsia="Microsoft Sans Serif" w:cs="Microsoft Sans Serif"/>
        <w:b w:val="0"/>
        <w:bCs w:val="0"/>
        <w:i w:val="0"/>
        <w:iCs w:val="0"/>
        <w:spacing w:val="0"/>
        <w:w w:val="92"/>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19">
    <w:multiLevelType w:val="hybridMultilevel"/>
    <w:lvl w:ilvl="0">
      <w:start w:val="1"/>
      <w:numFmt w:val="decimal"/>
      <w:lvlText w:val="%1."/>
      <w:lvlJc w:val="left"/>
      <w:pPr>
        <w:ind w:left="2426" w:hanging="617"/>
        <w:jc w:val="left"/>
      </w:pPr>
      <w:rPr>
        <w:rFonts w:hint="default" w:ascii="Microsoft Sans Serif" w:hAnsi="Microsoft Sans Serif" w:eastAsia="Microsoft Sans Serif" w:cs="Microsoft Sans Serif"/>
        <w:b w:val="0"/>
        <w:bCs w:val="0"/>
        <w:i w:val="0"/>
        <w:iCs w:val="0"/>
        <w:spacing w:val="0"/>
        <w:w w:val="76"/>
        <w:sz w:val="24"/>
        <w:szCs w:val="24"/>
        <w:lang w:val="es-ES" w:eastAsia="en-US" w:bidi="ar-SA"/>
      </w:rPr>
    </w:lvl>
    <w:lvl w:ilvl="1">
      <w:start w:val="0"/>
      <w:numFmt w:val="bullet"/>
      <w:lvlText w:val="•"/>
      <w:lvlJc w:val="left"/>
      <w:pPr>
        <w:ind w:left="3212" w:hanging="617"/>
      </w:pPr>
      <w:rPr>
        <w:rFonts w:hint="default"/>
        <w:lang w:val="es-ES" w:eastAsia="en-US" w:bidi="ar-SA"/>
      </w:rPr>
    </w:lvl>
    <w:lvl w:ilvl="2">
      <w:start w:val="0"/>
      <w:numFmt w:val="bullet"/>
      <w:lvlText w:val="•"/>
      <w:lvlJc w:val="left"/>
      <w:pPr>
        <w:ind w:left="4004" w:hanging="617"/>
      </w:pPr>
      <w:rPr>
        <w:rFonts w:hint="default"/>
        <w:lang w:val="es-ES" w:eastAsia="en-US" w:bidi="ar-SA"/>
      </w:rPr>
    </w:lvl>
    <w:lvl w:ilvl="3">
      <w:start w:val="0"/>
      <w:numFmt w:val="bullet"/>
      <w:lvlText w:val="•"/>
      <w:lvlJc w:val="left"/>
      <w:pPr>
        <w:ind w:left="4796" w:hanging="617"/>
      </w:pPr>
      <w:rPr>
        <w:rFonts w:hint="default"/>
        <w:lang w:val="es-ES" w:eastAsia="en-US" w:bidi="ar-SA"/>
      </w:rPr>
    </w:lvl>
    <w:lvl w:ilvl="4">
      <w:start w:val="0"/>
      <w:numFmt w:val="bullet"/>
      <w:lvlText w:val="•"/>
      <w:lvlJc w:val="left"/>
      <w:pPr>
        <w:ind w:left="5588" w:hanging="617"/>
      </w:pPr>
      <w:rPr>
        <w:rFonts w:hint="default"/>
        <w:lang w:val="es-ES" w:eastAsia="en-US" w:bidi="ar-SA"/>
      </w:rPr>
    </w:lvl>
    <w:lvl w:ilvl="5">
      <w:start w:val="0"/>
      <w:numFmt w:val="bullet"/>
      <w:lvlText w:val="•"/>
      <w:lvlJc w:val="left"/>
      <w:pPr>
        <w:ind w:left="6380" w:hanging="617"/>
      </w:pPr>
      <w:rPr>
        <w:rFonts w:hint="default"/>
        <w:lang w:val="es-ES" w:eastAsia="en-US" w:bidi="ar-SA"/>
      </w:rPr>
    </w:lvl>
    <w:lvl w:ilvl="6">
      <w:start w:val="0"/>
      <w:numFmt w:val="bullet"/>
      <w:lvlText w:val="•"/>
      <w:lvlJc w:val="left"/>
      <w:pPr>
        <w:ind w:left="7172" w:hanging="617"/>
      </w:pPr>
      <w:rPr>
        <w:rFonts w:hint="default"/>
        <w:lang w:val="es-ES" w:eastAsia="en-US" w:bidi="ar-SA"/>
      </w:rPr>
    </w:lvl>
    <w:lvl w:ilvl="7">
      <w:start w:val="0"/>
      <w:numFmt w:val="bullet"/>
      <w:lvlText w:val="•"/>
      <w:lvlJc w:val="left"/>
      <w:pPr>
        <w:ind w:left="7964" w:hanging="617"/>
      </w:pPr>
      <w:rPr>
        <w:rFonts w:hint="default"/>
        <w:lang w:val="es-ES" w:eastAsia="en-US" w:bidi="ar-SA"/>
      </w:rPr>
    </w:lvl>
    <w:lvl w:ilvl="8">
      <w:start w:val="0"/>
      <w:numFmt w:val="bullet"/>
      <w:lvlText w:val="•"/>
      <w:lvlJc w:val="left"/>
      <w:pPr>
        <w:ind w:left="8756" w:hanging="617"/>
      </w:pPr>
      <w:rPr>
        <w:rFonts w:hint="default"/>
        <w:lang w:val="es-ES" w:eastAsia="en-US" w:bidi="ar-SA"/>
      </w:rPr>
    </w:lvl>
  </w:abstractNum>
  <w:abstractNum w:abstractNumId="18">
    <w:multiLevelType w:val="hybridMultilevel"/>
    <w:lvl w:ilvl="0">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146"/>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17">
    <w:multiLevelType w:val="hybridMultilevel"/>
    <w:lvl w:ilvl="0">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7">
    <w:multiLevelType w:val="hybridMultilevel"/>
    <w:lvl w:ilvl="0">
      <w:start w:val="1"/>
      <w:numFmt w:val="decimal"/>
      <w:lvlText w:val="%1."/>
      <w:lvlJc w:val="left"/>
      <w:pPr>
        <w:ind w:left="2215" w:hanging="360"/>
        <w:jc w:val="left"/>
      </w:pPr>
      <w:rPr>
        <w:rFonts w:hint="default" w:ascii="Microsoft Sans Serif" w:hAnsi="Microsoft Sans Serif" w:eastAsia="Microsoft Sans Serif" w:cs="Microsoft Sans Serif"/>
        <w:b w:val="0"/>
        <w:bCs w:val="0"/>
        <w:i w:val="0"/>
        <w:iCs w:val="0"/>
        <w:spacing w:val="0"/>
        <w:w w:val="76"/>
        <w:sz w:val="24"/>
        <w:szCs w:val="24"/>
        <w:lang w:val="es-ES" w:eastAsia="en-US" w:bidi="ar-SA"/>
      </w:rPr>
    </w:lvl>
    <w:lvl w:ilvl="1">
      <w:start w:val="0"/>
      <w:numFmt w:val="bullet"/>
      <w:lvlText w:val="•"/>
      <w:lvlJc w:val="left"/>
      <w:pPr>
        <w:ind w:left="3032" w:hanging="360"/>
      </w:pPr>
      <w:rPr>
        <w:rFonts w:hint="default"/>
        <w:lang w:val="es-ES" w:eastAsia="en-US" w:bidi="ar-SA"/>
      </w:rPr>
    </w:lvl>
    <w:lvl w:ilvl="2">
      <w:start w:val="0"/>
      <w:numFmt w:val="bullet"/>
      <w:lvlText w:val="•"/>
      <w:lvlJc w:val="left"/>
      <w:pPr>
        <w:ind w:left="3844" w:hanging="360"/>
      </w:pPr>
      <w:rPr>
        <w:rFonts w:hint="default"/>
        <w:lang w:val="es-ES" w:eastAsia="en-US" w:bidi="ar-SA"/>
      </w:rPr>
    </w:lvl>
    <w:lvl w:ilvl="3">
      <w:start w:val="0"/>
      <w:numFmt w:val="bullet"/>
      <w:lvlText w:val="•"/>
      <w:lvlJc w:val="left"/>
      <w:pPr>
        <w:ind w:left="4656" w:hanging="360"/>
      </w:pPr>
      <w:rPr>
        <w:rFonts w:hint="default"/>
        <w:lang w:val="es-ES" w:eastAsia="en-US" w:bidi="ar-SA"/>
      </w:rPr>
    </w:lvl>
    <w:lvl w:ilvl="4">
      <w:start w:val="0"/>
      <w:numFmt w:val="bullet"/>
      <w:lvlText w:val="•"/>
      <w:lvlJc w:val="left"/>
      <w:pPr>
        <w:ind w:left="5468" w:hanging="360"/>
      </w:pPr>
      <w:rPr>
        <w:rFonts w:hint="default"/>
        <w:lang w:val="es-ES" w:eastAsia="en-US" w:bidi="ar-SA"/>
      </w:rPr>
    </w:lvl>
    <w:lvl w:ilvl="5">
      <w:start w:val="0"/>
      <w:numFmt w:val="bullet"/>
      <w:lvlText w:val="•"/>
      <w:lvlJc w:val="left"/>
      <w:pPr>
        <w:ind w:left="6280" w:hanging="360"/>
      </w:pPr>
      <w:rPr>
        <w:rFonts w:hint="default"/>
        <w:lang w:val="es-ES" w:eastAsia="en-US" w:bidi="ar-SA"/>
      </w:rPr>
    </w:lvl>
    <w:lvl w:ilvl="6">
      <w:start w:val="0"/>
      <w:numFmt w:val="bullet"/>
      <w:lvlText w:val="•"/>
      <w:lvlJc w:val="left"/>
      <w:pPr>
        <w:ind w:left="7092" w:hanging="360"/>
      </w:pPr>
      <w:rPr>
        <w:rFonts w:hint="default"/>
        <w:lang w:val="es-ES" w:eastAsia="en-US" w:bidi="ar-SA"/>
      </w:rPr>
    </w:lvl>
    <w:lvl w:ilvl="7">
      <w:start w:val="0"/>
      <w:numFmt w:val="bullet"/>
      <w:lvlText w:val="•"/>
      <w:lvlJc w:val="left"/>
      <w:pPr>
        <w:ind w:left="7904" w:hanging="360"/>
      </w:pPr>
      <w:rPr>
        <w:rFonts w:hint="default"/>
        <w:lang w:val="es-ES" w:eastAsia="en-US" w:bidi="ar-SA"/>
      </w:rPr>
    </w:lvl>
    <w:lvl w:ilvl="8">
      <w:start w:val="0"/>
      <w:numFmt w:val="bullet"/>
      <w:lvlText w:val="•"/>
      <w:lvlJc w:val="left"/>
      <w:pPr>
        <w:ind w:left="8716" w:hanging="360"/>
      </w:pPr>
      <w:rPr>
        <w:rFonts w:hint="default"/>
        <w:lang w:val="es-ES" w:eastAsia="en-US" w:bidi="ar-SA"/>
      </w:rPr>
    </w:lvl>
  </w:abstractNum>
  <w:abstractNum w:abstractNumId="16">
    <w:multiLevelType w:val="hybridMultilevel"/>
    <w:lvl w:ilvl="0">
      <w:start w:val="1"/>
      <w:numFmt w:val="lowerLetter"/>
      <w:lvlText w:val="%1."/>
      <w:lvlJc w:val="left"/>
      <w:pPr>
        <w:ind w:left="1987" w:hanging="360"/>
        <w:jc w:val="left"/>
      </w:pPr>
      <w:rPr>
        <w:rFonts w:hint="default" w:ascii="Microsoft Sans Serif" w:hAnsi="Microsoft Sans Serif" w:eastAsia="Microsoft Sans Serif" w:cs="Microsoft Sans Serif"/>
        <w:b w:val="0"/>
        <w:bCs w:val="0"/>
        <w:i w:val="0"/>
        <w:iCs w:val="0"/>
        <w:spacing w:val="0"/>
        <w:w w:val="92"/>
        <w:sz w:val="24"/>
        <w:szCs w:val="24"/>
        <w:lang w:val="es-ES" w:eastAsia="en-US" w:bidi="ar-SA"/>
      </w:rPr>
    </w:lvl>
    <w:lvl w:ilvl="1">
      <w:start w:val="0"/>
      <w:numFmt w:val="bullet"/>
      <w:lvlText w:val="•"/>
      <w:lvlJc w:val="left"/>
      <w:pPr>
        <w:ind w:left="2816" w:hanging="360"/>
      </w:pPr>
      <w:rPr>
        <w:rFonts w:hint="default"/>
        <w:lang w:val="es-ES" w:eastAsia="en-US" w:bidi="ar-SA"/>
      </w:rPr>
    </w:lvl>
    <w:lvl w:ilvl="2">
      <w:start w:val="0"/>
      <w:numFmt w:val="bullet"/>
      <w:lvlText w:val="•"/>
      <w:lvlJc w:val="left"/>
      <w:pPr>
        <w:ind w:left="3652" w:hanging="360"/>
      </w:pPr>
      <w:rPr>
        <w:rFonts w:hint="default"/>
        <w:lang w:val="es-ES" w:eastAsia="en-US" w:bidi="ar-SA"/>
      </w:rPr>
    </w:lvl>
    <w:lvl w:ilvl="3">
      <w:start w:val="0"/>
      <w:numFmt w:val="bullet"/>
      <w:lvlText w:val="•"/>
      <w:lvlJc w:val="left"/>
      <w:pPr>
        <w:ind w:left="4488" w:hanging="360"/>
      </w:pPr>
      <w:rPr>
        <w:rFonts w:hint="default"/>
        <w:lang w:val="es-ES" w:eastAsia="en-US" w:bidi="ar-SA"/>
      </w:rPr>
    </w:lvl>
    <w:lvl w:ilvl="4">
      <w:start w:val="0"/>
      <w:numFmt w:val="bullet"/>
      <w:lvlText w:val="•"/>
      <w:lvlJc w:val="left"/>
      <w:pPr>
        <w:ind w:left="5324" w:hanging="360"/>
      </w:pPr>
      <w:rPr>
        <w:rFonts w:hint="default"/>
        <w:lang w:val="es-ES" w:eastAsia="en-US" w:bidi="ar-SA"/>
      </w:rPr>
    </w:lvl>
    <w:lvl w:ilvl="5">
      <w:start w:val="0"/>
      <w:numFmt w:val="bullet"/>
      <w:lvlText w:val="•"/>
      <w:lvlJc w:val="left"/>
      <w:pPr>
        <w:ind w:left="6160" w:hanging="360"/>
      </w:pPr>
      <w:rPr>
        <w:rFonts w:hint="default"/>
        <w:lang w:val="es-ES" w:eastAsia="en-US" w:bidi="ar-SA"/>
      </w:rPr>
    </w:lvl>
    <w:lvl w:ilvl="6">
      <w:start w:val="0"/>
      <w:numFmt w:val="bullet"/>
      <w:lvlText w:val="•"/>
      <w:lvlJc w:val="left"/>
      <w:pPr>
        <w:ind w:left="6996" w:hanging="360"/>
      </w:pPr>
      <w:rPr>
        <w:rFonts w:hint="default"/>
        <w:lang w:val="es-ES" w:eastAsia="en-US" w:bidi="ar-SA"/>
      </w:rPr>
    </w:lvl>
    <w:lvl w:ilvl="7">
      <w:start w:val="0"/>
      <w:numFmt w:val="bullet"/>
      <w:lvlText w:val="•"/>
      <w:lvlJc w:val="left"/>
      <w:pPr>
        <w:ind w:left="7832" w:hanging="360"/>
      </w:pPr>
      <w:rPr>
        <w:rFonts w:hint="default"/>
        <w:lang w:val="es-ES" w:eastAsia="en-US" w:bidi="ar-SA"/>
      </w:rPr>
    </w:lvl>
    <w:lvl w:ilvl="8">
      <w:start w:val="0"/>
      <w:numFmt w:val="bullet"/>
      <w:lvlText w:val="•"/>
      <w:lvlJc w:val="left"/>
      <w:pPr>
        <w:ind w:left="8668" w:hanging="360"/>
      </w:pPr>
      <w:rPr>
        <w:rFonts w:hint="default"/>
        <w:lang w:val="es-ES" w:eastAsia="en-US" w:bidi="ar-SA"/>
      </w:rPr>
    </w:lvl>
  </w:abstractNum>
  <w:abstractNum w:abstractNumId="15">
    <w:multiLevelType w:val="hybridMultilevel"/>
    <w:lvl w:ilvl="0">
      <w:start w:val="4"/>
      <w:numFmt w:val="decimal"/>
      <w:lvlText w:val="%1"/>
      <w:lvlJc w:val="left"/>
      <w:pPr>
        <w:ind w:left="2004" w:hanging="869"/>
        <w:jc w:val="left"/>
      </w:pPr>
      <w:rPr>
        <w:rFonts w:hint="default"/>
        <w:lang w:val="es-ES" w:eastAsia="en-US" w:bidi="ar-SA"/>
      </w:rPr>
    </w:lvl>
    <w:lvl w:ilvl="1">
      <w:start w:val="1"/>
      <w:numFmt w:val="decimal"/>
      <w:lvlText w:val="%1.%2"/>
      <w:lvlJc w:val="left"/>
      <w:pPr>
        <w:ind w:left="2004" w:hanging="869"/>
        <w:jc w:val="left"/>
      </w:pPr>
      <w:rPr>
        <w:rFonts w:hint="default"/>
        <w:lang w:val="es-ES" w:eastAsia="en-US" w:bidi="ar-SA"/>
      </w:rPr>
    </w:lvl>
    <w:lvl w:ilvl="2">
      <w:start w:val="9"/>
      <w:numFmt w:val="decimal"/>
      <w:lvlText w:val="%1.%2.%3"/>
      <w:lvlJc w:val="left"/>
      <w:pPr>
        <w:ind w:left="2004" w:hanging="869"/>
        <w:jc w:val="left"/>
      </w:pPr>
      <w:rPr>
        <w:rFonts w:hint="default"/>
        <w:lang w:val="es-ES" w:eastAsia="en-US" w:bidi="ar-SA"/>
      </w:rPr>
    </w:lvl>
    <w:lvl w:ilvl="3">
      <w:start w:val="1"/>
      <w:numFmt w:val="decimal"/>
      <w:lvlText w:val="%1.%2.%3.%4."/>
      <w:lvlJc w:val="left"/>
      <w:pPr>
        <w:ind w:left="2004" w:hanging="869"/>
        <w:jc w:val="left"/>
      </w:pPr>
      <w:rPr>
        <w:rFonts w:hint="default" w:ascii="Arial MT" w:hAnsi="Arial MT" w:eastAsia="Arial MT" w:cs="Arial MT"/>
        <w:b w:val="0"/>
        <w:bCs w:val="0"/>
        <w:i w:val="0"/>
        <w:iCs w:val="0"/>
        <w:color w:val="666666"/>
        <w:spacing w:val="-2"/>
        <w:w w:val="100"/>
        <w:sz w:val="24"/>
        <w:szCs w:val="24"/>
        <w:lang w:val="es-ES" w:eastAsia="en-US" w:bidi="ar-SA"/>
      </w:rPr>
    </w:lvl>
    <w:lvl w:ilvl="4">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146"/>
        <w:sz w:val="24"/>
        <w:szCs w:val="24"/>
        <w:lang w:val="es-ES" w:eastAsia="en-US" w:bidi="ar-SA"/>
      </w:rPr>
    </w:lvl>
    <w:lvl w:ilvl="5">
      <w:start w:val="0"/>
      <w:numFmt w:val="bullet"/>
      <w:lvlText w:val="•"/>
      <w:lvlJc w:val="left"/>
      <w:pPr>
        <w:ind w:left="5707" w:hanging="360"/>
      </w:pPr>
      <w:rPr>
        <w:rFonts w:hint="default"/>
        <w:lang w:val="es-ES" w:eastAsia="en-US" w:bidi="ar-SA"/>
      </w:rPr>
    </w:lvl>
    <w:lvl w:ilvl="6">
      <w:start w:val="0"/>
      <w:numFmt w:val="bullet"/>
      <w:lvlText w:val="•"/>
      <w:lvlJc w:val="left"/>
      <w:pPr>
        <w:ind w:left="6634" w:hanging="360"/>
      </w:pPr>
      <w:rPr>
        <w:rFonts w:hint="default"/>
        <w:lang w:val="es-ES" w:eastAsia="en-US" w:bidi="ar-SA"/>
      </w:rPr>
    </w:lvl>
    <w:lvl w:ilvl="7">
      <w:start w:val="0"/>
      <w:numFmt w:val="bullet"/>
      <w:lvlText w:val="•"/>
      <w:lvlJc w:val="left"/>
      <w:pPr>
        <w:ind w:left="7560" w:hanging="360"/>
      </w:pPr>
      <w:rPr>
        <w:rFonts w:hint="default"/>
        <w:lang w:val="es-ES" w:eastAsia="en-US" w:bidi="ar-SA"/>
      </w:rPr>
    </w:lvl>
    <w:lvl w:ilvl="8">
      <w:start w:val="0"/>
      <w:numFmt w:val="bullet"/>
      <w:lvlText w:val="•"/>
      <w:lvlJc w:val="left"/>
      <w:pPr>
        <w:ind w:left="8487" w:hanging="360"/>
      </w:pPr>
      <w:rPr>
        <w:rFonts w:hint="default"/>
        <w:lang w:val="es-ES" w:eastAsia="en-US" w:bidi="ar-SA"/>
      </w:rPr>
    </w:lvl>
  </w:abstractNum>
  <w:abstractNum w:abstractNumId="14">
    <w:multiLevelType w:val="hybridMultilevel"/>
    <w:lvl w:ilvl="0">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146"/>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13">
    <w:multiLevelType w:val="hybridMultilevel"/>
    <w:lvl w:ilvl="0">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12">
    <w:multiLevelType w:val="hybridMultilevel"/>
    <w:lvl w:ilvl="0">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1">
      <w:start w:val="0"/>
      <w:numFmt w:val="bullet"/>
      <w:lvlText w:val="-"/>
      <w:lvlJc w:val="left"/>
      <w:pPr>
        <w:ind w:left="1855" w:hanging="221"/>
      </w:pPr>
      <w:rPr>
        <w:rFonts w:hint="default" w:ascii="Microsoft Sans Serif" w:hAnsi="Microsoft Sans Serif" w:eastAsia="Microsoft Sans Serif" w:cs="Microsoft Sans Serif"/>
        <w:b w:val="0"/>
        <w:bCs w:val="0"/>
        <w:i w:val="0"/>
        <w:iCs w:val="0"/>
        <w:spacing w:val="0"/>
        <w:w w:val="146"/>
        <w:sz w:val="24"/>
        <w:szCs w:val="24"/>
        <w:lang w:val="es-ES" w:eastAsia="en-US" w:bidi="ar-SA"/>
      </w:rPr>
    </w:lvl>
    <w:lvl w:ilvl="2">
      <w:start w:val="0"/>
      <w:numFmt w:val="bullet"/>
      <w:lvlText w:val="•"/>
      <w:lvlJc w:val="left"/>
      <w:pPr>
        <w:ind w:left="3556" w:hanging="221"/>
      </w:pPr>
      <w:rPr>
        <w:rFonts w:hint="default"/>
        <w:lang w:val="es-ES" w:eastAsia="en-US" w:bidi="ar-SA"/>
      </w:rPr>
    </w:lvl>
    <w:lvl w:ilvl="3">
      <w:start w:val="0"/>
      <w:numFmt w:val="bullet"/>
      <w:lvlText w:val="•"/>
      <w:lvlJc w:val="left"/>
      <w:pPr>
        <w:ind w:left="4404" w:hanging="221"/>
      </w:pPr>
      <w:rPr>
        <w:rFonts w:hint="default"/>
        <w:lang w:val="es-ES" w:eastAsia="en-US" w:bidi="ar-SA"/>
      </w:rPr>
    </w:lvl>
    <w:lvl w:ilvl="4">
      <w:start w:val="0"/>
      <w:numFmt w:val="bullet"/>
      <w:lvlText w:val="•"/>
      <w:lvlJc w:val="left"/>
      <w:pPr>
        <w:ind w:left="5252" w:hanging="221"/>
      </w:pPr>
      <w:rPr>
        <w:rFonts w:hint="default"/>
        <w:lang w:val="es-ES" w:eastAsia="en-US" w:bidi="ar-SA"/>
      </w:rPr>
    </w:lvl>
    <w:lvl w:ilvl="5">
      <w:start w:val="0"/>
      <w:numFmt w:val="bullet"/>
      <w:lvlText w:val="•"/>
      <w:lvlJc w:val="left"/>
      <w:pPr>
        <w:ind w:left="6100" w:hanging="221"/>
      </w:pPr>
      <w:rPr>
        <w:rFonts w:hint="default"/>
        <w:lang w:val="es-ES" w:eastAsia="en-US" w:bidi="ar-SA"/>
      </w:rPr>
    </w:lvl>
    <w:lvl w:ilvl="6">
      <w:start w:val="0"/>
      <w:numFmt w:val="bullet"/>
      <w:lvlText w:val="•"/>
      <w:lvlJc w:val="left"/>
      <w:pPr>
        <w:ind w:left="6948" w:hanging="221"/>
      </w:pPr>
      <w:rPr>
        <w:rFonts w:hint="default"/>
        <w:lang w:val="es-ES" w:eastAsia="en-US" w:bidi="ar-SA"/>
      </w:rPr>
    </w:lvl>
    <w:lvl w:ilvl="7">
      <w:start w:val="0"/>
      <w:numFmt w:val="bullet"/>
      <w:lvlText w:val="•"/>
      <w:lvlJc w:val="left"/>
      <w:pPr>
        <w:ind w:left="7796" w:hanging="221"/>
      </w:pPr>
      <w:rPr>
        <w:rFonts w:hint="default"/>
        <w:lang w:val="es-ES" w:eastAsia="en-US" w:bidi="ar-SA"/>
      </w:rPr>
    </w:lvl>
    <w:lvl w:ilvl="8">
      <w:start w:val="0"/>
      <w:numFmt w:val="bullet"/>
      <w:lvlText w:val="•"/>
      <w:lvlJc w:val="left"/>
      <w:pPr>
        <w:ind w:left="8644" w:hanging="221"/>
      </w:pPr>
      <w:rPr>
        <w:rFonts w:hint="default"/>
        <w:lang w:val="es-ES" w:eastAsia="en-US" w:bidi="ar-SA"/>
      </w:rPr>
    </w:lvl>
  </w:abstractNum>
  <w:abstractNum w:abstractNumId="11">
    <w:multiLevelType w:val="hybridMultilevel"/>
    <w:lvl w:ilvl="0">
      <w:start w:val="4"/>
      <w:numFmt w:val="decimal"/>
      <w:lvlText w:val="%1"/>
      <w:lvlJc w:val="left"/>
      <w:pPr>
        <w:ind w:left="1915" w:hanging="781"/>
        <w:jc w:val="left"/>
      </w:pPr>
      <w:rPr>
        <w:rFonts w:hint="default"/>
        <w:lang w:val="es-ES" w:eastAsia="en-US" w:bidi="ar-SA"/>
      </w:rPr>
    </w:lvl>
    <w:lvl w:ilvl="1">
      <w:start w:val="1"/>
      <w:numFmt w:val="decimal"/>
      <w:lvlText w:val="%1.%2"/>
      <w:lvlJc w:val="left"/>
      <w:pPr>
        <w:ind w:left="1915" w:hanging="781"/>
        <w:jc w:val="left"/>
      </w:pPr>
      <w:rPr>
        <w:rFonts w:hint="default"/>
        <w:lang w:val="es-ES" w:eastAsia="en-US" w:bidi="ar-SA"/>
      </w:rPr>
    </w:lvl>
    <w:lvl w:ilvl="2">
      <w:start w:val="6"/>
      <w:numFmt w:val="decimal"/>
      <w:lvlText w:val="%1.%2.%3."/>
      <w:lvlJc w:val="left"/>
      <w:pPr>
        <w:ind w:left="1915" w:hanging="781"/>
        <w:jc w:val="left"/>
      </w:pPr>
      <w:rPr>
        <w:rFonts w:hint="default" w:ascii="Arial MT" w:hAnsi="Arial MT" w:eastAsia="Arial MT" w:cs="Arial MT"/>
        <w:b w:val="0"/>
        <w:bCs w:val="0"/>
        <w:i w:val="0"/>
        <w:iCs w:val="0"/>
        <w:color w:val="434343"/>
        <w:spacing w:val="-3"/>
        <w:w w:val="100"/>
        <w:sz w:val="28"/>
        <w:szCs w:val="28"/>
        <w:lang w:val="es-ES" w:eastAsia="en-US" w:bidi="ar-SA"/>
      </w:rPr>
    </w:lvl>
    <w:lvl w:ilvl="3">
      <w:start w:val="1"/>
      <w:numFmt w:val="decimal"/>
      <w:lvlText w:val="%1.%2.%3.%4"/>
      <w:lvlJc w:val="left"/>
      <w:pPr>
        <w:ind w:left="1939" w:hanging="804"/>
        <w:jc w:val="right"/>
      </w:pPr>
      <w:rPr>
        <w:rFonts w:hint="default" w:ascii="Arial MT" w:hAnsi="Arial MT" w:eastAsia="Arial MT" w:cs="Arial MT"/>
        <w:b w:val="0"/>
        <w:bCs w:val="0"/>
        <w:i w:val="0"/>
        <w:iCs w:val="0"/>
        <w:color w:val="666666"/>
        <w:spacing w:val="-2"/>
        <w:w w:val="100"/>
        <w:sz w:val="24"/>
        <w:szCs w:val="24"/>
        <w:lang w:val="es-ES" w:eastAsia="en-US" w:bidi="ar-SA"/>
      </w:rPr>
    </w:lvl>
    <w:lvl w:ilvl="4">
      <w:start w:val="2"/>
      <w:numFmt w:val="decimal"/>
      <w:lvlText w:val="%1.%2.%3.%4.%5"/>
      <w:lvlJc w:val="left"/>
      <w:pPr>
        <w:ind w:left="1135" w:hanging="917"/>
        <w:jc w:val="left"/>
      </w:pPr>
      <w:rPr>
        <w:rFonts w:hint="default" w:ascii="Arial MT" w:hAnsi="Arial MT" w:eastAsia="Arial MT" w:cs="Arial MT"/>
        <w:b w:val="0"/>
        <w:bCs w:val="0"/>
        <w:i w:val="0"/>
        <w:iCs w:val="0"/>
        <w:color w:val="666666"/>
        <w:spacing w:val="-3"/>
        <w:w w:val="100"/>
        <w:sz w:val="22"/>
        <w:szCs w:val="22"/>
        <w:lang w:val="es-ES" w:eastAsia="en-US" w:bidi="ar-SA"/>
      </w:rPr>
    </w:lvl>
    <w:lvl w:ilvl="5">
      <w:start w:val="1"/>
      <w:numFmt w:val="decimal"/>
      <w:lvlText w:val="%1.%2.%3.%4.%5.%6"/>
      <w:lvlJc w:val="left"/>
      <w:pPr>
        <w:ind w:left="2239" w:hanging="1104"/>
        <w:jc w:val="left"/>
      </w:pPr>
      <w:rPr>
        <w:rFonts w:hint="default" w:ascii="Arial" w:hAnsi="Arial" w:eastAsia="Arial" w:cs="Arial"/>
        <w:b w:val="0"/>
        <w:bCs w:val="0"/>
        <w:i/>
        <w:iCs/>
        <w:color w:val="666666"/>
        <w:spacing w:val="-3"/>
        <w:w w:val="100"/>
        <w:sz w:val="22"/>
        <w:szCs w:val="22"/>
        <w:lang w:val="es-ES" w:eastAsia="en-US" w:bidi="ar-SA"/>
      </w:rPr>
    </w:lvl>
    <w:lvl w:ilvl="6">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146"/>
        <w:sz w:val="24"/>
        <w:szCs w:val="24"/>
        <w:lang w:val="es-ES" w:eastAsia="en-US" w:bidi="ar-SA"/>
      </w:rPr>
    </w:lvl>
    <w:lvl w:ilvl="7">
      <w:start w:val="0"/>
      <w:numFmt w:val="bullet"/>
      <w:lvlText w:val="•"/>
      <w:lvlJc w:val="left"/>
      <w:pPr>
        <w:ind w:left="6290" w:hanging="360"/>
      </w:pPr>
      <w:rPr>
        <w:rFonts w:hint="default"/>
        <w:lang w:val="es-ES" w:eastAsia="en-US" w:bidi="ar-SA"/>
      </w:rPr>
    </w:lvl>
    <w:lvl w:ilvl="8">
      <w:start w:val="0"/>
      <w:numFmt w:val="bullet"/>
      <w:lvlText w:val="•"/>
      <w:lvlJc w:val="left"/>
      <w:pPr>
        <w:ind w:left="7640" w:hanging="360"/>
      </w:pPr>
      <w:rPr>
        <w:rFonts w:hint="default"/>
        <w:lang w:val="es-ES" w:eastAsia="en-US" w:bidi="ar-SA"/>
      </w:rPr>
    </w:lvl>
  </w:abstractNum>
  <w:abstractNum w:abstractNumId="10">
    <w:multiLevelType w:val="hybridMultilevel"/>
    <w:lvl w:ilvl="0">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9">
    <w:multiLevelType w:val="hybridMultilevel"/>
    <w:lvl w:ilvl="0">
      <w:start w:val="0"/>
      <w:numFmt w:val="bullet"/>
      <w:lvlText w:val="●"/>
      <w:lvlJc w:val="left"/>
      <w:pPr>
        <w:ind w:left="1855" w:hanging="360"/>
      </w:pPr>
      <w:rPr>
        <w:rFonts w:hint="default" w:ascii="Times New Roman" w:hAnsi="Times New Roman" w:eastAsia="Times New Roman" w:cs="Times New Roman"/>
        <w:b w:val="0"/>
        <w:bCs w:val="0"/>
        <w:i w:val="0"/>
        <w:iCs w:val="0"/>
        <w:spacing w:val="0"/>
        <w:w w:val="100"/>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8">
    <w:multiLevelType w:val="hybridMultilevel"/>
    <w:lvl w:ilvl="0">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146"/>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3">
    <w:multiLevelType w:val="hybridMultilevel"/>
    <w:lvl w:ilvl="0">
      <w:start w:val="0"/>
      <w:numFmt w:val="bullet"/>
      <w:lvlText w:val="●"/>
      <w:lvlJc w:val="left"/>
      <w:pPr>
        <w:ind w:left="1855" w:hanging="360"/>
      </w:pPr>
      <w:rPr>
        <w:rFonts w:hint="default" w:ascii="Times New Roman" w:hAnsi="Times New Roman" w:eastAsia="Times New Roman" w:cs="Times New Roman"/>
        <w:b w:val="0"/>
        <w:bCs w:val="0"/>
        <w:i w:val="0"/>
        <w:iCs w:val="0"/>
        <w:spacing w:val="0"/>
        <w:w w:val="100"/>
        <w:sz w:val="24"/>
        <w:szCs w:val="24"/>
        <w:lang w:val="es-ES" w:eastAsia="en-US" w:bidi="ar-SA"/>
      </w:rPr>
    </w:lvl>
    <w:lvl w:ilvl="1">
      <w:start w:val="1"/>
      <w:numFmt w:val="lowerRoman"/>
      <w:lvlText w:val="%2."/>
      <w:lvlJc w:val="left"/>
      <w:pPr>
        <w:ind w:left="1855" w:hanging="358"/>
        <w:jc w:val="left"/>
      </w:pPr>
      <w:rPr>
        <w:rFonts w:hint="default" w:ascii="Microsoft Sans Serif" w:hAnsi="Microsoft Sans Serif" w:eastAsia="Microsoft Sans Serif" w:cs="Microsoft Sans Serif"/>
        <w:b w:val="0"/>
        <w:bCs w:val="0"/>
        <w:i w:val="0"/>
        <w:iCs w:val="0"/>
        <w:spacing w:val="0"/>
        <w:w w:val="91"/>
        <w:sz w:val="24"/>
        <w:szCs w:val="24"/>
        <w:lang w:val="es-ES" w:eastAsia="en-US" w:bidi="ar-SA"/>
      </w:rPr>
    </w:lvl>
    <w:lvl w:ilvl="2">
      <w:start w:val="0"/>
      <w:numFmt w:val="bullet"/>
      <w:lvlText w:val="-"/>
      <w:lvlJc w:val="left"/>
      <w:pPr>
        <w:ind w:left="2575" w:hanging="360"/>
      </w:pPr>
      <w:rPr>
        <w:rFonts w:hint="default" w:ascii="Microsoft Sans Serif" w:hAnsi="Microsoft Sans Serif" w:eastAsia="Microsoft Sans Serif" w:cs="Microsoft Sans Serif"/>
        <w:b w:val="0"/>
        <w:bCs w:val="0"/>
        <w:i w:val="0"/>
        <w:iCs w:val="0"/>
        <w:spacing w:val="0"/>
        <w:w w:val="146"/>
        <w:sz w:val="24"/>
        <w:szCs w:val="24"/>
        <w:lang w:val="es-ES" w:eastAsia="en-US" w:bidi="ar-SA"/>
      </w:rPr>
    </w:lvl>
    <w:lvl w:ilvl="3">
      <w:start w:val="0"/>
      <w:numFmt w:val="bullet"/>
      <w:lvlText w:val="•"/>
      <w:lvlJc w:val="left"/>
      <w:pPr>
        <w:ind w:left="4304" w:hanging="360"/>
      </w:pPr>
      <w:rPr>
        <w:rFonts w:hint="default"/>
        <w:lang w:val="es-ES" w:eastAsia="en-US" w:bidi="ar-SA"/>
      </w:rPr>
    </w:lvl>
    <w:lvl w:ilvl="4">
      <w:start w:val="0"/>
      <w:numFmt w:val="bullet"/>
      <w:lvlText w:val="•"/>
      <w:lvlJc w:val="left"/>
      <w:pPr>
        <w:ind w:left="5167" w:hanging="360"/>
      </w:pPr>
      <w:rPr>
        <w:rFonts w:hint="default"/>
        <w:lang w:val="es-ES" w:eastAsia="en-US" w:bidi="ar-SA"/>
      </w:rPr>
    </w:lvl>
    <w:lvl w:ilvl="5">
      <w:start w:val="0"/>
      <w:numFmt w:val="bullet"/>
      <w:lvlText w:val="•"/>
      <w:lvlJc w:val="left"/>
      <w:pPr>
        <w:ind w:left="6029" w:hanging="360"/>
      </w:pPr>
      <w:rPr>
        <w:rFonts w:hint="default"/>
        <w:lang w:val="es-ES" w:eastAsia="en-US" w:bidi="ar-SA"/>
      </w:rPr>
    </w:lvl>
    <w:lvl w:ilvl="6">
      <w:start w:val="0"/>
      <w:numFmt w:val="bullet"/>
      <w:lvlText w:val="•"/>
      <w:lvlJc w:val="left"/>
      <w:pPr>
        <w:ind w:left="6891" w:hanging="360"/>
      </w:pPr>
      <w:rPr>
        <w:rFonts w:hint="default"/>
        <w:lang w:val="es-ES" w:eastAsia="en-US" w:bidi="ar-SA"/>
      </w:rPr>
    </w:lvl>
    <w:lvl w:ilvl="7">
      <w:start w:val="0"/>
      <w:numFmt w:val="bullet"/>
      <w:lvlText w:val="•"/>
      <w:lvlJc w:val="left"/>
      <w:pPr>
        <w:ind w:left="7754" w:hanging="360"/>
      </w:pPr>
      <w:rPr>
        <w:rFonts w:hint="default"/>
        <w:lang w:val="es-ES" w:eastAsia="en-US" w:bidi="ar-SA"/>
      </w:rPr>
    </w:lvl>
    <w:lvl w:ilvl="8">
      <w:start w:val="0"/>
      <w:numFmt w:val="bullet"/>
      <w:lvlText w:val="•"/>
      <w:lvlJc w:val="left"/>
      <w:pPr>
        <w:ind w:left="8616" w:hanging="360"/>
      </w:pPr>
      <w:rPr>
        <w:rFonts w:hint="default"/>
        <w:lang w:val="es-ES" w:eastAsia="en-US" w:bidi="ar-SA"/>
      </w:rPr>
    </w:lvl>
  </w:abstractNum>
  <w:abstractNum w:abstractNumId="6">
    <w:multiLevelType w:val="hybridMultilevel"/>
    <w:lvl w:ilvl="0">
      <w:start w:val="1"/>
      <w:numFmt w:val="lowerLetter"/>
      <w:lvlText w:val="%1)"/>
      <w:lvlJc w:val="left"/>
      <w:pPr>
        <w:ind w:left="1855" w:hanging="360"/>
        <w:jc w:val="left"/>
      </w:pPr>
      <w:rPr>
        <w:rFonts w:hint="default" w:ascii="Microsoft Sans Serif" w:hAnsi="Microsoft Sans Serif" w:eastAsia="Microsoft Sans Serif" w:cs="Microsoft Sans Serif"/>
        <w:b w:val="0"/>
        <w:bCs w:val="0"/>
        <w:i w:val="0"/>
        <w:iCs w:val="0"/>
        <w:spacing w:val="0"/>
        <w:w w:val="96"/>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5">
    <w:multiLevelType w:val="hybridMultilevel"/>
    <w:lvl w:ilvl="0">
      <w:start w:val="0"/>
      <w:numFmt w:val="bullet"/>
      <w:lvlText w:val="-"/>
      <w:lvlJc w:val="left"/>
      <w:pPr>
        <w:ind w:left="2575" w:hanging="360"/>
      </w:pPr>
      <w:rPr>
        <w:rFonts w:hint="default" w:ascii="Microsoft Sans Serif" w:hAnsi="Microsoft Sans Serif" w:eastAsia="Microsoft Sans Serif" w:cs="Microsoft Sans Serif"/>
        <w:b w:val="0"/>
        <w:bCs w:val="0"/>
        <w:i w:val="0"/>
        <w:iCs w:val="0"/>
        <w:spacing w:val="0"/>
        <w:w w:val="146"/>
        <w:sz w:val="24"/>
        <w:szCs w:val="24"/>
        <w:lang w:val="es-ES" w:eastAsia="en-US" w:bidi="ar-SA"/>
      </w:rPr>
    </w:lvl>
    <w:lvl w:ilvl="1">
      <w:start w:val="0"/>
      <w:numFmt w:val="bullet"/>
      <w:lvlText w:val="•"/>
      <w:lvlJc w:val="left"/>
      <w:pPr>
        <w:ind w:left="3356" w:hanging="360"/>
      </w:pPr>
      <w:rPr>
        <w:rFonts w:hint="default"/>
        <w:lang w:val="es-ES" w:eastAsia="en-US" w:bidi="ar-SA"/>
      </w:rPr>
    </w:lvl>
    <w:lvl w:ilvl="2">
      <w:start w:val="0"/>
      <w:numFmt w:val="bullet"/>
      <w:lvlText w:val="•"/>
      <w:lvlJc w:val="left"/>
      <w:pPr>
        <w:ind w:left="4132" w:hanging="360"/>
      </w:pPr>
      <w:rPr>
        <w:rFonts w:hint="default"/>
        <w:lang w:val="es-ES" w:eastAsia="en-US" w:bidi="ar-SA"/>
      </w:rPr>
    </w:lvl>
    <w:lvl w:ilvl="3">
      <w:start w:val="0"/>
      <w:numFmt w:val="bullet"/>
      <w:lvlText w:val="•"/>
      <w:lvlJc w:val="left"/>
      <w:pPr>
        <w:ind w:left="4908" w:hanging="360"/>
      </w:pPr>
      <w:rPr>
        <w:rFonts w:hint="default"/>
        <w:lang w:val="es-ES" w:eastAsia="en-US" w:bidi="ar-SA"/>
      </w:rPr>
    </w:lvl>
    <w:lvl w:ilvl="4">
      <w:start w:val="0"/>
      <w:numFmt w:val="bullet"/>
      <w:lvlText w:val="•"/>
      <w:lvlJc w:val="left"/>
      <w:pPr>
        <w:ind w:left="5684" w:hanging="360"/>
      </w:pPr>
      <w:rPr>
        <w:rFonts w:hint="default"/>
        <w:lang w:val="es-ES" w:eastAsia="en-US" w:bidi="ar-SA"/>
      </w:rPr>
    </w:lvl>
    <w:lvl w:ilvl="5">
      <w:start w:val="0"/>
      <w:numFmt w:val="bullet"/>
      <w:lvlText w:val="•"/>
      <w:lvlJc w:val="left"/>
      <w:pPr>
        <w:ind w:left="6460" w:hanging="360"/>
      </w:pPr>
      <w:rPr>
        <w:rFonts w:hint="default"/>
        <w:lang w:val="es-ES" w:eastAsia="en-US" w:bidi="ar-SA"/>
      </w:rPr>
    </w:lvl>
    <w:lvl w:ilvl="6">
      <w:start w:val="0"/>
      <w:numFmt w:val="bullet"/>
      <w:lvlText w:val="•"/>
      <w:lvlJc w:val="left"/>
      <w:pPr>
        <w:ind w:left="7236" w:hanging="360"/>
      </w:pPr>
      <w:rPr>
        <w:rFonts w:hint="default"/>
        <w:lang w:val="es-ES" w:eastAsia="en-US" w:bidi="ar-SA"/>
      </w:rPr>
    </w:lvl>
    <w:lvl w:ilvl="7">
      <w:start w:val="0"/>
      <w:numFmt w:val="bullet"/>
      <w:lvlText w:val="•"/>
      <w:lvlJc w:val="left"/>
      <w:pPr>
        <w:ind w:left="8012" w:hanging="360"/>
      </w:pPr>
      <w:rPr>
        <w:rFonts w:hint="default"/>
        <w:lang w:val="es-ES" w:eastAsia="en-US" w:bidi="ar-SA"/>
      </w:rPr>
    </w:lvl>
    <w:lvl w:ilvl="8">
      <w:start w:val="0"/>
      <w:numFmt w:val="bullet"/>
      <w:lvlText w:val="•"/>
      <w:lvlJc w:val="left"/>
      <w:pPr>
        <w:ind w:left="8788" w:hanging="360"/>
      </w:pPr>
      <w:rPr>
        <w:rFonts w:hint="default"/>
        <w:lang w:val="es-ES" w:eastAsia="en-US" w:bidi="ar-SA"/>
      </w:rPr>
    </w:lvl>
  </w:abstractNum>
  <w:abstractNum w:abstractNumId="4">
    <w:multiLevelType w:val="hybridMultilevel"/>
    <w:lvl w:ilvl="0">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146"/>
        <w:sz w:val="24"/>
        <w:szCs w:val="24"/>
        <w:lang w:val="es-ES" w:eastAsia="en-US" w:bidi="ar-SA"/>
      </w:rPr>
    </w:lvl>
    <w:lvl w:ilvl="1">
      <w:start w:val="0"/>
      <w:numFmt w:val="bullet"/>
      <w:lvlText w:val="•"/>
      <w:lvlJc w:val="left"/>
      <w:pPr>
        <w:ind w:left="2708" w:hanging="360"/>
      </w:pPr>
      <w:rPr>
        <w:rFonts w:hint="default"/>
        <w:lang w:val="es-ES" w:eastAsia="en-US" w:bidi="ar-SA"/>
      </w:rPr>
    </w:lvl>
    <w:lvl w:ilvl="2">
      <w:start w:val="0"/>
      <w:numFmt w:val="bullet"/>
      <w:lvlText w:val="•"/>
      <w:lvlJc w:val="left"/>
      <w:pPr>
        <w:ind w:left="3556" w:hanging="360"/>
      </w:pPr>
      <w:rPr>
        <w:rFonts w:hint="default"/>
        <w:lang w:val="es-ES" w:eastAsia="en-US" w:bidi="ar-SA"/>
      </w:rPr>
    </w:lvl>
    <w:lvl w:ilvl="3">
      <w:start w:val="0"/>
      <w:numFmt w:val="bullet"/>
      <w:lvlText w:val="•"/>
      <w:lvlJc w:val="left"/>
      <w:pPr>
        <w:ind w:left="4404" w:hanging="360"/>
      </w:pPr>
      <w:rPr>
        <w:rFonts w:hint="default"/>
        <w:lang w:val="es-ES" w:eastAsia="en-US" w:bidi="ar-SA"/>
      </w:rPr>
    </w:lvl>
    <w:lvl w:ilvl="4">
      <w:start w:val="0"/>
      <w:numFmt w:val="bullet"/>
      <w:lvlText w:val="•"/>
      <w:lvlJc w:val="left"/>
      <w:pPr>
        <w:ind w:left="5252" w:hanging="360"/>
      </w:pPr>
      <w:rPr>
        <w:rFonts w:hint="default"/>
        <w:lang w:val="es-ES" w:eastAsia="en-US" w:bidi="ar-SA"/>
      </w:rPr>
    </w:lvl>
    <w:lvl w:ilvl="5">
      <w:start w:val="0"/>
      <w:numFmt w:val="bullet"/>
      <w:lvlText w:val="•"/>
      <w:lvlJc w:val="left"/>
      <w:pPr>
        <w:ind w:left="6100" w:hanging="360"/>
      </w:pPr>
      <w:rPr>
        <w:rFonts w:hint="default"/>
        <w:lang w:val="es-ES" w:eastAsia="en-US" w:bidi="ar-SA"/>
      </w:rPr>
    </w:lvl>
    <w:lvl w:ilvl="6">
      <w:start w:val="0"/>
      <w:numFmt w:val="bullet"/>
      <w:lvlText w:val="•"/>
      <w:lvlJc w:val="left"/>
      <w:pPr>
        <w:ind w:left="6948" w:hanging="360"/>
      </w:pPr>
      <w:rPr>
        <w:rFonts w:hint="default"/>
        <w:lang w:val="es-ES" w:eastAsia="en-US" w:bidi="ar-SA"/>
      </w:rPr>
    </w:lvl>
    <w:lvl w:ilvl="7">
      <w:start w:val="0"/>
      <w:numFmt w:val="bullet"/>
      <w:lvlText w:val="•"/>
      <w:lvlJc w:val="left"/>
      <w:pPr>
        <w:ind w:left="7796" w:hanging="360"/>
      </w:pPr>
      <w:rPr>
        <w:rFonts w:hint="default"/>
        <w:lang w:val="es-ES" w:eastAsia="en-US" w:bidi="ar-SA"/>
      </w:rPr>
    </w:lvl>
    <w:lvl w:ilvl="8">
      <w:start w:val="0"/>
      <w:numFmt w:val="bullet"/>
      <w:lvlText w:val="•"/>
      <w:lvlJc w:val="left"/>
      <w:pPr>
        <w:ind w:left="8644" w:hanging="360"/>
      </w:pPr>
      <w:rPr>
        <w:rFonts w:hint="default"/>
        <w:lang w:val="es-ES" w:eastAsia="en-US" w:bidi="ar-SA"/>
      </w:rPr>
    </w:lvl>
  </w:abstractNum>
  <w:abstractNum w:abstractNumId="2">
    <w:multiLevelType w:val="hybridMultilevel"/>
    <w:lvl w:ilvl="0">
      <w:start w:val="1"/>
      <w:numFmt w:val="decimal"/>
      <w:lvlText w:val="%1."/>
      <w:lvlJc w:val="left"/>
      <w:pPr>
        <w:ind w:left="1843" w:hanging="708"/>
        <w:jc w:val="left"/>
      </w:pPr>
      <w:rPr>
        <w:rFonts w:hint="default" w:ascii="Arial MT" w:hAnsi="Arial MT" w:eastAsia="Arial MT" w:cs="Arial MT"/>
        <w:b w:val="0"/>
        <w:bCs w:val="0"/>
        <w:i w:val="0"/>
        <w:iCs w:val="0"/>
        <w:spacing w:val="0"/>
        <w:w w:val="100"/>
        <w:sz w:val="40"/>
        <w:szCs w:val="40"/>
        <w:lang w:val="es-ES" w:eastAsia="en-US" w:bidi="ar-SA"/>
      </w:rPr>
    </w:lvl>
    <w:lvl w:ilvl="1">
      <w:start w:val="1"/>
      <w:numFmt w:val="decimal"/>
      <w:lvlText w:val="%1.%2."/>
      <w:lvlJc w:val="left"/>
      <w:pPr>
        <w:ind w:left="1756" w:hanging="622"/>
        <w:jc w:val="left"/>
      </w:pPr>
      <w:rPr>
        <w:rFonts w:hint="default" w:ascii="Arial MT" w:hAnsi="Arial MT" w:eastAsia="Arial MT" w:cs="Arial MT"/>
        <w:b w:val="0"/>
        <w:bCs w:val="0"/>
        <w:i w:val="0"/>
        <w:iCs w:val="0"/>
        <w:spacing w:val="-1"/>
        <w:w w:val="99"/>
        <w:sz w:val="32"/>
        <w:szCs w:val="32"/>
        <w:lang w:val="es-ES" w:eastAsia="en-US" w:bidi="ar-SA"/>
      </w:rPr>
    </w:lvl>
    <w:lvl w:ilvl="2">
      <w:start w:val="1"/>
      <w:numFmt w:val="decimal"/>
      <w:lvlText w:val="%1.%2.%3."/>
      <w:lvlJc w:val="left"/>
      <w:pPr>
        <w:ind w:left="1915" w:hanging="781"/>
        <w:jc w:val="right"/>
      </w:pPr>
      <w:rPr>
        <w:rFonts w:hint="default" w:ascii="Arial MT" w:hAnsi="Arial MT" w:eastAsia="Arial MT" w:cs="Arial MT"/>
        <w:b w:val="0"/>
        <w:bCs w:val="0"/>
        <w:i w:val="0"/>
        <w:iCs w:val="0"/>
        <w:color w:val="434343"/>
        <w:spacing w:val="-3"/>
        <w:w w:val="100"/>
        <w:sz w:val="28"/>
        <w:szCs w:val="28"/>
        <w:lang w:val="es-ES" w:eastAsia="en-US" w:bidi="ar-SA"/>
      </w:rPr>
    </w:lvl>
    <w:lvl w:ilvl="3">
      <w:start w:val="1"/>
      <w:numFmt w:val="decimal"/>
      <w:lvlText w:val="%1.%2.%3.%4"/>
      <w:lvlJc w:val="left"/>
      <w:pPr>
        <w:ind w:left="1939" w:hanging="804"/>
        <w:jc w:val="right"/>
      </w:pPr>
      <w:rPr>
        <w:rFonts w:hint="default" w:ascii="Arial MT" w:hAnsi="Arial MT" w:eastAsia="Arial MT" w:cs="Arial MT"/>
        <w:b w:val="0"/>
        <w:bCs w:val="0"/>
        <w:i w:val="0"/>
        <w:iCs w:val="0"/>
        <w:color w:val="666666"/>
        <w:spacing w:val="-2"/>
        <w:w w:val="100"/>
        <w:sz w:val="24"/>
        <w:szCs w:val="24"/>
        <w:lang w:val="es-ES" w:eastAsia="en-US" w:bidi="ar-SA"/>
      </w:rPr>
    </w:lvl>
    <w:lvl w:ilvl="4">
      <w:start w:val="0"/>
      <w:numFmt w:val="bullet"/>
      <w:lvlText w:val="•"/>
      <w:lvlJc w:val="left"/>
      <w:pPr>
        <w:ind w:left="3140" w:hanging="804"/>
      </w:pPr>
      <w:rPr>
        <w:rFonts w:hint="default"/>
        <w:lang w:val="es-ES" w:eastAsia="en-US" w:bidi="ar-SA"/>
      </w:rPr>
    </w:lvl>
    <w:lvl w:ilvl="5">
      <w:start w:val="0"/>
      <w:numFmt w:val="bullet"/>
      <w:lvlText w:val="•"/>
      <w:lvlJc w:val="left"/>
      <w:pPr>
        <w:ind w:left="4340" w:hanging="804"/>
      </w:pPr>
      <w:rPr>
        <w:rFonts w:hint="default"/>
        <w:lang w:val="es-ES" w:eastAsia="en-US" w:bidi="ar-SA"/>
      </w:rPr>
    </w:lvl>
    <w:lvl w:ilvl="6">
      <w:start w:val="0"/>
      <w:numFmt w:val="bullet"/>
      <w:lvlText w:val="•"/>
      <w:lvlJc w:val="left"/>
      <w:pPr>
        <w:ind w:left="5540" w:hanging="804"/>
      </w:pPr>
      <w:rPr>
        <w:rFonts w:hint="default"/>
        <w:lang w:val="es-ES" w:eastAsia="en-US" w:bidi="ar-SA"/>
      </w:rPr>
    </w:lvl>
    <w:lvl w:ilvl="7">
      <w:start w:val="0"/>
      <w:numFmt w:val="bullet"/>
      <w:lvlText w:val="•"/>
      <w:lvlJc w:val="left"/>
      <w:pPr>
        <w:ind w:left="6740" w:hanging="804"/>
      </w:pPr>
      <w:rPr>
        <w:rFonts w:hint="default"/>
        <w:lang w:val="es-ES" w:eastAsia="en-US" w:bidi="ar-SA"/>
      </w:rPr>
    </w:lvl>
    <w:lvl w:ilvl="8">
      <w:start w:val="0"/>
      <w:numFmt w:val="bullet"/>
      <w:lvlText w:val="•"/>
      <w:lvlJc w:val="left"/>
      <w:pPr>
        <w:ind w:left="7940" w:hanging="804"/>
      </w:pPr>
      <w:rPr>
        <w:rFonts w:hint="default"/>
        <w:lang w:val="es-ES" w:eastAsia="en-US" w:bidi="ar-SA"/>
      </w:rPr>
    </w:lvl>
  </w:abstractNum>
  <w:abstractNum w:abstractNumId="1">
    <w:multiLevelType w:val="hybridMultilevel"/>
    <w:lvl w:ilvl="0">
      <w:start w:val="4"/>
      <w:numFmt w:val="decimal"/>
      <w:lvlText w:val="%1"/>
      <w:lvlJc w:val="left"/>
      <w:pPr>
        <w:ind w:left="2160" w:hanging="586"/>
        <w:jc w:val="left"/>
      </w:pPr>
      <w:rPr>
        <w:rFonts w:hint="default"/>
        <w:lang w:val="es-ES" w:eastAsia="en-US" w:bidi="ar-SA"/>
      </w:rPr>
    </w:lvl>
    <w:lvl w:ilvl="1">
      <w:start w:val="1"/>
      <w:numFmt w:val="decimal"/>
      <w:lvlText w:val="%1.%2"/>
      <w:lvlJc w:val="left"/>
      <w:pPr>
        <w:ind w:left="2160" w:hanging="586"/>
        <w:jc w:val="left"/>
      </w:pPr>
      <w:rPr>
        <w:rFonts w:hint="default"/>
        <w:lang w:val="es-ES" w:eastAsia="en-US" w:bidi="ar-SA"/>
      </w:rPr>
    </w:lvl>
    <w:lvl w:ilvl="2">
      <w:start w:val="6"/>
      <w:numFmt w:val="decimal"/>
      <w:lvlText w:val="%1.%2.%3."/>
      <w:lvlJc w:val="left"/>
      <w:pPr>
        <w:ind w:left="2160" w:hanging="586"/>
        <w:jc w:val="left"/>
      </w:pPr>
      <w:rPr>
        <w:rFonts w:hint="default" w:ascii="Microsoft Sans Serif" w:hAnsi="Microsoft Sans Serif" w:eastAsia="Microsoft Sans Serif" w:cs="Microsoft Sans Serif"/>
        <w:b w:val="0"/>
        <w:bCs w:val="0"/>
        <w:i w:val="0"/>
        <w:iCs w:val="0"/>
        <w:spacing w:val="0"/>
        <w:w w:val="71"/>
        <w:sz w:val="22"/>
        <w:szCs w:val="22"/>
        <w:lang w:val="es-ES" w:eastAsia="en-US" w:bidi="ar-SA"/>
      </w:rPr>
    </w:lvl>
    <w:lvl w:ilvl="3">
      <w:start w:val="0"/>
      <w:numFmt w:val="bullet"/>
      <w:lvlText w:val="•"/>
      <w:lvlJc w:val="left"/>
      <w:pPr>
        <w:ind w:left="4614" w:hanging="586"/>
      </w:pPr>
      <w:rPr>
        <w:rFonts w:hint="default"/>
        <w:lang w:val="es-ES" w:eastAsia="en-US" w:bidi="ar-SA"/>
      </w:rPr>
    </w:lvl>
    <w:lvl w:ilvl="4">
      <w:start w:val="0"/>
      <w:numFmt w:val="bullet"/>
      <w:lvlText w:val="•"/>
      <w:lvlJc w:val="left"/>
      <w:pPr>
        <w:ind w:left="5432" w:hanging="586"/>
      </w:pPr>
      <w:rPr>
        <w:rFonts w:hint="default"/>
        <w:lang w:val="es-ES" w:eastAsia="en-US" w:bidi="ar-SA"/>
      </w:rPr>
    </w:lvl>
    <w:lvl w:ilvl="5">
      <w:start w:val="0"/>
      <w:numFmt w:val="bullet"/>
      <w:lvlText w:val="•"/>
      <w:lvlJc w:val="left"/>
      <w:pPr>
        <w:ind w:left="6250" w:hanging="586"/>
      </w:pPr>
      <w:rPr>
        <w:rFonts w:hint="default"/>
        <w:lang w:val="es-ES" w:eastAsia="en-US" w:bidi="ar-SA"/>
      </w:rPr>
    </w:lvl>
    <w:lvl w:ilvl="6">
      <w:start w:val="0"/>
      <w:numFmt w:val="bullet"/>
      <w:lvlText w:val="•"/>
      <w:lvlJc w:val="left"/>
      <w:pPr>
        <w:ind w:left="7068" w:hanging="586"/>
      </w:pPr>
      <w:rPr>
        <w:rFonts w:hint="default"/>
        <w:lang w:val="es-ES" w:eastAsia="en-US" w:bidi="ar-SA"/>
      </w:rPr>
    </w:lvl>
    <w:lvl w:ilvl="7">
      <w:start w:val="0"/>
      <w:numFmt w:val="bullet"/>
      <w:lvlText w:val="•"/>
      <w:lvlJc w:val="left"/>
      <w:pPr>
        <w:ind w:left="7886" w:hanging="586"/>
      </w:pPr>
      <w:rPr>
        <w:rFonts w:hint="default"/>
        <w:lang w:val="es-ES" w:eastAsia="en-US" w:bidi="ar-SA"/>
      </w:rPr>
    </w:lvl>
    <w:lvl w:ilvl="8">
      <w:start w:val="0"/>
      <w:numFmt w:val="bullet"/>
      <w:lvlText w:val="•"/>
      <w:lvlJc w:val="left"/>
      <w:pPr>
        <w:ind w:left="8704" w:hanging="586"/>
      </w:pPr>
      <w:rPr>
        <w:rFonts w:hint="default"/>
        <w:lang w:val="es-ES" w:eastAsia="en-US" w:bidi="ar-SA"/>
      </w:rPr>
    </w:lvl>
  </w:abstractNum>
  <w:abstractNum w:abstractNumId="0">
    <w:multiLevelType w:val="hybridMultilevel"/>
    <w:lvl w:ilvl="0">
      <w:start w:val="1"/>
      <w:numFmt w:val="decimal"/>
      <w:lvlText w:val="%1."/>
      <w:lvlJc w:val="left"/>
      <w:pPr>
        <w:ind w:left="1574" w:hanging="440"/>
        <w:jc w:val="left"/>
      </w:pPr>
      <w:rPr>
        <w:rFonts w:hint="default" w:ascii="Microsoft Sans Serif" w:hAnsi="Microsoft Sans Serif" w:eastAsia="Microsoft Sans Serif" w:cs="Microsoft Sans Serif"/>
        <w:b w:val="0"/>
        <w:bCs w:val="0"/>
        <w:i w:val="0"/>
        <w:iCs w:val="0"/>
        <w:spacing w:val="0"/>
        <w:w w:val="76"/>
        <w:sz w:val="22"/>
        <w:szCs w:val="22"/>
        <w:lang w:val="es-ES" w:eastAsia="en-US" w:bidi="ar-SA"/>
      </w:rPr>
    </w:lvl>
    <w:lvl w:ilvl="1">
      <w:start w:val="1"/>
      <w:numFmt w:val="decimal"/>
      <w:lvlText w:val="%1.%2."/>
      <w:lvlJc w:val="left"/>
      <w:pPr>
        <w:ind w:left="1752" w:hanging="396"/>
        <w:jc w:val="left"/>
      </w:pPr>
      <w:rPr>
        <w:rFonts w:hint="default" w:ascii="Microsoft Sans Serif" w:hAnsi="Microsoft Sans Serif" w:eastAsia="Microsoft Sans Serif" w:cs="Microsoft Sans Serif"/>
        <w:b w:val="0"/>
        <w:bCs w:val="0"/>
        <w:i w:val="0"/>
        <w:iCs w:val="0"/>
        <w:spacing w:val="0"/>
        <w:w w:val="71"/>
        <w:sz w:val="22"/>
        <w:szCs w:val="22"/>
        <w:lang w:val="es-ES" w:eastAsia="en-US" w:bidi="ar-SA"/>
      </w:rPr>
    </w:lvl>
    <w:lvl w:ilvl="2">
      <w:start w:val="1"/>
      <w:numFmt w:val="decimal"/>
      <w:lvlText w:val="%1.%2.%3."/>
      <w:lvlJc w:val="left"/>
      <w:pPr>
        <w:ind w:left="2119" w:hanging="545"/>
        <w:jc w:val="left"/>
      </w:pPr>
      <w:rPr>
        <w:rFonts w:hint="default" w:ascii="Microsoft Sans Serif" w:hAnsi="Microsoft Sans Serif" w:eastAsia="Microsoft Sans Serif" w:cs="Microsoft Sans Serif"/>
        <w:b w:val="0"/>
        <w:bCs w:val="0"/>
        <w:i w:val="0"/>
        <w:iCs w:val="0"/>
        <w:spacing w:val="0"/>
        <w:w w:val="71"/>
        <w:sz w:val="22"/>
        <w:szCs w:val="22"/>
        <w:lang w:val="es-ES" w:eastAsia="en-US" w:bidi="ar-SA"/>
      </w:rPr>
    </w:lvl>
    <w:lvl w:ilvl="3">
      <w:start w:val="0"/>
      <w:numFmt w:val="bullet"/>
      <w:lvlText w:val="•"/>
      <w:lvlJc w:val="left"/>
      <w:pPr>
        <w:ind w:left="2120" w:hanging="545"/>
      </w:pPr>
      <w:rPr>
        <w:rFonts w:hint="default"/>
        <w:lang w:val="es-ES" w:eastAsia="en-US" w:bidi="ar-SA"/>
      </w:rPr>
    </w:lvl>
    <w:lvl w:ilvl="4">
      <w:start w:val="0"/>
      <w:numFmt w:val="bullet"/>
      <w:lvlText w:val="•"/>
      <w:lvlJc w:val="left"/>
      <w:pPr>
        <w:ind w:left="2160" w:hanging="545"/>
      </w:pPr>
      <w:rPr>
        <w:rFonts w:hint="default"/>
        <w:lang w:val="es-ES" w:eastAsia="en-US" w:bidi="ar-SA"/>
      </w:rPr>
    </w:lvl>
    <w:lvl w:ilvl="5">
      <w:start w:val="0"/>
      <w:numFmt w:val="bullet"/>
      <w:lvlText w:val="•"/>
      <w:lvlJc w:val="left"/>
      <w:pPr>
        <w:ind w:left="3523" w:hanging="545"/>
      </w:pPr>
      <w:rPr>
        <w:rFonts w:hint="default"/>
        <w:lang w:val="es-ES" w:eastAsia="en-US" w:bidi="ar-SA"/>
      </w:rPr>
    </w:lvl>
    <w:lvl w:ilvl="6">
      <w:start w:val="0"/>
      <w:numFmt w:val="bullet"/>
      <w:lvlText w:val="•"/>
      <w:lvlJc w:val="left"/>
      <w:pPr>
        <w:ind w:left="4887" w:hanging="545"/>
      </w:pPr>
      <w:rPr>
        <w:rFonts w:hint="default"/>
        <w:lang w:val="es-ES" w:eastAsia="en-US" w:bidi="ar-SA"/>
      </w:rPr>
    </w:lvl>
    <w:lvl w:ilvl="7">
      <w:start w:val="0"/>
      <w:numFmt w:val="bullet"/>
      <w:lvlText w:val="•"/>
      <w:lvlJc w:val="left"/>
      <w:pPr>
        <w:ind w:left="6250" w:hanging="545"/>
      </w:pPr>
      <w:rPr>
        <w:rFonts w:hint="default"/>
        <w:lang w:val="es-ES" w:eastAsia="en-US" w:bidi="ar-SA"/>
      </w:rPr>
    </w:lvl>
    <w:lvl w:ilvl="8">
      <w:start w:val="0"/>
      <w:numFmt w:val="bullet"/>
      <w:lvlText w:val="•"/>
      <w:lvlJc w:val="left"/>
      <w:pPr>
        <w:ind w:left="7614" w:hanging="545"/>
      </w:pPr>
      <w:rPr>
        <w:rFonts w:hint="default"/>
        <w:lang w:val="es-ES" w:eastAsia="en-US" w:bidi="ar-SA"/>
      </w:rPr>
    </w:lvl>
  </w:abstractNum>
  <w:num w:numId="21">
    <w:abstractNumId w:val="20"/>
  </w:num>
  <w:num w:numId="20">
    <w:abstractNumId w:val="19"/>
  </w:num>
  <w:num w:numId="19">
    <w:abstractNumId w:val="18"/>
  </w:num>
  <w:num w:numId="18">
    <w:abstractNumId w:val="17"/>
  </w:num>
  <w:num w:numId="8">
    <w:abstractNumId w:val="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4">
    <w:abstractNumId w:val="3"/>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s-ES" w:eastAsia="en-US" w:bidi="ar-SA"/>
    </w:rPr>
  </w:style>
  <w:style w:styleId="TOC1" w:type="paragraph">
    <w:name w:val="TOC 1"/>
    <w:basedOn w:val="Normal"/>
    <w:uiPriority w:val="1"/>
    <w:qFormat/>
    <w:pPr>
      <w:spacing w:before="149"/>
      <w:ind w:left="1574" w:hanging="439"/>
    </w:pPr>
    <w:rPr>
      <w:rFonts w:ascii="Microsoft Sans Serif" w:hAnsi="Microsoft Sans Serif" w:eastAsia="Microsoft Sans Serif" w:cs="Microsoft Sans Serif"/>
      <w:sz w:val="22"/>
      <w:szCs w:val="22"/>
      <w:lang w:val="es-ES" w:eastAsia="en-US" w:bidi="ar-SA"/>
    </w:rPr>
  </w:style>
  <w:style w:styleId="TOC2" w:type="paragraph">
    <w:name w:val="TOC 2"/>
    <w:basedOn w:val="Normal"/>
    <w:uiPriority w:val="1"/>
    <w:qFormat/>
    <w:pPr>
      <w:spacing w:before="111"/>
      <w:ind w:left="1356" w:hanging="429"/>
    </w:pPr>
    <w:rPr>
      <w:rFonts w:ascii="Microsoft Sans Serif" w:hAnsi="Microsoft Sans Serif" w:eastAsia="Microsoft Sans Serif" w:cs="Microsoft Sans Serif"/>
      <w:sz w:val="22"/>
      <w:szCs w:val="22"/>
      <w:lang w:val="es-ES" w:eastAsia="en-US" w:bidi="ar-SA"/>
    </w:rPr>
  </w:style>
  <w:style w:styleId="TOC3" w:type="paragraph">
    <w:name w:val="TOC 3"/>
    <w:basedOn w:val="Normal"/>
    <w:uiPriority w:val="1"/>
    <w:qFormat/>
    <w:pPr>
      <w:spacing w:before="111"/>
      <w:ind w:left="2153" w:hanging="579"/>
    </w:pPr>
    <w:rPr>
      <w:rFonts w:ascii="Microsoft Sans Serif" w:hAnsi="Microsoft Sans Serif" w:eastAsia="Microsoft Sans Serif" w:cs="Microsoft Sans Serif"/>
      <w:sz w:val="22"/>
      <w:szCs w:val="22"/>
      <w:lang w:val="es-ES" w:eastAsia="en-US" w:bidi="ar-SA"/>
    </w:rPr>
  </w:style>
  <w:style w:styleId="BodyText" w:type="paragraph">
    <w:name w:val="Body Text"/>
    <w:basedOn w:val="Normal"/>
    <w:uiPriority w:val="1"/>
    <w:qFormat/>
    <w:pPr/>
    <w:rPr>
      <w:rFonts w:ascii="Microsoft Sans Serif" w:hAnsi="Microsoft Sans Serif" w:eastAsia="Microsoft Sans Serif" w:cs="Microsoft Sans Serif"/>
      <w:sz w:val="24"/>
      <w:szCs w:val="24"/>
      <w:lang w:val="es-ES" w:eastAsia="en-US" w:bidi="ar-SA"/>
    </w:rPr>
  </w:style>
  <w:style w:styleId="Heading1" w:type="paragraph">
    <w:name w:val="Heading 1"/>
    <w:basedOn w:val="Normal"/>
    <w:uiPriority w:val="1"/>
    <w:qFormat/>
    <w:pPr>
      <w:ind w:left="1843" w:hanging="708"/>
      <w:outlineLvl w:val="1"/>
    </w:pPr>
    <w:rPr>
      <w:rFonts w:ascii="Arial MT" w:hAnsi="Arial MT" w:eastAsia="Arial MT" w:cs="Arial MT"/>
      <w:sz w:val="40"/>
      <w:szCs w:val="40"/>
      <w:lang w:val="es-ES" w:eastAsia="en-US" w:bidi="ar-SA"/>
    </w:rPr>
  </w:style>
  <w:style w:styleId="Heading2" w:type="paragraph">
    <w:name w:val="Heading 2"/>
    <w:basedOn w:val="Normal"/>
    <w:uiPriority w:val="1"/>
    <w:qFormat/>
    <w:pPr>
      <w:ind w:left="1135"/>
      <w:outlineLvl w:val="2"/>
    </w:pPr>
    <w:rPr>
      <w:rFonts w:ascii="Arial MT" w:hAnsi="Arial MT" w:eastAsia="Arial MT" w:cs="Arial MT"/>
      <w:sz w:val="32"/>
      <w:szCs w:val="32"/>
      <w:lang w:val="es-ES" w:eastAsia="en-US" w:bidi="ar-SA"/>
    </w:rPr>
  </w:style>
  <w:style w:styleId="Heading3" w:type="paragraph">
    <w:name w:val="Heading 3"/>
    <w:basedOn w:val="Normal"/>
    <w:uiPriority w:val="1"/>
    <w:qFormat/>
    <w:pPr>
      <w:ind w:left="1912" w:hanging="777"/>
      <w:outlineLvl w:val="3"/>
    </w:pPr>
    <w:rPr>
      <w:rFonts w:ascii="Arial MT" w:hAnsi="Arial MT" w:eastAsia="Arial MT" w:cs="Arial MT"/>
      <w:sz w:val="28"/>
      <w:szCs w:val="28"/>
      <w:lang w:val="es-ES" w:eastAsia="en-US" w:bidi="ar-SA"/>
    </w:rPr>
  </w:style>
  <w:style w:styleId="Title" w:type="paragraph">
    <w:name w:val="Title"/>
    <w:basedOn w:val="Normal"/>
    <w:uiPriority w:val="1"/>
    <w:qFormat/>
    <w:pPr>
      <w:ind w:left="2770" w:right="2779"/>
    </w:pPr>
    <w:rPr>
      <w:rFonts w:ascii="Microsoft Sans Serif" w:hAnsi="Microsoft Sans Serif" w:eastAsia="Microsoft Sans Serif" w:cs="Microsoft Sans Serif"/>
      <w:sz w:val="56"/>
      <w:szCs w:val="56"/>
      <w:lang w:val="es-ES" w:eastAsia="en-US" w:bidi="ar-SA"/>
    </w:rPr>
  </w:style>
  <w:style w:styleId="ListParagraph" w:type="paragraph">
    <w:name w:val="List Paragraph"/>
    <w:basedOn w:val="Normal"/>
    <w:uiPriority w:val="1"/>
    <w:qFormat/>
    <w:pPr>
      <w:ind w:left="1855" w:hanging="360"/>
    </w:pPr>
    <w:rPr>
      <w:rFonts w:ascii="Microsoft Sans Serif" w:hAnsi="Microsoft Sans Serif" w:eastAsia="Microsoft Sans Serif" w:cs="Microsoft Sans Serif"/>
      <w:lang w:val="es-ES" w:eastAsia="en-US" w:bidi="ar-SA"/>
    </w:rPr>
  </w:style>
  <w:style w:styleId="TableParagraph" w:type="paragraph">
    <w:name w:val="Table Paragraph"/>
    <w:basedOn w:val="Normal"/>
    <w:uiPriority w:val="1"/>
    <w:qFormat/>
    <w:pPr>
      <w:ind w:left="150"/>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s://administracion.ulpgc.es/complaints-channel.0" TargetMode="External"/><Relationship Id="rId11" Type="http://schemas.openxmlformats.org/officeDocument/2006/relationships/hyperlink" Target="https://www.igae.pap.hacienda.gob.es/sitios/igae/es-ES/CA-UACI/SNCA/Paginas/ComunicacionSNCA.aspx" TargetMode="External"/><Relationship Id="rId12" Type="http://schemas.openxmlformats.org/officeDocument/2006/relationships/hyperlink" Target="mailto:OLAF-COURRIER@ec.europa.eu" TargetMode="External"/><Relationship Id="rId13" Type="http://schemas.openxmlformats.org/officeDocument/2006/relationships/hyperlink" Target="https://fns.olaf.europa.eu/main_es.htm" TargetMode="External"/><Relationship Id="rId14" Type="http://schemas.openxmlformats.org/officeDocument/2006/relationships/hyperlink" Target="https://www.eppo.europa.eu/es/form/eppo-report-a-crime"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www.ulpgc.es/" TargetMode="Externa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ulpg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lpgc.e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lpg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itle>PLAN DE MEDIDAS ANTIFRAUDE</dc:title>
  <dcterms:created xsi:type="dcterms:W3CDTF">2025-03-10T22:01:58Z</dcterms:created>
  <dcterms:modified xsi:type="dcterms:W3CDTF">2025-03-10T22:01:58Z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0x0101006B1DB9F4294972439654F9FC11C1B2B6</vt:lpwstr>
  </property>
  <property fmtid="{D5CDD505-2E9C-101B-9397-08002B2CF9AE}" pid="3" name="Created">
    <vt:filetime>2025-02-11T00:00:00Z</vt:filetime>
  </property>
  <property fmtid="{D5CDD505-2E9C-101B-9397-08002B2CF9AE}" pid="4" name="Creator">
    <vt:lpwstr>Acrobat PDFMaker 24 para Word</vt:lpwstr>
  </property>
  <property fmtid="{D5CDD505-2E9C-101B-9397-08002B2CF9AE}" pid="5" name="LastSaved">
    <vt:filetime>2025-03-10T00:00:00Z</vt:filetime>
  </property>
  <property fmtid="{D5CDD505-2E9C-101B-9397-08002B2CF9AE}" pid="6" name="Producer">
    <vt:lpwstr>Adobe PDF Library 24.5.175</vt:lpwstr>
  </property>
  <property fmtid="{D5CDD505-2E9C-101B-9397-08002B2CF9AE}" pid="7" name="SourceModified">
    <vt:lpwstr/>
  </property>
</Properties>
</file>