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A0C" w:rsidRDefault="00FF6A0C" w:rsidP="00FF6A0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F6A0C" w:rsidRDefault="00FF6A0C" w:rsidP="00FF6A0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F6A0C" w:rsidRDefault="00FF6A0C" w:rsidP="00FF6A0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F6A0C" w:rsidRPr="00FF6A0C" w:rsidRDefault="006B68BD" w:rsidP="00FF6A0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AUXILIAR</w:t>
      </w:r>
    </w:p>
    <w:p w:rsidR="00FF6A0C" w:rsidRPr="00FF6A0C" w:rsidRDefault="004042F2" w:rsidP="00FF6A0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NIVEL </w:t>
      </w:r>
      <w:r w:rsidR="00943B03">
        <w:rPr>
          <w:rFonts w:ascii="Arial" w:eastAsia="Times New Roman" w:hAnsi="Arial" w:cs="Arial"/>
          <w:b/>
          <w:sz w:val="24"/>
          <w:szCs w:val="24"/>
          <w:lang w:eastAsia="es-ES"/>
        </w:rPr>
        <w:t>5</w:t>
      </w:r>
    </w:p>
    <w:p w:rsidR="00FF6A0C" w:rsidRPr="00FF6A0C" w:rsidRDefault="00FF6A0C" w:rsidP="00FF6A0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F6A0C" w:rsidRPr="00FF6A0C" w:rsidRDefault="00EB162F" w:rsidP="00EB162F">
      <w:pPr>
        <w:tabs>
          <w:tab w:val="center" w:pos="4394"/>
          <w:tab w:val="left" w:pos="6300"/>
        </w:tabs>
        <w:spacing w:after="0" w:line="360" w:lineRule="auto"/>
        <w:ind w:firstLine="284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ab/>
      </w:r>
      <w:r w:rsidR="00FF6A0C" w:rsidRPr="00FF6A0C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INDICE: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ab/>
      </w:r>
    </w:p>
    <w:p w:rsidR="00FF6A0C" w:rsidRPr="00FF6A0C" w:rsidRDefault="00FF6A0C" w:rsidP="00FF6A0C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B68BD" w:rsidRDefault="006B68BD" w:rsidP="00A95354">
      <w:pPr>
        <w:numPr>
          <w:ilvl w:val="0"/>
          <w:numId w:val="1"/>
        </w:numPr>
        <w:spacing w:after="0" w:line="360" w:lineRule="auto"/>
        <w:ind w:left="641" w:hanging="357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B68BD">
        <w:rPr>
          <w:rFonts w:ascii="Arial" w:eastAsia="Times New Roman" w:hAnsi="Arial" w:cs="Arial"/>
          <w:b/>
          <w:sz w:val="24"/>
          <w:szCs w:val="24"/>
          <w:lang w:eastAsia="es-ES"/>
        </w:rPr>
        <w:t>Auxiliar</w:t>
      </w:r>
      <w:r w:rsidR="004800D0" w:rsidRPr="006B68BD">
        <w:rPr>
          <w:rFonts w:ascii="Arial" w:eastAsia="Times New Roman" w:hAnsi="Arial" w:cs="Arial"/>
          <w:b/>
          <w:sz w:val="24"/>
          <w:szCs w:val="24"/>
          <w:lang w:eastAsia="es-ES"/>
        </w:rPr>
        <w:t>:</w:t>
      </w:r>
      <w:r w:rsidR="00FF6A0C" w:rsidRPr="006B68B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(Especialidad: </w:t>
      </w:r>
      <w:r w:rsidR="00404162">
        <w:rPr>
          <w:rFonts w:ascii="Arial" w:eastAsia="Times New Roman" w:hAnsi="Arial" w:cs="Arial"/>
          <w:b/>
          <w:sz w:val="24"/>
          <w:szCs w:val="24"/>
          <w:lang w:eastAsia="es-ES"/>
        </w:rPr>
        <w:t>Cocina)</w:t>
      </w:r>
    </w:p>
    <w:p w:rsidR="00404162" w:rsidRDefault="00404162" w:rsidP="00A95354">
      <w:pPr>
        <w:numPr>
          <w:ilvl w:val="0"/>
          <w:numId w:val="1"/>
        </w:numPr>
        <w:spacing w:after="0" w:line="360" w:lineRule="auto"/>
        <w:ind w:left="641" w:hanging="357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B68BD">
        <w:rPr>
          <w:rFonts w:ascii="Arial" w:eastAsia="Times New Roman" w:hAnsi="Arial" w:cs="Arial"/>
          <w:b/>
          <w:sz w:val="24"/>
          <w:szCs w:val="24"/>
          <w:lang w:eastAsia="es-ES"/>
        </w:rPr>
        <w:t>Auxiliar: (Especialidad: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Conserjería)</w:t>
      </w:r>
    </w:p>
    <w:p w:rsidR="00404162" w:rsidRDefault="00404162" w:rsidP="00A95354">
      <w:pPr>
        <w:numPr>
          <w:ilvl w:val="0"/>
          <w:numId w:val="1"/>
        </w:numPr>
        <w:spacing w:after="0" w:line="360" w:lineRule="auto"/>
        <w:ind w:left="641" w:hanging="357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B68BD">
        <w:rPr>
          <w:rFonts w:ascii="Arial" w:eastAsia="Times New Roman" w:hAnsi="Arial" w:cs="Arial"/>
          <w:b/>
          <w:sz w:val="24"/>
          <w:szCs w:val="24"/>
          <w:lang w:eastAsia="es-ES"/>
        </w:rPr>
        <w:t>Auxiliar: (Especialidad: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Servicios Generales)</w:t>
      </w:r>
    </w:p>
    <w:p w:rsidR="004653BB" w:rsidRPr="005C188D" w:rsidRDefault="004653BB" w:rsidP="00A95354">
      <w:pPr>
        <w:numPr>
          <w:ilvl w:val="0"/>
          <w:numId w:val="1"/>
        </w:numPr>
        <w:spacing w:after="0" w:line="360" w:lineRule="auto"/>
        <w:ind w:left="641" w:hanging="357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 w:rsidRPr="005C188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Auxiliar: (Especialidad: Administración)</w:t>
      </w:r>
    </w:p>
    <w:p w:rsidR="00B6287C" w:rsidRDefault="00B6287C" w:rsidP="00B6287C">
      <w:pPr>
        <w:spacing w:after="0" w:line="360" w:lineRule="auto"/>
        <w:ind w:left="641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B30B7" w:rsidRDefault="00EB30B7">
      <w:pPr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br w:type="page"/>
      </w:r>
    </w:p>
    <w:p w:rsidR="00404162" w:rsidRDefault="00404162" w:rsidP="00404162">
      <w:pPr>
        <w:spacing w:after="0" w:line="360" w:lineRule="auto"/>
        <w:ind w:left="641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tbl>
      <w:tblPr>
        <w:tblW w:w="55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725"/>
      </w:tblGrid>
      <w:tr w:rsidR="00EB30B7" w:rsidRPr="006F3AFF" w:rsidTr="00F87035">
        <w:trPr>
          <w:trHeight w:val="260"/>
        </w:trPr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0B7" w:rsidRPr="006F3AFF" w:rsidRDefault="00EB30B7" w:rsidP="00F87035">
            <w:pPr>
              <w:widowControl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F3AFF">
              <w:rPr>
                <w:b/>
                <w:color w:val="000000" w:themeColor="text1"/>
                <w:sz w:val="18"/>
                <w:szCs w:val="18"/>
              </w:rPr>
              <w:t>GRUPO PROFESIONAL</w:t>
            </w:r>
          </w:p>
        </w:tc>
        <w:tc>
          <w:tcPr>
            <w:tcW w:w="2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0B7" w:rsidRPr="006F3AFF" w:rsidRDefault="00EB30B7" w:rsidP="00F87035">
            <w:pPr>
              <w:widowControl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F3AFF">
              <w:rPr>
                <w:b/>
                <w:color w:val="000000" w:themeColor="text1"/>
                <w:sz w:val="18"/>
                <w:szCs w:val="18"/>
              </w:rPr>
              <w:t>ESPECIALIDAD</w:t>
            </w:r>
          </w:p>
        </w:tc>
      </w:tr>
      <w:tr w:rsidR="00EB30B7" w:rsidRPr="006F3AFF" w:rsidTr="00F87035"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0B7" w:rsidRPr="00156F77" w:rsidRDefault="00EB30B7" w:rsidP="00F87035">
            <w:pPr>
              <w:widowControl w:val="0"/>
              <w:spacing w:after="10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56F77">
              <w:rPr>
                <w:b/>
                <w:color w:val="000000" w:themeColor="text1"/>
                <w:sz w:val="18"/>
                <w:szCs w:val="18"/>
              </w:rPr>
              <w:t xml:space="preserve">AUXILIAR </w:t>
            </w:r>
          </w:p>
        </w:tc>
        <w:tc>
          <w:tcPr>
            <w:tcW w:w="2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0B7" w:rsidRPr="00156F77" w:rsidRDefault="00EB30B7" w:rsidP="00F87035">
            <w:pPr>
              <w:widowControl w:val="0"/>
              <w:spacing w:after="10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56F77">
              <w:rPr>
                <w:b/>
                <w:color w:val="000000" w:themeColor="text1"/>
                <w:sz w:val="18"/>
                <w:szCs w:val="18"/>
              </w:rPr>
              <w:t>COCINA</w:t>
            </w:r>
          </w:p>
        </w:tc>
      </w:tr>
    </w:tbl>
    <w:p w:rsidR="00D00FE5" w:rsidRDefault="00FD25E8" w:rsidP="00D00FE5">
      <w:pPr>
        <w:pStyle w:val="NormalWeb"/>
        <w:shd w:val="clear" w:color="auto" w:fill="FFFFFF"/>
        <w:jc w:val="both"/>
        <w:rPr>
          <w:rFonts w:asciiTheme="minorHAnsi" w:hAnsiTheme="minorHAnsi" w:cs="Arial"/>
          <w:b/>
          <w:color w:val="000000" w:themeColor="text1"/>
          <w:u w:val="single"/>
        </w:rPr>
      </w:pPr>
      <w:r w:rsidRPr="00FD25E8">
        <w:rPr>
          <w:rFonts w:asciiTheme="minorHAnsi" w:hAnsiTheme="minorHAnsi" w:cs="Arial"/>
          <w:b/>
          <w:color w:val="000000" w:themeColor="text1"/>
          <w:u w:val="single"/>
        </w:rPr>
        <w:t>Funciones:</w:t>
      </w:r>
    </w:p>
    <w:p w:rsidR="00B7657F" w:rsidRDefault="00B7657F" w:rsidP="00DC435A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cs="Arial"/>
          <w:color w:val="000000" w:themeColor="text1"/>
          <w:lang w:eastAsia="es-ES_tradnl"/>
        </w:rPr>
      </w:pPr>
      <w:r>
        <w:rPr>
          <w:rFonts w:cs="Arial"/>
          <w:color w:val="000000" w:themeColor="text1"/>
          <w:lang w:eastAsia="es-ES_tradnl"/>
        </w:rPr>
        <w:t>Realizar labores de ayuda puntuales al oficial de cocina en la elaboración de la comida a requerimiento de éste, tales como: elaboración de guarniciones, complementos de menús</w:t>
      </w:r>
    </w:p>
    <w:p w:rsidR="00B7657F" w:rsidRDefault="00B7657F" w:rsidP="00DC435A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cs="Arial"/>
          <w:color w:val="000000" w:themeColor="text1"/>
          <w:lang w:eastAsia="es-ES_tradnl"/>
        </w:rPr>
      </w:pPr>
      <w:r>
        <w:rPr>
          <w:rFonts w:cs="Arial"/>
          <w:color w:val="000000" w:themeColor="text1"/>
          <w:lang w:eastAsia="es-ES_tradnl"/>
        </w:rPr>
        <w:t>Lavar, cortar y pelar papas, frutas, verduras y hortalizas en crudo.</w:t>
      </w:r>
    </w:p>
    <w:p w:rsidR="00B7657F" w:rsidRDefault="00B7657F" w:rsidP="00DC435A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cs="Arial"/>
          <w:color w:val="000000" w:themeColor="text1"/>
          <w:lang w:eastAsia="es-ES_tradnl"/>
        </w:rPr>
      </w:pPr>
      <w:r>
        <w:rPr>
          <w:rFonts w:cs="Arial"/>
          <w:color w:val="000000" w:themeColor="text1"/>
          <w:lang w:eastAsia="es-ES_tradnl"/>
        </w:rPr>
        <w:t>Preparación y limpieza de materiales para la elaboración de las comidas que van a ser servidas al público.</w:t>
      </w:r>
    </w:p>
    <w:p w:rsidR="00B7657F" w:rsidRDefault="00B7657F" w:rsidP="00DC435A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cs="Arial"/>
          <w:color w:val="000000" w:themeColor="text1"/>
          <w:lang w:eastAsia="es-ES_tradnl"/>
        </w:rPr>
      </w:pPr>
      <w:r>
        <w:rPr>
          <w:rFonts w:cs="Arial"/>
          <w:color w:val="000000" w:themeColor="text1"/>
          <w:lang w:eastAsia="es-ES_tradnl"/>
        </w:rPr>
        <w:t>Preparación de la mercancía y lavado de la misma.</w:t>
      </w:r>
    </w:p>
    <w:p w:rsidR="00B7657F" w:rsidRDefault="00B7657F" w:rsidP="00DC435A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cs="Arial"/>
          <w:color w:val="000000" w:themeColor="text1"/>
          <w:lang w:eastAsia="es-ES_tradnl"/>
        </w:rPr>
      </w:pPr>
      <w:r>
        <w:rPr>
          <w:rFonts w:cs="Arial"/>
          <w:color w:val="000000" w:themeColor="text1"/>
          <w:lang w:eastAsia="es-ES_tradnl"/>
        </w:rPr>
        <w:t xml:space="preserve">Preparación y limpieza posterior de todo el material necesario para dar servicio de restauración en modo </w:t>
      </w:r>
      <w:r>
        <w:rPr>
          <w:rFonts w:cs="Arial"/>
          <w:i/>
          <w:color w:val="000000" w:themeColor="text1"/>
          <w:lang w:eastAsia="es-ES_tradnl"/>
        </w:rPr>
        <w:t>self- service</w:t>
      </w:r>
      <w:r>
        <w:rPr>
          <w:rFonts w:cs="Arial"/>
          <w:color w:val="000000" w:themeColor="text1"/>
          <w:lang w:eastAsia="es-ES_tradnl"/>
        </w:rPr>
        <w:t xml:space="preserve"> y modo comedor.</w:t>
      </w:r>
    </w:p>
    <w:p w:rsidR="00B7657F" w:rsidRDefault="00B7657F" w:rsidP="00DC435A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cs="Arial"/>
          <w:color w:val="000000" w:themeColor="text1"/>
          <w:lang w:eastAsia="es-ES_tradnl"/>
        </w:rPr>
      </w:pPr>
      <w:r>
        <w:rPr>
          <w:rFonts w:cs="Arial"/>
          <w:color w:val="000000" w:themeColor="text1"/>
          <w:lang w:eastAsia="es-ES_tradnl"/>
        </w:rPr>
        <w:t>Mantener en perfectas condiciones de limpieza y funcionamiento las placas, hornos, cámaras, sartenes, czuelas etc.</w:t>
      </w:r>
    </w:p>
    <w:p w:rsidR="00B7657F" w:rsidRDefault="00B7657F" w:rsidP="00DC435A">
      <w:pPr>
        <w:pStyle w:val="Prrafodelista"/>
        <w:numPr>
          <w:ilvl w:val="1"/>
          <w:numId w:val="21"/>
        </w:numPr>
        <w:spacing w:after="0" w:line="240" w:lineRule="auto"/>
        <w:jc w:val="both"/>
        <w:rPr>
          <w:rFonts w:cs="Arial"/>
          <w:color w:val="000000" w:themeColor="text1"/>
          <w:lang w:eastAsia="es-ES_tradnl"/>
        </w:rPr>
      </w:pPr>
      <w:r>
        <w:t>Realizar labores de ayuda puntuales al oficial de cocina a requerimiento de éste.</w:t>
      </w:r>
    </w:p>
    <w:p w:rsidR="00B7657F" w:rsidRDefault="00B7657F" w:rsidP="00DC435A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cs="Arial"/>
          <w:color w:val="000000" w:themeColor="text1"/>
          <w:lang w:eastAsia="es-ES_tradnl"/>
        </w:rPr>
      </w:pPr>
      <w:r>
        <w:t>Dar parte de cualesquiera contingencias que tengan lugar durante el montaje y limpieza posterior de los enseres y materiales.</w:t>
      </w:r>
    </w:p>
    <w:p w:rsidR="00B7657F" w:rsidRDefault="00B7657F" w:rsidP="00DC435A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cs="Arial"/>
          <w:color w:val="000000" w:themeColor="text1"/>
          <w:lang w:eastAsia="es-ES_tradnl"/>
        </w:rPr>
      </w:pPr>
      <w:r>
        <w:t>Transportar y almacenar las materias primas y los materiales utilizados en la cocina y en la despensa.</w:t>
      </w:r>
    </w:p>
    <w:p w:rsidR="00B7657F" w:rsidRPr="00B7657F" w:rsidRDefault="00B7657F" w:rsidP="00DC435A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cs="Arial"/>
          <w:color w:val="000000" w:themeColor="text1"/>
          <w:lang w:eastAsia="es-ES_tradnl"/>
        </w:rPr>
      </w:pPr>
      <w:r>
        <w:t>Clasificar y tirar los desperdicios.</w:t>
      </w:r>
    </w:p>
    <w:p w:rsidR="00B7657F" w:rsidRPr="00DC435A" w:rsidRDefault="00B7657F" w:rsidP="00DC435A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 w:rsidRPr="00156F77">
        <w:rPr>
          <w:rFonts w:cs="Arial"/>
          <w:color w:val="000000" w:themeColor="text1"/>
        </w:rPr>
        <w:t>Observar la normativa que, en materia de prevención de riesgos y seguridad, sean de su competencia, de conformidad con su cualificación profesional.</w:t>
      </w:r>
    </w:p>
    <w:p w:rsidR="00DC435A" w:rsidRDefault="00DC435A" w:rsidP="00DC435A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eastAsia="Times New Roman"/>
          <w:lang w:eastAsia="es-ES_tradnl"/>
        </w:rPr>
      </w:pPr>
      <w:r>
        <w:rPr>
          <w:rFonts w:eastAsia="Times New Roman"/>
          <w:lang w:eastAsia="es-ES_tradnl"/>
        </w:rPr>
        <w:t>Cualquier otra tarea análoga que le sea encomendada y que esté relacionada con las funciones que tiene asignadas.</w:t>
      </w:r>
    </w:p>
    <w:p w:rsidR="00DC435A" w:rsidRPr="00DC435A" w:rsidRDefault="00DC435A" w:rsidP="00DC435A">
      <w:pPr>
        <w:spacing w:after="0" w:line="240" w:lineRule="auto"/>
        <w:ind w:left="360"/>
        <w:jc w:val="both"/>
        <w:rPr>
          <w:rFonts w:eastAsia="Times New Roman"/>
          <w:color w:val="000000" w:themeColor="text1"/>
          <w:lang w:eastAsia="es-ES_tradnl"/>
        </w:rPr>
      </w:pPr>
    </w:p>
    <w:p w:rsidR="00B7657F" w:rsidRPr="00FD25E8" w:rsidRDefault="00B7657F" w:rsidP="00B765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color w:val="000000" w:themeColor="text1"/>
          <w:u w:val="single"/>
        </w:rPr>
      </w:pPr>
    </w:p>
    <w:p w:rsidR="00DE7D88" w:rsidRDefault="00DE7D88" w:rsidP="00DE7D88">
      <w:pPr>
        <w:pStyle w:val="Prrafodelista"/>
        <w:spacing w:after="0" w:line="240" w:lineRule="auto"/>
        <w:ind w:left="1080"/>
        <w:jc w:val="both"/>
      </w:pPr>
    </w:p>
    <w:p w:rsidR="00B7657F" w:rsidRDefault="00B7657F" w:rsidP="00DE7D88">
      <w:pPr>
        <w:pStyle w:val="Prrafodelista"/>
        <w:spacing w:after="0" w:line="240" w:lineRule="auto"/>
        <w:ind w:left="1080"/>
        <w:jc w:val="both"/>
      </w:pPr>
    </w:p>
    <w:p w:rsidR="00B7657F" w:rsidRDefault="00B7657F" w:rsidP="00DE7D88">
      <w:pPr>
        <w:pStyle w:val="Prrafodelista"/>
        <w:spacing w:after="0" w:line="240" w:lineRule="auto"/>
        <w:ind w:left="1080"/>
        <w:jc w:val="both"/>
      </w:pPr>
    </w:p>
    <w:p w:rsidR="00B7657F" w:rsidRDefault="00B7657F" w:rsidP="00DE7D88">
      <w:pPr>
        <w:pStyle w:val="Prrafodelista"/>
        <w:spacing w:after="0" w:line="240" w:lineRule="auto"/>
        <w:ind w:left="1080"/>
        <w:jc w:val="both"/>
      </w:pPr>
    </w:p>
    <w:p w:rsidR="00B7657F" w:rsidRDefault="00B7657F" w:rsidP="00DE7D88">
      <w:pPr>
        <w:pStyle w:val="Prrafodelista"/>
        <w:spacing w:after="0" w:line="240" w:lineRule="auto"/>
        <w:ind w:left="1080"/>
        <w:jc w:val="both"/>
      </w:pPr>
    </w:p>
    <w:p w:rsidR="00B7657F" w:rsidRDefault="00B7657F" w:rsidP="00DE7D88">
      <w:pPr>
        <w:pStyle w:val="Prrafodelista"/>
        <w:spacing w:after="0" w:line="240" w:lineRule="auto"/>
        <w:ind w:left="1080"/>
        <w:jc w:val="both"/>
      </w:pPr>
    </w:p>
    <w:p w:rsidR="00B7657F" w:rsidRDefault="00B7657F" w:rsidP="00DE7D88">
      <w:pPr>
        <w:pStyle w:val="Prrafodelista"/>
        <w:spacing w:after="0" w:line="240" w:lineRule="auto"/>
        <w:ind w:left="1080"/>
        <w:jc w:val="both"/>
      </w:pPr>
    </w:p>
    <w:p w:rsidR="00B7657F" w:rsidRDefault="00B7657F" w:rsidP="00DE7D88">
      <w:pPr>
        <w:pStyle w:val="Prrafodelista"/>
        <w:spacing w:after="0" w:line="240" w:lineRule="auto"/>
        <w:ind w:left="1080"/>
        <w:jc w:val="both"/>
      </w:pPr>
    </w:p>
    <w:p w:rsidR="00B7657F" w:rsidRDefault="00B7657F" w:rsidP="00DE7D88">
      <w:pPr>
        <w:pStyle w:val="Prrafodelista"/>
        <w:spacing w:after="0" w:line="240" w:lineRule="auto"/>
        <w:ind w:left="1080"/>
        <w:jc w:val="both"/>
      </w:pPr>
    </w:p>
    <w:p w:rsidR="00B7657F" w:rsidRDefault="00B7657F" w:rsidP="00DE7D88">
      <w:pPr>
        <w:pStyle w:val="Prrafodelista"/>
        <w:spacing w:after="0" w:line="240" w:lineRule="auto"/>
        <w:ind w:left="1080"/>
        <w:jc w:val="both"/>
      </w:pPr>
    </w:p>
    <w:p w:rsidR="00B7657F" w:rsidRDefault="00B7657F" w:rsidP="00DE7D88">
      <w:pPr>
        <w:pStyle w:val="Prrafodelista"/>
        <w:spacing w:after="0" w:line="240" w:lineRule="auto"/>
        <w:ind w:left="1080"/>
        <w:jc w:val="both"/>
      </w:pPr>
    </w:p>
    <w:p w:rsidR="00B7657F" w:rsidRDefault="00B7657F" w:rsidP="00DE7D88">
      <w:pPr>
        <w:pStyle w:val="Prrafodelista"/>
        <w:spacing w:after="0" w:line="240" w:lineRule="auto"/>
        <w:ind w:left="1080"/>
        <w:jc w:val="both"/>
      </w:pPr>
    </w:p>
    <w:p w:rsidR="00B7657F" w:rsidRDefault="00B7657F" w:rsidP="00DE7D88">
      <w:pPr>
        <w:pStyle w:val="Prrafodelista"/>
        <w:spacing w:after="0" w:line="240" w:lineRule="auto"/>
        <w:ind w:left="1080"/>
        <w:jc w:val="both"/>
      </w:pPr>
    </w:p>
    <w:p w:rsidR="00B7657F" w:rsidRDefault="00B7657F" w:rsidP="00DE7D88">
      <w:pPr>
        <w:pStyle w:val="Prrafodelista"/>
        <w:spacing w:after="0" w:line="240" w:lineRule="auto"/>
        <w:ind w:left="1080"/>
        <w:jc w:val="both"/>
      </w:pPr>
    </w:p>
    <w:p w:rsidR="00B7657F" w:rsidRDefault="00B7657F" w:rsidP="00DE7D88">
      <w:pPr>
        <w:pStyle w:val="Prrafodelista"/>
        <w:spacing w:after="0" w:line="240" w:lineRule="auto"/>
        <w:ind w:left="1080"/>
        <w:jc w:val="both"/>
      </w:pPr>
    </w:p>
    <w:p w:rsidR="00B7657F" w:rsidRDefault="00B7657F" w:rsidP="00DE7D88">
      <w:pPr>
        <w:pStyle w:val="Prrafodelista"/>
        <w:spacing w:after="0" w:line="240" w:lineRule="auto"/>
        <w:ind w:left="1080"/>
        <w:jc w:val="both"/>
      </w:pPr>
    </w:p>
    <w:p w:rsidR="00B7657F" w:rsidRDefault="00B7657F" w:rsidP="00DE7D88">
      <w:pPr>
        <w:pStyle w:val="Prrafodelista"/>
        <w:spacing w:after="0" w:line="240" w:lineRule="auto"/>
        <w:ind w:left="1080"/>
        <w:jc w:val="both"/>
        <w:rPr>
          <w:rFonts w:cs="Arial"/>
          <w:color w:val="000000" w:themeColor="text1"/>
          <w:lang w:eastAsia="es-ES_tradnl"/>
        </w:rPr>
      </w:pPr>
    </w:p>
    <w:tbl>
      <w:tblPr>
        <w:tblW w:w="55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725"/>
      </w:tblGrid>
      <w:tr w:rsidR="00DE7D88" w:rsidRPr="006F3AFF" w:rsidTr="00F87035">
        <w:trPr>
          <w:trHeight w:val="260"/>
        </w:trPr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D88" w:rsidRPr="006F3AFF" w:rsidRDefault="00DE7D88" w:rsidP="00F87035">
            <w:pPr>
              <w:widowControl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F3AFF">
              <w:rPr>
                <w:b/>
                <w:color w:val="000000" w:themeColor="text1"/>
                <w:sz w:val="18"/>
                <w:szCs w:val="18"/>
              </w:rPr>
              <w:t>GRUPO PROFESIONAL</w:t>
            </w:r>
          </w:p>
        </w:tc>
        <w:tc>
          <w:tcPr>
            <w:tcW w:w="2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D88" w:rsidRPr="006F3AFF" w:rsidRDefault="00DE7D88" w:rsidP="00F87035">
            <w:pPr>
              <w:widowControl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F3AFF">
              <w:rPr>
                <w:b/>
                <w:color w:val="000000" w:themeColor="text1"/>
                <w:sz w:val="18"/>
                <w:szCs w:val="18"/>
              </w:rPr>
              <w:t>ESPECIALIDAD</w:t>
            </w:r>
          </w:p>
        </w:tc>
      </w:tr>
      <w:tr w:rsidR="00DE7D88" w:rsidRPr="006F3AFF" w:rsidTr="00F87035"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D88" w:rsidRPr="00156F77" w:rsidRDefault="00DE7D88" w:rsidP="00F87035">
            <w:pPr>
              <w:widowControl w:val="0"/>
              <w:spacing w:after="10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56F77">
              <w:rPr>
                <w:b/>
                <w:color w:val="000000" w:themeColor="text1"/>
                <w:sz w:val="18"/>
                <w:szCs w:val="18"/>
              </w:rPr>
              <w:t xml:space="preserve">AUXILIAR </w:t>
            </w:r>
          </w:p>
        </w:tc>
        <w:tc>
          <w:tcPr>
            <w:tcW w:w="2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D88" w:rsidRPr="00156F77" w:rsidRDefault="00DE7D88" w:rsidP="00F87035">
            <w:pPr>
              <w:widowControl w:val="0"/>
              <w:spacing w:after="10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56F77">
              <w:rPr>
                <w:b/>
                <w:color w:val="000000" w:themeColor="text1"/>
                <w:sz w:val="18"/>
                <w:szCs w:val="18"/>
              </w:rPr>
              <w:t>CONSERJERÍA</w:t>
            </w:r>
          </w:p>
        </w:tc>
      </w:tr>
    </w:tbl>
    <w:p w:rsidR="00DE7D88" w:rsidRDefault="00DE7D88" w:rsidP="00DE7D88">
      <w:pPr>
        <w:rPr>
          <w:rFonts w:eastAsia="Times New Roman"/>
          <w:color w:val="000000" w:themeColor="text1"/>
          <w:shd w:val="clear" w:color="auto" w:fill="FFFFFF"/>
          <w:lang w:eastAsia="es-ES_tradnl"/>
        </w:rPr>
      </w:pPr>
    </w:p>
    <w:p w:rsidR="00FD25E8" w:rsidRDefault="00FD25E8" w:rsidP="00DE7D88">
      <w:pPr>
        <w:rPr>
          <w:rFonts w:eastAsia="Times New Roman"/>
          <w:b/>
          <w:color w:val="000000" w:themeColor="text1"/>
          <w:u w:val="single"/>
          <w:shd w:val="clear" w:color="auto" w:fill="FFFFFF"/>
          <w:lang w:eastAsia="es-ES_tradnl"/>
        </w:rPr>
      </w:pPr>
      <w:r w:rsidRPr="00FD25E8">
        <w:rPr>
          <w:rFonts w:eastAsia="Times New Roman"/>
          <w:b/>
          <w:color w:val="000000" w:themeColor="text1"/>
          <w:u w:val="single"/>
          <w:shd w:val="clear" w:color="auto" w:fill="FFFFFF"/>
          <w:lang w:eastAsia="es-ES_tradnl"/>
        </w:rPr>
        <w:t>Funciones:</w:t>
      </w:r>
    </w:p>
    <w:p w:rsidR="00B7657F" w:rsidRDefault="00B7657F" w:rsidP="00B7657F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Recoger, entregar, manipular y clasificar la documentación, correspondencia, servicio de mensajería, paquetería y fax.</w:t>
      </w:r>
    </w:p>
    <w:p w:rsidR="00B7657F" w:rsidRDefault="00B7657F" w:rsidP="00B7657F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Revisar el estado de equipamiento e instalaciones del edificio dando aviso de las anomalías existentes a su superior a efectos de que se encuentren en condiciones de uso normal o subsanando las posibles anomalías y desperfectos, siempre que esto no requiera una especial cualificación profesional.</w:t>
      </w:r>
    </w:p>
    <w:p w:rsidR="00B7657F" w:rsidRDefault="00B7657F" w:rsidP="00B7657F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Conectar y desconectar equipos de todo tipo instalados en las dependencias a su cargo.</w:t>
      </w:r>
    </w:p>
    <w:p w:rsidR="00B7657F" w:rsidRDefault="00B7657F" w:rsidP="00B7657F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Realización de fotocopias y otras reproducciones cuando sea necesario, siempre y cuando no supongan una tarea exclusiva o principal.</w:t>
      </w:r>
    </w:p>
    <w:p w:rsidR="00B7657F" w:rsidRDefault="00B7657F" w:rsidP="00B7657F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Traslado de material y equipamiento necesario dentro de las instalaciones y locales de las unidades ubicadas en el centro de destino, utilizando para ello los medios adecuados, exceptuando las mudanzas generales.</w:t>
      </w:r>
    </w:p>
    <w:p w:rsidR="00B7657F" w:rsidRDefault="00B7657F" w:rsidP="00B7657F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Atender el teléfono, dando traslado de cuantos avisos reciba. Atención y conocimiento sobre el manejo de aparatos de comunicaciones, fax, telefax, etc.</w:t>
      </w:r>
    </w:p>
    <w:p w:rsidR="00B7657F" w:rsidRDefault="00B7657F" w:rsidP="00B7657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eastAsia="Times New Roman" w:cs="Arial"/>
          <w:color w:val="000000" w:themeColor="text1"/>
          <w:lang w:eastAsia="es-ES"/>
        </w:rPr>
      </w:pPr>
      <w:r>
        <w:rPr>
          <w:rFonts w:eastAsia="Times New Roman" w:cs="Arial"/>
          <w:color w:val="000000" w:themeColor="text1"/>
          <w:lang w:eastAsia="es-ES"/>
        </w:rPr>
        <w:t>Vigilancia, control de llaves, apertura y cierre de puerta y cuidado del inmueble durante las horas de servicio, controlando el acceso de personas al mismo.</w:t>
      </w:r>
    </w:p>
    <w:p w:rsidR="00B7657F" w:rsidRDefault="00B7657F" w:rsidP="00B7657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eastAsia="Times New Roman" w:cs="Arial"/>
          <w:color w:val="000000" w:themeColor="text1"/>
          <w:lang w:eastAsia="es-ES"/>
        </w:rPr>
      </w:pPr>
      <w:r>
        <w:rPr>
          <w:rFonts w:eastAsia="Times New Roman" w:cs="Arial"/>
          <w:color w:val="000000" w:themeColor="text1"/>
          <w:lang w:eastAsia="es-ES"/>
        </w:rPr>
        <w:t>Controlar y organizar la distribución del material necesario para impartir la docencia en el edificio.</w:t>
      </w:r>
    </w:p>
    <w:p w:rsidR="005C188D" w:rsidRDefault="005C188D" w:rsidP="00B7657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eastAsia="Times New Roman" w:cs="Arial"/>
          <w:color w:val="000000" w:themeColor="text1"/>
          <w:lang w:eastAsia="es-ES"/>
        </w:rPr>
      </w:pPr>
      <w:r>
        <w:rPr>
          <w:rFonts w:eastAsia="Times New Roman" w:cs="Arial"/>
          <w:color w:val="000000" w:themeColor="text1"/>
          <w:lang w:eastAsia="es-ES"/>
        </w:rPr>
        <w:t>Atención al público de manera presencial, telefónica o virtual (recepción y envío de email), facilitando información de carácter general y dando traslado de cuantos avisos reciba, siempre y cuando sean oficiales.</w:t>
      </w:r>
    </w:p>
    <w:p w:rsidR="00B7657F" w:rsidRPr="00DC435A" w:rsidRDefault="00B7657F" w:rsidP="005C188D">
      <w:pPr>
        <w:pStyle w:val="Prrafodelista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eastAsia="Times New Roman"/>
          <w:color w:val="000000" w:themeColor="text1"/>
          <w:lang w:eastAsia="es-ES_tradnl"/>
        </w:rPr>
      </w:pPr>
      <w:r w:rsidRPr="005C188D">
        <w:rPr>
          <w:rFonts w:cs="Arial"/>
          <w:color w:val="000000" w:themeColor="text1"/>
        </w:rPr>
        <w:t>Observar la normativa que, en materia de prevención de riesgos y seguridad, sean de su competencia, de conformidad con su cualificación profesional.</w:t>
      </w:r>
    </w:p>
    <w:p w:rsidR="00DC435A" w:rsidRDefault="00DC435A" w:rsidP="00DC435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eastAsia="Times New Roman"/>
          <w:lang w:eastAsia="es-ES_tradnl"/>
        </w:rPr>
      </w:pPr>
      <w:r>
        <w:rPr>
          <w:rFonts w:eastAsia="Times New Roman"/>
          <w:lang w:eastAsia="es-ES_tradnl"/>
        </w:rPr>
        <w:t>Cualquier otra tarea análoga que le sea encomendada y que esté relacionada con las funciones que tiene asignadas.</w:t>
      </w:r>
    </w:p>
    <w:p w:rsidR="00DC435A" w:rsidRPr="005C188D" w:rsidRDefault="00DC435A" w:rsidP="00DC435A">
      <w:pPr>
        <w:pStyle w:val="Prrafodelista"/>
        <w:spacing w:after="0" w:line="240" w:lineRule="auto"/>
        <w:ind w:left="714"/>
        <w:jc w:val="both"/>
        <w:rPr>
          <w:rFonts w:eastAsia="Times New Roman"/>
          <w:color w:val="000000" w:themeColor="text1"/>
          <w:lang w:eastAsia="es-ES_tradnl"/>
        </w:rPr>
      </w:pPr>
    </w:p>
    <w:p w:rsidR="00B7657F" w:rsidRPr="00FD25E8" w:rsidRDefault="00B7657F" w:rsidP="00DE7D88">
      <w:pPr>
        <w:rPr>
          <w:rFonts w:eastAsia="Times New Roman"/>
          <w:b/>
          <w:color w:val="000000" w:themeColor="text1"/>
          <w:u w:val="single"/>
          <w:shd w:val="clear" w:color="auto" w:fill="FFFFFF"/>
          <w:lang w:eastAsia="es-ES_tradnl"/>
        </w:rPr>
      </w:pPr>
    </w:p>
    <w:p w:rsidR="00D00FE5" w:rsidRPr="00EB53CE" w:rsidRDefault="00D00FE5" w:rsidP="00D00FE5">
      <w:pPr>
        <w:pStyle w:val="Prrafodelista"/>
        <w:spacing w:after="0" w:line="240" w:lineRule="auto"/>
        <w:ind w:left="1080"/>
        <w:jc w:val="both"/>
        <w:rPr>
          <w:color w:val="7030A0"/>
          <w:spacing w:val="10"/>
        </w:rPr>
      </w:pPr>
    </w:p>
    <w:p w:rsidR="00BE6C0C" w:rsidRDefault="00BE6C0C">
      <w:pPr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es-ES"/>
        </w:rPr>
      </w:pPr>
      <w:r>
        <w:rPr>
          <w:rFonts w:asciiTheme="minorHAnsi" w:hAnsiTheme="minorHAnsi" w:cs="Arial"/>
          <w:color w:val="000000" w:themeColor="text1"/>
        </w:rPr>
        <w:br w:type="page"/>
      </w:r>
    </w:p>
    <w:p w:rsidR="00DE7D88" w:rsidRDefault="00DE7D88" w:rsidP="00DE7D88">
      <w:pPr>
        <w:pStyle w:val="NormalWeb"/>
        <w:shd w:val="clear" w:color="auto" w:fill="FFFFFF"/>
        <w:ind w:left="1080"/>
        <w:jc w:val="both"/>
        <w:rPr>
          <w:rFonts w:asciiTheme="minorHAnsi" w:hAnsiTheme="minorHAnsi" w:cs="Arial"/>
          <w:color w:val="000000" w:themeColor="text1"/>
        </w:rPr>
      </w:pPr>
    </w:p>
    <w:tbl>
      <w:tblPr>
        <w:tblW w:w="55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725"/>
      </w:tblGrid>
      <w:tr w:rsidR="00BE6C0C" w:rsidRPr="006F3AFF" w:rsidTr="00F87035">
        <w:trPr>
          <w:trHeight w:val="260"/>
        </w:trPr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6C0C" w:rsidRPr="006F3AFF" w:rsidRDefault="00BE6C0C" w:rsidP="00F87035">
            <w:pPr>
              <w:widowControl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F3AFF">
              <w:rPr>
                <w:b/>
                <w:color w:val="000000" w:themeColor="text1"/>
                <w:sz w:val="18"/>
                <w:szCs w:val="18"/>
              </w:rPr>
              <w:t>GRUPO PROFESIONAL</w:t>
            </w:r>
          </w:p>
        </w:tc>
        <w:tc>
          <w:tcPr>
            <w:tcW w:w="2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6C0C" w:rsidRPr="006F3AFF" w:rsidRDefault="00BE6C0C" w:rsidP="00F87035">
            <w:pPr>
              <w:widowControl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F3AFF">
              <w:rPr>
                <w:b/>
                <w:color w:val="000000" w:themeColor="text1"/>
                <w:sz w:val="18"/>
                <w:szCs w:val="18"/>
              </w:rPr>
              <w:t>ESPECIALIDAD</w:t>
            </w:r>
          </w:p>
        </w:tc>
      </w:tr>
      <w:tr w:rsidR="00BE6C0C" w:rsidRPr="006F3AFF" w:rsidTr="00F87035"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6C0C" w:rsidRPr="00156F77" w:rsidRDefault="00BE6C0C" w:rsidP="00F87035">
            <w:pPr>
              <w:widowControl w:val="0"/>
              <w:spacing w:after="10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56F77">
              <w:rPr>
                <w:b/>
                <w:color w:val="000000" w:themeColor="text1"/>
                <w:sz w:val="18"/>
                <w:szCs w:val="18"/>
              </w:rPr>
              <w:t xml:space="preserve">AUXILIAR </w:t>
            </w:r>
          </w:p>
        </w:tc>
        <w:tc>
          <w:tcPr>
            <w:tcW w:w="2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6C0C" w:rsidRPr="00156F77" w:rsidRDefault="00BE6C0C" w:rsidP="00F87035">
            <w:pPr>
              <w:widowControl w:val="0"/>
              <w:spacing w:after="10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56F77">
              <w:rPr>
                <w:b/>
                <w:color w:val="000000" w:themeColor="text1"/>
                <w:sz w:val="18"/>
                <w:szCs w:val="18"/>
              </w:rPr>
              <w:t>SERVICIOS GENERALES</w:t>
            </w:r>
          </w:p>
        </w:tc>
      </w:tr>
    </w:tbl>
    <w:p w:rsidR="00D00FE5" w:rsidRDefault="00FD25E8" w:rsidP="00D00FE5">
      <w:pPr>
        <w:pStyle w:val="NormalWeb"/>
        <w:shd w:val="clear" w:color="auto" w:fill="FFFFFF"/>
        <w:jc w:val="both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  <w:r w:rsidRPr="005C188D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Funciones:</w:t>
      </w:r>
    </w:p>
    <w:p w:rsidR="005C188D" w:rsidRDefault="005C188D" w:rsidP="005C188D">
      <w:pPr>
        <w:pStyle w:val="NormalWeb"/>
        <w:numPr>
          <w:ilvl w:val="0"/>
          <w:numId w:val="17"/>
        </w:numPr>
        <w:shd w:val="clear" w:color="auto" w:fill="FFFFFF"/>
        <w:jc w:val="both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Trabajos relacionados con el mantenimiento preventivo de instalaciones,</w:t>
      </w:r>
      <w:r w:rsidRPr="005C188D">
        <w:rPr>
          <w:rFonts w:ascii="Calibri" w:eastAsia="Calibri" w:hAnsi="Calibri" w:cs="Arial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Calibri" w:hAnsi="Calibri" w:cs="Arial"/>
          <w:color w:val="000000" w:themeColor="text1"/>
          <w:sz w:val="22"/>
          <w:szCs w:val="22"/>
        </w:rPr>
        <w:t>b</w:t>
      </w:r>
      <w:r w:rsidRPr="005C188D">
        <w:rPr>
          <w:rFonts w:ascii="Calibri" w:hAnsi="Calibri" w:cs="Arial"/>
          <w:color w:val="000000" w:themeColor="text1"/>
          <w:sz w:val="22"/>
          <w:szCs w:val="22"/>
        </w:rPr>
        <w:t>ajo la directa supervisión de personal de mayor cualificación técnica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</w:p>
    <w:p w:rsidR="005C188D" w:rsidRDefault="005C188D" w:rsidP="005C188D">
      <w:pPr>
        <w:pStyle w:val="NormalWeb"/>
        <w:numPr>
          <w:ilvl w:val="0"/>
          <w:numId w:val="17"/>
        </w:numPr>
        <w:shd w:val="clear" w:color="auto" w:fill="FFFFFF"/>
        <w:jc w:val="both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Transportar material y equipos, utilizando para ello los medios adecuados.</w:t>
      </w:r>
    </w:p>
    <w:p w:rsidR="005C188D" w:rsidRDefault="005C188D" w:rsidP="005C188D">
      <w:pPr>
        <w:pStyle w:val="NormalWeb"/>
        <w:numPr>
          <w:ilvl w:val="0"/>
          <w:numId w:val="17"/>
        </w:numPr>
        <w:shd w:val="clear" w:color="auto" w:fill="FFFFFF"/>
        <w:jc w:val="both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Realizar pequeñas mudanzas de materiales y equipos entre edifcios utilizando para ello los medios necesarios.</w:t>
      </w:r>
    </w:p>
    <w:p w:rsidR="005C188D" w:rsidRDefault="005C188D" w:rsidP="005C188D">
      <w:pPr>
        <w:pStyle w:val="NormalWeb"/>
        <w:numPr>
          <w:ilvl w:val="0"/>
          <w:numId w:val="17"/>
        </w:numPr>
        <w:shd w:val="clear" w:color="auto" w:fill="FFFFFF"/>
        <w:jc w:val="both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Trasladar el material necesario para conferencias, charlas simposium, etc tanto dentro como fuera de la universidad.</w:t>
      </w:r>
    </w:p>
    <w:p w:rsidR="005C188D" w:rsidRDefault="005C188D" w:rsidP="005C188D">
      <w:pPr>
        <w:pStyle w:val="NormalWeb"/>
        <w:numPr>
          <w:ilvl w:val="0"/>
          <w:numId w:val="17"/>
        </w:numPr>
        <w:shd w:val="clear" w:color="auto" w:fill="FFFFFF"/>
        <w:jc w:val="both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Controlar, conservar y limpiar el material a su cargo.</w:t>
      </w:r>
    </w:p>
    <w:p w:rsidR="005C188D" w:rsidRDefault="005C188D" w:rsidP="005C188D">
      <w:pPr>
        <w:pStyle w:val="NormalWeb"/>
        <w:numPr>
          <w:ilvl w:val="0"/>
          <w:numId w:val="17"/>
        </w:numPr>
        <w:shd w:val="clear" w:color="auto" w:fill="FFFFFF"/>
        <w:jc w:val="both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Desplazamientos para adquisición de material y distribución del material del almacén.</w:t>
      </w:r>
    </w:p>
    <w:p w:rsidR="005C188D" w:rsidRDefault="005C188D" w:rsidP="005C188D">
      <w:pPr>
        <w:pStyle w:val="NormalWeb"/>
        <w:numPr>
          <w:ilvl w:val="0"/>
          <w:numId w:val="17"/>
        </w:numPr>
        <w:shd w:val="clear" w:color="auto" w:fill="FFFFFF"/>
        <w:jc w:val="both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Montaje y desmontaje de mobiliario.</w:t>
      </w:r>
    </w:p>
    <w:p w:rsidR="005C188D" w:rsidRDefault="005C188D" w:rsidP="005C188D">
      <w:pPr>
        <w:pStyle w:val="NormalWeb"/>
        <w:numPr>
          <w:ilvl w:val="0"/>
          <w:numId w:val="17"/>
        </w:numPr>
        <w:shd w:val="clear" w:color="auto" w:fill="FFFFFF"/>
        <w:jc w:val="both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Transportar mercancía peligrosas según la reglamentación vigente</w:t>
      </w:r>
    </w:p>
    <w:p w:rsidR="005C188D" w:rsidRDefault="005C188D" w:rsidP="005C188D">
      <w:pPr>
        <w:pStyle w:val="NormalWeb"/>
        <w:numPr>
          <w:ilvl w:val="0"/>
          <w:numId w:val="17"/>
        </w:numPr>
        <w:shd w:val="clear" w:color="auto" w:fill="FFFFFF"/>
        <w:jc w:val="both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Transportar animales pequeños </w:t>
      </w:r>
      <w:r w:rsidR="00C46407">
        <w:rPr>
          <w:rFonts w:ascii="Calibri" w:hAnsi="Calibri" w:cs="Arial"/>
          <w:color w:val="000000" w:themeColor="text1"/>
          <w:sz w:val="22"/>
          <w:szCs w:val="22"/>
        </w:rPr>
        <w:t>para experimentación entre los C</w:t>
      </w:r>
      <w:r>
        <w:rPr>
          <w:rFonts w:ascii="Calibri" w:hAnsi="Calibri" w:cs="Arial"/>
          <w:color w:val="000000" w:themeColor="text1"/>
          <w:sz w:val="22"/>
          <w:szCs w:val="22"/>
        </w:rPr>
        <w:t>entros</w:t>
      </w:r>
      <w:r w:rsidR="00C46407">
        <w:rPr>
          <w:rFonts w:ascii="Calibri" w:hAnsi="Calibri" w:cs="Arial"/>
          <w:color w:val="000000" w:themeColor="text1"/>
          <w:sz w:val="22"/>
          <w:szCs w:val="22"/>
        </w:rPr>
        <w:t xml:space="preserve"> y/o edificios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 de la universi</w:t>
      </w:r>
      <w:r w:rsidR="00C46407">
        <w:rPr>
          <w:rFonts w:ascii="Calibri" w:hAnsi="Calibri" w:cs="Arial"/>
          <w:color w:val="000000" w:themeColor="text1"/>
          <w:sz w:val="22"/>
          <w:szCs w:val="22"/>
        </w:rPr>
        <w:t>dad, según la normativa vigente</w:t>
      </w:r>
      <w:r>
        <w:rPr>
          <w:rFonts w:ascii="Calibri" w:hAnsi="Calibri" w:cs="Arial"/>
          <w:color w:val="000000" w:themeColor="text1"/>
          <w:sz w:val="22"/>
          <w:szCs w:val="22"/>
        </w:rPr>
        <w:t>.</w:t>
      </w:r>
    </w:p>
    <w:p w:rsidR="005C188D" w:rsidRPr="00DC435A" w:rsidRDefault="005C188D" w:rsidP="005C188D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 w:rsidRPr="005C188D">
        <w:rPr>
          <w:rFonts w:cs="Arial"/>
          <w:color w:val="000000" w:themeColor="text1"/>
        </w:rPr>
        <w:t>Observar la normativa que, en materia de prevención de riesgos y seguridad, sean de su competencia, de conformidad con su cualificación profesional.</w:t>
      </w:r>
    </w:p>
    <w:p w:rsidR="00DC435A" w:rsidRDefault="00DC435A" w:rsidP="00DC435A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eastAsia="Times New Roman"/>
          <w:lang w:eastAsia="es-ES_tradnl"/>
        </w:rPr>
      </w:pPr>
      <w:r>
        <w:rPr>
          <w:rFonts w:eastAsia="Times New Roman"/>
          <w:lang w:eastAsia="es-ES_tradnl"/>
        </w:rPr>
        <w:t>Cualquier otra tarea análoga que le sea encomendada y que esté relacionada con las funciones que tiene asignadas.</w:t>
      </w:r>
    </w:p>
    <w:p w:rsidR="00DC435A" w:rsidRPr="005C188D" w:rsidRDefault="00DC435A" w:rsidP="00DC435A">
      <w:pPr>
        <w:pStyle w:val="Prrafodelista"/>
        <w:spacing w:after="0" w:line="240" w:lineRule="auto"/>
        <w:ind w:left="1080"/>
        <w:jc w:val="both"/>
        <w:rPr>
          <w:rFonts w:eastAsia="Times New Roman"/>
          <w:color w:val="000000" w:themeColor="text1"/>
          <w:lang w:eastAsia="es-ES_tradnl"/>
        </w:rPr>
      </w:pPr>
    </w:p>
    <w:p w:rsidR="005C188D" w:rsidRDefault="005C188D" w:rsidP="005C188D">
      <w:pPr>
        <w:pStyle w:val="NormalWeb"/>
        <w:shd w:val="clear" w:color="auto" w:fill="FFFFFF"/>
        <w:ind w:left="108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:rsidR="005C188D" w:rsidRPr="005C188D" w:rsidRDefault="005C188D" w:rsidP="00D00FE5">
      <w:pPr>
        <w:pStyle w:val="NormalWeb"/>
        <w:shd w:val="clear" w:color="auto" w:fill="FFFFFF"/>
        <w:jc w:val="both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</w:p>
    <w:p w:rsidR="00BE6C0C" w:rsidRPr="00137168" w:rsidRDefault="00BE6C0C" w:rsidP="00BE6C0C">
      <w:pPr>
        <w:pStyle w:val="NormalWeb"/>
        <w:shd w:val="clear" w:color="auto" w:fill="FFFFFF"/>
        <w:ind w:left="1080"/>
        <w:jc w:val="both"/>
        <w:rPr>
          <w:rFonts w:asciiTheme="minorHAnsi" w:hAnsiTheme="minorHAnsi" w:cs="Arial"/>
          <w:color w:val="000000" w:themeColor="text1"/>
        </w:rPr>
      </w:pPr>
    </w:p>
    <w:p w:rsidR="00BE6C0C" w:rsidRPr="00137168" w:rsidRDefault="00BE6C0C" w:rsidP="00DE7D88">
      <w:pPr>
        <w:pStyle w:val="NormalWeb"/>
        <w:shd w:val="clear" w:color="auto" w:fill="FFFFFF"/>
        <w:ind w:left="1080"/>
        <w:jc w:val="both"/>
        <w:rPr>
          <w:rFonts w:asciiTheme="minorHAnsi" w:hAnsiTheme="minorHAnsi" w:cs="Arial"/>
          <w:color w:val="000000" w:themeColor="text1"/>
        </w:rPr>
      </w:pPr>
    </w:p>
    <w:p w:rsidR="00DE7D88" w:rsidRPr="006F3AFF" w:rsidRDefault="00DE7D88" w:rsidP="00DE7D88">
      <w:pPr>
        <w:pStyle w:val="Prrafodelista"/>
        <w:jc w:val="both"/>
        <w:rPr>
          <w:rFonts w:eastAsia="Times New Roman"/>
          <w:color w:val="000000" w:themeColor="text1"/>
          <w:lang w:eastAsia="es-ES_tradnl"/>
        </w:rPr>
      </w:pPr>
    </w:p>
    <w:p w:rsidR="00DE7D88" w:rsidRPr="00151CCB" w:rsidRDefault="00DE7D88" w:rsidP="00DE7D88">
      <w:pPr>
        <w:pStyle w:val="Prrafodelista"/>
        <w:spacing w:after="0" w:line="240" w:lineRule="auto"/>
        <w:ind w:left="1080"/>
        <w:jc w:val="both"/>
        <w:rPr>
          <w:rFonts w:cs="Arial"/>
          <w:color w:val="000000" w:themeColor="text1"/>
          <w:lang w:eastAsia="es-ES_tradnl"/>
        </w:rPr>
      </w:pPr>
    </w:p>
    <w:p w:rsidR="00EB30B7" w:rsidRDefault="00EB30B7" w:rsidP="00EB30B7">
      <w:pPr>
        <w:pStyle w:val="Prrafodelista"/>
        <w:jc w:val="both"/>
        <w:rPr>
          <w:rFonts w:eastAsia="Times New Roman"/>
          <w:color w:val="000000" w:themeColor="text1"/>
          <w:lang w:eastAsia="es-ES_tradnl"/>
        </w:rPr>
      </w:pPr>
    </w:p>
    <w:p w:rsidR="00EB53CE" w:rsidRDefault="00EB53CE" w:rsidP="00EB30B7">
      <w:pPr>
        <w:pStyle w:val="Prrafodelista"/>
        <w:jc w:val="both"/>
        <w:rPr>
          <w:rFonts w:eastAsia="Times New Roman"/>
          <w:color w:val="000000" w:themeColor="text1"/>
          <w:lang w:eastAsia="es-ES_tradnl"/>
        </w:rPr>
      </w:pPr>
    </w:p>
    <w:p w:rsidR="00EB53CE" w:rsidRDefault="00EB53CE" w:rsidP="00EB30B7">
      <w:pPr>
        <w:pStyle w:val="Prrafodelista"/>
        <w:jc w:val="both"/>
        <w:rPr>
          <w:rFonts w:eastAsia="Times New Roman"/>
          <w:color w:val="000000" w:themeColor="text1"/>
          <w:lang w:eastAsia="es-ES_tradnl"/>
        </w:rPr>
      </w:pPr>
    </w:p>
    <w:p w:rsidR="00EB53CE" w:rsidRDefault="00EB53CE" w:rsidP="00EB30B7">
      <w:pPr>
        <w:pStyle w:val="Prrafodelista"/>
        <w:jc w:val="both"/>
        <w:rPr>
          <w:rFonts w:eastAsia="Times New Roman"/>
          <w:color w:val="000000" w:themeColor="text1"/>
          <w:lang w:eastAsia="es-ES_tradnl"/>
        </w:rPr>
      </w:pPr>
    </w:p>
    <w:p w:rsidR="00EB53CE" w:rsidRDefault="00EB53CE" w:rsidP="00EB30B7">
      <w:pPr>
        <w:pStyle w:val="Prrafodelista"/>
        <w:jc w:val="both"/>
        <w:rPr>
          <w:rFonts w:eastAsia="Times New Roman"/>
          <w:color w:val="000000" w:themeColor="text1"/>
          <w:lang w:eastAsia="es-ES_tradnl"/>
        </w:rPr>
      </w:pPr>
    </w:p>
    <w:p w:rsidR="00EB53CE" w:rsidRDefault="00EB53CE" w:rsidP="00EB30B7">
      <w:pPr>
        <w:pStyle w:val="Prrafodelista"/>
        <w:jc w:val="both"/>
        <w:rPr>
          <w:rFonts w:eastAsia="Times New Roman"/>
          <w:color w:val="000000" w:themeColor="text1"/>
          <w:lang w:eastAsia="es-ES_tradnl"/>
        </w:rPr>
      </w:pPr>
    </w:p>
    <w:p w:rsidR="00EB53CE" w:rsidRDefault="00EB53CE" w:rsidP="00EB30B7">
      <w:pPr>
        <w:pStyle w:val="Prrafodelista"/>
        <w:jc w:val="both"/>
        <w:rPr>
          <w:rFonts w:eastAsia="Times New Roman"/>
          <w:color w:val="000000" w:themeColor="text1"/>
          <w:lang w:eastAsia="es-ES_tradnl"/>
        </w:rPr>
      </w:pPr>
    </w:p>
    <w:p w:rsidR="00EB53CE" w:rsidRDefault="00EB53CE" w:rsidP="00EB30B7">
      <w:pPr>
        <w:pStyle w:val="Prrafodelista"/>
        <w:jc w:val="both"/>
        <w:rPr>
          <w:rFonts w:eastAsia="Times New Roman"/>
          <w:color w:val="000000" w:themeColor="text1"/>
          <w:lang w:eastAsia="es-ES_tradnl"/>
        </w:rPr>
      </w:pPr>
    </w:p>
    <w:p w:rsidR="00EB53CE" w:rsidRDefault="00EB53CE" w:rsidP="00EB30B7">
      <w:pPr>
        <w:pStyle w:val="Prrafodelista"/>
        <w:jc w:val="both"/>
        <w:rPr>
          <w:rFonts w:eastAsia="Times New Roman"/>
          <w:color w:val="000000" w:themeColor="text1"/>
          <w:lang w:eastAsia="es-ES_tradnl"/>
        </w:rPr>
      </w:pPr>
    </w:p>
    <w:p w:rsidR="00EB53CE" w:rsidRDefault="00EB53CE" w:rsidP="00EB30B7">
      <w:pPr>
        <w:pStyle w:val="Prrafodelista"/>
        <w:jc w:val="both"/>
        <w:rPr>
          <w:rFonts w:eastAsia="Times New Roman"/>
          <w:color w:val="000000" w:themeColor="text1"/>
          <w:lang w:eastAsia="es-ES_tradnl"/>
        </w:rPr>
      </w:pPr>
    </w:p>
    <w:tbl>
      <w:tblPr>
        <w:tblW w:w="55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725"/>
      </w:tblGrid>
      <w:tr w:rsidR="00EB53CE" w:rsidRPr="006F3AFF" w:rsidTr="00AA4AE5">
        <w:trPr>
          <w:trHeight w:val="260"/>
        </w:trPr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3CE" w:rsidRPr="006F3AFF" w:rsidRDefault="00EB53CE" w:rsidP="00AA4AE5">
            <w:pPr>
              <w:widowControl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F3AFF">
              <w:rPr>
                <w:b/>
                <w:color w:val="000000" w:themeColor="text1"/>
                <w:sz w:val="18"/>
                <w:szCs w:val="18"/>
              </w:rPr>
              <w:t>GRUPO PROFESIONAL</w:t>
            </w:r>
          </w:p>
        </w:tc>
        <w:tc>
          <w:tcPr>
            <w:tcW w:w="2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3CE" w:rsidRPr="006F3AFF" w:rsidRDefault="00EB53CE" w:rsidP="00AA4AE5">
            <w:pPr>
              <w:widowControl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F3AFF">
              <w:rPr>
                <w:b/>
                <w:color w:val="000000" w:themeColor="text1"/>
                <w:sz w:val="18"/>
                <w:szCs w:val="18"/>
              </w:rPr>
              <w:t>ESPECIALIDAD</w:t>
            </w:r>
          </w:p>
        </w:tc>
      </w:tr>
      <w:tr w:rsidR="00EB53CE" w:rsidRPr="006F3AFF" w:rsidTr="00AA4AE5"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3CE" w:rsidRPr="00156F77" w:rsidRDefault="00EB53CE" w:rsidP="00AA4AE5">
            <w:pPr>
              <w:widowControl w:val="0"/>
              <w:spacing w:after="10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56F77">
              <w:rPr>
                <w:b/>
                <w:color w:val="000000" w:themeColor="text1"/>
                <w:sz w:val="18"/>
                <w:szCs w:val="18"/>
              </w:rPr>
              <w:t xml:space="preserve">AUXILIAR </w:t>
            </w:r>
          </w:p>
        </w:tc>
        <w:tc>
          <w:tcPr>
            <w:tcW w:w="2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3CE" w:rsidRPr="00156F77" w:rsidRDefault="0068747B" w:rsidP="0068747B">
            <w:pPr>
              <w:widowControl w:val="0"/>
              <w:spacing w:after="100"/>
              <w:jc w:val="center"/>
              <w:rPr>
                <w:b/>
                <w:color w:val="00B050"/>
                <w:sz w:val="18"/>
                <w:szCs w:val="18"/>
              </w:rPr>
            </w:pPr>
            <w:r w:rsidRPr="005C188D">
              <w:rPr>
                <w:b/>
                <w:color w:val="000000" w:themeColor="text1"/>
                <w:sz w:val="18"/>
                <w:szCs w:val="18"/>
              </w:rPr>
              <w:t>ADMINISTRACIÓN</w:t>
            </w:r>
          </w:p>
        </w:tc>
      </w:tr>
    </w:tbl>
    <w:p w:rsidR="00EB53CE" w:rsidRPr="006F3AFF" w:rsidRDefault="00EB53CE" w:rsidP="00EB53CE">
      <w:pPr>
        <w:widowControl w:val="0"/>
        <w:spacing w:after="100"/>
        <w:rPr>
          <w:color w:val="000000" w:themeColor="text1"/>
          <w:sz w:val="18"/>
          <w:szCs w:val="18"/>
        </w:rPr>
      </w:pPr>
    </w:p>
    <w:p w:rsidR="00EB53CE" w:rsidRDefault="00EB53CE" w:rsidP="00EB53CE">
      <w:pPr>
        <w:jc w:val="both"/>
        <w:rPr>
          <w:rFonts w:eastAsia="Times New Roman"/>
          <w:b/>
          <w:color w:val="000000" w:themeColor="text1"/>
          <w:u w:val="thick"/>
          <w:shd w:val="clear" w:color="auto" w:fill="FFFFFF"/>
          <w:lang w:eastAsia="es-ES_tradnl"/>
        </w:rPr>
      </w:pPr>
      <w:r w:rsidRPr="00FD25E8">
        <w:rPr>
          <w:rFonts w:eastAsia="Times New Roman"/>
          <w:b/>
          <w:color w:val="000000" w:themeColor="text1"/>
          <w:shd w:val="clear" w:color="auto" w:fill="FFFFFF"/>
          <w:lang w:eastAsia="es-ES_tradnl"/>
        </w:rPr>
        <w:t xml:space="preserve"> </w:t>
      </w:r>
      <w:r w:rsidR="00FD25E8" w:rsidRPr="00FD25E8">
        <w:rPr>
          <w:rFonts w:eastAsia="Times New Roman"/>
          <w:b/>
          <w:color w:val="000000" w:themeColor="text1"/>
          <w:u w:val="thick"/>
          <w:shd w:val="clear" w:color="auto" w:fill="FFFFFF"/>
          <w:lang w:eastAsia="es-ES_tradnl"/>
        </w:rPr>
        <w:t>Funciones:</w:t>
      </w:r>
    </w:p>
    <w:p w:rsidR="00C46407" w:rsidRDefault="00C46407" w:rsidP="00C46407">
      <w:pPr>
        <w:pStyle w:val="Prrafodelista"/>
        <w:widowControl w:val="0"/>
        <w:numPr>
          <w:ilvl w:val="0"/>
          <w:numId w:val="19"/>
        </w:numPr>
        <w:spacing w:after="100" w:line="240" w:lineRule="auto"/>
        <w:jc w:val="both"/>
        <w:rPr>
          <w:color w:val="000000" w:themeColor="text1"/>
        </w:rPr>
      </w:pPr>
      <w:r w:rsidRPr="7DFF1AE5">
        <w:rPr>
          <w:color w:val="000000" w:themeColor="text1"/>
        </w:rPr>
        <w:t>A</w:t>
      </w:r>
      <w:r>
        <w:rPr>
          <w:color w:val="000000" w:themeColor="text1"/>
        </w:rPr>
        <w:t>tender al público tanto presencial como telefónicamente y a través de los medios telemáticos disponibles.</w:t>
      </w:r>
    </w:p>
    <w:p w:rsidR="00C46407" w:rsidRDefault="00C46407" w:rsidP="00C46407">
      <w:pPr>
        <w:pStyle w:val="Prrafodelista"/>
        <w:widowControl w:val="0"/>
        <w:numPr>
          <w:ilvl w:val="0"/>
          <w:numId w:val="19"/>
        </w:numPr>
        <w:spacing w:after="10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Gestionar el correo ordinario y del  correo electrónico.</w:t>
      </w:r>
    </w:p>
    <w:p w:rsidR="00C46407" w:rsidRDefault="00C46407" w:rsidP="00C46407">
      <w:pPr>
        <w:pStyle w:val="Prrafodelista"/>
        <w:widowControl w:val="0"/>
        <w:numPr>
          <w:ilvl w:val="0"/>
          <w:numId w:val="19"/>
        </w:numPr>
        <w:spacing w:after="10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Realizar t</w:t>
      </w:r>
      <w:r w:rsidRPr="000C4E2F">
        <w:rPr>
          <w:color w:val="000000" w:themeColor="text1"/>
        </w:rPr>
        <w:t>rámites básicos en  expedientes y demás procedimientos administrativos, utilizando los programas informáticos word, access, excel, y las aplicaciones de  gestión de registro</w:t>
      </w:r>
      <w:r>
        <w:rPr>
          <w:color w:val="000000" w:themeColor="text1"/>
        </w:rPr>
        <w:t>.</w:t>
      </w:r>
    </w:p>
    <w:p w:rsidR="00C46407" w:rsidRDefault="00C46407" w:rsidP="00C46407">
      <w:pPr>
        <w:pStyle w:val="Prrafodelista"/>
        <w:widowControl w:val="0"/>
        <w:numPr>
          <w:ilvl w:val="0"/>
          <w:numId w:val="19"/>
        </w:numPr>
        <w:spacing w:after="10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Tramitar  expedientes</w:t>
      </w:r>
      <w:r w:rsidRPr="000C4E2F">
        <w:rPr>
          <w:color w:val="000000" w:themeColor="text1"/>
        </w:rPr>
        <w:t xml:space="preserve"> </w:t>
      </w:r>
      <w:r>
        <w:rPr>
          <w:color w:val="000000" w:themeColor="text1"/>
        </w:rPr>
        <w:t>de</w:t>
      </w:r>
      <w:r w:rsidRPr="000C4E2F">
        <w:rPr>
          <w:color w:val="000000" w:themeColor="text1"/>
        </w:rPr>
        <w:t xml:space="preserve"> gestión de estudiantes, gestión contable, gestión de inventario y </w:t>
      </w:r>
      <w:r>
        <w:rPr>
          <w:color w:val="000000" w:themeColor="text1"/>
        </w:rPr>
        <w:t>otras</w:t>
      </w:r>
      <w:r w:rsidRPr="000C4E2F">
        <w:rPr>
          <w:color w:val="000000" w:themeColor="text1"/>
        </w:rPr>
        <w:t xml:space="preserve"> que se utilizan habitualmente.</w:t>
      </w:r>
    </w:p>
    <w:p w:rsidR="00C46407" w:rsidRDefault="00C46407" w:rsidP="00C46407">
      <w:pPr>
        <w:pStyle w:val="Prrafodelista"/>
        <w:widowControl w:val="0"/>
        <w:numPr>
          <w:ilvl w:val="0"/>
          <w:numId w:val="19"/>
        </w:numPr>
        <w:spacing w:after="10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Archivar y clasificar  documentación.</w:t>
      </w:r>
    </w:p>
    <w:p w:rsidR="00C46407" w:rsidRDefault="00C46407" w:rsidP="00C46407">
      <w:pPr>
        <w:pStyle w:val="Prrafodelista"/>
        <w:widowControl w:val="0"/>
        <w:numPr>
          <w:ilvl w:val="0"/>
          <w:numId w:val="19"/>
        </w:numPr>
        <w:spacing w:after="10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Escanear y fotocopiar  documentos.</w:t>
      </w:r>
    </w:p>
    <w:p w:rsidR="00C46407" w:rsidRPr="00DC435A" w:rsidRDefault="00C46407" w:rsidP="00C4640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 w:rsidRPr="005C188D">
        <w:rPr>
          <w:rFonts w:cs="Arial"/>
          <w:color w:val="000000" w:themeColor="text1"/>
        </w:rPr>
        <w:t>Observar la normativa que, en materia de prevención de riesgos y seguridad, sean de su competencia, de conformidad con su cualificación profesional.</w:t>
      </w:r>
    </w:p>
    <w:p w:rsidR="00DC435A" w:rsidRDefault="00DC435A" w:rsidP="00DC435A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eastAsia="Times New Roman"/>
          <w:lang w:eastAsia="es-ES_tradnl"/>
        </w:rPr>
      </w:pPr>
      <w:r>
        <w:rPr>
          <w:rFonts w:eastAsia="Times New Roman"/>
          <w:lang w:eastAsia="es-ES_tradnl"/>
        </w:rPr>
        <w:t>Cualquier otra tarea análoga que le sea encomendada y que esté relacionada con las funciones que tiene asignadas.</w:t>
      </w:r>
    </w:p>
    <w:p w:rsidR="00DC435A" w:rsidRPr="005C188D" w:rsidRDefault="00DC435A" w:rsidP="00DC435A">
      <w:pPr>
        <w:pStyle w:val="Prrafodelista"/>
        <w:spacing w:after="0" w:line="240" w:lineRule="auto"/>
        <w:ind w:left="1069"/>
        <w:jc w:val="both"/>
        <w:rPr>
          <w:rFonts w:eastAsia="Times New Roman"/>
          <w:color w:val="000000" w:themeColor="text1"/>
          <w:lang w:eastAsia="es-ES_tradnl"/>
        </w:rPr>
      </w:pPr>
      <w:bookmarkStart w:id="0" w:name="_GoBack"/>
      <w:bookmarkEnd w:id="0"/>
    </w:p>
    <w:p w:rsidR="00C46407" w:rsidRDefault="00C46407" w:rsidP="00C46407">
      <w:pPr>
        <w:pStyle w:val="Prrafodelista"/>
        <w:widowControl w:val="0"/>
        <w:spacing w:after="100" w:line="240" w:lineRule="auto"/>
        <w:jc w:val="both"/>
        <w:rPr>
          <w:color w:val="000000" w:themeColor="text1"/>
        </w:rPr>
      </w:pPr>
    </w:p>
    <w:p w:rsidR="005C188D" w:rsidRPr="00FD25E8" w:rsidRDefault="005C188D" w:rsidP="00EB53CE">
      <w:pPr>
        <w:jc w:val="both"/>
        <w:rPr>
          <w:rFonts w:eastAsia="Times New Roman"/>
          <w:b/>
          <w:color w:val="000000" w:themeColor="text1"/>
          <w:shd w:val="clear" w:color="auto" w:fill="FFFFFF"/>
          <w:lang w:eastAsia="es-ES_tradnl"/>
        </w:rPr>
      </w:pPr>
    </w:p>
    <w:p w:rsidR="00EB30B7" w:rsidRDefault="00EB30B7" w:rsidP="00404162">
      <w:pPr>
        <w:spacing w:after="0" w:line="360" w:lineRule="auto"/>
        <w:ind w:left="641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sectPr w:rsidR="00EB30B7" w:rsidSect="005871DC">
      <w:headerReference w:type="default" r:id="rId8"/>
      <w:footerReference w:type="default" r:id="rId9"/>
      <w:pgSz w:w="11906" w:h="16838" w:code="9"/>
      <w:pgMar w:top="851" w:right="1701" w:bottom="142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3C6" w:rsidRDefault="006923C6" w:rsidP="00205E41">
      <w:pPr>
        <w:spacing w:after="0" w:line="240" w:lineRule="auto"/>
      </w:pPr>
      <w:r>
        <w:separator/>
      </w:r>
    </w:p>
  </w:endnote>
  <w:endnote w:type="continuationSeparator" w:id="0">
    <w:p w:rsidR="006923C6" w:rsidRDefault="006923C6" w:rsidP="00205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4547395"/>
      <w:docPartObj>
        <w:docPartGallery w:val="Page Numbers (Bottom of Page)"/>
        <w:docPartUnique/>
      </w:docPartObj>
    </w:sdtPr>
    <w:sdtEndPr/>
    <w:sdtContent>
      <w:p w:rsidR="00566571" w:rsidRDefault="00566571">
        <w:pPr>
          <w:pStyle w:val="Piedepgina"/>
          <w:jc w:val="right"/>
        </w:pPr>
        <w:r w:rsidRPr="00932811">
          <w:rPr>
            <w:rFonts w:ascii="Arial" w:hAnsi="Arial" w:cs="Arial"/>
            <w:sz w:val="20"/>
          </w:rPr>
          <w:fldChar w:fldCharType="begin"/>
        </w:r>
        <w:r w:rsidRPr="00932811">
          <w:rPr>
            <w:rFonts w:ascii="Arial" w:hAnsi="Arial" w:cs="Arial"/>
            <w:sz w:val="20"/>
          </w:rPr>
          <w:instrText>PAGE   \* MERGEFORMAT</w:instrText>
        </w:r>
        <w:r w:rsidRPr="00932811">
          <w:rPr>
            <w:rFonts w:ascii="Arial" w:hAnsi="Arial" w:cs="Arial"/>
            <w:sz w:val="20"/>
          </w:rPr>
          <w:fldChar w:fldCharType="separate"/>
        </w:r>
        <w:r w:rsidR="00DD6FBC">
          <w:rPr>
            <w:rFonts w:ascii="Arial" w:hAnsi="Arial" w:cs="Arial"/>
            <w:noProof/>
            <w:sz w:val="20"/>
          </w:rPr>
          <w:t>5</w:t>
        </w:r>
        <w:r w:rsidRPr="00932811">
          <w:rPr>
            <w:rFonts w:ascii="Arial" w:hAnsi="Arial" w:cs="Arial"/>
            <w:sz w:val="20"/>
          </w:rPr>
          <w:fldChar w:fldCharType="end"/>
        </w:r>
      </w:p>
    </w:sdtContent>
  </w:sdt>
  <w:p w:rsidR="00566571" w:rsidRDefault="005665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3C6" w:rsidRDefault="006923C6" w:rsidP="00205E41">
      <w:pPr>
        <w:spacing w:after="0" w:line="240" w:lineRule="auto"/>
      </w:pPr>
      <w:r>
        <w:separator/>
      </w:r>
    </w:p>
  </w:footnote>
  <w:footnote w:type="continuationSeparator" w:id="0">
    <w:p w:rsidR="006923C6" w:rsidRDefault="006923C6" w:rsidP="00205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439"/>
      <w:gridCol w:w="4116"/>
    </w:tblGrid>
    <w:tr w:rsidR="00566571" w:rsidRPr="00205E41" w:rsidTr="00D63B53">
      <w:trPr>
        <w:jc w:val="center"/>
      </w:trPr>
      <w:tc>
        <w:tcPr>
          <w:tcW w:w="4503" w:type="dxa"/>
          <w:tcBorders>
            <w:top w:val="nil"/>
            <w:left w:val="nil"/>
            <w:bottom w:val="nil"/>
            <w:right w:val="nil"/>
          </w:tcBorders>
        </w:tcPr>
        <w:p w:rsidR="00566571" w:rsidRPr="00205E41" w:rsidRDefault="00566571" w:rsidP="00205E41">
          <w:pPr>
            <w:tabs>
              <w:tab w:val="left" w:pos="2565"/>
            </w:tabs>
            <w:spacing w:after="0" w:line="240" w:lineRule="auto"/>
            <w:rPr>
              <w:rFonts w:eastAsia="Times New Roman"/>
              <w:lang w:eastAsia="es-ES"/>
            </w:rPr>
          </w:pPr>
          <w:r w:rsidRPr="00205E41">
            <w:rPr>
              <w:rFonts w:eastAsia="Times New Roman"/>
              <w:noProof/>
              <w:lang w:eastAsia="es-ES"/>
            </w:rPr>
            <w:drawing>
              <wp:inline distT="0" distB="0" distL="0" distR="0" wp14:anchorId="3E64EACB" wp14:editId="40905419">
                <wp:extent cx="628650" cy="552450"/>
                <wp:effectExtent l="0" t="0" r="0" b="0"/>
                <wp:docPr id="39" name="Imagen 39" descr="Símbolo%20color%20rgb%20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ímbolo%20color%20rgb%20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66571" w:rsidRPr="00205E41" w:rsidRDefault="00566571" w:rsidP="00205E4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rebuchet MS" w:eastAsia="Times New Roman" w:hAnsi="Trebuchet MS"/>
              <w:color w:val="808080"/>
              <w:w w:val="97"/>
              <w:sz w:val="20"/>
              <w:szCs w:val="16"/>
              <w:lang w:eastAsia="es-ES"/>
            </w:rPr>
          </w:pPr>
          <w:r w:rsidRPr="00205E41">
            <w:rPr>
              <w:rFonts w:ascii="Trebuchet MS" w:eastAsia="Times New Roman" w:hAnsi="Trebuchet MS"/>
              <w:color w:val="808080"/>
              <w:w w:val="97"/>
              <w:sz w:val="20"/>
              <w:szCs w:val="16"/>
              <w:lang w:eastAsia="es-ES"/>
            </w:rPr>
            <w:t>UNIVERSIDAD DE LAS PALMAS</w:t>
          </w:r>
        </w:p>
        <w:p w:rsidR="00566571" w:rsidRPr="00205E41" w:rsidRDefault="00566571" w:rsidP="00205E4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rebuchet MS" w:eastAsia="Times New Roman" w:hAnsi="Trebuchet MS"/>
              <w:color w:val="808080"/>
              <w:sz w:val="20"/>
              <w:szCs w:val="16"/>
              <w:lang w:eastAsia="es-ES"/>
            </w:rPr>
          </w:pPr>
          <w:r w:rsidRPr="00205E41">
            <w:rPr>
              <w:rFonts w:ascii="Trebuchet MS" w:eastAsia="Times New Roman" w:hAnsi="Trebuchet MS"/>
              <w:color w:val="808080"/>
              <w:w w:val="97"/>
              <w:sz w:val="20"/>
              <w:szCs w:val="16"/>
              <w:lang w:eastAsia="es-ES"/>
            </w:rPr>
            <w:t xml:space="preserve">DE GRAN </w:t>
          </w:r>
          <w:r w:rsidRPr="00205E41">
            <w:rPr>
              <w:rFonts w:ascii="Trebuchet MS" w:eastAsia="Times New Roman" w:hAnsi="Trebuchet MS"/>
              <w:color w:val="808080"/>
              <w:sz w:val="20"/>
              <w:szCs w:val="16"/>
              <w:lang w:eastAsia="es-ES"/>
            </w:rPr>
            <w:t xml:space="preserve">CANARIA </w:t>
          </w:r>
        </w:p>
        <w:p w:rsidR="00566571" w:rsidRPr="00205E41" w:rsidRDefault="00566571" w:rsidP="00205E4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rebuchet MS" w:eastAsia="Times New Roman" w:hAnsi="Trebuchet MS"/>
              <w:color w:val="808080"/>
              <w:sz w:val="16"/>
              <w:szCs w:val="16"/>
              <w:lang w:eastAsia="es-ES"/>
            </w:rPr>
          </w:pPr>
        </w:p>
      </w:tc>
      <w:tc>
        <w:tcPr>
          <w:tcW w:w="4052" w:type="dxa"/>
          <w:tcBorders>
            <w:top w:val="nil"/>
            <w:left w:val="nil"/>
            <w:bottom w:val="nil"/>
            <w:right w:val="nil"/>
          </w:tcBorders>
        </w:tcPr>
        <w:p w:rsidR="00566571" w:rsidRDefault="00566571" w:rsidP="00205E41">
          <w:pPr>
            <w:tabs>
              <w:tab w:val="center" w:pos="5987"/>
              <w:tab w:val="right" w:pos="8504"/>
            </w:tabs>
            <w:spacing w:after="0" w:line="240" w:lineRule="auto"/>
            <w:ind w:right="-108"/>
            <w:jc w:val="right"/>
            <w:rPr>
              <w:rFonts w:ascii="Trebuchet MS" w:eastAsia="Times New Roman" w:hAnsi="Trebuchet MS"/>
              <w:color w:val="808080"/>
              <w:sz w:val="16"/>
              <w:szCs w:val="16"/>
              <w:lang w:eastAsia="es-ES"/>
            </w:rPr>
          </w:pPr>
        </w:p>
        <w:p w:rsidR="00566571" w:rsidRPr="00FF6A0C" w:rsidRDefault="005A3584" w:rsidP="00FF6A0C">
          <w:pPr>
            <w:jc w:val="center"/>
            <w:rPr>
              <w:rFonts w:ascii="Trebuchet MS" w:eastAsia="Times New Roman" w:hAnsi="Trebuchet MS"/>
              <w:sz w:val="16"/>
              <w:szCs w:val="16"/>
              <w:lang w:eastAsia="es-ES"/>
            </w:rPr>
          </w:pPr>
          <w:r>
            <w:rPr>
              <w:rFonts w:ascii="Trebuchet MS" w:eastAsia="Times New Roman" w:hAnsi="Trebuchet MS"/>
              <w:noProof/>
              <w:sz w:val="16"/>
              <w:szCs w:val="16"/>
              <w:lang w:eastAsia="es-ES"/>
            </w:rPr>
            <w:drawing>
              <wp:inline distT="0" distB="0" distL="0" distR="0" wp14:anchorId="7735B272">
                <wp:extent cx="2476500" cy="11049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0" cy="1104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566571" w:rsidRDefault="0056657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85072"/>
    <w:multiLevelType w:val="hybridMultilevel"/>
    <w:tmpl w:val="78DE828E"/>
    <w:lvl w:ilvl="0" w:tplc="0C7C42D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E653B0"/>
    <w:multiLevelType w:val="hybridMultilevel"/>
    <w:tmpl w:val="1BF880F4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15C7776"/>
    <w:multiLevelType w:val="hybridMultilevel"/>
    <w:tmpl w:val="FCBEA6CC"/>
    <w:lvl w:ilvl="0" w:tplc="2A5EE0FE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271E4"/>
    <w:multiLevelType w:val="hybridMultilevel"/>
    <w:tmpl w:val="11320C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701FE"/>
    <w:multiLevelType w:val="hybridMultilevel"/>
    <w:tmpl w:val="409E58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850B6"/>
    <w:multiLevelType w:val="hybridMultilevel"/>
    <w:tmpl w:val="B4A0CD04"/>
    <w:lvl w:ilvl="0" w:tplc="35627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6D4CC8"/>
    <w:multiLevelType w:val="hybridMultilevel"/>
    <w:tmpl w:val="F2E270A4"/>
    <w:lvl w:ilvl="0" w:tplc="495A6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3B220E"/>
    <w:multiLevelType w:val="hybridMultilevel"/>
    <w:tmpl w:val="D324CD70"/>
    <w:lvl w:ilvl="0" w:tplc="7BA88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8E6E20"/>
    <w:multiLevelType w:val="hybridMultilevel"/>
    <w:tmpl w:val="168A0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B059A"/>
    <w:multiLevelType w:val="hybridMultilevel"/>
    <w:tmpl w:val="1E8A1BD8"/>
    <w:lvl w:ilvl="0" w:tplc="0C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9" w:hanging="360"/>
      </w:pPr>
    </w:lvl>
    <w:lvl w:ilvl="2" w:tplc="040A001B" w:tentative="1">
      <w:start w:val="1"/>
      <w:numFmt w:val="lowerRoman"/>
      <w:lvlText w:val="%3."/>
      <w:lvlJc w:val="right"/>
      <w:pPr>
        <w:ind w:left="2509" w:hanging="180"/>
      </w:pPr>
    </w:lvl>
    <w:lvl w:ilvl="3" w:tplc="040A000F" w:tentative="1">
      <w:start w:val="1"/>
      <w:numFmt w:val="decimal"/>
      <w:lvlText w:val="%4."/>
      <w:lvlJc w:val="left"/>
      <w:pPr>
        <w:ind w:left="3229" w:hanging="360"/>
      </w:pPr>
    </w:lvl>
    <w:lvl w:ilvl="4" w:tplc="040A0019" w:tentative="1">
      <w:start w:val="1"/>
      <w:numFmt w:val="lowerLetter"/>
      <w:lvlText w:val="%5."/>
      <w:lvlJc w:val="left"/>
      <w:pPr>
        <w:ind w:left="3949" w:hanging="360"/>
      </w:pPr>
    </w:lvl>
    <w:lvl w:ilvl="5" w:tplc="040A001B" w:tentative="1">
      <w:start w:val="1"/>
      <w:numFmt w:val="lowerRoman"/>
      <w:lvlText w:val="%6."/>
      <w:lvlJc w:val="right"/>
      <w:pPr>
        <w:ind w:left="4669" w:hanging="180"/>
      </w:pPr>
    </w:lvl>
    <w:lvl w:ilvl="6" w:tplc="040A000F" w:tentative="1">
      <w:start w:val="1"/>
      <w:numFmt w:val="decimal"/>
      <w:lvlText w:val="%7."/>
      <w:lvlJc w:val="left"/>
      <w:pPr>
        <w:ind w:left="5389" w:hanging="360"/>
      </w:pPr>
    </w:lvl>
    <w:lvl w:ilvl="7" w:tplc="040A0019" w:tentative="1">
      <w:start w:val="1"/>
      <w:numFmt w:val="lowerLetter"/>
      <w:lvlText w:val="%8."/>
      <w:lvlJc w:val="left"/>
      <w:pPr>
        <w:ind w:left="6109" w:hanging="360"/>
      </w:pPr>
    </w:lvl>
    <w:lvl w:ilvl="8" w:tplc="0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BC5036"/>
    <w:multiLevelType w:val="hybridMultilevel"/>
    <w:tmpl w:val="B66A83C4"/>
    <w:lvl w:ilvl="0" w:tplc="12A0E326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994A7F"/>
    <w:multiLevelType w:val="hybridMultilevel"/>
    <w:tmpl w:val="0762B8C0"/>
    <w:lvl w:ilvl="0" w:tplc="7BA88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7639AC"/>
    <w:multiLevelType w:val="hybridMultilevel"/>
    <w:tmpl w:val="FA1CA37A"/>
    <w:lvl w:ilvl="0" w:tplc="7BA88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646019"/>
    <w:multiLevelType w:val="hybridMultilevel"/>
    <w:tmpl w:val="4B125B34"/>
    <w:lvl w:ilvl="0" w:tplc="0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9" w:hanging="360"/>
      </w:pPr>
    </w:lvl>
    <w:lvl w:ilvl="2" w:tplc="040A001B" w:tentative="1">
      <w:start w:val="1"/>
      <w:numFmt w:val="lowerRoman"/>
      <w:lvlText w:val="%3."/>
      <w:lvlJc w:val="right"/>
      <w:pPr>
        <w:ind w:left="2509" w:hanging="180"/>
      </w:pPr>
    </w:lvl>
    <w:lvl w:ilvl="3" w:tplc="040A000F" w:tentative="1">
      <w:start w:val="1"/>
      <w:numFmt w:val="decimal"/>
      <w:lvlText w:val="%4."/>
      <w:lvlJc w:val="left"/>
      <w:pPr>
        <w:ind w:left="3229" w:hanging="360"/>
      </w:pPr>
    </w:lvl>
    <w:lvl w:ilvl="4" w:tplc="040A0019" w:tentative="1">
      <w:start w:val="1"/>
      <w:numFmt w:val="lowerLetter"/>
      <w:lvlText w:val="%5."/>
      <w:lvlJc w:val="left"/>
      <w:pPr>
        <w:ind w:left="3949" w:hanging="360"/>
      </w:pPr>
    </w:lvl>
    <w:lvl w:ilvl="5" w:tplc="040A001B" w:tentative="1">
      <w:start w:val="1"/>
      <w:numFmt w:val="lowerRoman"/>
      <w:lvlText w:val="%6."/>
      <w:lvlJc w:val="right"/>
      <w:pPr>
        <w:ind w:left="4669" w:hanging="180"/>
      </w:pPr>
    </w:lvl>
    <w:lvl w:ilvl="6" w:tplc="040A000F" w:tentative="1">
      <w:start w:val="1"/>
      <w:numFmt w:val="decimal"/>
      <w:lvlText w:val="%7."/>
      <w:lvlJc w:val="left"/>
      <w:pPr>
        <w:ind w:left="5389" w:hanging="360"/>
      </w:pPr>
    </w:lvl>
    <w:lvl w:ilvl="7" w:tplc="040A0019" w:tentative="1">
      <w:start w:val="1"/>
      <w:numFmt w:val="lowerLetter"/>
      <w:lvlText w:val="%8."/>
      <w:lvlJc w:val="left"/>
      <w:pPr>
        <w:ind w:left="6109" w:hanging="360"/>
      </w:pPr>
    </w:lvl>
    <w:lvl w:ilvl="8" w:tplc="0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B60F39"/>
    <w:multiLevelType w:val="hybridMultilevel"/>
    <w:tmpl w:val="4E580A06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40A0019">
      <w:start w:val="1"/>
      <w:numFmt w:val="lowerLetter"/>
      <w:lvlText w:val="%2."/>
      <w:lvlJc w:val="left"/>
      <w:pPr>
        <w:ind w:left="1789" w:hanging="360"/>
      </w:pPr>
    </w:lvl>
    <w:lvl w:ilvl="2" w:tplc="040A001B">
      <w:start w:val="1"/>
      <w:numFmt w:val="lowerRoman"/>
      <w:lvlText w:val="%3."/>
      <w:lvlJc w:val="right"/>
      <w:pPr>
        <w:ind w:left="2509" w:hanging="180"/>
      </w:pPr>
    </w:lvl>
    <w:lvl w:ilvl="3" w:tplc="040A000F">
      <w:start w:val="1"/>
      <w:numFmt w:val="decimal"/>
      <w:lvlText w:val="%4."/>
      <w:lvlJc w:val="left"/>
      <w:pPr>
        <w:ind w:left="3229" w:hanging="360"/>
      </w:pPr>
    </w:lvl>
    <w:lvl w:ilvl="4" w:tplc="040A0019">
      <w:start w:val="1"/>
      <w:numFmt w:val="lowerLetter"/>
      <w:lvlText w:val="%5."/>
      <w:lvlJc w:val="left"/>
      <w:pPr>
        <w:ind w:left="3949" w:hanging="360"/>
      </w:pPr>
    </w:lvl>
    <w:lvl w:ilvl="5" w:tplc="040A001B">
      <w:start w:val="1"/>
      <w:numFmt w:val="lowerRoman"/>
      <w:lvlText w:val="%6."/>
      <w:lvlJc w:val="right"/>
      <w:pPr>
        <w:ind w:left="4669" w:hanging="180"/>
      </w:pPr>
    </w:lvl>
    <w:lvl w:ilvl="6" w:tplc="040A000F">
      <w:start w:val="1"/>
      <w:numFmt w:val="decimal"/>
      <w:lvlText w:val="%7."/>
      <w:lvlJc w:val="left"/>
      <w:pPr>
        <w:ind w:left="5389" w:hanging="360"/>
      </w:pPr>
    </w:lvl>
    <w:lvl w:ilvl="7" w:tplc="040A0019">
      <w:start w:val="1"/>
      <w:numFmt w:val="lowerLetter"/>
      <w:lvlText w:val="%8."/>
      <w:lvlJc w:val="left"/>
      <w:pPr>
        <w:ind w:left="6109" w:hanging="360"/>
      </w:pPr>
    </w:lvl>
    <w:lvl w:ilvl="8" w:tplc="040A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E74E3C"/>
    <w:multiLevelType w:val="hybridMultilevel"/>
    <w:tmpl w:val="3B42D4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C5D55"/>
    <w:multiLevelType w:val="hybridMultilevel"/>
    <w:tmpl w:val="F39AEFDA"/>
    <w:lvl w:ilvl="0" w:tplc="7A847C1E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95417"/>
    <w:multiLevelType w:val="hybridMultilevel"/>
    <w:tmpl w:val="C55016A0"/>
    <w:lvl w:ilvl="0" w:tplc="F3BE705A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6"/>
  </w:num>
  <w:num w:numId="4">
    <w:abstractNumId w:val="10"/>
  </w:num>
  <w:num w:numId="5">
    <w:abstractNumId w:val="0"/>
  </w:num>
  <w:num w:numId="6">
    <w:abstractNumId w:val="2"/>
  </w:num>
  <w:num w:numId="7">
    <w:abstractNumId w:val="11"/>
  </w:num>
  <w:num w:numId="8">
    <w:abstractNumId w:val="16"/>
  </w:num>
  <w:num w:numId="9">
    <w:abstractNumId w:val="7"/>
  </w:num>
  <w:num w:numId="10">
    <w:abstractNumId w:val="12"/>
  </w:num>
  <w:num w:numId="11">
    <w:abstractNumId w:val="5"/>
  </w:num>
  <w:num w:numId="12">
    <w:abstractNumId w:val="15"/>
  </w:num>
  <w:num w:numId="13">
    <w:abstractNumId w:val="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9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37"/>
    <w:rsid w:val="00000C30"/>
    <w:rsid w:val="00043A9B"/>
    <w:rsid w:val="000546FA"/>
    <w:rsid w:val="00075674"/>
    <w:rsid w:val="000967B8"/>
    <w:rsid w:val="000A3E79"/>
    <w:rsid w:val="000B3D16"/>
    <w:rsid w:val="000C105E"/>
    <w:rsid w:val="00106E25"/>
    <w:rsid w:val="00124CC5"/>
    <w:rsid w:val="00156F77"/>
    <w:rsid w:val="00157731"/>
    <w:rsid w:val="00165D1D"/>
    <w:rsid w:val="00171328"/>
    <w:rsid w:val="001950C1"/>
    <w:rsid w:val="001A4012"/>
    <w:rsid w:val="001B546B"/>
    <w:rsid w:val="001E3561"/>
    <w:rsid w:val="00201BBA"/>
    <w:rsid w:val="0020555B"/>
    <w:rsid w:val="00205E41"/>
    <w:rsid w:val="00223B24"/>
    <w:rsid w:val="0023188D"/>
    <w:rsid w:val="00233BEE"/>
    <w:rsid w:val="002352D4"/>
    <w:rsid w:val="00243EAD"/>
    <w:rsid w:val="00247EDC"/>
    <w:rsid w:val="00256896"/>
    <w:rsid w:val="002960E7"/>
    <w:rsid w:val="00296228"/>
    <w:rsid w:val="002A7E87"/>
    <w:rsid w:val="002D5268"/>
    <w:rsid w:val="002D57D1"/>
    <w:rsid w:val="002F7DB0"/>
    <w:rsid w:val="00314365"/>
    <w:rsid w:val="0031717A"/>
    <w:rsid w:val="00355D0C"/>
    <w:rsid w:val="003742EC"/>
    <w:rsid w:val="00377F60"/>
    <w:rsid w:val="00393E3E"/>
    <w:rsid w:val="003A0388"/>
    <w:rsid w:val="003A03FF"/>
    <w:rsid w:val="003C0216"/>
    <w:rsid w:val="003E4250"/>
    <w:rsid w:val="00404162"/>
    <w:rsid w:val="004042F2"/>
    <w:rsid w:val="00410B59"/>
    <w:rsid w:val="00425725"/>
    <w:rsid w:val="0043236F"/>
    <w:rsid w:val="00436D67"/>
    <w:rsid w:val="0044408F"/>
    <w:rsid w:val="0044495B"/>
    <w:rsid w:val="004500B3"/>
    <w:rsid w:val="00462A59"/>
    <w:rsid w:val="004653BB"/>
    <w:rsid w:val="004800D0"/>
    <w:rsid w:val="00495B70"/>
    <w:rsid w:val="004B024A"/>
    <w:rsid w:val="004B04DD"/>
    <w:rsid w:val="004C05EC"/>
    <w:rsid w:val="004D7783"/>
    <w:rsid w:val="004E0656"/>
    <w:rsid w:val="004F3908"/>
    <w:rsid w:val="004F48C9"/>
    <w:rsid w:val="005054BA"/>
    <w:rsid w:val="0050728A"/>
    <w:rsid w:val="00515381"/>
    <w:rsid w:val="0052161C"/>
    <w:rsid w:val="00533629"/>
    <w:rsid w:val="00554A41"/>
    <w:rsid w:val="00566571"/>
    <w:rsid w:val="005871DC"/>
    <w:rsid w:val="0058799D"/>
    <w:rsid w:val="00597968"/>
    <w:rsid w:val="005A3584"/>
    <w:rsid w:val="005B75AF"/>
    <w:rsid w:val="005C188D"/>
    <w:rsid w:val="005D14A9"/>
    <w:rsid w:val="005E4157"/>
    <w:rsid w:val="005F0463"/>
    <w:rsid w:val="00605952"/>
    <w:rsid w:val="00605B35"/>
    <w:rsid w:val="006063C5"/>
    <w:rsid w:val="00643EEB"/>
    <w:rsid w:val="00653E1B"/>
    <w:rsid w:val="006636B6"/>
    <w:rsid w:val="00672A1F"/>
    <w:rsid w:val="00674D3B"/>
    <w:rsid w:val="006811CE"/>
    <w:rsid w:val="00683057"/>
    <w:rsid w:val="0068747B"/>
    <w:rsid w:val="006923C6"/>
    <w:rsid w:val="006A50A8"/>
    <w:rsid w:val="006B68BD"/>
    <w:rsid w:val="006E5925"/>
    <w:rsid w:val="006F4D6F"/>
    <w:rsid w:val="00723D21"/>
    <w:rsid w:val="00724981"/>
    <w:rsid w:val="007356D7"/>
    <w:rsid w:val="00736337"/>
    <w:rsid w:val="007376A9"/>
    <w:rsid w:val="00742B3F"/>
    <w:rsid w:val="00761399"/>
    <w:rsid w:val="00771C3B"/>
    <w:rsid w:val="00774095"/>
    <w:rsid w:val="007917A2"/>
    <w:rsid w:val="007A1FE4"/>
    <w:rsid w:val="007A4040"/>
    <w:rsid w:val="007A6358"/>
    <w:rsid w:val="007A7D90"/>
    <w:rsid w:val="007B42C6"/>
    <w:rsid w:val="007E0F5E"/>
    <w:rsid w:val="007E700A"/>
    <w:rsid w:val="007F3827"/>
    <w:rsid w:val="007F58E5"/>
    <w:rsid w:val="00802C2C"/>
    <w:rsid w:val="0080778F"/>
    <w:rsid w:val="00852BD3"/>
    <w:rsid w:val="00873571"/>
    <w:rsid w:val="00874CF5"/>
    <w:rsid w:val="00884FD8"/>
    <w:rsid w:val="008B7361"/>
    <w:rsid w:val="008E35CA"/>
    <w:rsid w:val="008F46E1"/>
    <w:rsid w:val="00932811"/>
    <w:rsid w:val="00935287"/>
    <w:rsid w:val="00943B03"/>
    <w:rsid w:val="00945AB3"/>
    <w:rsid w:val="00955726"/>
    <w:rsid w:val="009646BE"/>
    <w:rsid w:val="00987C8A"/>
    <w:rsid w:val="00993D20"/>
    <w:rsid w:val="009A0374"/>
    <w:rsid w:val="009D3A38"/>
    <w:rsid w:val="009D4D1C"/>
    <w:rsid w:val="009E6294"/>
    <w:rsid w:val="00A04B4A"/>
    <w:rsid w:val="00A239E5"/>
    <w:rsid w:val="00A35E0B"/>
    <w:rsid w:val="00A623BC"/>
    <w:rsid w:val="00A64645"/>
    <w:rsid w:val="00A72702"/>
    <w:rsid w:val="00A804AD"/>
    <w:rsid w:val="00A84D83"/>
    <w:rsid w:val="00A868B6"/>
    <w:rsid w:val="00A87FF7"/>
    <w:rsid w:val="00A92AA7"/>
    <w:rsid w:val="00AB59C4"/>
    <w:rsid w:val="00AC5345"/>
    <w:rsid w:val="00AD24BD"/>
    <w:rsid w:val="00AF29B0"/>
    <w:rsid w:val="00AF4F98"/>
    <w:rsid w:val="00B03F18"/>
    <w:rsid w:val="00B173C5"/>
    <w:rsid w:val="00B23061"/>
    <w:rsid w:val="00B3203D"/>
    <w:rsid w:val="00B55EF0"/>
    <w:rsid w:val="00B6287C"/>
    <w:rsid w:val="00B7657F"/>
    <w:rsid w:val="00B771AF"/>
    <w:rsid w:val="00BA0270"/>
    <w:rsid w:val="00BB636C"/>
    <w:rsid w:val="00BE5292"/>
    <w:rsid w:val="00BE5F69"/>
    <w:rsid w:val="00BE6C0C"/>
    <w:rsid w:val="00C10980"/>
    <w:rsid w:val="00C12210"/>
    <w:rsid w:val="00C33B4C"/>
    <w:rsid w:val="00C46407"/>
    <w:rsid w:val="00C63AF9"/>
    <w:rsid w:val="00C947C0"/>
    <w:rsid w:val="00CB5B4A"/>
    <w:rsid w:val="00CC2AE7"/>
    <w:rsid w:val="00CE75E6"/>
    <w:rsid w:val="00CF0E03"/>
    <w:rsid w:val="00D00FE5"/>
    <w:rsid w:val="00D02025"/>
    <w:rsid w:val="00D35402"/>
    <w:rsid w:val="00D53437"/>
    <w:rsid w:val="00D63B53"/>
    <w:rsid w:val="00DC435A"/>
    <w:rsid w:val="00DC6C04"/>
    <w:rsid w:val="00DD6FBC"/>
    <w:rsid w:val="00DE7D88"/>
    <w:rsid w:val="00E03BF7"/>
    <w:rsid w:val="00E31EC1"/>
    <w:rsid w:val="00E4070C"/>
    <w:rsid w:val="00EA2F03"/>
    <w:rsid w:val="00EA307D"/>
    <w:rsid w:val="00EB162F"/>
    <w:rsid w:val="00EB30B7"/>
    <w:rsid w:val="00EB53CE"/>
    <w:rsid w:val="00EB6C4F"/>
    <w:rsid w:val="00EC04EB"/>
    <w:rsid w:val="00EC498A"/>
    <w:rsid w:val="00EF7D68"/>
    <w:rsid w:val="00F01889"/>
    <w:rsid w:val="00F14BCA"/>
    <w:rsid w:val="00F24656"/>
    <w:rsid w:val="00F25A9D"/>
    <w:rsid w:val="00F31AE3"/>
    <w:rsid w:val="00F34BF9"/>
    <w:rsid w:val="00F43CA3"/>
    <w:rsid w:val="00F57C2C"/>
    <w:rsid w:val="00F8431D"/>
    <w:rsid w:val="00F87226"/>
    <w:rsid w:val="00F9081F"/>
    <w:rsid w:val="00FA67D7"/>
    <w:rsid w:val="00FB4E0F"/>
    <w:rsid w:val="00FC14AA"/>
    <w:rsid w:val="00FC336F"/>
    <w:rsid w:val="00FD25E8"/>
    <w:rsid w:val="00FD25EF"/>
    <w:rsid w:val="00FF0E27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C1DA3A4-8936-4F00-A708-8BEAE3F4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33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36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3633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05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5E4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05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5E4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5E41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1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173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811CE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811CE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63AF9"/>
    <w:pPr>
      <w:spacing w:after="0" w:line="240" w:lineRule="auto"/>
    </w:pPr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3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7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90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12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47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1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377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01285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69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26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800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18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59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2470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7850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23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5205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082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16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3804072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620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8827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30962-29E3-4F6A-B415-8A9FAF815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Vicegerenterh</dc:creator>
  <cp:lastModifiedBy>ANGEL ANTONIO RODRIGUEZ ALONSO</cp:lastModifiedBy>
  <cp:revision>2</cp:revision>
  <cp:lastPrinted>2018-05-11T13:19:00Z</cp:lastPrinted>
  <dcterms:created xsi:type="dcterms:W3CDTF">2019-04-10T13:25:00Z</dcterms:created>
  <dcterms:modified xsi:type="dcterms:W3CDTF">2019-04-10T13:25:00Z</dcterms:modified>
</cp:coreProperties>
</file>