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29CC3" w14:textId="77777777" w:rsidR="00B55DFA" w:rsidRPr="00640226" w:rsidRDefault="00B55DFA" w:rsidP="00B55DFA">
      <w:pPr>
        <w:jc w:val="both"/>
        <w:rPr>
          <w:rFonts w:ascii="Arial" w:eastAsia="Arial Unicode MS" w:hAnsi="Arial" w:cs="Arial"/>
          <w:sz w:val="24"/>
          <w:szCs w:val="24"/>
        </w:rPr>
      </w:pPr>
      <w:bookmarkStart w:id="0" w:name="_GoBack"/>
      <w:bookmarkEnd w:id="0"/>
    </w:p>
    <w:p w14:paraId="7BE4C498" w14:textId="77777777" w:rsidR="00B55DFA" w:rsidRPr="00640226" w:rsidRDefault="00B55DFA" w:rsidP="00B55DFA">
      <w:pPr>
        <w:jc w:val="both"/>
        <w:rPr>
          <w:rFonts w:ascii="Arial" w:eastAsia="Arial Unicode MS" w:hAnsi="Arial" w:cs="Arial"/>
          <w:sz w:val="24"/>
          <w:szCs w:val="24"/>
        </w:rPr>
      </w:pPr>
    </w:p>
    <w:p w14:paraId="125700AB" w14:textId="77777777" w:rsidR="00B55DFA" w:rsidRPr="00640226" w:rsidRDefault="00B55DFA" w:rsidP="00B55DFA">
      <w:pPr>
        <w:jc w:val="both"/>
        <w:rPr>
          <w:rFonts w:ascii="Arial" w:eastAsia="Arial Unicode MS" w:hAnsi="Arial" w:cs="Arial"/>
          <w:sz w:val="24"/>
          <w:szCs w:val="24"/>
        </w:rPr>
      </w:pPr>
    </w:p>
    <w:p w14:paraId="2EC166EE" w14:textId="77777777" w:rsidR="00B55DFA" w:rsidRPr="00640226" w:rsidRDefault="00B55DFA" w:rsidP="00B55DFA">
      <w:pPr>
        <w:jc w:val="both"/>
        <w:rPr>
          <w:rFonts w:ascii="Arial" w:eastAsia="Arial Unicode MS" w:hAnsi="Arial" w:cs="Arial"/>
          <w:sz w:val="24"/>
          <w:szCs w:val="24"/>
        </w:rPr>
      </w:pPr>
    </w:p>
    <w:p w14:paraId="4C9684E3" w14:textId="77777777" w:rsidR="00B55DFA" w:rsidRPr="00640226" w:rsidRDefault="00B55DFA" w:rsidP="00B55DFA">
      <w:pPr>
        <w:jc w:val="both"/>
        <w:rPr>
          <w:rFonts w:ascii="Arial" w:eastAsia="Arial Unicode MS" w:hAnsi="Arial" w:cs="Arial"/>
          <w:sz w:val="24"/>
          <w:szCs w:val="24"/>
        </w:rPr>
      </w:pPr>
    </w:p>
    <w:p w14:paraId="4574DCCB" w14:textId="77777777" w:rsidR="00B55DFA" w:rsidRPr="00640226" w:rsidRDefault="00B55DFA" w:rsidP="00B55DFA">
      <w:pPr>
        <w:jc w:val="both"/>
        <w:rPr>
          <w:rFonts w:ascii="Arial" w:eastAsia="Arial Unicode MS" w:hAnsi="Arial" w:cs="Arial"/>
          <w:sz w:val="24"/>
          <w:szCs w:val="24"/>
        </w:rPr>
      </w:pPr>
    </w:p>
    <w:p w14:paraId="2F4739E7" w14:textId="77777777" w:rsidR="00B55DFA" w:rsidRPr="00640226" w:rsidRDefault="00B55DFA" w:rsidP="00B55DFA">
      <w:pPr>
        <w:jc w:val="both"/>
        <w:rPr>
          <w:rFonts w:ascii="Arial" w:eastAsia="Arial Unicode MS" w:hAnsi="Arial" w:cs="Arial"/>
          <w:sz w:val="24"/>
          <w:szCs w:val="24"/>
        </w:rPr>
      </w:pPr>
    </w:p>
    <w:p w14:paraId="5A852ACF" w14:textId="77777777" w:rsidR="00B55DFA" w:rsidRPr="00640226" w:rsidRDefault="00B55DFA" w:rsidP="00B55DFA">
      <w:pPr>
        <w:jc w:val="both"/>
        <w:rPr>
          <w:rFonts w:ascii="Arial" w:eastAsia="Arial Unicode MS" w:hAnsi="Arial" w:cs="Arial"/>
          <w:sz w:val="24"/>
          <w:szCs w:val="24"/>
        </w:rPr>
      </w:pPr>
    </w:p>
    <w:p w14:paraId="41C82383" w14:textId="77777777" w:rsidR="00B55DFA" w:rsidRPr="00640226" w:rsidRDefault="00B55DFA" w:rsidP="00B55DFA">
      <w:pPr>
        <w:jc w:val="both"/>
        <w:rPr>
          <w:rFonts w:ascii="Arial" w:eastAsia="Arial Unicode MS" w:hAnsi="Arial" w:cs="Arial"/>
          <w:sz w:val="24"/>
          <w:szCs w:val="24"/>
        </w:rPr>
      </w:pPr>
    </w:p>
    <w:p w14:paraId="36072A0A" w14:textId="77777777" w:rsidR="00B55DFA" w:rsidRPr="00640226" w:rsidRDefault="00B55DFA" w:rsidP="00B55DFA">
      <w:pPr>
        <w:jc w:val="both"/>
        <w:rPr>
          <w:rFonts w:ascii="Arial" w:eastAsia="Arial Unicode MS" w:hAnsi="Arial" w:cs="Arial"/>
          <w:sz w:val="24"/>
          <w:szCs w:val="24"/>
        </w:rPr>
      </w:pPr>
    </w:p>
    <w:p w14:paraId="4BE4861E" w14:textId="77777777" w:rsidR="00B55DFA" w:rsidRPr="00640226" w:rsidRDefault="00B55DFA" w:rsidP="00B55DFA">
      <w:pPr>
        <w:jc w:val="both"/>
        <w:rPr>
          <w:rFonts w:ascii="Arial" w:eastAsia="Arial Unicode MS" w:hAnsi="Arial" w:cs="Arial"/>
          <w:sz w:val="24"/>
          <w:szCs w:val="24"/>
        </w:rPr>
      </w:pPr>
    </w:p>
    <w:p w14:paraId="18FA077D" w14:textId="77777777" w:rsidR="00B55DFA" w:rsidRPr="00640226" w:rsidRDefault="00B55DFA" w:rsidP="00B55DFA">
      <w:pPr>
        <w:jc w:val="center"/>
        <w:rPr>
          <w:rFonts w:ascii="Arial" w:eastAsia="Arial Unicode MS" w:hAnsi="Arial" w:cs="Arial"/>
          <w:sz w:val="24"/>
          <w:szCs w:val="24"/>
        </w:rPr>
      </w:pPr>
    </w:p>
    <w:p w14:paraId="4AFE110A" w14:textId="77777777" w:rsidR="00B55DFA" w:rsidRPr="00640226" w:rsidRDefault="00B55DFA" w:rsidP="00B55DFA">
      <w:pPr>
        <w:jc w:val="center"/>
        <w:rPr>
          <w:rFonts w:ascii="Arial" w:eastAsia="Arial Unicode MS" w:hAnsi="Arial" w:cs="Arial"/>
          <w:b/>
          <w:bCs/>
          <w:sz w:val="24"/>
          <w:szCs w:val="24"/>
        </w:rPr>
      </w:pPr>
      <w:r w:rsidRPr="00640226">
        <w:rPr>
          <w:rFonts w:ascii="Arial" w:eastAsia="Arial Unicode MS" w:hAnsi="Arial" w:cs="Arial"/>
          <w:b/>
          <w:bCs/>
          <w:sz w:val="24"/>
          <w:szCs w:val="24"/>
        </w:rPr>
        <w:t>CLAUSTRO UNIVERSITARIO</w:t>
      </w:r>
    </w:p>
    <w:p w14:paraId="0FE0832E" w14:textId="645790FF" w:rsidR="00B55DFA" w:rsidRPr="00640226" w:rsidRDefault="00B55DFA" w:rsidP="00B55DFA">
      <w:pPr>
        <w:jc w:val="center"/>
        <w:rPr>
          <w:rFonts w:ascii="Arial" w:eastAsia="Arial Unicode MS" w:hAnsi="Arial" w:cs="Arial"/>
          <w:b/>
          <w:bCs/>
          <w:sz w:val="24"/>
          <w:szCs w:val="24"/>
        </w:rPr>
        <w:sectPr w:rsidR="00B55DFA" w:rsidRPr="00640226" w:rsidSect="00DC3947">
          <w:pgSz w:w="12240" w:h="15840"/>
          <w:pgMar w:top="1417" w:right="1701" w:bottom="1417" w:left="1701" w:header="720" w:footer="720" w:gutter="0"/>
          <w:cols w:space="720"/>
        </w:sectPr>
      </w:pPr>
      <w:r w:rsidRPr="00640226">
        <w:rPr>
          <w:rFonts w:ascii="Arial" w:eastAsia="Arial Unicode MS" w:hAnsi="Arial" w:cs="Arial"/>
          <w:b/>
          <w:bCs/>
          <w:sz w:val="24"/>
          <w:szCs w:val="24"/>
        </w:rPr>
        <w:t xml:space="preserve">Nº </w:t>
      </w:r>
      <w:r w:rsidR="00650D22" w:rsidRPr="00640226">
        <w:rPr>
          <w:rFonts w:ascii="Arial" w:eastAsia="Arial Unicode MS" w:hAnsi="Arial" w:cs="Arial"/>
          <w:b/>
          <w:bCs/>
          <w:sz w:val="24"/>
          <w:szCs w:val="24"/>
        </w:rPr>
        <w:t xml:space="preserve"> 1</w:t>
      </w:r>
      <w:r w:rsidR="00E72BE6" w:rsidRPr="00640226">
        <w:rPr>
          <w:rFonts w:ascii="Arial" w:eastAsia="Arial Unicode MS" w:hAnsi="Arial" w:cs="Arial"/>
          <w:b/>
          <w:bCs/>
          <w:sz w:val="24"/>
          <w:szCs w:val="24"/>
        </w:rPr>
        <w:t>3</w:t>
      </w:r>
      <w:r w:rsidR="00D457FC" w:rsidRPr="00640226">
        <w:rPr>
          <w:rFonts w:ascii="Arial" w:eastAsia="Arial Unicode MS" w:hAnsi="Arial" w:cs="Arial"/>
          <w:b/>
          <w:bCs/>
          <w:sz w:val="24"/>
          <w:szCs w:val="24"/>
        </w:rPr>
        <w:t>4</w:t>
      </w:r>
    </w:p>
    <w:p w14:paraId="33152752" w14:textId="77777777" w:rsidR="00B55DFA" w:rsidRPr="00640226" w:rsidRDefault="00B55DFA" w:rsidP="00B55DFA">
      <w:pPr>
        <w:rPr>
          <w:rFonts w:ascii="Arial" w:eastAsia="Arial Unicode MS" w:hAnsi="Arial" w:cs="Arial"/>
          <w:b/>
          <w:bCs/>
          <w:sz w:val="24"/>
          <w:szCs w:val="24"/>
        </w:rPr>
      </w:pPr>
    </w:p>
    <w:p w14:paraId="4D9243B0" w14:textId="1F8405D6" w:rsidR="00B55DFA" w:rsidRPr="00640226" w:rsidRDefault="00276F1A" w:rsidP="00296F32">
      <w:pPr>
        <w:tabs>
          <w:tab w:val="left" w:pos="4253"/>
        </w:tabs>
        <w:ind w:right="-4677" w:firstLine="3261"/>
        <w:rPr>
          <w:rFonts w:ascii="Arial" w:eastAsia="Arial Unicode MS" w:hAnsi="Arial" w:cs="Arial"/>
          <w:sz w:val="24"/>
          <w:szCs w:val="24"/>
        </w:rPr>
      </w:pPr>
      <w:r w:rsidRPr="00640226">
        <w:rPr>
          <w:rFonts w:ascii="Arial" w:eastAsia="Arial Unicode MS" w:hAnsi="Arial" w:cs="Arial"/>
          <w:sz w:val="24"/>
          <w:szCs w:val="24"/>
        </w:rPr>
        <w:t xml:space="preserve">Día </w:t>
      </w:r>
      <w:r w:rsidR="00C70110" w:rsidRPr="00640226">
        <w:rPr>
          <w:rFonts w:ascii="Arial" w:eastAsia="Arial Unicode MS" w:hAnsi="Arial" w:cs="Arial"/>
          <w:sz w:val="24"/>
          <w:szCs w:val="24"/>
        </w:rPr>
        <w:t>1</w:t>
      </w:r>
      <w:r w:rsidR="00D457FC" w:rsidRPr="00640226">
        <w:rPr>
          <w:rFonts w:ascii="Arial" w:eastAsia="Arial Unicode MS" w:hAnsi="Arial" w:cs="Arial"/>
          <w:sz w:val="24"/>
          <w:szCs w:val="24"/>
        </w:rPr>
        <w:t>0</w:t>
      </w:r>
      <w:r w:rsidR="00296F32" w:rsidRPr="00640226">
        <w:rPr>
          <w:rFonts w:ascii="Arial" w:eastAsia="Arial Unicode MS" w:hAnsi="Arial" w:cs="Arial"/>
          <w:sz w:val="24"/>
          <w:szCs w:val="24"/>
        </w:rPr>
        <w:t xml:space="preserve"> de </w:t>
      </w:r>
      <w:r w:rsidR="00C70110" w:rsidRPr="00640226">
        <w:rPr>
          <w:rFonts w:ascii="Arial" w:eastAsia="Arial Unicode MS" w:hAnsi="Arial" w:cs="Arial"/>
          <w:sz w:val="24"/>
          <w:szCs w:val="24"/>
        </w:rPr>
        <w:t>mayo</w:t>
      </w:r>
      <w:r w:rsidR="00296F32" w:rsidRPr="00640226">
        <w:rPr>
          <w:rFonts w:ascii="Arial" w:eastAsia="Arial Unicode MS" w:hAnsi="Arial" w:cs="Arial"/>
          <w:sz w:val="24"/>
          <w:szCs w:val="24"/>
        </w:rPr>
        <w:t xml:space="preserve"> </w:t>
      </w:r>
      <w:r w:rsidRPr="00640226">
        <w:rPr>
          <w:rFonts w:ascii="Arial" w:eastAsia="Arial Unicode MS" w:hAnsi="Arial" w:cs="Arial"/>
          <w:sz w:val="24"/>
          <w:szCs w:val="24"/>
        </w:rPr>
        <w:t>de 202</w:t>
      </w:r>
      <w:r w:rsidR="005F4323" w:rsidRPr="00640226">
        <w:rPr>
          <w:rFonts w:ascii="Arial" w:eastAsia="Arial Unicode MS" w:hAnsi="Arial" w:cs="Arial"/>
          <w:sz w:val="24"/>
          <w:szCs w:val="24"/>
        </w:rPr>
        <w:t>4</w:t>
      </w:r>
    </w:p>
    <w:p w14:paraId="7F3B9B0A" w14:textId="3792B98B" w:rsidR="00B55DFA" w:rsidRPr="00640226" w:rsidRDefault="00B55DFA" w:rsidP="00B55DFA">
      <w:pPr>
        <w:jc w:val="center"/>
        <w:rPr>
          <w:rFonts w:ascii="Arial" w:eastAsia="Arial Unicode MS" w:hAnsi="Arial" w:cs="Arial"/>
          <w:sz w:val="24"/>
          <w:szCs w:val="24"/>
        </w:rPr>
      </w:pPr>
      <w:r w:rsidRPr="00640226">
        <w:rPr>
          <w:rFonts w:ascii="Arial" w:eastAsia="Arial Unicode MS" w:hAnsi="Arial" w:cs="Arial"/>
          <w:sz w:val="24"/>
          <w:szCs w:val="24"/>
        </w:rPr>
        <w:t xml:space="preserve">- ordinario </w:t>
      </w:r>
      <w:r w:rsidR="00B50245" w:rsidRPr="00640226">
        <w:rPr>
          <w:rFonts w:ascii="Arial" w:eastAsia="Arial Unicode MS" w:hAnsi="Arial" w:cs="Arial"/>
          <w:sz w:val="24"/>
          <w:szCs w:val="24"/>
        </w:rPr>
        <w:t>–</w:t>
      </w:r>
    </w:p>
    <w:p w14:paraId="2CB7C240" w14:textId="77777777" w:rsidR="00B50245" w:rsidRPr="00640226" w:rsidRDefault="00B50245" w:rsidP="00B55DFA">
      <w:pPr>
        <w:jc w:val="center"/>
        <w:rPr>
          <w:rFonts w:ascii="Arial" w:eastAsia="Arial Unicode MS" w:hAnsi="Arial" w:cs="Arial"/>
          <w:sz w:val="24"/>
          <w:szCs w:val="24"/>
        </w:rPr>
      </w:pPr>
    </w:p>
    <w:p w14:paraId="20A3CF38" w14:textId="77777777" w:rsidR="00B55DFA" w:rsidRPr="00640226" w:rsidRDefault="00B55DFA" w:rsidP="00B55DFA">
      <w:pPr>
        <w:jc w:val="center"/>
        <w:rPr>
          <w:rFonts w:ascii="Arial" w:eastAsia="Arial Unicode MS" w:hAnsi="Arial" w:cs="Arial"/>
          <w:sz w:val="24"/>
          <w:szCs w:val="24"/>
        </w:rPr>
      </w:pPr>
    </w:p>
    <w:p w14:paraId="47515323" w14:textId="77777777" w:rsidR="00B55DFA" w:rsidRPr="00640226" w:rsidRDefault="00B55DFA" w:rsidP="00B55DFA">
      <w:pPr>
        <w:jc w:val="center"/>
        <w:rPr>
          <w:rFonts w:ascii="Arial" w:eastAsia="Arial Unicode MS" w:hAnsi="Arial" w:cs="Arial"/>
          <w:sz w:val="24"/>
          <w:szCs w:val="24"/>
        </w:rPr>
      </w:pPr>
    </w:p>
    <w:p w14:paraId="15EF3D9C" w14:textId="77777777" w:rsidR="00B55DFA" w:rsidRPr="00640226" w:rsidRDefault="00B55DFA" w:rsidP="00B55DFA">
      <w:pPr>
        <w:jc w:val="center"/>
        <w:rPr>
          <w:rFonts w:ascii="Arial" w:eastAsia="Arial Unicode MS" w:hAnsi="Arial" w:cs="Arial"/>
          <w:sz w:val="24"/>
          <w:szCs w:val="24"/>
        </w:rPr>
      </w:pPr>
    </w:p>
    <w:p w14:paraId="161B3FA0" w14:textId="77777777" w:rsidR="00B55DFA" w:rsidRPr="00640226" w:rsidRDefault="00B55DFA" w:rsidP="00B55DFA">
      <w:pPr>
        <w:jc w:val="center"/>
        <w:rPr>
          <w:rFonts w:ascii="Arial" w:eastAsia="Arial Unicode MS" w:hAnsi="Arial" w:cs="Arial"/>
          <w:sz w:val="24"/>
          <w:szCs w:val="24"/>
        </w:rPr>
      </w:pPr>
    </w:p>
    <w:p w14:paraId="2E648836" w14:textId="77777777" w:rsidR="00B55DFA" w:rsidRPr="00640226" w:rsidRDefault="00B55DFA" w:rsidP="00B55DFA">
      <w:pPr>
        <w:jc w:val="center"/>
        <w:rPr>
          <w:rFonts w:ascii="Arial" w:eastAsia="Arial Unicode MS" w:hAnsi="Arial" w:cs="Arial"/>
          <w:sz w:val="24"/>
          <w:szCs w:val="24"/>
        </w:rPr>
      </w:pPr>
    </w:p>
    <w:p w14:paraId="61CA441A" w14:textId="77777777" w:rsidR="00B55DFA" w:rsidRPr="00640226" w:rsidRDefault="00B55DFA" w:rsidP="00B55DFA">
      <w:pPr>
        <w:jc w:val="center"/>
        <w:rPr>
          <w:rFonts w:ascii="Arial" w:eastAsia="Arial Unicode MS" w:hAnsi="Arial" w:cs="Arial"/>
          <w:sz w:val="24"/>
          <w:szCs w:val="24"/>
        </w:rPr>
      </w:pPr>
    </w:p>
    <w:p w14:paraId="27A37409" w14:textId="77777777" w:rsidR="00B55DFA" w:rsidRPr="00640226" w:rsidRDefault="00B55DFA" w:rsidP="00B55DFA">
      <w:pPr>
        <w:jc w:val="center"/>
        <w:rPr>
          <w:rFonts w:ascii="Arial" w:eastAsia="Arial Unicode MS" w:hAnsi="Arial" w:cs="Arial"/>
          <w:sz w:val="24"/>
          <w:szCs w:val="24"/>
        </w:rPr>
      </w:pPr>
    </w:p>
    <w:p w14:paraId="44A747E6" w14:textId="77777777" w:rsidR="00B55DFA" w:rsidRPr="00640226" w:rsidRDefault="00B55DFA" w:rsidP="00B55DFA">
      <w:pPr>
        <w:jc w:val="center"/>
        <w:rPr>
          <w:rFonts w:ascii="Arial" w:eastAsia="Arial Unicode MS" w:hAnsi="Arial" w:cs="Arial"/>
          <w:sz w:val="24"/>
          <w:szCs w:val="24"/>
        </w:rPr>
      </w:pPr>
    </w:p>
    <w:p w14:paraId="607E1918" w14:textId="77777777" w:rsidR="00B55DFA" w:rsidRPr="00640226" w:rsidRDefault="00B55DFA" w:rsidP="00B55DFA">
      <w:pPr>
        <w:jc w:val="center"/>
        <w:rPr>
          <w:rFonts w:ascii="Arial" w:eastAsia="Arial Unicode MS" w:hAnsi="Arial" w:cs="Arial"/>
          <w:sz w:val="24"/>
          <w:szCs w:val="24"/>
        </w:rPr>
      </w:pPr>
      <w:r w:rsidRPr="00640226">
        <w:rPr>
          <w:rFonts w:ascii="Arial" w:eastAsia="Arial Unicode MS" w:hAnsi="Arial" w:cs="Arial"/>
          <w:sz w:val="24"/>
          <w:szCs w:val="24"/>
        </w:rPr>
        <w:t>Secretaría General</w:t>
      </w:r>
    </w:p>
    <w:p w14:paraId="6095A60D" w14:textId="77777777" w:rsidR="00B55DFA" w:rsidRPr="00640226" w:rsidRDefault="00B55DFA" w:rsidP="00B55DFA">
      <w:pPr>
        <w:jc w:val="both"/>
        <w:rPr>
          <w:rFonts w:ascii="Arial" w:eastAsia="Arial Unicode MS" w:hAnsi="Arial" w:cs="Arial"/>
          <w:sz w:val="24"/>
          <w:szCs w:val="24"/>
        </w:rPr>
      </w:pPr>
    </w:p>
    <w:p w14:paraId="681035FC" w14:textId="77777777" w:rsidR="008C78E2" w:rsidRPr="00640226" w:rsidRDefault="008C78E2" w:rsidP="00B55DFA">
      <w:pPr>
        <w:jc w:val="center"/>
        <w:rPr>
          <w:rFonts w:ascii="Arial" w:eastAsia="Arial Unicode MS" w:hAnsi="Arial" w:cs="Arial"/>
          <w:b/>
          <w:bCs/>
          <w:sz w:val="24"/>
          <w:szCs w:val="24"/>
        </w:rPr>
      </w:pPr>
    </w:p>
    <w:p w14:paraId="50F3E8A6" w14:textId="77777777" w:rsidR="008C78E2" w:rsidRPr="00640226" w:rsidRDefault="008C78E2" w:rsidP="00B55DFA">
      <w:pPr>
        <w:jc w:val="center"/>
        <w:rPr>
          <w:rFonts w:ascii="Arial" w:eastAsia="Arial Unicode MS" w:hAnsi="Arial" w:cs="Arial"/>
          <w:b/>
          <w:bCs/>
          <w:sz w:val="24"/>
          <w:szCs w:val="24"/>
        </w:rPr>
      </w:pPr>
    </w:p>
    <w:p w14:paraId="38311BEB" w14:textId="77777777" w:rsidR="008C78E2" w:rsidRPr="00640226" w:rsidRDefault="008C78E2" w:rsidP="00B55DFA">
      <w:pPr>
        <w:jc w:val="center"/>
        <w:rPr>
          <w:rFonts w:ascii="Arial" w:eastAsia="Arial Unicode MS" w:hAnsi="Arial" w:cs="Arial"/>
          <w:b/>
          <w:bCs/>
          <w:sz w:val="24"/>
          <w:szCs w:val="24"/>
        </w:rPr>
      </w:pPr>
    </w:p>
    <w:p w14:paraId="4F08EAA0" w14:textId="77777777" w:rsidR="008C78E2" w:rsidRPr="00640226" w:rsidRDefault="008C78E2" w:rsidP="00B55DFA">
      <w:pPr>
        <w:jc w:val="center"/>
        <w:rPr>
          <w:rFonts w:ascii="Arial" w:eastAsia="Arial Unicode MS" w:hAnsi="Arial" w:cs="Arial"/>
          <w:b/>
          <w:bCs/>
          <w:sz w:val="24"/>
          <w:szCs w:val="24"/>
        </w:rPr>
      </w:pPr>
    </w:p>
    <w:p w14:paraId="241DD751" w14:textId="77777777" w:rsidR="008C78E2" w:rsidRPr="00640226" w:rsidRDefault="008C78E2" w:rsidP="00B55DFA">
      <w:pPr>
        <w:jc w:val="center"/>
        <w:rPr>
          <w:rFonts w:ascii="Arial" w:eastAsia="Arial Unicode MS" w:hAnsi="Arial" w:cs="Arial"/>
          <w:b/>
          <w:bCs/>
          <w:sz w:val="24"/>
          <w:szCs w:val="24"/>
        </w:rPr>
      </w:pPr>
    </w:p>
    <w:p w14:paraId="27D9F414" w14:textId="77777777" w:rsidR="008C78E2" w:rsidRPr="00640226" w:rsidRDefault="008C78E2" w:rsidP="00B55DFA">
      <w:pPr>
        <w:jc w:val="center"/>
        <w:rPr>
          <w:rFonts w:ascii="Arial" w:eastAsia="Arial Unicode MS" w:hAnsi="Arial" w:cs="Arial"/>
          <w:b/>
          <w:bCs/>
          <w:sz w:val="24"/>
          <w:szCs w:val="24"/>
        </w:rPr>
      </w:pPr>
    </w:p>
    <w:p w14:paraId="6F7558D6" w14:textId="77777777" w:rsidR="008C78E2" w:rsidRPr="00640226" w:rsidRDefault="008C78E2" w:rsidP="00B55DFA">
      <w:pPr>
        <w:jc w:val="center"/>
        <w:rPr>
          <w:rFonts w:ascii="Arial" w:eastAsia="Arial Unicode MS" w:hAnsi="Arial" w:cs="Arial"/>
          <w:b/>
          <w:bCs/>
          <w:sz w:val="24"/>
          <w:szCs w:val="24"/>
        </w:rPr>
      </w:pPr>
    </w:p>
    <w:p w14:paraId="03DE0514" w14:textId="77777777" w:rsidR="008C78E2" w:rsidRPr="00640226" w:rsidRDefault="008C78E2" w:rsidP="00B55DFA">
      <w:pPr>
        <w:jc w:val="center"/>
        <w:rPr>
          <w:rFonts w:ascii="Arial" w:eastAsia="Arial Unicode MS" w:hAnsi="Arial" w:cs="Arial"/>
          <w:b/>
          <w:bCs/>
          <w:sz w:val="24"/>
          <w:szCs w:val="24"/>
        </w:rPr>
      </w:pPr>
    </w:p>
    <w:p w14:paraId="77758324" w14:textId="77777777" w:rsidR="008C78E2" w:rsidRPr="00640226" w:rsidRDefault="008C78E2" w:rsidP="00B55DFA">
      <w:pPr>
        <w:jc w:val="center"/>
        <w:rPr>
          <w:rFonts w:ascii="Arial" w:eastAsia="Arial Unicode MS" w:hAnsi="Arial" w:cs="Arial"/>
          <w:b/>
          <w:bCs/>
          <w:sz w:val="24"/>
          <w:szCs w:val="24"/>
        </w:rPr>
      </w:pPr>
    </w:p>
    <w:p w14:paraId="7234E2BA" w14:textId="77777777" w:rsidR="008C78E2" w:rsidRPr="00640226" w:rsidRDefault="008C78E2" w:rsidP="00B55DFA">
      <w:pPr>
        <w:jc w:val="center"/>
        <w:rPr>
          <w:rFonts w:ascii="Arial" w:eastAsia="Arial Unicode MS" w:hAnsi="Arial" w:cs="Arial"/>
          <w:b/>
          <w:bCs/>
          <w:sz w:val="24"/>
          <w:szCs w:val="24"/>
        </w:rPr>
      </w:pPr>
    </w:p>
    <w:p w14:paraId="71EAF413" w14:textId="77777777" w:rsidR="008C78E2" w:rsidRPr="00640226" w:rsidRDefault="008C78E2" w:rsidP="00B55DFA">
      <w:pPr>
        <w:jc w:val="center"/>
        <w:rPr>
          <w:rFonts w:ascii="Arial" w:eastAsia="Arial Unicode MS" w:hAnsi="Arial" w:cs="Arial"/>
          <w:b/>
          <w:bCs/>
          <w:sz w:val="24"/>
          <w:szCs w:val="24"/>
        </w:rPr>
      </w:pPr>
    </w:p>
    <w:p w14:paraId="5DA27C81" w14:textId="77777777" w:rsidR="008C78E2" w:rsidRPr="00640226" w:rsidRDefault="008C78E2" w:rsidP="00B55DFA">
      <w:pPr>
        <w:jc w:val="center"/>
        <w:rPr>
          <w:rFonts w:ascii="Arial" w:eastAsia="Arial Unicode MS" w:hAnsi="Arial" w:cs="Arial"/>
          <w:b/>
          <w:bCs/>
          <w:sz w:val="24"/>
          <w:szCs w:val="24"/>
        </w:rPr>
      </w:pPr>
    </w:p>
    <w:p w14:paraId="3D8F4797" w14:textId="77777777" w:rsidR="008C78E2" w:rsidRPr="00640226" w:rsidRDefault="008C78E2" w:rsidP="00B55DFA">
      <w:pPr>
        <w:jc w:val="center"/>
        <w:rPr>
          <w:rFonts w:ascii="Arial" w:eastAsia="Arial Unicode MS" w:hAnsi="Arial" w:cs="Arial"/>
          <w:b/>
          <w:bCs/>
          <w:sz w:val="24"/>
          <w:szCs w:val="24"/>
        </w:rPr>
      </w:pPr>
    </w:p>
    <w:p w14:paraId="3CBA46D2" w14:textId="77777777" w:rsidR="008C78E2" w:rsidRPr="00640226" w:rsidRDefault="008C78E2" w:rsidP="00B55DFA">
      <w:pPr>
        <w:jc w:val="center"/>
        <w:rPr>
          <w:rFonts w:ascii="Arial" w:eastAsia="Arial Unicode MS" w:hAnsi="Arial" w:cs="Arial"/>
          <w:b/>
          <w:bCs/>
          <w:sz w:val="24"/>
          <w:szCs w:val="24"/>
        </w:rPr>
      </w:pPr>
    </w:p>
    <w:p w14:paraId="513BAD65" w14:textId="77777777" w:rsidR="008C78E2" w:rsidRPr="00640226" w:rsidRDefault="008C78E2" w:rsidP="00B55DFA">
      <w:pPr>
        <w:jc w:val="center"/>
        <w:rPr>
          <w:rFonts w:ascii="Arial" w:eastAsia="Arial Unicode MS" w:hAnsi="Arial" w:cs="Arial"/>
          <w:b/>
          <w:bCs/>
          <w:sz w:val="24"/>
          <w:szCs w:val="24"/>
        </w:rPr>
      </w:pPr>
    </w:p>
    <w:p w14:paraId="7977E3FD" w14:textId="77777777" w:rsidR="008C78E2" w:rsidRPr="00640226" w:rsidRDefault="008C78E2" w:rsidP="00B55DFA">
      <w:pPr>
        <w:jc w:val="center"/>
        <w:rPr>
          <w:rFonts w:ascii="Arial" w:eastAsia="Arial Unicode MS" w:hAnsi="Arial" w:cs="Arial"/>
          <w:b/>
          <w:bCs/>
          <w:sz w:val="24"/>
          <w:szCs w:val="24"/>
        </w:rPr>
      </w:pPr>
    </w:p>
    <w:p w14:paraId="07725B1F" w14:textId="77777777" w:rsidR="008C78E2" w:rsidRPr="00640226" w:rsidRDefault="008C78E2" w:rsidP="00B55DFA">
      <w:pPr>
        <w:jc w:val="center"/>
        <w:rPr>
          <w:rFonts w:ascii="Arial" w:eastAsia="Arial Unicode MS" w:hAnsi="Arial" w:cs="Arial"/>
          <w:b/>
          <w:bCs/>
          <w:sz w:val="24"/>
          <w:szCs w:val="24"/>
        </w:rPr>
      </w:pPr>
    </w:p>
    <w:p w14:paraId="491E71A1" w14:textId="77777777" w:rsidR="008C78E2" w:rsidRPr="00640226" w:rsidRDefault="008C78E2" w:rsidP="008C78E2">
      <w:pPr>
        <w:jc w:val="center"/>
        <w:rPr>
          <w:rFonts w:ascii="Arial" w:eastAsia="Arial Unicode MS" w:hAnsi="Arial" w:cs="Arial"/>
          <w:b/>
          <w:bCs/>
          <w:sz w:val="24"/>
          <w:szCs w:val="24"/>
        </w:rPr>
      </w:pPr>
      <w:r w:rsidRPr="00640226">
        <w:rPr>
          <w:rFonts w:ascii="Arial" w:eastAsia="Arial Unicode MS" w:hAnsi="Arial" w:cs="Arial"/>
          <w:b/>
          <w:bCs/>
          <w:sz w:val="24"/>
          <w:szCs w:val="24"/>
        </w:rPr>
        <w:lastRenderedPageBreak/>
        <w:t>ASISTENTES</w:t>
      </w:r>
    </w:p>
    <w:p w14:paraId="2FF9FE43" w14:textId="77777777" w:rsidR="008C78E2" w:rsidRPr="00640226" w:rsidRDefault="008C78E2" w:rsidP="008C78E2">
      <w:pPr>
        <w:spacing w:after="0" w:line="240" w:lineRule="auto"/>
        <w:jc w:val="both"/>
        <w:rPr>
          <w:rFonts w:ascii="Arial" w:eastAsia="Arial Unicode MS" w:hAnsi="Arial" w:cs="Arial"/>
          <w:sz w:val="24"/>
          <w:szCs w:val="24"/>
        </w:rPr>
      </w:pPr>
    </w:p>
    <w:p w14:paraId="249C22D7" w14:textId="77777777" w:rsidR="008C78E2" w:rsidRPr="00640226" w:rsidRDefault="008C78E2" w:rsidP="008C78E2">
      <w:pPr>
        <w:spacing w:after="0" w:line="240" w:lineRule="auto"/>
        <w:jc w:val="both"/>
        <w:rPr>
          <w:rFonts w:ascii="Arial" w:hAnsi="Arial" w:cs="Arial"/>
          <w:spacing w:val="-3"/>
          <w:sz w:val="24"/>
          <w:szCs w:val="24"/>
          <w:lang w:val="es-ES_tradnl"/>
        </w:rPr>
      </w:pPr>
      <w:r w:rsidRPr="00640226">
        <w:rPr>
          <w:rFonts w:ascii="Arial" w:hAnsi="Arial" w:cs="Arial"/>
          <w:spacing w:val="-3"/>
          <w:sz w:val="24"/>
          <w:szCs w:val="24"/>
          <w:lang w:val="es-ES_tradnl"/>
        </w:rPr>
        <w:t>Rector: D. Luis Serra Majem</w:t>
      </w:r>
    </w:p>
    <w:p w14:paraId="14F1450F" w14:textId="77777777" w:rsidR="008C78E2" w:rsidRPr="00640226" w:rsidRDefault="008C78E2" w:rsidP="008C78E2">
      <w:pPr>
        <w:tabs>
          <w:tab w:val="left" w:pos="1135"/>
          <w:tab w:val="left" w:pos="2984"/>
          <w:tab w:val="left" w:pos="3060"/>
          <w:tab w:val="right" w:leader="dot" w:pos="9310"/>
        </w:tabs>
        <w:spacing w:after="0" w:line="240" w:lineRule="auto"/>
        <w:jc w:val="both"/>
        <w:rPr>
          <w:rFonts w:ascii="Arial" w:hAnsi="Arial" w:cs="Arial"/>
          <w:spacing w:val="-3"/>
          <w:sz w:val="24"/>
          <w:szCs w:val="24"/>
          <w:lang w:val="es-ES_tradnl"/>
        </w:rPr>
      </w:pPr>
      <w:r w:rsidRPr="00640226">
        <w:rPr>
          <w:rFonts w:ascii="Arial" w:hAnsi="Arial" w:cs="Arial"/>
          <w:spacing w:val="-3"/>
          <w:sz w:val="24"/>
          <w:szCs w:val="24"/>
          <w:lang w:val="es-ES_tradnl"/>
        </w:rPr>
        <w:t>Secretaria General: Dª. Inmaculada González Cabrera</w:t>
      </w:r>
    </w:p>
    <w:p w14:paraId="06F317B6" w14:textId="4CDEF6A1" w:rsidR="008C78E2" w:rsidRPr="00640226" w:rsidRDefault="008C78E2" w:rsidP="008C78E2">
      <w:pPr>
        <w:tabs>
          <w:tab w:val="left" w:pos="1135"/>
          <w:tab w:val="right" w:leader="dot" w:pos="9310"/>
        </w:tabs>
        <w:spacing w:after="0" w:line="240" w:lineRule="auto"/>
        <w:jc w:val="both"/>
        <w:rPr>
          <w:rFonts w:ascii="Arial" w:hAnsi="Arial" w:cs="Arial"/>
          <w:spacing w:val="-3"/>
          <w:sz w:val="24"/>
          <w:szCs w:val="24"/>
          <w:lang w:val="es-ES_tradnl"/>
        </w:rPr>
      </w:pPr>
      <w:r w:rsidRPr="00640226">
        <w:rPr>
          <w:rFonts w:ascii="Arial" w:hAnsi="Arial" w:cs="Arial"/>
          <w:spacing w:val="-3"/>
          <w:sz w:val="24"/>
          <w:szCs w:val="24"/>
          <w:lang w:val="es-ES_tradnl"/>
        </w:rPr>
        <w:t xml:space="preserve">Gerente: D. </w:t>
      </w:r>
      <w:r w:rsidR="00025D57" w:rsidRPr="00640226">
        <w:rPr>
          <w:rFonts w:ascii="Arial" w:hAnsi="Arial" w:cs="Arial"/>
          <w:spacing w:val="-3"/>
          <w:sz w:val="24"/>
          <w:szCs w:val="24"/>
          <w:lang w:val="es-ES_tradnl"/>
        </w:rPr>
        <w:t>Jorge Balaguer de la Riva</w:t>
      </w:r>
    </w:p>
    <w:p w14:paraId="7BF8CE16" w14:textId="77777777" w:rsidR="008C78E2" w:rsidRPr="00640226" w:rsidRDefault="008C78E2" w:rsidP="00B55DFA">
      <w:pPr>
        <w:spacing w:after="0" w:line="240" w:lineRule="auto"/>
        <w:jc w:val="center"/>
        <w:rPr>
          <w:rFonts w:ascii="Arial" w:eastAsia="Arial Unicode MS" w:hAnsi="Arial" w:cs="Arial"/>
          <w:b/>
          <w:sz w:val="24"/>
          <w:szCs w:val="24"/>
          <w:highlight w:val="yellow"/>
          <w:lang w:val="pt-BR"/>
        </w:rPr>
      </w:pPr>
    </w:p>
    <w:p w14:paraId="13072CC3" w14:textId="77777777" w:rsidR="00B55DFA" w:rsidRPr="00640226" w:rsidRDefault="00B55DFA" w:rsidP="00B55DFA">
      <w:pPr>
        <w:spacing w:after="0" w:line="240" w:lineRule="auto"/>
        <w:jc w:val="center"/>
        <w:rPr>
          <w:rFonts w:ascii="Arial" w:eastAsia="Arial Unicode MS" w:hAnsi="Arial" w:cs="Arial"/>
          <w:b/>
          <w:sz w:val="24"/>
          <w:szCs w:val="24"/>
          <w:lang w:val="pt-BR"/>
        </w:rPr>
      </w:pPr>
      <w:r w:rsidRPr="00640226">
        <w:rPr>
          <w:rFonts w:ascii="Arial" w:eastAsia="Arial Unicode MS" w:hAnsi="Arial" w:cs="Arial"/>
          <w:b/>
          <w:sz w:val="24"/>
          <w:szCs w:val="24"/>
          <w:lang w:val="pt-BR"/>
        </w:rPr>
        <w:t>SECTOR    -</w:t>
      </w:r>
      <w:r w:rsidR="008C78E2" w:rsidRPr="00640226">
        <w:rPr>
          <w:rFonts w:ascii="Arial" w:eastAsia="Arial Unicode MS" w:hAnsi="Arial" w:cs="Arial"/>
          <w:b/>
          <w:sz w:val="24"/>
          <w:szCs w:val="24"/>
          <w:lang w:val="pt-BR"/>
        </w:rPr>
        <w:t xml:space="preserve"> </w:t>
      </w:r>
      <w:r w:rsidRPr="00640226">
        <w:rPr>
          <w:rFonts w:ascii="Arial" w:eastAsia="Arial Unicode MS" w:hAnsi="Arial" w:cs="Arial"/>
          <w:b/>
          <w:sz w:val="24"/>
          <w:szCs w:val="24"/>
          <w:lang w:val="pt-BR"/>
        </w:rPr>
        <w:t>A -</w:t>
      </w:r>
    </w:p>
    <w:p w14:paraId="154CF79B" w14:textId="77777777" w:rsidR="00CD54F8" w:rsidRPr="00640226" w:rsidRDefault="00CD54F8" w:rsidP="00B55DFA">
      <w:pPr>
        <w:spacing w:after="0" w:line="240" w:lineRule="auto"/>
        <w:jc w:val="both"/>
        <w:rPr>
          <w:rFonts w:ascii="Arial" w:hAnsi="Arial" w:cs="Arial"/>
          <w:spacing w:val="-3"/>
          <w:sz w:val="24"/>
          <w:szCs w:val="24"/>
          <w:lang w:val="es-ES_tradnl"/>
        </w:rPr>
      </w:pPr>
    </w:p>
    <w:p w14:paraId="44C3A2B7" w14:textId="77777777" w:rsidR="008C78E2" w:rsidRPr="00640226" w:rsidRDefault="008C78E2" w:rsidP="00B55DFA">
      <w:pPr>
        <w:spacing w:after="0" w:line="240" w:lineRule="auto"/>
        <w:jc w:val="both"/>
        <w:rPr>
          <w:rFonts w:ascii="Arial" w:hAnsi="Arial" w:cs="Arial"/>
          <w:spacing w:val="-3"/>
          <w:sz w:val="24"/>
          <w:szCs w:val="24"/>
          <w:lang w:val="es-ES_tradnl"/>
        </w:rPr>
      </w:pPr>
    </w:p>
    <w:p w14:paraId="2046232B" w14:textId="77777777" w:rsidR="008C78E2" w:rsidRPr="00640226" w:rsidRDefault="008C78E2" w:rsidP="00B313D8">
      <w:pPr>
        <w:spacing w:after="0" w:line="240" w:lineRule="auto"/>
        <w:jc w:val="both"/>
        <w:rPr>
          <w:rFonts w:ascii="Arial" w:hAnsi="Arial" w:cs="Arial"/>
          <w:sz w:val="24"/>
          <w:szCs w:val="24"/>
          <w:lang w:val="es-ES_tradnl"/>
        </w:rPr>
        <w:sectPr w:rsidR="008C78E2" w:rsidRPr="00640226" w:rsidSect="00DC3947">
          <w:pgSz w:w="12240" w:h="15840"/>
          <w:pgMar w:top="1500" w:right="1720" w:bottom="280" w:left="1600" w:header="720" w:footer="720" w:gutter="0"/>
          <w:cols w:space="720"/>
        </w:sectPr>
      </w:pPr>
    </w:p>
    <w:p w14:paraId="138B0A92" w14:textId="481ABB5B" w:rsidR="000F683D" w:rsidRPr="00640226" w:rsidRDefault="000F683D" w:rsidP="00B313D8">
      <w:pPr>
        <w:spacing w:after="0" w:line="240" w:lineRule="auto"/>
        <w:jc w:val="both"/>
        <w:rPr>
          <w:rFonts w:ascii="Arial" w:hAnsi="Arial" w:cs="Arial"/>
          <w:sz w:val="24"/>
          <w:szCs w:val="24"/>
          <w:lang w:val="es-ES_tradnl"/>
        </w:rPr>
      </w:pPr>
      <w:r w:rsidRPr="00640226">
        <w:rPr>
          <w:rFonts w:ascii="Arial" w:hAnsi="Arial" w:cs="Arial"/>
          <w:sz w:val="24"/>
          <w:szCs w:val="24"/>
          <w:lang w:val="es-ES_tradnl"/>
        </w:rPr>
        <w:lastRenderedPageBreak/>
        <w:t>Alemán Ramos,Pedro</w:t>
      </w:r>
    </w:p>
    <w:p w14:paraId="44927530" w14:textId="17AAD8B7" w:rsidR="000F683D" w:rsidRPr="00640226" w:rsidRDefault="000F683D" w:rsidP="00B313D8">
      <w:pPr>
        <w:spacing w:after="0" w:line="240" w:lineRule="auto"/>
        <w:jc w:val="both"/>
        <w:rPr>
          <w:rFonts w:ascii="Arial" w:hAnsi="Arial" w:cs="Arial"/>
          <w:sz w:val="24"/>
          <w:szCs w:val="24"/>
        </w:rPr>
      </w:pPr>
      <w:r w:rsidRPr="00640226">
        <w:rPr>
          <w:rFonts w:ascii="Arial" w:hAnsi="Arial" w:cs="Arial"/>
          <w:sz w:val="24"/>
          <w:szCs w:val="24"/>
        </w:rPr>
        <w:t>Arbelo Hernández, Manuel Antonio</w:t>
      </w:r>
    </w:p>
    <w:p w14:paraId="10489A82" w14:textId="56F60C8A" w:rsidR="000F683D" w:rsidRPr="00640226" w:rsidRDefault="000F683D" w:rsidP="00B313D8">
      <w:pPr>
        <w:spacing w:after="0" w:line="240" w:lineRule="auto"/>
        <w:jc w:val="both"/>
        <w:rPr>
          <w:rFonts w:ascii="Arial" w:hAnsi="Arial" w:cs="Arial"/>
          <w:sz w:val="24"/>
          <w:szCs w:val="24"/>
        </w:rPr>
      </w:pPr>
      <w:r w:rsidRPr="00640226">
        <w:rPr>
          <w:rFonts w:ascii="Arial" w:hAnsi="Arial" w:cs="Arial"/>
          <w:sz w:val="24"/>
          <w:szCs w:val="24"/>
        </w:rPr>
        <w:t>Argüello Henríquez, Anastasio</w:t>
      </w:r>
    </w:p>
    <w:p w14:paraId="52EB73D3" w14:textId="77777777" w:rsidR="000F683D" w:rsidRPr="00640226" w:rsidRDefault="000F683D" w:rsidP="000F683D">
      <w:pPr>
        <w:spacing w:after="0" w:line="240" w:lineRule="auto"/>
        <w:jc w:val="both"/>
        <w:rPr>
          <w:rFonts w:ascii="Arial" w:hAnsi="Arial" w:cs="Arial"/>
          <w:sz w:val="24"/>
          <w:szCs w:val="24"/>
          <w:lang w:val="es-ES_tradnl"/>
        </w:rPr>
      </w:pPr>
      <w:r w:rsidRPr="00640226">
        <w:rPr>
          <w:rFonts w:ascii="Arial" w:hAnsi="Arial" w:cs="Arial"/>
          <w:sz w:val="24"/>
          <w:szCs w:val="24"/>
          <w:lang w:val="es-ES_tradnl"/>
        </w:rPr>
        <w:t>Armas Cabrera, María Eugenia</w:t>
      </w:r>
    </w:p>
    <w:p w14:paraId="39B5D4E8" w14:textId="2DC755E5" w:rsidR="00F947AA" w:rsidRPr="00640226" w:rsidRDefault="00F947AA" w:rsidP="00B313D8">
      <w:pPr>
        <w:spacing w:after="0" w:line="240" w:lineRule="auto"/>
        <w:jc w:val="both"/>
        <w:rPr>
          <w:rFonts w:ascii="Arial" w:hAnsi="Arial" w:cs="Arial"/>
          <w:sz w:val="24"/>
          <w:szCs w:val="24"/>
          <w:lang w:val="es-ES_tradnl"/>
        </w:rPr>
      </w:pPr>
      <w:r w:rsidRPr="00640226">
        <w:rPr>
          <w:rFonts w:ascii="Arial" w:hAnsi="Arial" w:cs="Arial"/>
          <w:sz w:val="24"/>
          <w:szCs w:val="24"/>
          <w:lang w:val="es-ES_tradnl"/>
        </w:rPr>
        <w:t>Arteaga Ortiz, Rafael Ángel</w:t>
      </w:r>
    </w:p>
    <w:p w14:paraId="7BA795AF" w14:textId="77777777" w:rsidR="000F683D" w:rsidRPr="00640226" w:rsidRDefault="000F683D" w:rsidP="000F683D">
      <w:pPr>
        <w:spacing w:after="0" w:line="240" w:lineRule="auto"/>
        <w:jc w:val="both"/>
        <w:rPr>
          <w:rFonts w:ascii="Arial" w:hAnsi="Arial" w:cs="Arial"/>
          <w:sz w:val="24"/>
          <w:szCs w:val="24"/>
          <w:lang w:val="es-ES_tradnl"/>
        </w:rPr>
      </w:pPr>
      <w:r w:rsidRPr="00640226">
        <w:rPr>
          <w:rFonts w:ascii="Arial" w:hAnsi="Arial" w:cs="Arial"/>
          <w:sz w:val="24"/>
          <w:szCs w:val="24"/>
          <w:lang w:val="es-ES_tradnl"/>
        </w:rPr>
        <w:t>Artiles Rodríguez, Josué</w:t>
      </w:r>
    </w:p>
    <w:p w14:paraId="53370FC7" w14:textId="6CA6B38A" w:rsidR="000F683D" w:rsidRPr="00640226" w:rsidRDefault="000F683D" w:rsidP="00B313D8">
      <w:pPr>
        <w:spacing w:after="0" w:line="240" w:lineRule="auto"/>
        <w:jc w:val="both"/>
        <w:rPr>
          <w:rFonts w:ascii="Arial" w:hAnsi="Arial" w:cs="Arial"/>
          <w:sz w:val="24"/>
          <w:szCs w:val="24"/>
          <w:lang w:val="es-ES_tradnl"/>
        </w:rPr>
      </w:pPr>
      <w:r w:rsidRPr="00640226">
        <w:rPr>
          <w:rFonts w:ascii="Arial" w:hAnsi="Arial" w:cs="Arial"/>
          <w:sz w:val="24"/>
          <w:szCs w:val="24"/>
          <w:lang w:val="es-ES_tradnl"/>
        </w:rPr>
        <w:t>Beerli Palacio, María Asunción</w:t>
      </w:r>
    </w:p>
    <w:p w14:paraId="17D011D9" w14:textId="77777777" w:rsidR="000F683D" w:rsidRPr="00640226" w:rsidRDefault="000F683D" w:rsidP="000F683D">
      <w:pPr>
        <w:spacing w:after="0" w:line="240" w:lineRule="auto"/>
        <w:jc w:val="both"/>
        <w:rPr>
          <w:rFonts w:ascii="Arial" w:hAnsi="Arial" w:cs="Arial"/>
          <w:sz w:val="24"/>
          <w:szCs w:val="24"/>
        </w:rPr>
      </w:pPr>
      <w:r w:rsidRPr="00640226">
        <w:rPr>
          <w:rFonts w:ascii="Arial" w:hAnsi="Arial" w:cs="Arial"/>
          <w:sz w:val="24"/>
          <w:szCs w:val="24"/>
        </w:rPr>
        <w:t>Bulchand Gidumal, Jacques</w:t>
      </w:r>
    </w:p>
    <w:p w14:paraId="46EE075D" w14:textId="15965B61" w:rsidR="00F947AA" w:rsidRPr="00640226" w:rsidRDefault="00F947AA"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Castro Núñez, Ulises</w:t>
      </w:r>
    </w:p>
    <w:p w14:paraId="443C56BB" w14:textId="738D5B6F" w:rsidR="000F683D" w:rsidRPr="00640226" w:rsidRDefault="000F683D"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Clouet, Richard</w:t>
      </w:r>
    </w:p>
    <w:p w14:paraId="5009E87C" w14:textId="4ED8AFE7" w:rsidR="000F683D" w:rsidRPr="00640226" w:rsidRDefault="000F683D"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De Luxán Hernández, Lía</w:t>
      </w:r>
    </w:p>
    <w:p w14:paraId="69E11C23" w14:textId="1EBB32C7" w:rsidR="000F683D" w:rsidRPr="00640226" w:rsidRDefault="000F683D"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Díaz Díaz, Nieves Lidia</w:t>
      </w:r>
    </w:p>
    <w:p w14:paraId="349D5620" w14:textId="6FAD6BD3" w:rsidR="00F947AA" w:rsidRPr="00640226" w:rsidRDefault="000F683D"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Díaz Peralta, Marina</w:t>
      </w:r>
    </w:p>
    <w:p w14:paraId="6B0E7190" w14:textId="70B3C834" w:rsidR="000F683D" w:rsidRPr="00640226" w:rsidRDefault="000F683D"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Fortea Sevilla, María Del Sol</w:t>
      </w:r>
    </w:p>
    <w:p w14:paraId="69E60742" w14:textId="0CCAC06E" w:rsidR="00F947AA" w:rsidRPr="00640226" w:rsidRDefault="00F947AA"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García Almeida, Desiderio</w:t>
      </w:r>
    </w:p>
    <w:p w14:paraId="5944E2C6" w14:textId="052A6AC6" w:rsidR="000F683D"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García Rodríguez, Carmelo Rubén</w:t>
      </w:r>
    </w:p>
    <w:p w14:paraId="35EB3E52" w14:textId="77777777" w:rsidR="00667C53" w:rsidRPr="00640226" w:rsidRDefault="00667C53" w:rsidP="00667C53">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García Sánchez, María Soraya</w:t>
      </w:r>
    </w:p>
    <w:p w14:paraId="513BA04F" w14:textId="5BB6BD12" w:rsidR="005203FF" w:rsidRPr="00640226" w:rsidRDefault="005203FF"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González Betancor, Sara Mª</w:t>
      </w:r>
    </w:p>
    <w:p w14:paraId="44B70F78" w14:textId="77777777" w:rsidR="00667C53" w:rsidRPr="00640226" w:rsidRDefault="00667C53" w:rsidP="00667C53">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González Martín, Margarita Rosa</w:t>
      </w:r>
    </w:p>
    <w:p w14:paraId="0C804C62" w14:textId="5150D19E"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Grau Pineda, María del Carmen</w:t>
      </w:r>
    </w:p>
    <w:p w14:paraId="3090DCA8" w14:textId="770B4CBC"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Haroun Trabaue, Ricardo Jesús</w:t>
      </w:r>
    </w:p>
    <w:p w14:paraId="0D1E593F" w14:textId="77777777" w:rsidR="00667C53" w:rsidRPr="00640226" w:rsidRDefault="00667C53" w:rsidP="00667C53">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Hernández Calvento, Luis Francisco</w:t>
      </w:r>
    </w:p>
    <w:p w14:paraId="724B00D7" w14:textId="77777777" w:rsidR="00667C53" w:rsidRPr="00640226" w:rsidRDefault="00667C53" w:rsidP="00667C53">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Hernández Socorro, María de los Reyes</w:t>
      </w:r>
    </w:p>
    <w:p w14:paraId="078BC881" w14:textId="1F1DB7D9"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lastRenderedPageBreak/>
        <w:t>Izquierdo López, María Soledad</w:t>
      </w:r>
    </w:p>
    <w:p w14:paraId="5222CBBC" w14:textId="488DC88A"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López Brito, María Belén</w:t>
      </w:r>
    </w:p>
    <w:p w14:paraId="651A7653" w14:textId="77777777" w:rsidR="00667C53" w:rsidRPr="00640226" w:rsidRDefault="00667C53" w:rsidP="00667C53">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López Suárez, Sebastián</w:t>
      </w:r>
    </w:p>
    <w:p w14:paraId="29176965" w14:textId="6395A066" w:rsidR="00FD59CF"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Maeso Fortuny, Orlando Francisco</w:t>
      </w:r>
    </w:p>
    <w:p w14:paraId="7E37631C" w14:textId="05114199"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Marrero Callicó, Gustavo Iván</w:t>
      </w:r>
    </w:p>
    <w:p w14:paraId="1B4E7959" w14:textId="48397500"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Mesa Marrero, Carolina</w:t>
      </w:r>
    </w:p>
    <w:p w14:paraId="2F5D1051" w14:textId="77777777" w:rsidR="00667C53" w:rsidRPr="00640226" w:rsidRDefault="00667C53" w:rsidP="00667C53">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Moreno García, Jesús Alexis</w:t>
      </w:r>
    </w:p>
    <w:p w14:paraId="799B2957" w14:textId="6BD84B24"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Palerm Salazar, Juan Manuel</w:t>
      </w:r>
    </w:p>
    <w:p w14:paraId="3123B60A" w14:textId="63C7A5B4" w:rsidR="00F947AA" w:rsidRPr="00640226" w:rsidRDefault="00F947AA"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Perera Santana, Juana Ángeles</w:t>
      </w:r>
    </w:p>
    <w:p w14:paraId="7D2CCD84" w14:textId="6F415AE6"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Pulido Melián, Elisenda</w:t>
      </w:r>
    </w:p>
    <w:p w14:paraId="39492F01" w14:textId="346C7E14" w:rsidR="00667C53" w:rsidRPr="00640226" w:rsidRDefault="00667C53"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Quintana Montesdeoca, María del Pino</w:t>
      </w:r>
    </w:p>
    <w:p w14:paraId="62BC3CDE" w14:textId="77777777" w:rsidR="00667C53" w:rsidRPr="00640226" w:rsidRDefault="00667C53" w:rsidP="00667C53">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Quintana Suárez, José Carmelo</w:t>
      </w:r>
    </w:p>
    <w:p w14:paraId="091A040A" w14:textId="1D596B9E" w:rsidR="00667C53" w:rsidRPr="00640226" w:rsidRDefault="00326697" w:rsidP="00B313D8">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Ramos Martín, Alejandro</w:t>
      </w:r>
    </w:p>
    <w:p w14:paraId="63B60E5E" w14:textId="77777777" w:rsidR="00326697" w:rsidRPr="00640226" w:rsidRDefault="00326697"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Rico Santos, Milagros</w:t>
      </w:r>
    </w:p>
    <w:p w14:paraId="7A254281" w14:textId="027549AD" w:rsidR="00326697" w:rsidRPr="00640226" w:rsidRDefault="00326697"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Rodríguez Bahamonde, Rosa</w:t>
      </w:r>
    </w:p>
    <w:p w14:paraId="68981A3B" w14:textId="7FEE3B1C" w:rsidR="00326697" w:rsidRPr="00640226" w:rsidRDefault="00326697"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Rodríguez Herrera, Gregorio</w:t>
      </w:r>
    </w:p>
    <w:p w14:paraId="0010013B" w14:textId="03F0088D" w:rsidR="00326697" w:rsidRPr="00640226" w:rsidRDefault="00326697"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Romeo Malanda, Sergio</w:t>
      </w:r>
    </w:p>
    <w:p w14:paraId="4036AA08" w14:textId="77777777" w:rsidR="00326697" w:rsidRPr="00640226" w:rsidRDefault="00326697"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Ruiz Santana, Sergio</w:t>
      </w:r>
    </w:p>
    <w:p w14:paraId="13BCA97A" w14:textId="266A8E1C" w:rsidR="00F947AA" w:rsidRPr="00640226" w:rsidRDefault="005203FF"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 xml:space="preserve">Salinero Alonso, </w:t>
      </w:r>
      <w:r w:rsidR="00326697" w:rsidRPr="00640226">
        <w:rPr>
          <w:rFonts w:ascii="Arial" w:eastAsia="Arial Narrow" w:hAnsi="Arial" w:cs="Arial"/>
          <w:sz w:val="24"/>
          <w:szCs w:val="24"/>
        </w:rPr>
        <w:t xml:space="preserve">María del </w:t>
      </w:r>
      <w:r w:rsidRPr="00640226">
        <w:rPr>
          <w:rFonts w:ascii="Arial" w:eastAsia="Arial Narrow" w:hAnsi="Arial" w:cs="Arial"/>
          <w:sz w:val="24"/>
          <w:szCs w:val="24"/>
        </w:rPr>
        <w:t>Carmen</w:t>
      </w:r>
    </w:p>
    <w:p w14:paraId="60DA962C" w14:textId="69C326A2" w:rsidR="00326697" w:rsidRPr="00640226" w:rsidRDefault="00326697"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Sánchez Rodríguez, David Cruz</w:t>
      </w:r>
    </w:p>
    <w:p w14:paraId="2AE19D82" w14:textId="113B8C08" w:rsidR="00326697" w:rsidRPr="00640226" w:rsidRDefault="00326697"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Santiago García, Dunia Esther</w:t>
      </w:r>
    </w:p>
    <w:p w14:paraId="3477CFCC" w14:textId="0D389A17" w:rsidR="00326697" w:rsidRPr="00640226" w:rsidRDefault="00326697" w:rsidP="00326697">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Solbes Ferri, Sergio</w:t>
      </w:r>
    </w:p>
    <w:p w14:paraId="1660132A" w14:textId="77777777" w:rsidR="00F947AA" w:rsidRPr="00640226" w:rsidRDefault="00F947AA" w:rsidP="00B313D8">
      <w:pPr>
        <w:spacing w:after="0" w:line="240" w:lineRule="auto"/>
        <w:jc w:val="both"/>
        <w:rPr>
          <w:rFonts w:ascii="Arial" w:hAnsi="Arial" w:cs="Arial"/>
          <w:sz w:val="24"/>
          <w:szCs w:val="24"/>
          <w:lang w:val="es-ES_tradnl"/>
        </w:rPr>
      </w:pPr>
      <w:r w:rsidRPr="00640226">
        <w:rPr>
          <w:rFonts w:ascii="Arial" w:hAnsi="Arial" w:cs="Arial"/>
          <w:sz w:val="24"/>
          <w:szCs w:val="24"/>
          <w:lang w:val="es-ES_tradnl"/>
        </w:rPr>
        <w:t>Taira Alonso, Jin Javier</w:t>
      </w:r>
    </w:p>
    <w:p w14:paraId="72162DFD" w14:textId="7C648142" w:rsidR="005203FF" w:rsidRPr="00640226" w:rsidRDefault="005203FF" w:rsidP="00B313D8">
      <w:pPr>
        <w:spacing w:after="0" w:line="240" w:lineRule="auto"/>
        <w:jc w:val="both"/>
        <w:rPr>
          <w:rFonts w:ascii="Arial" w:eastAsia="Arial Narrow" w:hAnsi="Arial" w:cs="Arial"/>
          <w:sz w:val="24"/>
          <w:szCs w:val="24"/>
        </w:rPr>
        <w:sectPr w:rsidR="005203FF" w:rsidRPr="00640226" w:rsidSect="00DC3947">
          <w:type w:val="continuous"/>
          <w:pgSz w:w="12240" w:h="15840"/>
          <w:pgMar w:top="1500" w:right="1720" w:bottom="280" w:left="1600" w:header="720" w:footer="720" w:gutter="0"/>
          <w:cols w:num="2" w:space="720"/>
        </w:sectPr>
      </w:pPr>
      <w:r w:rsidRPr="00640226">
        <w:rPr>
          <w:rFonts w:ascii="Arial" w:eastAsia="Arial Narrow" w:hAnsi="Arial" w:cs="Arial"/>
          <w:sz w:val="24"/>
          <w:szCs w:val="24"/>
        </w:rPr>
        <w:t xml:space="preserve">Trujillo </w:t>
      </w:r>
      <w:r w:rsidR="00326697" w:rsidRPr="00640226">
        <w:rPr>
          <w:rFonts w:ascii="Arial" w:eastAsia="Arial Narrow" w:hAnsi="Arial" w:cs="Arial"/>
          <w:sz w:val="24"/>
          <w:szCs w:val="24"/>
        </w:rPr>
        <w:t>Castellano, Lourdes</w:t>
      </w:r>
    </w:p>
    <w:p w14:paraId="57EF33AD" w14:textId="77777777" w:rsidR="00C0518A" w:rsidRPr="00640226" w:rsidRDefault="00C0518A" w:rsidP="0093756A">
      <w:pPr>
        <w:widowControl w:val="0"/>
        <w:autoSpaceDE w:val="0"/>
        <w:autoSpaceDN w:val="0"/>
        <w:spacing w:after="0" w:line="240" w:lineRule="auto"/>
        <w:rPr>
          <w:rFonts w:ascii="Arial" w:eastAsia="Arial Narrow" w:hAnsi="Arial" w:cs="Arial"/>
          <w:sz w:val="24"/>
          <w:szCs w:val="24"/>
        </w:rPr>
        <w:sectPr w:rsidR="00C0518A" w:rsidRPr="00640226" w:rsidSect="00DC3947">
          <w:type w:val="continuous"/>
          <w:pgSz w:w="12240" w:h="15840"/>
          <w:pgMar w:top="1500" w:right="1720" w:bottom="280" w:left="1600" w:header="720" w:footer="720" w:gutter="0"/>
          <w:cols w:num="2" w:space="720"/>
        </w:sectPr>
      </w:pPr>
    </w:p>
    <w:p w14:paraId="0E9E5BED" w14:textId="77777777" w:rsidR="005203FF" w:rsidRPr="00640226" w:rsidRDefault="005203FF" w:rsidP="0093756A">
      <w:pPr>
        <w:widowControl w:val="0"/>
        <w:autoSpaceDE w:val="0"/>
        <w:autoSpaceDN w:val="0"/>
        <w:spacing w:after="0" w:line="240" w:lineRule="auto"/>
        <w:rPr>
          <w:rFonts w:ascii="Arial" w:eastAsia="Arial Narrow" w:hAnsi="Arial" w:cs="Arial"/>
          <w:sz w:val="24"/>
          <w:szCs w:val="24"/>
        </w:rPr>
        <w:sectPr w:rsidR="005203FF" w:rsidRPr="00640226" w:rsidSect="00DC3947">
          <w:type w:val="continuous"/>
          <w:pgSz w:w="12240" w:h="15840"/>
          <w:pgMar w:top="1500" w:right="1720" w:bottom="280" w:left="1600" w:header="720" w:footer="720" w:gutter="0"/>
          <w:cols w:space="720"/>
        </w:sectPr>
      </w:pPr>
    </w:p>
    <w:p w14:paraId="6E0D1349" w14:textId="77777777" w:rsidR="00D328E9" w:rsidRPr="00640226" w:rsidRDefault="00D328E9" w:rsidP="0093756A">
      <w:pPr>
        <w:widowControl w:val="0"/>
        <w:autoSpaceDE w:val="0"/>
        <w:autoSpaceDN w:val="0"/>
        <w:spacing w:after="0" w:line="240" w:lineRule="auto"/>
        <w:rPr>
          <w:rFonts w:ascii="Arial" w:eastAsia="Arial Narrow" w:hAnsi="Arial" w:cs="Arial"/>
          <w:sz w:val="24"/>
          <w:szCs w:val="24"/>
        </w:rPr>
      </w:pPr>
    </w:p>
    <w:p w14:paraId="06A9C6A4" w14:textId="77777777" w:rsidR="00D328E9" w:rsidRPr="00640226" w:rsidRDefault="00D328E9" w:rsidP="0093756A">
      <w:pPr>
        <w:widowControl w:val="0"/>
        <w:autoSpaceDE w:val="0"/>
        <w:autoSpaceDN w:val="0"/>
        <w:spacing w:after="0" w:line="240" w:lineRule="auto"/>
        <w:rPr>
          <w:rFonts w:ascii="Arial" w:eastAsia="Arial Narrow" w:hAnsi="Arial" w:cs="Arial"/>
          <w:sz w:val="24"/>
          <w:szCs w:val="24"/>
        </w:rPr>
        <w:sectPr w:rsidR="00D328E9" w:rsidRPr="00640226" w:rsidSect="00DC3947">
          <w:type w:val="continuous"/>
          <w:pgSz w:w="12240" w:h="15840"/>
          <w:pgMar w:top="1500" w:right="1720" w:bottom="280" w:left="1600" w:header="720" w:footer="720" w:gutter="0"/>
          <w:cols w:space="720"/>
        </w:sectPr>
      </w:pPr>
    </w:p>
    <w:p w14:paraId="3A364371" w14:textId="77777777" w:rsidR="00B55DFA" w:rsidRPr="00640226" w:rsidRDefault="00B55DFA" w:rsidP="003B31B2">
      <w:pPr>
        <w:widowControl w:val="0"/>
        <w:autoSpaceDE w:val="0"/>
        <w:autoSpaceDN w:val="0"/>
        <w:spacing w:before="100" w:after="0" w:line="240" w:lineRule="auto"/>
        <w:ind w:left="3885" w:right="3060"/>
        <w:jc w:val="center"/>
        <w:outlineLvl w:val="4"/>
        <w:rPr>
          <w:rFonts w:ascii="Arial" w:eastAsia="Calibri" w:hAnsi="Arial" w:cs="Arial"/>
          <w:b/>
          <w:bCs/>
          <w:sz w:val="24"/>
          <w:szCs w:val="24"/>
        </w:rPr>
      </w:pPr>
      <w:bookmarkStart w:id="1" w:name="SECTOR___-_B_-"/>
      <w:bookmarkEnd w:id="1"/>
      <w:r w:rsidRPr="00640226">
        <w:rPr>
          <w:rFonts w:ascii="Arial" w:eastAsia="Calibri" w:hAnsi="Arial" w:cs="Arial"/>
          <w:b/>
          <w:bCs/>
          <w:sz w:val="24"/>
          <w:szCs w:val="24"/>
        </w:rPr>
        <w:lastRenderedPageBreak/>
        <w:t>SECTOR   - B -</w:t>
      </w:r>
    </w:p>
    <w:p w14:paraId="4D3B8A62" w14:textId="6BE3781D" w:rsidR="00326697" w:rsidRPr="00640226" w:rsidRDefault="00326697" w:rsidP="00326697">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Benítez Rodríguez, Salvador</w:t>
      </w:r>
    </w:p>
    <w:p w14:paraId="758011E6" w14:textId="3E912A47" w:rsidR="00326697" w:rsidRPr="00640226" w:rsidRDefault="00326697" w:rsidP="0093756A">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Bravo Martínez, José</w:t>
      </w:r>
    </w:p>
    <w:p w14:paraId="620FB1EB" w14:textId="6222A2A8" w:rsidR="00326697" w:rsidRPr="00640226" w:rsidRDefault="00326697" w:rsidP="0093756A">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Chica González, Manuel José</w:t>
      </w:r>
    </w:p>
    <w:p w14:paraId="674FC7F9" w14:textId="2AA7DF5E" w:rsidR="00F947AA" w:rsidRPr="00640226" w:rsidRDefault="00326697" w:rsidP="0093756A">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Guerra Santana, Mónica Francisca</w:t>
      </w:r>
    </w:p>
    <w:p w14:paraId="40CF8E43" w14:textId="77777777" w:rsidR="00326697" w:rsidRPr="00640226" w:rsidRDefault="00326697" w:rsidP="00326697">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Malo de Molina Zamora, María Diana</w:t>
      </w:r>
    </w:p>
    <w:p w14:paraId="6AB5551C" w14:textId="77777777" w:rsidR="00326697" w:rsidRPr="00640226" w:rsidRDefault="00326697" w:rsidP="00326697">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Marrero Medina, Carmen Delia</w:t>
      </w:r>
    </w:p>
    <w:p w14:paraId="0530E834" w14:textId="353661B6" w:rsidR="00326697" w:rsidRPr="00640226" w:rsidRDefault="00326697" w:rsidP="0093756A">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Peña Alonso, Carolina Priscila</w:t>
      </w:r>
    </w:p>
    <w:p w14:paraId="218FCE70" w14:textId="77777777" w:rsidR="00326697" w:rsidRPr="00640226" w:rsidRDefault="00326697" w:rsidP="00326697">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Pérez Aguiar, Miguel Ángel</w:t>
      </w:r>
    </w:p>
    <w:p w14:paraId="7AB78900" w14:textId="77777777" w:rsidR="00F947AA" w:rsidRPr="00640226" w:rsidRDefault="00F947AA" w:rsidP="0093756A">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Quintana Suárez, Miguel Ángel</w:t>
      </w:r>
    </w:p>
    <w:p w14:paraId="6E0FB444" w14:textId="3F3CD661" w:rsidR="00F947AA" w:rsidRPr="00640226" w:rsidRDefault="00E737A5" w:rsidP="0093756A">
      <w:pPr>
        <w:widowControl w:val="0"/>
        <w:autoSpaceDE w:val="0"/>
        <w:autoSpaceDN w:val="0"/>
        <w:spacing w:after="0" w:line="240" w:lineRule="auto"/>
        <w:ind w:right="3062"/>
        <w:outlineLvl w:val="4"/>
        <w:rPr>
          <w:rFonts w:ascii="Arial" w:eastAsia="Calibri" w:hAnsi="Arial" w:cs="Arial"/>
          <w:bCs/>
          <w:sz w:val="24"/>
          <w:szCs w:val="24"/>
        </w:rPr>
      </w:pPr>
      <w:r w:rsidRPr="00640226">
        <w:rPr>
          <w:rFonts w:ascii="Arial" w:eastAsia="Calibri" w:hAnsi="Arial" w:cs="Arial"/>
          <w:bCs/>
          <w:sz w:val="24"/>
          <w:szCs w:val="24"/>
        </w:rPr>
        <w:t>R</w:t>
      </w:r>
      <w:r w:rsidR="00326697" w:rsidRPr="00640226">
        <w:rPr>
          <w:rFonts w:ascii="Arial" w:eastAsia="Calibri" w:hAnsi="Arial" w:cs="Arial"/>
          <w:bCs/>
          <w:sz w:val="24"/>
          <w:szCs w:val="24"/>
        </w:rPr>
        <w:t xml:space="preserve">odríguez Rodríguez, </w:t>
      </w:r>
      <w:r w:rsidRPr="00640226">
        <w:rPr>
          <w:rFonts w:ascii="Arial" w:eastAsia="Calibri" w:hAnsi="Arial" w:cs="Arial"/>
          <w:bCs/>
          <w:sz w:val="24"/>
          <w:szCs w:val="24"/>
        </w:rPr>
        <w:t>María Nayra</w:t>
      </w:r>
    </w:p>
    <w:p w14:paraId="3FF5483F" w14:textId="77777777" w:rsidR="00F947AA" w:rsidRPr="00640226" w:rsidRDefault="00F947AA" w:rsidP="0093756A">
      <w:pPr>
        <w:widowControl w:val="0"/>
        <w:autoSpaceDE w:val="0"/>
        <w:autoSpaceDN w:val="0"/>
        <w:spacing w:after="0" w:line="240" w:lineRule="auto"/>
        <w:ind w:right="3060"/>
        <w:outlineLvl w:val="4"/>
        <w:rPr>
          <w:rFonts w:ascii="Arial" w:eastAsia="Calibri" w:hAnsi="Arial" w:cs="Arial"/>
          <w:bCs/>
          <w:sz w:val="24"/>
          <w:szCs w:val="24"/>
        </w:rPr>
      </w:pPr>
    </w:p>
    <w:p w14:paraId="6B838ADD" w14:textId="1BF92460" w:rsidR="00E737A5" w:rsidRPr="00640226" w:rsidRDefault="00E737A5" w:rsidP="0093756A">
      <w:pPr>
        <w:widowControl w:val="0"/>
        <w:autoSpaceDE w:val="0"/>
        <w:autoSpaceDN w:val="0"/>
        <w:spacing w:after="0" w:line="240" w:lineRule="auto"/>
        <w:ind w:right="3060"/>
        <w:outlineLvl w:val="4"/>
        <w:rPr>
          <w:rFonts w:ascii="Arial" w:eastAsia="Calibri" w:hAnsi="Arial" w:cs="Arial"/>
          <w:bCs/>
          <w:sz w:val="24"/>
          <w:szCs w:val="24"/>
        </w:rPr>
        <w:sectPr w:rsidR="00E737A5" w:rsidRPr="00640226" w:rsidSect="00DC3947">
          <w:type w:val="continuous"/>
          <w:pgSz w:w="12240" w:h="15840"/>
          <w:pgMar w:top="1500" w:right="1720" w:bottom="280" w:left="1600" w:header="720" w:footer="720" w:gutter="0"/>
          <w:cols w:space="720"/>
        </w:sectPr>
      </w:pPr>
    </w:p>
    <w:p w14:paraId="30732B5C" w14:textId="77777777" w:rsidR="00F947AA" w:rsidRPr="00640226" w:rsidRDefault="00F947AA" w:rsidP="0093756A">
      <w:pPr>
        <w:widowControl w:val="0"/>
        <w:autoSpaceDE w:val="0"/>
        <w:autoSpaceDN w:val="0"/>
        <w:spacing w:after="0" w:line="240" w:lineRule="auto"/>
        <w:ind w:right="704"/>
        <w:rPr>
          <w:rFonts w:ascii="Arial" w:eastAsia="Arial Narrow" w:hAnsi="Arial" w:cs="Arial"/>
          <w:sz w:val="24"/>
          <w:szCs w:val="24"/>
        </w:rPr>
      </w:pPr>
    </w:p>
    <w:p w14:paraId="281F54FA" w14:textId="77777777" w:rsidR="00B55DFA" w:rsidRPr="00640226" w:rsidRDefault="00757D4D" w:rsidP="00B55DFA">
      <w:pPr>
        <w:widowControl w:val="0"/>
        <w:autoSpaceDE w:val="0"/>
        <w:autoSpaceDN w:val="0"/>
        <w:spacing w:before="154" w:after="0" w:line="240" w:lineRule="auto"/>
        <w:jc w:val="center"/>
        <w:outlineLvl w:val="4"/>
        <w:rPr>
          <w:rFonts w:ascii="Arial" w:eastAsia="Calibri" w:hAnsi="Arial" w:cs="Arial"/>
          <w:b/>
          <w:bCs/>
          <w:sz w:val="24"/>
          <w:szCs w:val="24"/>
        </w:rPr>
      </w:pPr>
      <w:bookmarkStart w:id="2" w:name="SECTOR___-_C_-"/>
      <w:bookmarkEnd w:id="2"/>
      <w:r w:rsidRPr="00640226">
        <w:rPr>
          <w:rFonts w:ascii="Arial" w:eastAsia="Calibri" w:hAnsi="Arial" w:cs="Arial"/>
          <w:b/>
          <w:bCs/>
          <w:sz w:val="24"/>
          <w:szCs w:val="24"/>
        </w:rPr>
        <w:lastRenderedPageBreak/>
        <w:t xml:space="preserve">         </w:t>
      </w:r>
      <w:r w:rsidR="00B55DFA" w:rsidRPr="00640226">
        <w:rPr>
          <w:rFonts w:ascii="Arial" w:eastAsia="Calibri" w:hAnsi="Arial" w:cs="Arial"/>
          <w:b/>
          <w:bCs/>
          <w:sz w:val="24"/>
          <w:szCs w:val="24"/>
        </w:rPr>
        <w:t>SECTOR   - C -</w:t>
      </w:r>
    </w:p>
    <w:p w14:paraId="550BB198" w14:textId="77777777" w:rsidR="00B55DFA" w:rsidRPr="00640226" w:rsidRDefault="00B55DFA" w:rsidP="00B55DFA">
      <w:pPr>
        <w:widowControl w:val="0"/>
        <w:autoSpaceDE w:val="0"/>
        <w:autoSpaceDN w:val="0"/>
        <w:spacing w:after="0" w:line="240" w:lineRule="auto"/>
        <w:rPr>
          <w:rFonts w:ascii="Arial" w:eastAsia="Arial Narrow" w:hAnsi="Arial" w:cs="Arial"/>
          <w:sz w:val="24"/>
          <w:szCs w:val="24"/>
        </w:rPr>
      </w:pPr>
    </w:p>
    <w:p w14:paraId="3CA8E597" w14:textId="77777777" w:rsidR="008C78E2" w:rsidRPr="00640226" w:rsidRDefault="008C78E2" w:rsidP="00B55DFA">
      <w:pPr>
        <w:widowControl w:val="0"/>
        <w:autoSpaceDE w:val="0"/>
        <w:autoSpaceDN w:val="0"/>
        <w:spacing w:after="0" w:line="240" w:lineRule="auto"/>
        <w:rPr>
          <w:rFonts w:ascii="Arial" w:eastAsia="Arial Narrow" w:hAnsi="Arial" w:cs="Arial"/>
          <w:sz w:val="24"/>
          <w:szCs w:val="24"/>
        </w:rPr>
        <w:sectPr w:rsidR="008C78E2" w:rsidRPr="00640226" w:rsidSect="00DC3947">
          <w:type w:val="continuous"/>
          <w:pgSz w:w="12240" w:h="15840"/>
          <w:pgMar w:top="1580" w:right="1720" w:bottom="0" w:left="1600" w:header="720" w:footer="720" w:gutter="0"/>
          <w:cols w:space="720"/>
        </w:sectPr>
      </w:pPr>
    </w:p>
    <w:p w14:paraId="48393358" w14:textId="18EB78D1"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lastRenderedPageBreak/>
        <w:t>Afonso Bethencourt, Adal Xerach</w:t>
      </w:r>
    </w:p>
    <w:p w14:paraId="0EAD49AF" w14:textId="07E06826"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Bolaños Santana, María Esther</w:t>
      </w:r>
    </w:p>
    <w:p w14:paraId="470835E6" w14:textId="4073F7B1"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Cabrino de Minicis, Maximiliano</w:t>
      </w:r>
    </w:p>
    <w:p w14:paraId="2D53D760" w14:textId="4FB5DCE4"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García Martín, Carla</w:t>
      </w:r>
    </w:p>
    <w:p w14:paraId="4D8CF6C7" w14:textId="49183B90"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García Milian, Rosmary</w:t>
      </w:r>
    </w:p>
    <w:p w14:paraId="41B1D07D" w14:textId="3EE09DBA"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Gomariz Rodrigo, Ana María</w:t>
      </w:r>
    </w:p>
    <w:p w14:paraId="4A0FC256" w14:textId="10605733"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Guerra Hernández, Jorge</w:t>
      </w:r>
    </w:p>
    <w:p w14:paraId="5AFDE956" w14:textId="52A9B0CF"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Gutiérrez Pérez, David</w:t>
      </w:r>
    </w:p>
    <w:p w14:paraId="2523E279" w14:textId="5CBA58AA"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Hernández Llanos, Cathaysa</w:t>
      </w:r>
    </w:p>
    <w:p w14:paraId="73E86A77" w14:textId="76316F4C"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Jiménez González, Miriam</w:t>
      </w:r>
    </w:p>
    <w:p w14:paraId="3D446234" w14:textId="14CDCCD4"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Magliocco Pulido, Luciana</w:t>
      </w:r>
    </w:p>
    <w:p w14:paraId="363792FE" w14:textId="3B8F2E4C"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 xml:space="preserve">Morales de León, Teresita del Niño </w:t>
      </w:r>
      <w:r w:rsidRPr="00640226">
        <w:rPr>
          <w:rFonts w:ascii="Arial" w:eastAsia="Arial Narrow" w:hAnsi="Arial" w:cs="Arial"/>
          <w:sz w:val="24"/>
          <w:szCs w:val="24"/>
        </w:rPr>
        <w:lastRenderedPageBreak/>
        <w:t>Jesús</w:t>
      </w:r>
    </w:p>
    <w:p w14:paraId="7EEFE116" w14:textId="2111B664"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Muñoz Sanz, Luis</w:t>
      </w:r>
    </w:p>
    <w:p w14:paraId="43A96E46" w14:textId="4A98C86C" w:rsidR="00F947AA"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Pérez Alemán, Adal Manuel</w:t>
      </w:r>
    </w:p>
    <w:p w14:paraId="6EEB7763" w14:textId="38AEAE7F" w:rsidR="00E737A5" w:rsidRPr="00640226" w:rsidRDefault="00E737A5"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Rivero López, Adrián</w:t>
      </w:r>
    </w:p>
    <w:p w14:paraId="20690CF7" w14:textId="428DBC15" w:rsidR="00E737A5" w:rsidRPr="00640226" w:rsidRDefault="00C002C8"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Rodríguez de León, Mencey</w:t>
      </w:r>
    </w:p>
    <w:p w14:paraId="52754A91" w14:textId="23CC6674" w:rsidR="00C002C8" w:rsidRPr="00640226" w:rsidRDefault="00C002C8"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Rodríguez Medina, Jonay Jesús</w:t>
      </w:r>
    </w:p>
    <w:p w14:paraId="738328B5" w14:textId="6B6FACB5" w:rsidR="00C002C8" w:rsidRPr="00640226" w:rsidRDefault="00C002C8"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Rodríguez Pérez, Jorge</w:t>
      </w:r>
    </w:p>
    <w:p w14:paraId="364195D0" w14:textId="0BD24FDD" w:rsidR="00C002C8" w:rsidRPr="00640226" w:rsidRDefault="00C002C8"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Rojas Aranda, Erika</w:t>
      </w:r>
    </w:p>
    <w:p w14:paraId="1E4E8D4E" w14:textId="056F98A4" w:rsidR="00C002C8" w:rsidRPr="00640226" w:rsidRDefault="00C002C8"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Santana López, Domingo Lorenzo</w:t>
      </w:r>
    </w:p>
    <w:p w14:paraId="253F8952" w14:textId="0263BB3A" w:rsidR="00C002C8" w:rsidRPr="00640226" w:rsidRDefault="00C002C8"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Santana Sosa, Joan Dylan</w:t>
      </w:r>
    </w:p>
    <w:p w14:paraId="4712466F" w14:textId="2B749C24" w:rsidR="00C002C8" w:rsidRPr="00640226" w:rsidRDefault="00C002C8"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Sosa Suárez, María</w:t>
      </w:r>
    </w:p>
    <w:p w14:paraId="3396C8E7" w14:textId="368B710A" w:rsidR="00C002C8" w:rsidRPr="00640226" w:rsidRDefault="00C002C8" w:rsidP="00B55DFA">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Viera Ruiz, Alejandro</w:t>
      </w:r>
    </w:p>
    <w:p w14:paraId="55F84F97" w14:textId="77777777" w:rsidR="00F947AA" w:rsidRPr="00640226" w:rsidRDefault="00F947AA" w:rsidP="00B55DFA">
      <w:pPr>
        <w:widowControl w:val="0"/>
        <w:autoSpaceDE w:val="0"/>
        <w:autoSpaceDN w:val="0"/>
        <w:spacing w:after="0" w:line="240" w:lineRule="auto"/>
        <w:rPr>
          <w:rFonts w:ascii="Arial" w:eastAsia="Arial Narrow" w:hAnsi="Arial" w:cs="Arial"/>
          <w:sz w:val="24"/>
          <w:szCs w:val="24"/>
        </w:rPr>
        <w:sectPr w:rsidR="00F947AA" w:rsidRPr="00640226" w:rsidSect="00DC3947">
          <w:type w:val="continuous"/>
          <w:pgSz w:w="12240" w:h="15840"/>
          <w:pgMar w:top="1580" w:right="1720" w:bottom="0" w:left="1600" w:header="720" w:footer="720" w:gutter="0"/>
          <w:cols w:num="2" w:space="720"/>
        </w:sectPr>
      </w:pPr>
    </w:p>
    <w:p w14:paraId="32123DBB" w14:textId="77777777" w:rsidR="008C78E2" w:rsidRPr="00640226" w:rsidRDefault="008C78E2" w:rsidP="00B55DFA">
      <w:pPr>
        <w:widowControl w:val="0"/>
        <w:autoSpaceDE w:val="0"/>
        <w:autoSpaceDN w:val="0"/>
        <w:spacing w:before="3" w:after="0" w:line="240" w:lineRule="auto"/>
        <w:rPr>
          <w:rFonts w:ascii="Arial" w:eastAsia="Arial Narrow" w:hAnsi="Arial" w:cs="Arial"/>
          <w:b/>
          <w:sz w:val="24"/>
          <w:szCs w:val="24"/>
        </w:rPr>
        <w:sectPr w:rsidR="008C78E2" w:rsidRPr="00640226" w:rsidSect="00DC3947">
          <w:type w:val="continuous"/>
          <w:pgSz w:w="12240" w:h="15840"/>
          <w:pgMar w:top="1580" w:right="1720" w:bottom="0" w:left="1600" w:header="720" w:footer="720" w:gutter="0"/>
          <w:cols w:space="720"/>
        </w:sectPr>
      </w:pPr>
    </w:p>
    <w:p w14:paraId="00D6FBAA" w14:textId="77777777" w:rsidR="00B55DFA" w:rsidRPr="00640226" w:rsidRDefault="00B55DFA" w:rsidP="00B55DFA">
      <w:pPr>
        <w:widowControl w:val="0"/>
        <w:autoSpaceDE w:val="0"/>
        <w:autoSpaceDN w:val="0"/>
        <w:spacing w:before="3" w:after="0" w:line="240" w:lineRule="auto"/>
        <w:rPr>
          <w:rFonts w:ascii="Arial" w:eastAsia="Arial Narrow" w:hAnsi="Arial" w:cs="Arial"/>
          <w:b/>
          <w:sz w:val="24"/>
          <w:szCs w:val="24"/>
        </w:rPr>
      </w:pPr>
    </w:p>
    <w:p w14:paraId="1B424F73" w14:textId="77777777" w:rsidR="00B55DFA" w:rsidRPr="00640226" w:rsidRDefault="00B55DFA" w:rsidP="00B55DFA">
      <w:pPr>
        <w:widowControl w:val="0"/>
        <w:autoSpaceDE w:val="0"/>
        <w:autoSpaceDN w:val="0"/>
        <w:spacing w:after="0" w:line="240" w:lineRule="auto"/>
        <w:rPr>
          <w:rFonts w:ascii="Arial" w:eastAsia="Arial Narrow" w:hAnsi="Arial" w:cs="Arial"/>
          <w:sz w:val="24"/>
          <w:szCs w:val="24"/>
        </w:rPr>
      </w:pPr>
      <w:bookmarkStart w:id="3" w:name="Aguiar_Mendoza,_María"/>
      <w:bookmarkStart w:id="4" w:name="Girona_Quesada,_Víctor_Manuel"/>
      <w:bookmarkStart w:id="5" w:name="González_Gangura,_Noelia_Guadalupe"/>
      <w:bookmarkStart w:id="6" w:name="Sánchez_Wehmeier,_Acaymo_Esteban"/>
      <w:bookmarkStart w:id="7" w:name="Santana_Aguilera,_Ada"/>
      <w:bookmarkStart w:id="8" w:name="Torres_Duchement,_Iris"/>
      <w:bookmarkEnd w:id="3"/>
      <w:bookmarkEnd w:id="4"/>
      <w:bookmarkEnd w:id="5"/>
      <w:bookmarkEnd w:id="6"/>
      <w:bookmarkEnd w:id="7"/>
      <w:bookmarkEnd w:id="8"/>
    </w:p>
    <w:p w14:paraId="59EEB4FC" w14:textId="77777777" w:rsidR="00B55DFA" w:rsidRPr="00640226" w:rsidRDefault="00B55DFA" w:rsidP="00B55DFA">
      <w:pPr>
        <w:widowControl w:val="0"/>
        <w:autoSpaceDE w:val="0"/>
        <w:autoSpaceDN w:val="0"/>
        <w:spacing w:before="183" w:after="0" w:line="240" w:lineRule="auto"/>
        <w:ind w:left="101"/>
        <w:outlineLvl w:val="4"/>
        <w:rPr>
          <w:rFonts w:ascii="Arial" w:eastAsia="Calibri" w:hAnsi="Arial" w:cs="Arial"/>
          <w:b/>
          <w:bCs/>
          <w:sz w:val="24"/>
          <w:szCs w:val="24"/>
        </w:rPr>
      </w:pPr>
      <w:bookmarkStart w:id="9" w:name="SECTOR___-_D_-"/>
      <w:bookmarkEnd w:id="9"/>
      <w:r w:rsidRPr="00640226">
        <w:rPr>
          <w:rFonts w:ascii="Arial" w:eastAsia="Calibri" w:hAnsi="Arial" w:cs="Arial"/>
          <w:b/>
          <w:bCs/>
          <w:sz w:val="24"/>
          <w:szCs w:val="24"/>
        </w:rPr>
        <w:lastRenderedPageBreak/>
        <w:t>SECTOR   - D -</w:t>
      </w:r>
    </w:p>
    <w:p w14:paraId="35A208F4" w14:textId="77777777" w:rsidR="00B55DFA" w:rsidRPr="00640226" w:rsidRDefault="00B55DFA" w:rsidP="00B55DFA">
      <w:pPr>
        <w:widowControl w:val="0"/>
        <w:autoSpaceDE w:val="0"/>
        <w:autoSpaceDN w:val="0"/>
        <w:spacing w:after="0" w:line="240" w:lineRule="auto"/>
        <w:rPr>
          <w:rFonts w:ascii="Arial" w:eastAsia="Arial Narrow" w:hAnsi="Arial" w:cs="Arial"/>
          <w:sz w:val="24"/>
          <w:szCs w:val="24"/>
        </w:rPr>
        <w:sectPr w:rsidR="00B55DFA" w:rsidRPr="00640226" w:rsidSect="00DC3947">
          <w:type w:val="continuous"/>
          <w:pgSz w:w="12240" w:h="15840"/>
          <w:pgMar w:top="1580" w:right="1720" w:bottom="0" w:left="1600" w:header="720" w:footer="720" w:gutter="0"/>
          <w:cols w:num="2" w:space="720" w:equalWidth="0">
            <w:col w:w="3164" w:space="628"/>
            <w:col w:w="5128"/>
          </w:cols>
        </w:sectPr>
      </w:pPr>
    </w:p>
    <w:p w14:paraId="243E5794" w14:textId="77777777" w:rsidR="00B55DFA" w:rsidRPr="00640226" w:rsidRDefault="00B55DFA" w:rsidP="00B55DFA">
      <w:pPr>
        <w:widowControl w:val="0"/>
        <w:autoSpaceDE w:val="0"/>
        <w:autoSpaceDN w:val="0"/>
        <w:spacing w:before="6" w:after="0" w:line="240" w:lineRule="auto"/>
        <w:rPr>
          <w:rFonts w:ascii="Arial" w:eastAsia="Arial Narrow" w:hAnsi="Arial" w:cs="Arial"/>
          <w:b/>
          <w:sz w:val="24"/>
          <w:szCs w:val="24"/>
        </w:rPr>
      </w:pPr>
    </w:p>
    <w:p w14:paraId="06B28191" w14:textId="77777777" w:rsidR="008C78E2" w:rsidRPr="00640226" w:rsidRDefault="008C78E2" w:rsidP="00B55DFA">
      <w:pPr>
        <w:widowControl w:val="0"/>
        <w:autoSpaceDE w:val="0"/>
        <w:autoSpaceDN w:val="0"/>
        <w:spacing w:after="0" w:line="240" w:lineRule="auto"/>
        <w:ind w:left="101" w:right="153"/>
        <w:rPr>
          <w:rFonts w:ascii="Arial" w:eastAsia="Arial Narrow" w:hAnsi="Arial" w:cs="Arial"/>
          <w:sz w:val="24"/>
          <w:szCs w:val="24"/>
        </w:rPr>
        <w:sectPr w:rsidR="008C78E2" w:rsidRPr="00640226" w:rsidSect="00DC3947">
          <w:type w:val="continuous"/>
          <w:pgSz w:w="12240" w:h="15840"/>
          <w:pgMar w:top="1417" w:right="1701" w:bottom="1417" w:left="1701" w:header="720" w:footer="720" w:gutter="0"/>
          <w:cols w:space="720"/>
        </w:sectPr>
      </w:pPr>
    </w:p>
    <w:p w14:paraId="09213F04" w14:textId="3E6A736C" w:rsidR="00C13F3D" w:rsidRPr="00640226" w:rsidRDefault="00C13F3D" w:rsidP="00B55DFA">
      <w:pPr>
        <w:widowControl w:val="0"/>
        <w:autoSpaceDE w:val="0"/>
        <w:autoSpaceDN w:val="0"/>
        <w:spacing w:after="0" w:line="240" w:lineRule="auto"/>
        <w:ind w:left="101" w:right="153"/>
        <w:rPr>
          <w:rFonts w:ascii="Arial" w:eastAsia="Arial Narrow" w:hAnsi="Arial" w:cs="Arial"/>
          <w:sz w:val="24"/>
          <w:szCs w:val="24"/>
        </w:rPr>
      </w:pPr>
      <w:r w:rsidRPr="00640226">
        <w:rPr>
          <w:rFonts w:ascii="Arial" w:eastAsia="Arial Narrow" w:hAnsi="Arial" w:cs="Arial"/>
          <w:sz w:val="24"/>
          <w:szCs w:val="24"/>
        </w:rPr>
        <w:lastRenderedPageBreak/>
        <w:t>Arroyo Ramírez, Josefa Dolores</w:t>
      </w:r>
    </w:p>
    <w:p w14:paraId="14DABB2C" w14:textId="4309850F" w:rsidR="00C002C8" w:rsidRPr="00640226" w:rsidRDefault="00C002C8" w:rsidP="00B55DFA">
      <w:pPr>
        <w:widowControl w:val="0"/>
        <w:autoSpaceDE w:val="0"/>
        <w:autoSpaceDN w:val="0"/>
        <w:spacing w:after="0" w:line="240" w:lineRule="auto"/>
        <w:ind w:left="101" w:right="153"/>
        <w:rPr>
          <w:rFonts w:ascii="Arial" w:eastAsia="Arial Narrow" w:hAnsi="Arial" w:cs="Arial"/>
          <w:sz w:val="24"/>
          <w:szCs w:val="24"/>
        </w:rPr>
      </w:pPr>
      <w:r w:rsidRPr="00640226">
        <w:rPr>
          <w:rFonts w:ascii="Arial" w:eastAsia="Arial Narrow" w:hAnsi="Arial" w:cs="Arial"/>
          <w:sz w:val="24"/>
          <w:szCs w:val="24"/>
        </w:rPr>
        <w:t>Benítez Morales, Liduvina</w:t>
      </w:r>
    </w:p>
    <w:p w14:paraId="21FE5736" w14:textId="5F4268F0" w:rsidR="00C13F3D" w:rsidRPr="00640226" w:rsidRDefault="00C13F3D" w:rsidP="00B55DFA">
      <w:pPr>
        <w:widowControl w:val="0"/>
        <w:autoSpaceDE w:val="0"/>
        <w:autoSpaceDN w:val="0"/>
        <w:spacing w:after="0" w:line="240" w:lineRule="auto"/>
        <w:ind w:left="101" w:right="153"/>
        <w:rPr>
          <w:rFonts w:ascii="Arial" w:eastAsia="Arial Narrow" w:hAnsi="Arial" w:cs="Arial"/>
          <w:sz w:val="24"/>
          <w:szCs w:val="24"/>
        </w:rPr>
      </w:pPr>
      <w:r w:rsidRPr="00640226">
        <w:rPr>
          <w:rFonts w:ascii="Arial" w:eastAsia="Arial Narrow" w:hAnsi="Arial" w:cs="Arial"/>
          <w:sz w:val="24"/>
          <w:szCs w:val="24"/>
        </w:rPr>
        <w:t>Bueno García, José Ángel</w:t>
      </w:r>
    </w:p>
    <w:p w14:paraId="11C0ACE3" w14:textId="1AB19746" w:rsidR="00C002C8" w:rsidRPr="00640226" w:rsidRDefault="00C002C8" w:rsidP="00B55DFA">
      <w:pPr>
        <w:widowControl w:val="0"/>
        <w:autoSpaceDE w:val="0"/>
        <w:autoSpaceDN w:val="0"/>
        <w:spacing w:after="0" w:line="240" w:lineRule="auto"/>
        <w:ind w:left="101" w:right="153"/>
        <w:rPr>
          <w:rFonts w:ascii="Arial" w:eastAsia="Arial Narrow" w:hAnsi="Arial" w:cs="Arial"/>
          <w:sz w:val="24"/>
          <w:szCs w:val="24"/>
        </w:rPr>
      </w:pPr>
      <w:r w:rsidRPr="00640226">
        <w:rPr>
          <w:rFonts w:ascii="Arial" w:eastAsia="Arial Narrow" w:hAnsi="Arial" w:cs="Arial"/>
          <w:sz w:val="24"/>
          <w:szCs w:val="24"/>
        </w:rPr>
        <w:t>Lukianov Dzheneyeva, Ekaterina</w:t>
      </w:r>
    </w:p>
    <w:p w14:paraId="2A052AC7" w14:textId="77777777" w:rsidR="00C002C8" w:rsidRPr="00640226" w:rsidRDefault="00C002C8" w:rsidP="00B55DFA">
      <w:pPr>
        <w:widowControl w:val="0"/>
        <w:autoSpaceDE w:val="0"/>
        <w:autoSpaceDN w:val="0"/>
        <w:spacing w:after="0" w:line="240" w:lineRule="auto"/>
        <w:ind w:left="101" w:right="153"/>
        <w:rPr>
          <w:rFonts w:ascii="Arial" w:eastAsia="Arial Narrow" w:hAnsi="Arial" w:cs="Arial"/>
          <w:sz w:val="24"/>
          <w:szCs w:val="24"/>
        </w:rPr>
      </w:pPr>
    </w:p>
    <w:p w14:paraId="6D237B65" w14:textId="16398D8E" w:rsidR="00C002C8" w:rsidRPr="00640226" w:rsidRDefault="00C002C8" w:rsidP="00B55DFA">
      <w:pPr>
        <w:widowControl w:val="0"/>
        <w:autoSpaceDE w:val="0"/>
        <w:autoSpaceDN w:val="0"/>
        <w:spacing w:after="0" w:line="240" w:lineRule="auto"/>
        <w:ind w:left="101" w:right="153"/>
        <w:rPr>
          <w:rFonts w:ascii="Arial" w:eastAsia="Arial Narrow" w:hAnsi="Arial" w:cs="Arial"/>
          <w:sz w:val="24"/>
          <w:szCs w:val="24"/>
        </w:rPr>
      </w:pPr>
      <w:r w:rsidRPr="00640226">
        <w:rPr>
          <w:rFonts w:ascii="Arial" w:eastAsia="Arial Narrow" w:hAnsi="Arial" w:cs="Arial"/>
          <w:sz w:val="24"/>
          <w:szCs w:val="24"/>
        </w:rPr>
        <w:lastRenderedPageBreak/>
        <w:t>Navarro Alvarado, Iluminada de la Paz</w:t>
      </w:r>
    </w:p>
    <w:p w14:paraId="6F2AD544" w14:textId="5FCFDD1C" w:rsidR="00A96CC0" w:rsidRPr="00640226" w:rsidRDefault="00A96CC0" w:rsidP="00B55DFA">
      <w:pPr>
        <w:widowControl w:val="0"/>
        <w:autoSpaceDE w:val="0"/>
        <w:autoSpaceDN w:val="0"/>
        <w:spacing w:after="0" w:line="240" w:lineRule="auto"/>
        <w:ind w:left="101" w:right="153"/>
        <w:rPr>
          <w:rFonts w:ascii="Arial" w:eastAsia="Arial Narrow" w:hAnsi="Arial" w:cs="Arial"/>
          <w:sz w:val="24"/>
          <w:szCs w:val="24"/>
        </w:rPr>
      </w:pPr>
      <w:r w:rsidRPr="00640226">
        <w:rPr>
          <w:rFonts w:ascii="Arial" w:eastAsia="Arial Narrow" w:hAnsi="Arial" w:cs="Arial"/>
          <w:sz w:val="24"/>
          <w:szCs w:val="24"/>
        </w:rPr>
        <w:t>Pérez Delgado, Marcos Antonio</w:t>
      </w:r>
    </w:p>
    <w:p w14:paraId="446264E5" w14:textId="443DEA54" w:rsidR="00C002C8" w:rsidRPr="00640226" w:rsidRDefault="00C002C8" w:rsidP="00B55DFA">
      <w:pPr>
        <w:widowControl w:val="0"/>
        <w:autoSpaceDE w:val="0"/>
        <w:autoSpaceDN w:val="0"/>
        <w:spacing w:after="0" w:line="240" w:lineRule="auto"/>
        <w:ind w:left="101" w:right="153"/>
        <w:rPr>
          <w:rFonts w:ascii="Arial" w:eastAsia="Arial Narrow" w:hAnsi="Arial" w:cs="Arial"/>
          <w:sz w:val="24"/>
          <w:szCs w:val="24"/>
        </w:rPr>
      </w:pPr>
      <w:r w:rsidRPr="00640226">
        <w:rPr>
          <w:rFonts w:ascii="Arial" w:eastAsia="Arial Narrow" w:hAnsi="Arial" w:cs="Arial"/>
          <w:sz w:val="24"/>
          <w:szCs w:val="24"/>
        </w:rPr>
        <w:t>Reyes Pérez, Víctor Raúl</w:t>
      </w:r>
    </w:p>
    <w:p w14:paraId="16536D26" w14:textId="183A96A3" w:rsidR="00C002C8" w:rsidRPr="00640226" w:rsidRDefault="00C002C8" w:rsidP="00B55DFA">
      <w:pPr>
        <w:widowControl w:val="0"/>
        <w:autoSpaceDE w:val="0"/>
        <w:autoSpaceDN w:val="0"/>
        <w:spacing w:after="0" w:line="240" w:lineRule="auto"/>
        <w:ind w:left="101" w:right="153"/>
        <w:rPr>
          <w:rFonts w:ascii="Arial" w:eastAsia="Arial Narrow" w:hAnsi="Arial" w:cs="Arial"/>
          <w:sz w:val="24"/>
          <w:szCs w:val="24"/>
        </w:rPr>
      </w:pPr>
      <w:r w:rsidRPr="00640226">
        <w:rPr>
          <w:rFonts w:ascii="Arial" w:eastAsia="Arial Narrow" w:hAnsi="Arial" w:cs="Arial"/>
          <w:sz w:val="24"/>
          <w:szCs w:val="24"/>
        </w:rPr>
        <w:t>Río Hernández, Rosa María Del</w:t>
      </w:r>
    </w:p>
    <w:p w14:paraId="6C1B3397" w14:textId="77777777" w:rsidR="008C78E2" w:rsidRPr="00640226" w:rsidRDefault="008C78E2" w:rsidP="00B55DFA">
      <w:pPr>
        <w:widowControl w:val="0"/>
        <w:autoSpaceDE w:val="0"/>
        <w:autoSpaceDN w:val="0"/>
        <w:spacing w:after="0" w:line="240" w:lineRule="auto"/>
        <w:ind w:left="101" w:right="153"/>
        <w:rPr>
          <w:rFonts w:ascii="Arial" w:eastAsia="Arial Narrow" w:hAnsi="Arial" w:cs="Arial"/>
          <w:sz w:val="24"/>
          <w:szCs w:val="24"/>
        </w:rPr>
        <w:sectPr w:rsidR="008C78E2" w:rsidRPr="00640226" w:rsidSect="00DC3947">
          <w:type w:val="continuous"/>
          <w:pgSz w:w="12240" w:h="15840"/>
          <w:pgMar w:top="1417" w:right="1701" w:bottom="1417" w:left="1701" w:header="720" w:footer="720" w:gutter="0"/>
          <w:cols w:num="2" w:space="720"/>
        </w:sectPr>
      </w:pPr>
    </w:p>
    <w:p w14:paraId="6A97200A" w14:textId="77777777" w:rsidR="00F947AA" w:rsidRPr="00640226" w:rsidRDefault="00F947AA" w:rsidP="00B55DFA">
      <w:pPr>
        <w:widowControl w:val="0"/>
        <w:autoSpaceDE w:val="0"/>
        <w:autoSpaceDN w:val="0"/>
        <w:spacing w:after="0" w:line="240" w:lineRule="auto"/>
        <w:ind w:left="101" w:right="153"/>
        <w:rPr>
          <w:rFonts w:ascii="Arial" w:eastAsia="Arial Narrow" w:hAnsi="Arial" w:cs="Arial"/>
          <w:sz w:val="24"/>
          <w:szCs w:val="24"/>
        </w:rPr>
      </w:pPr>
    </w:p>
    <w:p w14:paraId="532B17E7" w14:textId="77777777" w:rsidR="008C78E2" w:rsidRPr="00640226" w:rsidRDefault="008C78E2" w:rsidP="00B55DFA">
      <w:pPr>
        <w:widowControl w:val="0"/>
        <w:autoSpaceDE w:val="0"/>
        <w:autoSpaceDN w:val="0"/>
        <w:spacing w:after="0" w:line="240" w:lineRule="auto"/>
        <w:ind w:left="101" w:right="153"/>
        <w:rPr>
          <w:rFonts w:ascii="Arial" w:eastAsia="Arial Narrow" w:hAnsi="Arial" w:cs="Arial"/>
          <w:sz w:val="24"/>
          <w:szCs w:val="24"/>
        </w:rPr>
      </w:pPr>
    </w:p>
    <w:p w14:paraId="3740D12F" w14:textId="77777777" w:rsidR="008C78E2" w:rsidRPr="00640226" w:rsidRDefault="008C78E2" w:rsidP="00B55DFA">
      <w:pPr>
        <w:widowControl w:val="0"/>
        <w:autoSpaceDE w:val="0"/>
        <w:autoSpaceDN w:val="0"/>
        <w:spacing w:after="0" w:line="240" w:lineRule="auto"/>
        <w:ind w:left="101" w:right="153"/>
        <w:rPr>
          <w:rFonts w:ascii="Arial" w:eastAsia="Arial Narrow" w:hAnsi="Arial" w:cs="Arial"/>
          <w:sz w:val="24"/>
          <w:szCs w:val="24"/>
        </w:rPr>
      </w:pPr>
    </w:p>
    <w:p w14:paraId="4CA5D0DD" w14:textId="77777777" w:rsidR="00B55DFA" w:rsidRPr="00640226" w:rsidRDefault="00B55DFA" w:rsidP="00B55DFA">
      <w:pPr>
        <w:widowControl w:val="0"/>
        <w:tabs>
          <w:tab w:val="left" w:pos="2835"/>
          <w:tab w:val="left" w:pos="2977"/>
          <w:tab w:val="left" w:pos="3402"/>
        </w:tabs>
        <w:autoSpaceDE w:val="0"/>
        <w:autoSpaceDN w:val="0"/>
        <w:spacing w:after="0" w:line="240" w:lineRule="auto"/>
        <w:rPr>
          <w:rFonts w:ascii="Arial" w:eastAsia="Arial Narrow" w:hAnsi="Arial" w:cs="Arial"/>
          <w:sz w:val="24"/>
          <w:szCs w:val="24"/>
        </w:rPr>
      </w:pPr>
    </w:p>
    <w:p w14:paraId="104A917E" w14:textId="77777777" w:rsidR="008C78E2" w:rsidRPr="00640226" w:rsidRDefault="008C78E2" w:rsidP="008C78E2">
      <w:pPr>
        <w:widowControl w:val="0"/>
        <w:autoSpaceDE w:val="0"/>
        <w:autoSpaceDN w:val="0"/>
        <w:spacing w:after="0" w:line="240" w:lineRule="auto"/>
        <w:outlineLvl w:val="4"/>
        <w:rPr>
          <w:rFonts w:ascii="Arial" w:eastAsia="Calibri" w:hAnsi="Arial" w:cs="Arial"/>
          <w:b/>
          <w:bCs/>
          <w:sz w:val="24"/>
          <w:szCs w:val="24"/>
        </w:rPr>
        <w:sectPr w:rsidR="008C78E2" w:rsidRPr="00640226" w:rsidSect="00DC3947">
          <w:type w:val="continuous"/>
          <w:pgSz w:w="12240" w:h="15840"/>
          <w:pgMar w:top="1417" w:right="1701" w:bottom="1417" w:left="1701" w:header="720" w:footer="720" w:gutter="0"/>
          <w:cols w:num="2" w:space="720"/>
        </w:sectPr>
      </w:pPr>
    </w:p>
    <w:p w14:paraId="17BC5522" w14:textId="77777777" w:rsidR="008C78E2" w:rsidRPr="00640226" w:rsidRDefault="008C78E2" w:rsidP="008C78E2">
      <w:pPr>
        <w:widowControl w:val="0"/>
        <w:autoSpaceDE w:val="0"/>
        <w:autoSpaceDN w:val="0"/>
        <w:spacing w:after="0" w:line="240" w:lineRule="auto"/>
        <w:outlineLvl w:val="4"/>
        <w:rPr>
          <w:rFonts w:ascii="Arial" w:eastAsia="Calibri" w:hAnsi="Arial" w:cs="Arial"/>
          <w:b/>
          <w:bCs/>
          <w:sz w:val="24"/>
          <w:szCs w:val="24"/>
        </w:rPr>
      </w:pPr>
      <w:r w:rsidRPr="00640226">
        <w:rPr>
          <w:rFonts w:ascii="Arial" w:eastAsia="Calibri" w:hAnsi="Arial" w:cs="Arial"/>
          <w:b/>
          <w:bCs/>
          <w:sz w:val="24"/>
          <w:szCs w:val="24"/>
        </w:rPr>
        <w:lastRenderedPageBreak/>
        <w:t>*Justifican su ausencia los siguientes claustrales:</w:t>
      </w:r>
    </w:p>
    <w:p w14:paraId="2F1AC255" w14:textId="77777777" w:rsidR="008C78E2" w:rsidRPr="00640226" w:rsidRDefault="008C78E2" w:rsidP="008C78E2">
      <w:pPr>
        <w:spacing w:after="0" w:line="240" w:lineRule="auto"/>
        <w:jc w:val="both"/>
        <w:rPr>
          <w:rFonts w:ascii="Arial" w:hAnsi="Arial" w:cs="Arial"/>
          <w:sz w:val="24"/>
          <w:szCs w:val="24"/>
        </w:rPr>
      </w:pPr>
      <w:r w:rsidRPr="00640226">
        <w:rPr>
          <w:rFonts w:ascii="Arial" w:hAnsi="Arial" w:cs="Arial"/>
          <w:sz w:val="24"/>
          <w:szCs w:val="24"/>
        </w:rPr>
        <w:t xml:space="preserve"> </w:t>
      </w:r>
    </w:p>
    <w:p w14:paraId="0424AA6F" w14:textId="77777777" w:rsidR="00C002C8" w:rsidRPr="00640226" w:rsidRDefault="00C002C8" w:rsidP="000F683D">
      <w:pPr>
        <w:spacing w:after="0" w:line="240" w:lineRule="auto"/>
        <w:jc w:val="both"/>
        <w:rPr>
          <w:rFonts w:ascii="Arial" w:hAnsi="Arial" w:cs="Arial"/>
          <w:sz w:val="24"/>
          <w:szCs w:val="24"/>
          <w:lang w:val="es-ES_tradnl"/>
        </w:rPr>
        <w:sectPr w:rsidR="00C002C8" w:rsidRPr="00640226" w:rsidSect="00DC3947">
          <w:type w:val="continuous"/>
          <w:pgSz w:w="12240" w:h="15840"/>
          <w:pgMar w:top="1417" w:right="1701" w:bottom="1417" w:left="1701" w:header="720" w:footer="720" w:gutter="0"/>
          <w:cols w:space="720"/>
        </w:sectPr>
      </w:pPr>
    </w:p>
    <w:p w14:paraId="40FA4A77" w14:textId="5D078275" w:rsidR="00C002C8" w:rsidRPr="00640226" w:rsidRDefault="000F683D" w:rsidP="000F683D">
      <w:pPr>
        <w:spacing w:after="0" w:line="240" w:lineRule="auto"/>
        <w:jc w:val="both"/>
        <w:rPr>
          <w:rFonts w:ascii="Arial" w:hAnsi="Arial" w:cs="Arial"/>
          <w:sz w:val="24"/>
          <w:szCs w:val="24"/>
          <w:lang w:val="es-ES_tradnl"/>
        </w:rPr>
      </w:pPr>
      <w:r w:rsidRPr="00640226">
        <w:rPr>
          <w:rFonts w:ascii="Arial" w:hAnsi="Arial" w:cs="Arial"/>
          <w:sz w:val="24"/>
          <w:szCs w:val="24"/>
          <w:lang w:val="es-ES_tradnl"/>
        </w:rPr>
        <w:lastRenderedPageBreak/>
        <w:t>Acosta Hernández, Begoña María</w:t>
      </w:r>
      <w:r w:rsidR="00C002C8" w:rsidRPr="00640226">
        <w:rPr>
          <w:rFonts w:ascii="Arial" w:hAnsi="Arial" w:cs="Arial"/>
          <w:sz w:val="24"/>
          <w:szCs w:val="24"/>
          <w:lang w:val="es-ES_tradnl"/>
        </w:rPr>
        <w:t xml:space="preserve">                  </w:t>
      </w:r>
    </w:p>
    <w:p w14:paraId="621A2C89" w14:textId="27B40A42" w:rsidR="000F683D" w:rsidRPr="00640226" w:rsidRDefault="000F683D" w:rsidP="000F683D">
      <w:pPr>
        <w:spacing w:after="0" w:line="240" w:lineRule="auto"/>
        <w:jc w:val="both"/>
        <w:rPr>
          <w:rFonts w:ascii="Arial" w:hAnsi="Arial" w:cs="Arial"/>
          <w:sz w:val="24"/>
          <w:szCs w:val="24"/>
          <w:lang w:val="es-ES_tradnl"/>
        </w:rPr>
      </w:pPr>
      <w:r w:rsidRPr="00640226">
        <w:rPr>
          <w:rFonts w:ascii="Arial" w:hAnsi="Arial" w:cs="Arial"/>
          <w:sz w:val="24"/>
          <w:szCs w:val="24"/>
          <w:lang w:val="es-ES_tradnl"/>
        </w:rPr>
        <w:t>Alonso González, Itziar Goretti</w:t>
      </w:r>
    </w:p>
    <w:p w14:paraId="212B5B96" w14:textId="77777777" w:rsidR="000F683D" w:rsidRPr="00640226" w:rsidRDefault="000F683D" w:rsidP="000F683D">
      <w:pPr>
        <w:spacing w:after="0" w:line="240" w:lineRule="auto"/>
        <w:jc w:val="both"/>
        <w:rPr>
          <w:rFonts w:ascii="Arial" w:hAnsi="Arial" w:cs="Arial"/>
          <w:sz w:val="24"/>
          <w:szCs w:val="24"/>
        </w:rPr>
      </w:pPr>
      <w:r w:rsidRPr="00640226">
        <w:rPr>
          <w:rFonts w:ascii="Arial" w:hAnsi="Arial" w:cs="Arial"/>
          <w:sz w:val="24"/>
          <w:szCs w:val="24"/>
        </w:rPr>
        <w:t>Alonso Hernández, Jesús Bernardino</w:t>
      </w:r>
    </w:p>
    <w:p w14:paraId="2E02A1E8" w14:textId="6FB34BE7" w:rsidR="000F683D" w:rsidRPr="00640226" w:rsidRDefault="000F683D" w:rsidP="008C78E2">
      <w:pPr>
        <w:spacing w:after="0" w:line="240" w:lineRule="auto"/>
        <w:jc w:val="both"/>
        <w:rPr>
          <w:rFonts w:ascii="Arial" w:hAnsi="Arial" w:cs="Arial"/>
          <w:sz w:val="24"/>
          <w:szCs w:val="24"/>
        </w:rPr>
      </w:pPr>
      <w:r w:rsidRPr="00640226">
        <w:rPr>
          <w:rFonts w:ascii="Arial" w:hAnsi="Arial" w:cs="Arial"/>
          <w:sz w:val="24"/>
          <w:szCs w:val="24"/>
        </w:rPr>
        <w:t>Carretón Gómez, Elena</w:t>
      </w:r>
    </w:p>
    <w:p w14:paraId="125BB26E" w14:textId="77777777" w:rsidR="000F683D" w:rsidRPr="00640226" w:rsidRDefault="000F683D" w:rsidP="000F683D">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Cuenca Hernández, Carmelo Marcial</w:t>
      </w:r>
    </w:p>
    <w:p w14:paraId="68C62C17" w14:textId="77777777" w:rsidR="000F683D" w:rsidRPr="00640226" w:rsidRDefault="000F683D" w:rsidP="000F683D">
      <w:pPr>
        <w:spacing w:after="0" w:line="240" w:lineRule="auto"/>
        <w:jc w:val="both"/>
        <w:rPr>
          <w:rFonts w:ascii="Arial" w:hAnsi="Arial" w:cs="Arial"/>
          <w:sz w:val="24"/>
          <w:szCs w:val="24"/>
        </w:rPr>
      </w:pPr>
      <w:r w:rsidRPr="00640226">
        <w:rPr>
          <w:rFonts w:ascii="Arial" w:hAnsi="Arial" w:cs="Arial"/>
          <w:sz w:val="24"/>
          <w:szCs w:val="24"/>
        </w:rPr>
        <w:t>De Saa Pérez, Petra</w:t>
      </w:r>
    </w:p>
    <w:p w14:paraId="58CEB38B" w14:textId="493AB7DD" w:rsidR="000F683D" w:rsidRPr="00640226" w:rsidRDefault="000F683D" w:rsidP="000F683D">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Fuentes Perdomo, María Juana</w:t>
      </w:r>
    </w:p>
    <w:p w14:paraId="6CAC8541" w14:textId="61376CA8" w:rsidR="00361BED" w:rsidRPr="00640226" w:rsidRDefault="00361BED" w:rsidP="000F683D">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Florido de la Nuez, María del Carmen</w:t>
      </w:r>
    </w:p>
    <w:p w14:paraId="3D3240C3" w14:textId="6FCCD1A4" w:rsidR="000F683D" w:rsidRPr="00640226" w:rsidRDefault="00667C53" w:rsidP="008C78E2">
      <w:pPr>
        <w:spacing w:after="0" w:line="240" w:lineRule="auto"/>
        <w:jc w:val="both"/>
        <w:rPr>
          <w:rFonts w:ascii="Arial" w:hAnsi="Arial" w:cs="Arial"/>
          <w:sz w:val="24"/>
          <w:szCs w:val="24"/>
        </w:rPr>
      </w:pPr>
      <w:r w:rsidRPr="00640226">
        <w:rPr>
          <w:rFonts w:ascii="Arial" w:hAnsi="Arial" w:cs="Arial"/>
          <w:sz w:val="24"/>
          <w:szCs w:val="24"/>
        </w:rPr>
        <w:t>González Robayna, Ignacio Javier</w:t>
      </w:r>
    </w:p>
    <w:p w14:paraId="0EEAADC5" w14:textId="77777777" w:rsidR="00667C53" w:rsidRPr="00640226" w:rsidRDefault="00667C53" w:rsidP="00667C53">
      <w:pPr>
        <w:spacing w:after="0" w:line="240" w:lineRule="auto"/>
        <w:jc w:val="both"/>
        <w:rPr>
          <w:rFonts w:ascii="Arial" w:hAnsi="Arial" w:cs="Arial"/>
          <w:sz w:val="24"/>
          <w:szCs w:val="24"/>
        </w:rPr>
      </w:pPr>
      <w:r w:rsidRPr="00640226">
        <w:rPr>
          <w:rFonts w:ascii="Arial" w:hAnsi="Arial" w:cs="Arial"/>
          <w:sz w:val="24"/>
          <w:szCs w:val="24"/>
        </w:rPr>
        <w:t>Macías López, Elsa</w:t>
      </w:r>
    </w:p>
    <w:p w14:paraId="565DE883" w14:textId="2E3E9AC1" w:rsidR="00667C53" w:rsidRPr="00640226" w:rsidRDefault="00667C53" w:rsidP="00667C53">
      <w:pPr>
        <w:spacing w:after="0" w:line="240" w:lineRule="auto"/>
        <w:jc w:val="both"/>
        <w:rPr>
          <w:rFonts w:ascii="Arial" w:hAnsi="Arial" w:cs="Arial"/>
          <w:sz w:val="24"/>
          <w:szCs w:val="24"/>
        </w:rPr>
      </w:pPr>
      <w:r w:rsidRPr="00640226">
        <w:rPr>
          <w:rFonts w:ascii="Arial" w:hAnsi="Arial" w:cs="Arial"/>
          <w:sz w:val="24"/>
          <w:szCs w:val="24"/>
        </w:rPr>
        <w:t>Marrero Díaz, María de los Ángeles</w:t>
      </w:r>
    </w:p>
    <w:p w14:paraId="32C3A3B9" w14:textId="2FCE7C0C" w:rsidR="00667C53" w:rsidRPr="00640226" w:rsidRDefault="00667C53" w:rsidP="00667C53">
      <w:pPr>
        <w:spacing w:after="0" w:line="240" w:lineRule="auto"/>
        <w:jc w:val="both"/>
        <w:rPr>
          <w:rFonts w:ascii="Arial" w:hAnsi="Arial" w:cs="Arial"/>
          <w:sz w:val="24"/>
          <w:szCs w:val="24"/>
        </w:rPr>
      </w:pPr>
      <w:r w:rsidRPr="00640226">
        <w:rPr>
          <w:rFonts w:ascii="Arial" w:hAnsi="Arial" w:cs="Arial"/>
          <w:sz w:val="24"/>
          <w:szCs w:val="24"/>
        </w:rPr>
        <w:t>Marrero Marrero, Domingo</w:t>
      </w:r>
    </w:p>
    <w:p w14:paraId="1C9EAD1E" w14:textId="77777777" w:rsidR="00667C53" w:rsidRPr="00640226" w:rsidRDefault="00667C53" w:rsidP="00667C53">
      <w:pPr>
        <w:spacing w:after="0" w:line="240" w:lineRule="auto"/>
        <w:jc w:val="both"/>
        <w:rPr>
          <w:rFonts w:ascii="Arial" w:eastAsia="Arial Narrow" w:hAnsi="Arial" w:cs="Arial"/>
          <w:sz w:val="24"/>
          <w:szCs w:val="24"/>
        </w:rPr>
      </w:pPr>
      <w:r w:rsidRPr="00640226">
        <w:rPr>
          <w:rFonts w:ascii="Arial" w:eastAsia="Arial Narrow" w:hAnsi="Arial" w:cs="Arial"/>
          <w:sz w:val="24"/>
          <w:szCs w:val="24"/>
        </w:rPr>
        <w:t>Melián González, Santiago</w:t>
      </w:r>
    </w:p>
    <w:p w14:paraId="1C098352" w14:textId="34ED4592" w:rsidR="000F683D" w:rsidRPr="00640226" w:rsidRDefault="00667C53" w:rsidP="008C78E2">
      <w:pPr>
        <w:spacing w:after="0" w:line="240" w:lineRule="auto"/>
        <w:jc w:val="both"/>
        <w:rPr>
          <w:rFonts w:ascii="Arial" w:hAnsi="Arial" w:cs="Arial"/>
          <w:sz w:val="24"/>
          <w:szCs w:val="24"/>
        </w:rPr>
      </w:pPr>
      <w:r w:rsidRPr="00640226">
        <w:rPr>
          <w:rFonts w:ascii="Arial" w:hAnsi="Arial" w:cs="Arial"/>
          <w:sz w:val="24"/>
          <w:szCs w:val="24"/>
        </w:rPr>
        <w:t>Ponce Marrero, Francisco Javier</w:t>
      </w:r>
    </w:p>
    <w:p w14:paraId="6E7BDD64" w14:textId="77777777" w:rsidR="00667C53" w:rsidRPr="00640226" w:rsidRDefault="00667C53" w:rsidP="00667C53">
      <w:pPr>
        <w:spacing w:after="0" w:line="240" w:lineRule="auto"/>
        <w:jc w:val="both"/>
        <w:rPr>
          <w:rFonts w:ascii="Arial" w:hAnsi="Arial" w:cs="Arial"/>
          <w:sz w:val="24"/>
          <w:szCs w:val="24"/>
        </w:rPr>
      </w:pPr>
      <w:r w:rsidRPr="00640226">
        <w:rPr>
          <w:rFonts w:ascii="Arial" w:hAnsi="Arial" w:cs="Arial"/>
          <w:sz w:val="24"/>
          <w:szCs w:val="24"/>
        </w:rPr>
        <w:lastRenderedPageBreak/>
        <w:t>Ramírez Casañas, Carlos Miguel</w:t>
      </w:r>
    </w:p>
    <w:p w14:paraId="756D70AE" w14:textId="2F28EF39" w:rsidR="00667C53" w:rsidRPr="00640226" w:rsidRDefault="00667C53" w:rsidP="00667C53">
      <w:pPr>
        <w:spacing w:after="0" w:line="240" w:lineRule="auto"/>
        <w:jc w:val="both"/>
        <w:rPr>
          <w:rFonts w:ascii="Arial" w:hAnsi="Arial" w:cs="Arial"/>
          <w:sz w:val="24"/>
          <w:szCs w:val="24"/>
        </w:rPr>
      </w:pPr>
      <w:r w:rsidRPr="00640226">
        <w:rPr>
          <w:rFonts w:ascii="Arial" w:hAnsi="Arial" w:cs="Arial"/>
          <w:sz w:val="24"/>
          <w:szCs w:val="24"/>
        </w:rPr>
        <w:t>Ramos Gordillo, Antonio Sebastián</w:t>
      </w:r>
    </w:p>
    <w:p w14:paraId="6B2767F4" w14:textId="6A687E9F" w:rsidR="008C78E2" w:rsidRPr="00640226" w:rsidRDefault="005F05F8" w:rsidP="008C78E2">
      <w:pPr>
        <w:widowControl w:val="0"/>
        <w:tabs>
          <w:tab w:val="left" w:pos="2835"/>
          <w:tab w:val="left" w:pos="2977"/>
          <w:tab w:val="left" w:pos="3402"/>
        </w:tabs>
        <w:autoSpaceDE w:val="0"/>
        <w:autoSpaceDN w:val="0"/>
        <w:spacing w:after="0" w:line="240" w:lineRule="auto"/>
        <w:rPr>
          <w:rFonts w:ascii="Arial" w:hAnsi="Arial" w:cs="Arial"/>
          <w:sz w:val="24"/>
          <w:szCs w:val="24"/>
        </w:rPr>
      </w:pPr>
      <w:r w:rsidRPr="00640226">
        <w:rPr>
          <w:rFonts w:ascii="Arial" w:hAnsi="Arial" w:cs="Arial"/>
          <w:sz w:val="24"/>
          <w:szCs w:val="24"/>
        </w:rPr>
        <w:t>Sadhwani Alonso,</w:t>
      </w:r>
      <w:r w:rsidR="00326697" w:rsidRPr="00640226">
        <w:rPr>
          <w:rFonts w:ascii="Arial" w:hAnsi="Arial" w:cs="Arial"/>
          <w:sz w:val="24"/>
          <w:szCs w:val="24"/>
        </w:rPr>
        <w:t xml:space="preserve"> </w:t>
      </w:r>
      <w:r w:rsidRPr="00640226">
        <w:rPr>
          <w:rFonts w:ascii="Arial" w:hAnsi="Arial" w:cs="Arial"/>
          <w:sz w:val="24"/>
          <w:szCs w:val="24"/>
        </w:rPr>
        <w:t>José Jaime</w:t>
      </w:r>
    </w:p>
    <w:p w14:paraId="61CBEB22" w14:textId="29487380" w:rsidR="005F05F8" w:rsidRPr="00640226" w:rsidRDefault="00326697" w:rsidP="008C78E2">
      <w:pPr>
        <w:widowControl w:val="0"/>
        <w:tabs>
          <w:tab w:val="left" w:pos="2835"/>
          <w:tab w:val="left" w:pos="2977"/>
          <w:tab w:val="left" w:pos="3402"/>
        </w:tabs>
        <w:autoSpaceDE w:val="0"/>
        <w:autoSpaceDN w:val="0"/>
        <w:spacing w:after="0" w:line="240" w:lineRule="auto"/>
        <w:rPr>
          <w:rFonts w:ascii="Arial" w:hAnsi="Arial" w:cs="Arial"/>
          <w:sz w:val="24"/>
          <w:szCs w:val="24"/>
        </w:rPr>
      </w:pPr>
      <w:r w:rsidRPr="00640226">
        <w:rPr>
          <w:rFonts w:ascii="Arial" w:hAnsi="Arial" w:cs="Arial"/>
          <w:sz w:val="24"/>
          <w:szCs w:val="24"/>
        </w:rPr>
        <w:t>Sánchez Medina, Agustín Jesús</w:t>
      </w:r>
    </w:p>
    <w:p w14:paraId="5BEB3BF8" w14:textId="10D01C96" w:rsidR="00326697" w:rsidRPr="00640226" w:rsidRDefault="00326697"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Tavío Pérez, María del Mar</w:t>
      </w:r>
    </w:p>
    <w:p w14:paraId="0F65C9C0" w14:textId="7AB5E2C2" w:rsidR="00C002C8" w:rsidRPr="00640226" w:rsidRDefault="00C002C8"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Matos Lorenzo, Manuel Francisco</w:t>
      </w:r>
    </w:p>
    <w:p w14:paraId="1AE55420" w14:textId="5CFA74F5" w:rsidR="00326697" w:rsidRPr="00640226" w:rsidRDefault="00E737A5"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Quevedo García, José Luis</w:t>
      </w:r>
    </w:p>
    <w:p w14:paraId="7936A475" w14:textId="45DF95F9" w:rsidR="00E737A5" w:rsidRPr="00640226" w:rsidRDefault="00E737A5"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Rubio Sánchez, Sara</w:t>
      </w:r>
    </w:p>
    <w:p w14:paraId="2D893A4A" w14:textId="3E90E35F" w:rsidR="00E737A5" w:rsidRPr="00640226" w:rsidRDefault="00E737A5"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Brito Betancort, Pablo</w:t>
      </w:r>
    </w:p>
    <w:p w14:paraId="576F9824" w14:textId="7C92D3C4" w:rsidR="00E737A5" w:rsidRPr="00640226" w:rsidRDefault="00E737A5"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Espino Fuentes, Gabriel</w:t>
      </w:r>
    </w:p>
    <w:p w14:paraId="27D2F71F" w14:textId="55A5874D" w:rsidR="00E737A5" w:rsidRPr="00640226" w:rsidRDefault="00E737A5"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González Maroto, Andrea Nazaret</w:t>
      </w:r>
    </w:p>
    <w:p w14:paraId="4A446E36" w14:textId="4B1B3225" w:rsidR="00E737A5" w:rsidRPr="00640226" w:rsidRDefault="00E737A5"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Hernández Bombino, María Fernanda</w:t>
      </w:r>
    </w:p>
    <w:p w14:paraId="6D5FA2FC" w14:textId="1E44082B" w:rsidR="00E737A5" w:rsidRPr="00640226" w:rsidRDefault="00E737A5" w:rsidP="00326697">
      <w:pPr>
        <w:widowControl w:val="0"/>
        <w:autoSpaceDE w:val="0"/>
        <w:autoSpaceDN w:val="0"/>
        <w:spacing w:after="0" w:line="240" w:lineRule="auto"/>
        <w:rPr>
          <w:rFonts w:ascii="Arial" w:eastAsia="Arial Narrow" w:hAnsi="Arial" w:cs="Arial"/>
          <w:sz w:val="24"/>
          <w:szCs w:val="24"/>
        </w:rPr>
      </w:pPr>
      <w:r w:rsidRPr="00640226">
        <w:rPr>
          <w:rFonts w:ascii="Arial" w:eastAsia="Arial Narrow" w:hAnsi="Arial" w:cs="Arial"/>
          <w:sz w:val="24"/>
          <w:szCs w:val="24"/>
        </w:rPr>
        <w:t>López Alemán, David</w:t>
      </w:r>
    </w:p>
    <w:p w14:paraId="775E0969" w14:textId="77777777" w:rsidR="00C002C8" w:rsidRPr="00640226" w:rsidRDefault="00C002C8" w:rsidP="00326697">
      <w:pPr>
        <w:widowControl w:val="0"/>
        <w:autoSpaceDE w:val="0"/>
        <w:autoSpaceDN w:val="0"/>
        <w:spacing w:after="0" w:line="240" w:lineRule="auto"/>
        <w:rPr>
          <w:rFonts w:ascii="Arial" w:eastAsia="Arial Narrow" w:hAnsi="Arial" w:cs="Arial"/>
          <w:sz w:val="24"/>
          <w:szCs w:val="24"/>
        </w:rPr>
        <w:sectPr w:rsidR="00C002C8" w:rsidRPr="00640226" w:rsidSect="00C002C8">
          <w:type w:val="continuous"/>
          <w:pgSz w:w="12240" w:h="15840"/>
          <w:pgMar w:top="1417" w:right="1701" w:bottom="1417" w:left="1701" w:header="720" w:footer="720" w:gutter="0"/>
          <w:cols w:num="2" w:space="709"/>
        </w:sectPr>
      </w:pPr>
    </w:p>
    <w:p w14:paraId="32FA1411" w14:textId="0DAB1555" w:rsidR="00E737A5" w:rsidRPr="00640226" w:rsidRDefault="00E737A5" w:rsidP="00326697">
      <w:pPr>
        <w:widowControl w:val="0"/>
        <w:autoSpaceDE w:val="0"/>
        <w:autoSpaceDN w:val="0"/>
        <w:spacing w:after="0" w:line="240" w:lineRule="auto"/>
        <w:rPr>
          <w:rFonts w:ascii="Arial" w:eastAsia="Arial Narrow" w:hAnsi="Arial" w:cs="Arial"/>
          <w:sz w:val="24"/>
          <w:szCs w:val="24"/>
        </w:rPr>
      </w:pPr>
    </w:p>
    <w:p w14:paraId="15D81901" w14:textId="77777777" w:rsidR="00E737A5" w:rsidRPr="00640226" w:rsidRDefault="00E737A5" w:rsidP="00326697">
      <w:pPr>
        <w:widowControl w:val="0"/>
        <w:autoSpaceDE w:val="0"/>
        <w:autoSpaceDN w:val="0"/>
        <w:spacing w:after="0" w:line="240" w:lineRule="auto"/>
        <w:rPr>
          <w:rFonts w:ascii="Arial" w:eastAsia="Arial Narrow" w:hAnsi="Arial" w:cs="Arial"/>
          <w:sz w:val="24"/>
          <w:szCs w:val="24"/>
        </w:rPr>
      </w:pPr>
    </w:p>
    <w:p w14:paraId="5B83BCFB" w14:textId="77777777" w:rsidR="00326697" w:rsidRPr="00640226" w:rsidRDefault="00326697" w:rsidP="008C78E2">
      <w:pPr>
        <w:widowControl w:val="0"/>
        <w:tabs>
          <w:tab w:val="left" w:pos="2835"/>
          <w:tab w:val="left" w:pos="2977"/>
          <w:tab w:val="left" w:pos="3402"/>
        </w:tabs>
        <w:autoSpaceDE w:val="0"/>
        <w:autoSpaceDN w:val="0"/>
        <w:spacing w:after="0" w:line="240" w:lineRule="auto"/>
        <w:rPr>
          <w:rFonts w:ascii="Arial" w:hAnsi="Arial" w:cs="Arial"/>
          <w:sz w:val="24"/>
          <w:szCs w:val="24"/>
        </w:rPr>
      </w:pPr>
    </w:p>
    <w:p w14:paraId="67085BFA" w14:textId="77777777" w:rsidR="005F05F8" w:rsidRPr="00640226" w:rsidRDefault="005F05F8" w:rsidP="008C78E2">
      <w:pPr>
        <w:widowControl w:val="0"/>
        <w:tabs>
          <w:tab w:val="left" w:pos="2835"/>
          <w:tab w:val="left" w:pos="2977"/>
          <w:tab w:val="left" w:pos="3402"/>
        </w:tabs>
        <w:autoSpaceDE w:val="0"/>
        <w:autoSpaceDN w:val="0"/>
        <w:spacing w:after="0" w:line="240" w:lineRule="auto"/>
        <w:rPr>
          <w:rFonts w:ascii="Arial" w:eastAsia="Arial Narrow" w:hAnsi="Arial" w:cs="Arial"/>
          <w:sz w:val="24"/>
          <w:szCs w:val="24"/>
        </w:rPr>
        <w:sectPr w:rsidR="005F05F8" w:rsidRPr="00640226" w:rsidSect="00DC3947">
          <w:type w:val="continuous"/>
          <w:pgSz w:w="12240" w:h="15840"/>
          <w:pgMar w:top="1417" w:right="1701" w:bottom="1417" w:left="1701" w:header="720" w:footer="720" w:gutter="0"/>
          <w:cols w:space="720"/>
        </w:sectPr>
      </w:pPr>
    </w:p>
    <w:p w14:paraId="46BD83DA" w14:textId="77777777" w:rsidR="003A6E75" w:rsidRPr="00640226" w:rsidRDefault="003A6E75" w:rsidP="003A6E75">
      <w:pPr>
        <w:spacing w:after="0" w:line="240" w:lineRule="auto"/>
        <w:jc w:val="both"/>
        <w:rPr>
          <w:rFonts w:ascii="Arial" w:hAnsi="Arial" w:cs="Arial"/>
          <w:sz w:val="24"/>
          <w:szCs w:val="24"/>
        </w:rPr>
      </w:pPr>
    </w:p>
    <w:p w14:paraId="6F780999" w14:textId="77777777" w:rsidR="003A6E75" w:rsidRPr="00640226" w:rsidRDefault="003A6E75" w:rsidP="003A6E75">
      <w:pPr>
        <w:spacing w:after="0" w:line="240" w:lineRule="auto"/>
        <w:jc w:val="both"/>
        <w:rPr>
          <w:rFonts w:ascii="Arial" w:hAnsi="Arial" w:cs="Arial"/>
          <w:sz w:val="24"/>
          <w:szCs w:val="24"/>
        </w:rPr>
      </w:pPr>
    </w:p>
    <w:p w14:paraId="6B1536C1" w14:textId="77777777" w:rsidR="00B55DFA" w:rsidRPr="00640226" w:rsidRDefault="00B55DFA" w:rsidP="003A6E75">
      <w:pPr>
        <w:spacing w:after="0" w:line="240" w:lineRule="auto"/>
        <w:jc w:val="center"/>
        <w:rPr>
          <w:rFonts w:ascii="Arial" w:eastAsia="Arial Unicode MS" w:hAnsi="Arial" w:cs="Arial"/>
          <w:b/>
          <w:bCs/>
          <w:sz w:val="24"/>
          <w:szCs w:val="24"/>
        </w:rPr>
      </w:pPr>
      <w:r w:rsidRPr="00640226">
        <w:rPr>
          <w:rFonts w:ascii="Arial" w:hAnsi="Arial" w:cs="Arial"/>
          <w:noProof/>
          <w:sz w:val="24"/>
          <w:szCs w:val="24"/>
          <w:lang w:eastAsia="es-ES"/>
        </w:rPr>
        <mc:AlternateContent>
          <mc:Choice Requires="wps">
            <w:drawing>
              <wp:anchor distT="0" distB="0" distL="114300" distR="114300" simplePos="0" relativeHeight="251659264" behindDoc="0" locked="0" layoutInCell="0" allowOverlap="1" wp14:anchorId="192201A2" wp14:editId="48A551C8">
                <wp:simplePos x="0" y="0"/>
                <wp:positionH relativeFrom="margin">
                  <wp:posOffset>7539355</wp:posOffset>
                </wp:positionH>
                <wp:positionV relativeFrom="page">
                  <wp:posOffset>1647825</wp:posOffset>
                </wp:positionV>
                <wp:extent cx="600075" cy="3638550"/>
                <wp:effectExtent l="0" t="0" r="0" b="0"/>
                <wp:wrapThrough wrapText="bothSides">
                  <wp:wrapPolygon edited="0">
                    <wp:start x="1371" y="0"/>
                    <wp:lineTo x="1371" y="21487"/>
                    <wp:lineTo x="19200" y="21487"/>
                    <wp:lineTo x="19200" y="0"/>
                    <wp:lineTo x="1371" y="0"/>
                  </wp:wrapPolygon>
                </wp:wrapThrough>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63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74FE8" w14:textId="77777777" w:rsidR="008C49E5" w:rsidRDefault="008C49E5" w:rsidP="00B55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92201A2" id="_x0000_t202" coordsize="21600,21600" o:spt="202" path="m,l,21600r21600,l21600,xe">
                <v:stroke joinstyle="miter"/>
                <v:path gradientshapeok="t" o:connecttype="rect"/>
              </v:shapetype>
              <v:shape id="Cuadro de texto 23" o:spid="_x0000_s1026" type="#_x0000_t202" style="position:absolute;left:0;text-align:left;margin-left:593.65pt;margin-top:129.75pt;width:47.25pt;height:2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" o:allowincell="f" filled="f" stroked="f">
                <v:textbox>
                  <w:txbxContent>
                    <w:p w14:paraId="1FF74FE8" w14:textId="77777777" w:rsidR="008C49E5" w:rsidRDefault="008C49E5" w:rsidP="00B55DFA"/>
                  </w:txbxContent>
                </v:textbox>
                <w10:wrap type="through" anchorx="margin" anchory="page"/>
              </v:shape>
            </w:pict>
          </mc:Fallback>
        </mc:AlternateContent>
      </w:r>
      <w:r w:rsidRPr="00640226">
        <w:rPr>
          <w:rFonts w:ascii="Arial" w:eastAsia="Arial Unicode MS" w:hAnsi="Arial" w:cs="Arial"/>
          <w:b/>
          <w:bCs/>
          <w:sz w:val="24"/>
          <w:szCs w:val="24"/>
        </w:rPr>
        <w:t>ORDEN DEL DÍA</w:t>
      </w:r>
    </w:p>
    <w:p w14:paraId="27E273D7" w14:textId="77777777" w:rsidR="003A6E75" w:rsidRPr="00640226" w:rsidRDefault="003A6E75" w:rsidP="003A6E75">
      <w:pPr>
        <w:spacing w:after="0" w:line="240" w:lineRule="auto"/>
        <w:jc w:val="center"/>
        <w:rPr>
          <w:rFonts w:ascii="Arial" w:eastAsia="Arial Unicode MS" w:hAnsi="Arial" w:cs="Arial"/>
          <w:b/>
          <w:bCs/>
          <w:sz w:val="24"/>
          <w:szCs w:val="24"/>
        </w:rPr>
      </w:pPr>
    </w:p>
    <w:p w14:paraId="0C55B997" w14:textId="77777777"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Aprobación, si procede, del Acta nº 133</w:t>
      </w:r>
    </w:p>
    <w:p w14:paraId="4FBD9C96" w14:textId="77777777"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Bienvenida a los nuevos miembros del Claustro para cubrir las vacantes de los Sectores A, B y C</w:t>
      </w:r>
    </w:p>
    <w:p w14:paraId="382D1251" w14:textId="77777777"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Sustitución de los miembros de la mesa por el Sector C.</w:t>
      </w:r>
    </w:p>
    <w:p w14:paraId="34246F83" w14:textId="4AECAC26"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Aprobación si procede, la apertura del procedimiento de elección de miembros del Claustro para el Consejo de Gobierno pertenecientes al Sector A y C.</w:t>
      </w:r>
    </w:p>
    <w:p w14:paraId="74D6D65E" w14:textId="77777777"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Informe anual de la Defensoría Universitaria.</w:t>
      </w:r>
    </w:p>
    <w:p w14:paraId="70EAD5EC" w14:textId="77777777"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Informe anual de la Unidad de Igualdad.</w:t>
      </w:r>
    </w:p>
    <w:p w14:paraId="7C1DAFA6" w14:textId="77777777"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Aprobación, si procede, de la propuesta de nombramiento de D. Antonio Fernández De Buján y Fernández como Doctor Honoris Causa por la Universidad de Las Palmas de Gran Canaria.</w:t>
      </w:r>
    </w:p>
    <w:p w14:paraId="19E86952" w14:textId="77777777"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Información sobre la concesión de la Medalla de la Universidad de Las Palmas de Gran Canaria por el papel jugado en el nacimiento y posterior desarrollo de esta universidad a:</w:t>
      </w:r>
    </w:p>
    <w:p w14:paraId="041D2591" w14:textId="77777777" w:rsidR="00154DBC" w:rsidRPr="00640226" w:rsidRDefault="00154DBC" w:rsidP="00154DBC">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D. José Carlos Mauricio Rodríguez</w:t>
      </w:r>
    </w:p>
    <w:p w14:paraId="6D36D6AF" w14:textId="77777777" w:rsidR="00154DBC" w:rsidRPr="00640226" w:rsidRDefault="00154DBC" w:rsidP="00154DBC">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Dª. María Eugenia Márquez Rodríguez</w:t>
      </w:r>
    </w:p>
    <w:p w14:paraId="6BD6DB74" w14:textId="77777777" w:rsidR="00154DBC" w:rsidRPr="00640226" w:rsidRDefault="00154DBC" w:rsidP="00154DBC">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D. Ángel Tristán Pimienta</w:t>
      </w:r>
    </w:p>
    <w:p w14:paraId="2CADCFED" w14:textId="77777777" w:rsidR="00154DBC" w:rsidRPr="00640226" w:rsidRDefault="00154DBC" w:rsidP="00154DBC">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D. Francisco Rubio Royo</w:t>
      </w:r>
    </w:p>
    <w:p w14:paraId="230E8866" w14:textId="77777777" w:rsidR="00154DBC" w:rsidRPr="00640226" w:rsidRDefault="00154DBC" w:rsidP="00154DBC">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Informaciones Canarias, S.A. (Canarias7)</w:t>
      </w:r>
    </w:p>
    <w:p w14:paraId="7F936799" w14:textId="77777777" w:rsidR="00154DBC" w:rsidRPr="00640226" w:rsidRDefault="00154DBC" w:rsidP="00154DBC">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Editorial Prensa Canaria, S.A. (La Provincia)</w:t>
      </w:r>
    </w:p>
    <w:p w14:paraId="54FA61C6" w14:textId="77777777" w:rsidR="00154DBC" w:rsidRPr="00640226" w:rsidRDefault="00154DBC" w:rsidP="00154DBC">
      <w:pPr>
        <w:jc w:val="both"/>
        <w:rPr>
          <w:rFonts w:ascii="Arial" w:eastAsia="Arial Unicode MS" w:hAnsi="Arial" w:cs="Arial"/>
          <w:b/>
          <w:bCs/>
          <w:sz w:val="24"/>
          <w:szCs w:val="24"/>
        </w:rPr>
      </w:pPr>
    </w:p>
    <w:p w14:paraId="2485D940" w14:textId="77777777" w:rsidR="00154DBC" w:rsidRPr="00640226" w:rsidRDefault="00154DBC" w:rsidP="00154DBC">
      <w:pPr>
        <w:numPr>
          <w:ilvl w:val="0"/>
          <w:numId w:val="23"/>
        </w:numPr>
        <w:jc w:val="both"/>
        <w:rPr>
          <w:rFonts w:ascii="Arial" w:eastAsia="Arial Unicode MS" w:hAnsi="Arial" w:cs="Arial"/>
          <w:b/>
          <w:bCs/>
          <w:sz w:val="24"/>
          <w:szCs w:val="24"/>
        </w:rPr>
      </w:pPr>
      <w:r w:rsidRPr="00640226">
        <w:rPr>
          <w:rFonts w:ascii="Arial" w:eastAsia="Arial Unicode MS" w:hAnsi="Arial" w:cs="Arial"/>
          <w:b/>
          <w:bCs/>
          <w:sz w:val="24"/>
          <w:szCs w:val="24"/>
        </w:rPr>
        <w:t>Ruegos y Preguntas.</w:t>
      </w:r>
    </w:p>
    <w:p w14:paraId="3582BDF9" w14:textId="77777777" w:rsidR="00B55DFA" w:rsidRPr="00640226" w:rsidRDefault="00B55DFA" w:rsidP="00B55DFA">
      <w:pPr>
        <w:jc w:val="both"/>
        <w:rPr>
          <w:rFonts w:ascii="Arial" w:eastAsia="Arial Unicode MS" w:hAnsi="Arial" w:cs="Arial"/>
          <w:b/>
          <w:bCs/>
          <w:sz w:val="24"/>
          <w:szCs w:val="24"/>
        </w:rPr>
      </w:pPr>
    </w:p>
    <w:p w14:paraId="42E757AD" w14:textId="77777777" w:rsidR="00B55DFA" w:rsidRPr="00640226" w:rsidRDefault="00B55DFA" w:rsidP="00B55DFA">
      <w:pPr>
        <w:jc w:val="center"/>
        <w:rPr>
          <w:rFonts w:ascii="Arial" w:eastAsia="Arial Unicode MS" w:hAnsi="Arial" w:cs="Arial"/>
          <w:b/>
          <w:bCs/>
          <w:sz w:val="24"/>
          <w:szCs w:val="24"/>
        </w:rPr>
      </w:pPr>
      <w:r w:rsidRPr="00640226">
        <w:rPr>
          <w:rFonts w:ascii="Arial" w:eastAsia="Arial Unicode MS" w:hAnsi="Arial" w:cs="Arial"/>
          <w:b/>
          <w:bCs/>
          <w:sz w:val="24"/>
          <w:szCs w:val="24"/>
        </w:rPr>
        <w:t>ACTA DE ACUERDOS</w:t>
      </w:r>
    </w:p>
    <w:p w14:paraId="401B6AC1" w14:textId="77777777" w:rsidR="00B55DFA" w:rsidRPr="00640226" w:rsidRDefault="00B55DFA" w:rsidP="00B55DFA">
      <w:pPr>
        <w:jc w:val="both"/>
        <w:rPr>
          <w:rFonts w:ascii="Arial" w:hAnsi="Arial" w:cs="Arial"/>
          <w:sz w:val="24"/>
          <w:szCs w:val="24"/>
        </w:rPr>
      </w:pPr>
    </w:p>
    <w:p w14:paraId="76DB3EF5" w14:textId="27DBA3F8" w:rsidR="004B4738" w:rsidRPr="00640226" w:rsidRDefault="00092B4F" w:rsidP="00092B4F">
      <w:pPr>
        <w:spacing w:line="256" w:lineRule="auto"/>
        <w:jc w:val="both"/>
        <w:rPr>
          <w:rFonts w:ascii="Arial" w:hAnsi="Arial" w:cs="Arial"/>
          <w:sz w:val="24"/>
          <w:szCs w:val="24"/>
        </w:rPr>
      </w:pPr>
      <w:r w:rsidRPr="00640226">
        <w:rPr>
          <w:rFonts w:ascii="Arial" w:hAnsi="Arial" w:cs="Arial"/>
          <w:sz w:val="24"/>
          <w:szCs w:val="24"/>
        </w:rPr>
        <w:t xml:space="preserve">Se da comienzo la sesión en segunda convocatoria a </w:t>
      </w:r>
      <w:r w:rsidR="00296F32" w:rsidRPr="00640226">
        <w:rPr>
          <w:rFonts w:ascii="Arial" w:hAnsi="Arial" w:cs="Arial"/>
          <w:sz w:val="24"/>
          <w:szCs w:val="24"/>
        </w:rPr>
        <w:t xml:space="preserve">las </w:t>
      </w:r>
      <w:r w:rsidR="009E1671" w:rsidRPr="00640226">
        <w:rPr>
          <w:rFonts w:ascii="Arial" w:hAnsi="Arial" w:cs="Arial"/>
          <w:sz w:val="24"/>
          <w:szCs w:val="24"/>
        </w:rPr>
        <w:t>9.35</w:t>
      </w:r>
      <w:r w:rsidR="005F4323" w:rsidRPr="00640226">
        <w:rPr>
          <w:rFonts w:ascii="Arial" w:hAnsi="Arial" w:cs="Arial"/>
          <w:sz w:val="24"/>
          <w:szCs w:val="24"/>
        </w:rPr>
        <w:t xml:space="preserve"> </w:t>
      </w:r>
      <w:r w:rsidR="00296F32" w:rsidRPr="00640226">
        <w:rPr>
          <w:rFonts w:ascii="Arial" w:hAnsi="Arial" w:cs="Arial"/>
          <w:sz w:val="24"/>
          <w:szCs w:val="24"/>
        </w:rPr>
        <w:t xml:space="preserve">horas del día </w:t>
      </w:r>
      <w:r w:rsidR="00C70110" w:rsidRPr="00640226">
        <w:rPr>
          <w:rFonts w:ascii="Arial" w:hAnsi="Arial" w:cs="Arial"/>
          <w:sz w:val="24"/>
          <w:szCs w:val="24"/>
        </w:rPr>
        <w:t>10</w:t>
      </w:r>
      <w:r w:rsidR="00296F32" w:rsidRPr="00640226">
        <w:rPr>
          <w:rFonts w:ascii="Arial" w:hAnsi="Arial" w:cs="Arial"/>
          <w:sz w:val="24"/>
          <w:szCs w:val="24"/>
        </w:rPr>
        <w:t xml:space="preserve"> de </w:t>
      </w:r>
      <w:r w:rsidR="00C70110" w:rsidRPr="00640226">
        <w:rPr>
          <w:rFonts w:ascii="Arial" w:hAnsi="Arial" w:cs="Arial"/>
          <w:sz w:val="24"/>
          <w:szCs w:val="24"/>
        </w:rPr>
        <w:t>mayo</w:t>
      </w:r>
      <w:r w:rsidR="003A60E2" w:rsidRPr="00640226">
        <w:rPr>
          <w:rFonts w:ascii="Arial" w:hAnsi="Arial" w:cs="Arial"/>
          <w:sz w:val="24"/>
          <w:szCs w:val="24"/>
        </w:rPr>
        <w:t xml:space="preserve"> de 2024</w:t>
      </w:r>
      <w:r w:rsidRPr="00640226">
        <w:rPr>
          <w:rFonts w:ascii="Arial" w:hAnsi="Arial" w:cs="Arial"/>
          <w:sz w:val="24"/>
          <w:szCs w:val="24"/>
        </w:rPr>
        <w:t xml:space="preserve">. El </w:t>
      </w:r>
      <w:r w:rsidR="007C549B" w:rsidRPr="00640226">
        <w:rPr>
          <w:rFonts w:ascii="Arial" w:hAnsi="Arial" w:cs="Arial"/>
          <w:sz w:val="24"/>
          <w:szCs w:val="24"/>
        </w:rPr>
        <w:t>p</w:t>
      </w:r>
      <w:r w:rsidRPr="00640226">
        <w:rPr>
          <w:rFonts w:ascii="Arial" w:hAnsi="Arial" w:cs="Arial"/>
          <w:sz w:val="24"/>
          <w:szCs w:val="24"/>
        </w:rPr>
        <w:t xml:space="preserve">residente abre la sesión y da la palabra a la Secretaria quien informa de que hay quorum para celebrar el claustro. </w:t>
      </w:r>
    </w:p>
    <w:p w14:paraId="587BEE50" w14:textId="7233CCD2" w:rsidR="005F4323" w:rsidRPr="00640226" w:rsidRDefault="005F4323" w:rsidP="00154DBC">
      <w:pPr>
        <w:pStyle w:val="paragraph"/>
        <w:numPr>
          <w:ilvl w:val="0"/>
          <w:numId w:val="24"/>
        </w:numPr>
        <w:spacing w:before="0" w:beforeAutospacing="0" w:after="0" w:afterAutospacing="0"/>
        <w:jc w:val="both"/>
        <w:textAlignment w:val="baseline"/>
        <w:rPr>
          <w:rStyle w:val="eop"/>
          <w:rFonts w:ascii="Arial" w:hAnsi="Arial" w:cs="Arial"/>
        </w:rPr>
      </w:pPr>
      <w:r w:rsidRPr="00640226">
        <w:rPr>
          <w:rStyle w:val="normaltextrun"/>
          <w:rFonts w:ascii="Arial" w:hAnsi="Arial" w:cs="Arial"/>
          <w:b/>
          <w:bCs/>
        </w:rPr>
        <w:t>Aprobación, si procede, de</w:t>
      </w:r>
      <w:r w:rsidR="00154DBC" w:rsidRPr="00640226">
        <w:rPr>
          <w:rStyle w:val="normaltextrun"/>
          <w:rFonts w:ascii="Arial" w:hAnsi="Arial" w:cs="Arial"/>
          <w:b/>
          <w:bCs/>
        </w:rPr>
        <w:t xml:space="preserve">l </w:t>
      </w:r>
      <w:r w:rsidRPr="00640226">
        <w:rPr>
          <w:rStyle w:val="normaltextrun"/>
          <w:rFonts w:ascii="Arial" w:hAnsi="Arial" w:cs="Arial"/>
          <w:b/>
          <w:bCs/>
        </w:rPr>
        <w:t>Acta nº 13</w:t>
      </w:r>
      <w:r w:rsidR="00154DBC" w:rsidRPr="00640226">
        <w:rPr>
          <w:rStyle w:val="normaltextrun"/>
          <w:rFonts w:ascii="Arial" w:hAnsi="Arial" w:cs="Arial"/>
          <w:b/>
          <w:bCs/>
        </w:rPr>
        <w:t>3</w:t>
      </w:r>
      <w:r w:rsidRPr="00640226">
        <w:rPr>
          <w:rStyle w:val="normaltextrun"/>
          <w:rFonts w:ascii="Arial" w:hAnsi="Arial" w:cs="Arial"/>
          <w:b/>
          <w:bCs/>
        </w:rPr>
        <w:t>.</w:t>
      </w:r>
      <w:r w:rsidRPr="00640226">
        <w:rPr>
          <w:rStyle w:val="eop"/>
          <w:rFonts w:ascii="Arial" w:hAnsi="Arial" w:cs="Arial"/>
        </w:rPr>
        <w:t> </w:t>
      </w:r>
    </w:p>
    <w:p w14:paraId="6118D4EA" w14:textId="77777777" w:rsidR="005F4323" w:rsidRPr="00640226" w:rsidRDefault="005F4323" w:rsidP="005F4323">
      <w:pPr>
        <w:pStyle w:val="paragraph"/>
        <w:spacing w:before="0" w:beforeAutospacing="0" w:after="0" w:afterAutospacing="0"/>
        <w:jc w:val="both"/>
        <w:textAlignment w:val="baseline"/>
        <w:rPr>
          <w:rFonts w:ascii="Segoe UI" w:hAnsi="Segoe UI" w:cs="Segoe UI"/>
          <w:sz w:val="18"/>
          <w:szCs w:val="18"/>
        </w:rPr>
      </w:pPr>
    </w:p>
    <w:p w14:paraId="4C250C4F" w14:textId="58C01C04" w:rsidR="005F4323" w:rsidRPr="00640226" w:rsidRDefault="005F4323" w:rsidP="005F4323">
      <w:pPr>
        <w:pStyle w:val="paragraph"/>
        <w:spacing w:before="0" w:beforeAutospacing="0" w:after="0" w:afterAutospacing="0"/>
        <w:jc w:val="both"/>
        <w:textAlignment w:val="baseline"/>
        <w:rPr>
          <w:rStyle w:val="normaltextrun"/>
          <w:rFonts w:ascii="Arial" w:hAnsi="Arial" w:cs="Arial"/>
        </w:rPr>
      </w:pPr>
      <w:r w:rsidRPr="00640226">
        <w:rPr>
          <w:rStyle w:val="normaltextrun"/>
          <w:rFonts w:ascii="Arial" w:hAnsi="Arial" w:cs="Arial"/>
        </w:rPr>
        <w:lastRenderedPageBreak/>
        <w:t xml:space="preserve">Toma la palabra la Secretaria General, Inmaculada González Cabrera, quien somete a votación </w:t>
      </w:r>
      <w:r w:rsidR="00154DBC" w:rsidRPr="00640226">
        <w:rPr>
          <w:rStyle w:val="normaltextrun"/>
          <w:rFonts w:ascii="Arial" w:hAnsi="Arial" w:cs="Arial"/>
        </w:rPr>
        <w:t>el acta nº 133.</w:t>
      </w:r>
    </w:p>
    <w:p w14:paraId="5CFFACDA" w14:textId="77777777" w:rsidR="00154DBC" w:rsidRPr="00640226" w:rsidRDefault="00154DBC" w:rsidP="005F4323">
      <w:pPr>
        <w:pStyle w:val="paragraph"/>
        <w:spacing w:before="0" w:beforeAutospacing="0" w:after="0" w:afterAutospacing="0"/>
        <w:jc w:val="both"/>
        <w:textAlignment w:val="baseline"/>
        <w:rPr>
          <w:rFonts w:ascii="Segoe UI" w:hAnsi="Segoe UI" w:cs="Segoe UI"/>
          <w:sz w:val="18"/>
          <w:szCs w:val="18"/>
        </w:rPr>
      </w:pPr>
    </w:p>
    <w:p w14:paraId="3743AA0A" w14:textId="2844E8CF" w:rsidR="005F4323" w:rsidRPr="00640226" w:rsidRDefault="005F4323" w:rsidP="005F4323">
      <w:pPr>
        <w:pStyle w:val="paragraph"/>
        <w:spacing w:before="0" w:beforeAutospacing="0" w:after="0" w:afterAutospacing="0"/>
        <w:jc w:val="both"/>
        <w:textAlignment w:val="baseline"/>
        <w:rPr>
          <w:rFonts w:ascii="Segoe UI" w:hAnsi="Segoe UI" w:cs="Segoe UI"/>
          <w:sz w:val="18"/>
          <w:szCs w:val="18"/>
        </w:rPr>
      </w:pPr>
      <w:r w:rsidRPr="00640226">
        <w:rPr>
          <w:rStyle w:val="normaltextrun"/>
          <w:rFonts w:ascii="Arial" w:hAnsi="Arial" w:cs="Arial"/>
        </w:rPr>
        <w:t>Se aprueba por asentimiento.</w:t>
      </w:r>
      <w:r w:rsidRPr="00640226">
        <w:rPr>
          <w:rStyle w:val="eop"/>
          <w:rFonts w:ascii="Arial" w:hAnsi="Arial" w:cs="Arial"/>
        </w:rPr>
        <w:t> </w:t>
      </w:r>
    </w:p>
    <w:p w14:paraId="39DF1567" w14:textId="77777777" w:rsidR="005F4323" w:rsidRPr="00640226" w:rsidRDefault="005F4323" w:rsidP="005F4323">
      <w:pPr>
        <w:pStyle w:val="paragraph"/>
        <w:spacing w:before="0" w:beforeAutospacing="0" w:after="0" w:afterAutospacing="0"/>
        <w:jc w:val="both"/>
        <w:textAlignment w:val="baseline"/>
        <w:rPr>
          <w:rFonts w:ascii="Segoe UI" w:hAnsi="Segoe UI" w:cs="Segoe UI"/>
          <w:sz w:val="18"/>
          <w:szCs w:val="18"/>
        </w:rPr>
      </w:pPr>
      <w:r w:rsidRPr="00640226">
        <w:rPr>
          <w:rStyle w:val="eop"/>
          <w:rFonts w:ascii="Arial" w:hAnsi="Arial" w:cs="Arial"/>
        </w:rPr>
        <w:t> </w:t>
      </w:r>
    </w:p>
    <w:p w14:paraId="452DD79A" w14:textId="34039D9E" w:rsidR="006A6562" w:rsidRPr="00640226" w:rsidRDefault="006A6562" w:rsidP="00E7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p>
    <w:p w14:paraId="4DA2CBF8" w14:textId="1FCD1B5C" w:rsidR="0094498C" w:rsidRPr="00640226" w:rsidRDefault="00154DBC" w:rsidP="00154DBC">
      <w:pPr>
        <w:pStyle w:val="Prrafodelista"/>
        <w:numPr>
          <w:ilvl w:val="0"/>
          <w:numId w:val="24"/>
        </w:numPr>
        <w:jc w:val="both"/>
        <w:rPr>
          <w:rFonts w:ascii="Arial" w:eastAsia="Arial Unicode MS" w:hAnsi="Arial" w:cs="Arial"/>
          <w:b/>
          <w:bCs/>
          <w:sz w:val="24"/>
          <w:szCs w:val="24"/>
        </w:rPr>
      </w:pPr>
      <w:r w:rsidRPr="00640226">
        <w:rPr>
          <w:rFonts w:ascii="Arial" w:eastAsia="Arial Unicode MS" w:hAnsi="Arial" w:cs="Arial"/>
          <w:b/>
          <w:bCs/>
          <w:sz w:val="24"/>
          <w:szCs w:val="24"/>
        </w:rPr>
        <w:t xml:space="preserve">Bienvenida a los nuevos miembros del Claustro para cubrir las vacantes </w:t>
      </w:r>
      <w:r w:rsidR="0094498C" w:rsidRPr="00640226">
        <w:rPr>
          <w:rFonts w:ascii="Arial" w:eastAsia="Arial Unicode MS" w:hAnsi="Arial" w:cs="Arial"/>
          <w:b/>
          <w:bCs/>
          <w:sz w:val="24"/>
          <w:szCs w:val="24"/>
        </w:rPr>
        <w:t>de los Sectores A, B y C.</w:t>
      </w:r>
    </w:p>
    <w:p w14:paraId="12DD6504" w14:textId="0CC7C3FB" w:rsidR="0094498C" w:rsidRPr="00640226" w:rsidRDefault="00154DBC" w:rsidP="0094498C">
      <w:pPr>
        <w:jc w:val="both"/>
        <w:rPr>
          <w:rFonts w:ascii="Arial" w:eastAsia="Arial Unicode MS" w:hAnsi="Arial" w:cs="Arial"/>
          <w:bCs/>
          <w:sz w:val="24"/>
          <w:szCs w:val="24"/>
        </w:rPr>
      </w:pPr>
      <w:r w:rsidRPr="00640226">
        <w:rPr>
          <w:rFonts w:ascii="Arial" w:eastAsia="Arial Unicode MS" w:hAnsi="Arial" w:cs="Arial"/>
          <w:bCs/>
          <w:sz w:val="24"/>
          <w:szCs w:val="24"/>
        </w:rPr>
        <w:t xml:space="preserve">Toma la palabra la Secretaria General, Inmaculada González Cabrera para dar la bienvenida a los nuevos miembros del </w:t>
      </w:r>
      <w:r w:rsidR="003A60E2" w:rsidRPr="00640226">
        <w:rPr>
          <w:rFonts w:ascii="Arial" w:eastAsia="Arial Unicode MS" w:hAnsi="Arial" w:cs="Arial"/>
          <w:bCs/>
          <w:sz w:val="24"/>
          <w:szCs w:val="24"/>
        </w:rPr>
        <w:t>C</w:t>
      </w:r>
      <w:r w:rsidRPr="00640226">
        <w:rPr>
          <w:rFonts w:ascii="Arial" w:eastAsia="Arial Unicode MS" w:hAnsi="Arial" w:cs="Arial"/>
          <w:bCs/>
          <w:sz w:val="24"/>
          <w:szCs w:val="24"/>
        </w:rPr>
        <w:t xml:space="preserve">laustro Universitario por los </w:t>
      </w:r>
      <w:r w:rsidR="007C549B" w:rsidRPr="00640226">
        <w:rPr>
          <w:rFonts w:ascii="Arial" w:eastAsia="Arial Unicode MS" w:hAnsi="Arial" w:cs="Arial"/>
          <w:bCs/>
          <w:sz w:val="24"/>
          <w:szCs w:val="24"/>
        </w:rPr>
        <w:t>s</w:t>
      </w:r>
      <w:r w:rsidRPr="00640226">
        <w:rPr>
          <w:rFonts w:ascii="Arial" w:eastAsia="Arial Unicode MS" w:hAnsi="Arial" w:cs="Arial"/>
          <w:bCs/>
          <w:sz w:val="24"/>
          <w:szCs w:val="24"/>
        </w:rPr>
        <w:t>ectores A</w:t>
      </w:r>
      <w:r w:rsidR="00FF0C20" w:rsidRPr="00640226">
        <w:rPr>
          <w:rFonts w:ascii="Arial" w:eastAsia="Arial Unicode MS" w:hAnsi="Arial" w:cs="Arial"/>
          <w:bCs/>
          <w:sz w:val="24"/>
          <w:szCs w:val="24"/>
        </w:rPr>
        <w:t xml:space="preserve"> y C</w:t>
      </w:r>
      <w:r w:rsidR="007C549B" w:rsidRPr="00640226">
        <w:rPr>
          <w:rFonts w:ascii="Arial" w:eastAsia="Arial Unicode MS" w:hAnsi="Arial" w:cs="Arial"/>
          <w:bCs/>
          <w:sz w:val="24"/>
          <w:szCs w:val="24"/>
        </w:rPr>
        <w:t xml:space="preserve">, indicando que por </w:t>
      </w:r>
      <w:r w:rsidR="00FF0C20" w:rsidRPr="00640226">
        <w:rPr>
          <w:rFonts w:ascii="Arial" w:eastAsia="Arial Unicode MS" w:hAnsi="Arial" w:cs="Arial"/>
          <w:bCs/>
          <w:sz w:val="24"/>
          <w:szCs w:val="24"/>
        </w:rPr>
        <w:t xml:space="preserve">el </w:t>
      </w:r>
      <w:r w:rsidR="007C549B" w:rsidRPr="00640226">
        <w:rPr>
          <w:rFonts w:ascii="Arial" w:eastAsia="Arial Unicode MS" w:hAnsi="Arial" w:cs="Arial"/>
          <w:bCs/>
          <w:sz w:val="24"/>
          <w:szCs w:val="24"/>
        </w:rPr>
        <w:t>s</w:t>
      </w:r>
      <w:r w:rsidR="00FF0C20" w:rsidRPr="00640226">
        <w:rPr>
          <w:rFonts w:ascii="Arial" w:eastAsia="Arial Unicode MS" w:hAnsi="Arial" w:cs="Arial"/>
          <w:bCs/>
          <w:sz w:val="24"/>
          <w:szCs w:val="24"/>
        </w:rPr>
        <w:t>ector B no se ha presentado nadie.</w:t>
      </w:r>
    </w:p>
    <w:p w14:paraId="6552B280" w14:textId="14A97CEF" w:rsidR="00FF0C20" w:rsidRPr="00640226" w:rsidRDefault="00FF0C20" w:rsidP="0094498C">
      <w:pPr>
        <w:jc w:val="both"/>
        <w:rPr>
          <w:rFonts w:ascii="Arial" w:eastAsia="Arial Unicode MS" w:hAnsi="Arial" w:cs="Arial"/>
          <w:b/>
          <w:bCs/>
          <w:sz w:val="24"/>
          <w:szCs w:val="24"/>
        </w:rPr>
      </w:pPr>
      <w:r w:rsidRPr="00640226">
        <w:rPr>
          <w:rFonts w:ascii="Arial" w:eastAsia="Arial Unicode MS" w:hAnsi="Arial" w:cs="Arial"/>
          <w:b/>
          <w:bCs/>
          <w:sz w:val="24"/>
          <w:szCs w:val="24"/>
        </w:rPr>
        <w:t>Por el Sector A</w:t>
      </w:r>
      <w:r w:rsidR="00CD0D96" w:rsidRPr="00640226">
        <w:rPr>
          <w:rFonts w:ascii="Arial" w:eastAsia="Arial Unicode MS" w:hAnsi="Arial" w:cs="Arial"/>
          <w:b/>
          <w:bCs/>
          <w:sz w:val="24"/>
          <w:szCs w:val="24"/>
        </w:rPr>
        <w:t>:</w:t>
      </w:r>
    </w:p>
    <w:p w14:paraId="7AC81E48" w14:textId="77777777" w:rsidR="00CD0D96" w:rsidRPr="00640226" w:rsidRDefault="00CD0D96" w:rsidP="00CD0D96">
      <w:pPr>
        <w:spacing w:after="0"/>
        <w:jc w:val="both"/>
        <w:rPr>
          <w:rFonts w:ascii="Arial" w:eastAsia="Arial Unicode MS" w:hAnsi="Arial" w:cs="Arial"/>
          <w:b/>
          <w:bCs/>
          <w:sz w:val="24"/>
          <w:szCs w:val="24"/>
        </w:rPr>
      </w:pPr>
    </w:p>
    <w:p w14:paraId="768C4231" w14:textId="24DD65D8" w:rsidR="00FF0C20" w:rsidRPr="00640226" w:rsidRDefault="00FF0C20" w:rsidP="0094498C">
      <w:pPr>
        <w:jc w:val="both"/>
        <w:rPr>
          <w:rFonts w:ascii="Arial" w:eastAsia="Arial Unicode MS" w:hAnsi="Arial" w:cs="Arial"/>
          <w:bCs/>
          <w:sz w:val="24"/>
          <w:szCs w:val="24"/>
        </w:rPr>
      </w:pPr>
      <w:r w:rsidRPr="00640226">
        <w:rPr>
          <w:rFonts w:ascii="Arial" w:eastAsia="Arial Unicode MS" w:hAnsi="Arial" w:cs="Arial"/>
          <w:bCs/>
          <w:sz w:val="24"/>
          <w:szCs w:val="24"/>
        </w:rPr>
        <w:t>D. Pedro Alemán Ramos</w:t>
      </w:r>
    </w:p>
    <w:p w14:paraId="5C98CDBC" w14:textId="43284DF0" w:rsidR="00FF0C20" w:rsidRPr="00640226" w:rsidRDefault="00FF0C20" w:rsidP="00CD0D96">
      <w:pPr>
        <w:spacing w:after="0"/>
        <w:jc w:val="both"/>
        <w:rPr>
          <w:rFonts w:ascii="Arial" w:eastAsia="Arial Unicode MS" w:hAnsi="Arial" w:cs="Arial"/>
          <w:bCs/>
          <w:sz w:val="24"/>
          <w:szCs w:val="24"/>
        </w:rPr>
      </w:pPr>
      <w:r w:rsidRPr="00640226">
        <w:rPr>
          <w:rFonts w:ascii="Arial" w:eastAsia="Arial Unicode MS" w:hAnsi="Arial" w:cs="Arial"/>
          <w:bCs/>
          <w:sz w:val="24"/>
          <w:szCs w:val="24"/>
        </w:rPr>
        <w:t xml:space="preserve">Dª. Dunia Esther Santiago </w:t>
      </w:r>
      <w:r w:rsidR="00AB5556" w:rsidRPr="00640226">
        <w:rPr>
          <w:rFonts w:ascii="Arial" w:eastAsia="Arial Unicode MS" w:hAnsi="Arial" w:cs="Arial"/>
          <w:bCs/>
          <w:sz w:val="24"/>
          <w:szCs w:val="24"/>
        </w:rPr>
        <w:t>García</w:t>
      </w:r>
    </w:p>
    <w:p w14:paraId="3BA68FDB" w14:textId="2B23E14A" w:rsidR="00CD0D96" w:rsidRPr="00640226" w:rsidRDefault="00CD0D96" w:rsidP="0094498C">
      <w:pPr>
        <w:jc w:val="both"/>
        <w:rPr>
          <w:rFonts w:ascii="Arial" w:eastAsia="Arial Unicode MS" w:hAnsi="Arial" w:cs="Arial"/>
          <w:bCs/>
          <w:sz w:val="24"/>
          <w:szCs w:val="24"/>
        </w:rPr>
      </w:pPr>
    </w:p>
    <w:p w14:paraId="1A869A2B" w14:textId="69CD1C3E" w:rsidR="00CD0D96" w:rsidRPr="00640226" w:rsidRDefault="00CD0D96" w:rsidP="00CD0D96">
      <w:pPr>
        <w:spacing w:after="0"/>
        <w:jc w:val="both"/>
        <w:rPr>
          <w:rFonts w:ascii="Arial" w:eastAsia="Arial Unicode MS" w:hAnsi="Arial" w:cs="Arial"/>
          <w:b/>
          <w:bCs/>
          <w:sz w:val="24"/>
          <w:szCs w:val="24"/>
        </w:rPr>
      </w:pPr>
      <w:r w:rsidRPr="00640226">
        <w:rPr>
          <w:rFonts w:ascii="Arial" w:eastAsia="Arial Unicode MS" w:hAnsi="Arial" w:cs="Arial"/>
          <w:b/>
          <w:bCs/>
          <w:sz w:val="24"/>
          <w:szCs w:val="24"/>
        </w:rPr>
        <w:t>Por el Sector C:</w:t>
      </w:r>
    </w:p>
    <w:p w14:paraId="7CC158D3" w14:textId="5047A7EF" w:rsidR="00CD0D96" w:rsidRPr="00640226" w:rsidRDefault="00CD0D96" w:rsidP="0094498C">
      <w:pPr>
        <w:jc w:val="both"/>
        <w:rPr>
          <w:rFonts w:ascii="Arial" w:eastAsia="Arial Unicode MS" w:hAnsi="Arial" w:cs="Arial"/>
          <w:bCs/>
          <w:sz w:val="24"/>
          <w:szCs w:val="24"/>
        </w:rPr>
      </w:pPr>
    </w:p>
    <w:p w14:paraId="6802682B" w14:textId="1AC90A10"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Luciana Magliocco Pulido</w:t>
      </w:r>
    </w:p>
    <w:p w14:paraId="2D93D644" w14:textId="7ACF64C7"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 Jorge Rodríguez Pérez</w:t>
      </w:r>
    </w:p>
    <w:p w14:paraId="015A11AB" w14:textId="01DE5B39"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Carla García Martín</w:t>
      </w:r>
    </w:p>
    <w:p w14:paraId="4A5E58CC" w14:textId="6C093D14"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Ana María Gomariz Rodrigo</w:t>
      </w:r>
    </w:p>
    <w:p w14:paraId="39792B2B" w14:textId="2406A4EF"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Andrea Nazaret González Maroto</w:t>
      </w:r>
    </w:p>
    <w:p w14:paraId="2DF226C3" w14:textId="631E8852"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 Luis Muñoz Sanz</w:t>
      </w:r>
    </w:p>
    <w:p w14:paraId="256099B7" w14:textId="4A58F939"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 Alejandro Viera Ruíz</w:t>
      </w:r>
    </w:p>
    <w:p w14:paraId="525DCDEE" w14:textId="2C223678"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 Mencey Rodríguez de León</w:t>
      </w:r>
    </w:p>
    <w:p w14:paraId="379066B2" w14:textId="7348E6B8"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Carla Acosta Pérez</w:t>
      </w:r>
    </w:p>
    <w:p w14:paraId="4EC81B5A" w14:textId="3F88F616"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 Gabriel Espino Fuentes</w:t>
      </w:r>
    </w:p>
    <w:p w14:paraId="04557C44" w14:textId="557EFBB9"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Ruth Gay Santana</w:t>
      </w:r>
    </w:p>
    <w:p w14:paraId="038BD48F" w14:textId="2DF53AE2"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 xml:space="preserve">D. Echedey </w:t>
      </w:r>
      <w:r w:rsidR="004C03C7" w:rsidRPr="00640226">
        <w:rPr>
          <w:rFonts w:ascii="Arial" w:eastAsia="Arial Unicode MS" w:hAnsi="Arial" w:cs="Arial"/>
          <w:bCs/>
          <w:sz w:val="24"/>
          <w:szCs w:val="24"/>
        </w:rPr>
        <w:t>Nuez</w:t>
      </w:r>
      <w:r w:rsidRPr="00640226">
        <w:rPr>
          <w:rFonts w:ascii="Arial" w:eastAsia="Arial Unicode MS" w:hAnsi="Arial" w:cs="Arial"/>
          <w:bCs/>
          <w:sz w:val="24"/>
          <w:szCs w:val="24"/>
        </w:rPr>
        <w:t xml:space="preserve"> Castellano</w:t>
      </w:r>
    </w:p>
    <w:p w14:paraId="35FC740E" w14:textId="40DCD980"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Fayna Victoria Suárez García</w:t>
      </w:r>
    </w:p>
    <w:p w14:paraId="7390E2BB" w14:textId="55FAAC74"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 David Gutiérrez Pérez</w:t>
      </w:r>
    </w:p>
    <w:p w14:paraId="0CB6C5D8" w14:textId="6A160701"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Erika Rojas Aranda</w:t>
      </w:r>
    </w:p>
    <w:p w14:paraId="6A179504" w14:textId="0D89F4EC"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Yaiza María Collado Zerpa</w:t>
      </w:r>
    </w:p>
    <w:p w14:paraId="0085BA9C" w14:textId="7204D93F"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 David López Alemán</w:t>
      </w:r>
    </w:p>
    <w:p w14:paraId="3F0F4471" w14:textId="7D0B09C4"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lastRenderedPageBreak/>
        <w:t>D. Nur Ramos Rodríguez</w:t>
      </w:r>
    </w:p>
    <w:p w14:paraId="2B8292B9" w14:textId="29C10B7B"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Cat</w:t>
      </w:r>
      <w:r w:rsidR="004C03C7" w:rsidRPr="00640226">
        <w:rPr>
          <w:rFonts w:ascii="Arial" w:eastAsia="Arial Unicode MS" w:hAnsi="Arial" w:cs="Arial"/>
          <w:bCs/>
          <w:sz w:val="24"/>
          <w:szCs w:val="24"/>
        </w:rPr>
        <w:t>h</w:t>
      </w:r>
      <w:r w:rsidRPr="00640226">
        <w:rPr>
          <w:rFonts w:ascii="Arial" w:eastAsia="Arial Unicode MS" w:hAnsi="Arial" w:cs="Arial"/>
          <w:bCs/>
          <w:sz w:val="24"/>
          <w:szCs w:val="24"/>
        </w:rPr>
        <w:t>aysa Hernández Llanos</w:t>
      </w:r>
    </w:p>
    <w:p w14:paraId="71D5469E" w14:textId="1F90A683"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Miriam Jiménez González</w:t>
      </w:r>
    </w:p>
    <w:p w14:paraId="0B50C3E3" w14:textId="5D314BF7"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Jana Sánchez Montelongo</w:t>
      </w:r>
    </w:p>
    <w:p w14:paraId="473C34B2" w14:textId="1C1AA15A" w:rsidR="00CD0D96" w:rsidRPr="00640226" w:rsidRDefault="00CD0D96" w:rsidP="0094498C">
      <w:pPr>
        <w:jc w:val="both"/>
        <w:rPr>
          <w:rFonts w:ascii="Arial" w:eastAsia="Arial Unicode MS" w:hAnsi="Arial" w:cs="Arial"/>
          <w:bCs/>
          <w:sz w:val="24"/>
          <w:szCs w:val="24"/>
        </w:rPr>
      </w:pPr>
      <w:r w:rsidRPr="00640226">
        <w:rPr>
          <w:rFonts w:ascii="Arial" w:eastAsia="Arial Unicode MS" w:hAnsi="Arial" w:cs="Arial"/>
          <w:bCs/>
          <w:sz w:val="24"/>
          <w:szCs w:val="24"/>
        </w:rPr>
        <w:t>Dª. Beatriz González Domínguez</w:t>
      </w:r>
    </w:p>
    <w:p w14:paraId="44ACB0FE" w14:textId="0D663098"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 Ibán Martel Robaina</w:t>
      </w:r>
    </w:p>
    <w:p w14:paraId="2462ED05" w14:textId="254807DB"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w:t>
      </w:r>
      <w:r w:rsidR="0003751E" w:rsidRPr="00640226">
        <w:rPr>
          <w:rFonts w:ascii="Arial" w:eastAsia="Arial Unicode MS" w:hAnsi="Arial" w:cs="Arial"/>
          <w:bCs/>
          <w:sz w:val="24"/>
          <w:szCs w:val="24"/>
        </w:rPr>
        <w:t>.</w:t>
      </w:r>
      <w:r w:rsidRPr="00640226">
        <w:rPr>
          <w:rFonts w:ascii="Arial" w:eastAsia="Arial Unicode MS" w:hAnsi="Arial" w:cs="Arial"/>
          <w:bCs/>
          <w:sz w:val="24"/>
          <w:szCs w:val="24"/>
        </w:rPr>
        <w:t xml:space="preserve"> Adal Manuel Pérez Alemán </w:t>
      </w:r>
    </w:p>
    <w:p w14:paraId="04B56D4C" w14:textId="715D610B"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Dª. Teresita del Niño Jesús Morales de León</w:t>
      </w:r>
    </w:p>
    <w:p w14:paraId="2660DC9B" w14:textId="5C46E8C4"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 Domingo Lorenzo Santana López</w:t>
      </w:r>
    </w:p>
    <w:p w14:paraId="275C9F8A" w14:textId="25E86C6D"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 Adrián Rivero López</w:t>
      </w:r>
    </w:p>
    <w:p w14:paraId="60945E79" w14:textId="689F84E8"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 Jorge Guerra Hernández</w:t>
      </w:r>
    </w:p>
    <w:p w14:paraId="4ABA992A" w14:textId="7B0CE1C4"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Dª. Isabel Flores Peñate</w:t>
      </w:r>
    </w:p>
    <w:p w14:paraId="383E1E5B" w14:textId="6CBBC371"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Dª. Paula Falcón García</w:t>
      </w:r>
    </w:p>
    <w:p w14:paraId="7A45BBFC" w14:textId="57622D2E"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w:t>
      </w:r>
      <w:r w:rsidR="0003751E" w:rsidRPr="00640226">
        <w:rPr>
          <w:rFonts w:ascii="Arial" w:eastAsia="Arial Unicode MS" w:hAnsi="Arial" w:cs="Arial"/>
          <w:bCs/>
          <w:sz w:val="24"/>
          <w:szCs w:val="24"/>
        </w:rPr>
        <w:t>ª</w:t>
      </w:r>
      <w:r w:rsidRPr="00640226">
        <w:rPr>
          <w:rFonts w:ascii="Arial" w:eastAsia="Arial Unicode MS" w:hAnsi="Arial" w:cs="Arial"/>
          <w:bCs/>
          <w:sz w:val="24"/>
          <w:szCs w:val="24"/>
        </w:rPr>
        <w:t>. María Fe</w:t>
      </w:r>
      <w:r w:rsidR="004C03C7" w:rsidRPr="00640226">
        <w:rPr>
          <w:rFonts w:ascii="Arial" w:eastAsia="Arial Unicode MS" w:hAnsi="Arial" w:cs="Arial"/>
          <w:bCs/>
          <w:sz w:val="24"/>
          <w:szCs w:val="24"/>
        </w:rPr>
        <w:t>r</w:t>
      </w:r>
      <w:r w:rsidRPr="00640226">
        <w:rPr>
          <w:rFonts w:ascii="Arial" w:eastAsia="Arial Unicode MS" w:hAnsi="Arial" w:cs="Arial"/>
          <w:bCs/>
          <w:sz w:val="24"/>
          <w:szCs w:val="24"/>
        </w:rPr>
        <w:t>nanda Hernández Bombino</w:t>
      </w:r>
    </w:p>
    <w:p w14:paraId="11887B20" w14:textId="5CC65586"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w:t>
      </w:r>
      <w:r w:rsidR="003732D9" w:rsidRPr="00640226">
        <w:rPr>
          <w:rFonts w:ascii="Arial" w:eastAsia="Arial Unicode MS" w:hAnsi="Arial" w:cs="Arial"/>
          <w:bCs/>
          <w:sz w:val="24"/>
          <w:szCs w:val="24"/>
        </w:rPr>
        <w:t xml:space="preserve"> </w:t>
      </w:r>
      <w:r w:rsidRPr="00640226">
        <w:rPr>
          <w:rFonts w:ascii="Arial" w:eastAsia="Arial Unicode MS" w:hAnsi="Arial" w:cs="Arial"/>
          <w:bCs/>
          <w:sz w:val="24"/>
          <w:szCs w:val="24"/>
        </w:rPr>
        <w:t>Adal Xerach Afonso Bethencourt</w:t>
      </w:r>
    </w:p>
    <w:p w14:paraId="247C76E2" w14:textId="2094C1D0"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Dª. María Esther Bolaños Santana</w:t>
      </w:r>
    </w:p>
    <w:p w14:paraId="05DC04A9" w14:textId="54DBBD7C"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Dª. Rosmany García Milian</w:t>
      </w:r>
    </w:p>
    <w:p w14:paraId="0D013004" w14:textId="5A661843"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 Joan Dylan Santana Sosa</w:t>
      </w:r>
    </w:p>
    <w:p w14:paraId="19BD95D0" w14:textId="577F737F"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 Maximiliano Cabrino de Minicis</w:t>
      </w:r>
    </w:p>
    <w:p w14:paraId="4F7EBDF4" w14:textId="2108899C"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Dª. María Sosa Suárez</w:t>
      </w:r>
    </w:p>
    <w:p w14:paraId="5F93F41F" w14:textId="68F524C8" w:rsidR="003A60E2"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D. Jonay Jesús Rodríguez Medina</w:t>
      </w:r>
    </w:p>
    <w:p w14:paraId="08A3AEC3" w14:textId="0741D121" w:rsidR="0094498C" w:rsidRPr="00640226" w:rsidRDefault="003A60E2" w:rsidP="0094498C">
      <w:pPr>
        <w:jc w:val="both"/>
        <w:rPr>
          <w:rFonts w:ascii="Arial" w:eastAsia="Arial Unicode MS" w:hAnsi="Arial" w:cs="Arial"/>
          <w:bCs/>
          <w:sz w:val="24"/>
          <w:szCs w:val="24"/>
        </w:rPr>
      </w:pPr>
      <w:r w:rsidRPr="00640226">
        <w:rPr>
          <w:rFonts w:ascii="Arial" w:eastAsia="Arial Unicode MS" w:hAnsi="Arial" w:cs="Arial"/>
          <w:bCs/>
          <w:sz w:val="24"/>
          <w:szCs w:val="24"/>
        </w:rPr>
        <w:t xml:space="preserve">D. Pablo Brito </w:t>
      </w:r>
      <w:r w:rsidR="004C03C7" w:rsidRPr="00640226">
        <w:rPr>
          <w:rFonts w:ascii="Arial" w:eastAsia="Arial Unicode MS" w:hAnsi="Arial" w:cs="Arial"/>
          <w:bCs/>
          <w:sz w:val="24"/>
          <w:szCs w:val="24"/>
        </w:rPr>
        <w:t>B</w:t>
      </w:r>
      <w:r w:rsidRPr="00640226">
        <w:rPr>
          <w:rFonts w:ascii="Arial" w:eastAsia="Arial Unicode MS" w:hAnsi="Arial" w:cs="Arial"/>
          <w:bCs/>
          <w:sz w:val="24"/>
          <w:szCs w:val="24"/>
        </w:rPr>
        <w:t>etancort</w:t>
      </w:r>
    </w:p>
    <w:p w14:paraId="7977D044" w14:textId="24E00069" w:rsidR="0094498C" w:rsidRPr="00640226" w:rsidRDefault="00154DBC" w:rsidP="00154DBC">
      <w:pPr>
        <w:pStyle w:val="Prrafodelista"/>
        <w:numPr>
          <w:ilvl w:val="0"/>
          <w:numId w:val="24"/>
        </w:numPr>
        <w:jc w:val="both"/>
        <w:rPr>
          <w:rFonts w:ascii="Arial" w:eastAsia="Arial Unicode MS" w:hAnsi="Arial" w:cs="Arial"/>
          <w:b/>
          <w:bCs/>
          <w:sz w:val="24"/>
          <w:szCs w:val="24"/>
        </w:rPr>
      </w:pPr>
      <w:r w:rsidRPr="00640226">
        <w:rPr>
          <w:rFonts w:ascii="Arial" w:eastAsia="Arial Unicode MS" w:hAnsi="Arial" w:cs="Arial"/>
          <w:b/>
          <w:bCs/>
          <w:sz w:val="24"/>
          <w:szCs w:val="24"/>
        </w:rPr>
        <w:t>Sustitución de los miembros de la mesa por el Sector C.</w:t>
      </w:r>
    </w:p>
    <w:p w14:paraId="407C8D11" w14:textId="1E3ED4D5" w:rsidR="00154DBC" w:rsidRPr="00640226" w:rsidRDefault="003A60E2" w:rsidP="00154DBC">
      <w:pPr>
        <w:jc w:val="both"/>
        <w:rPr>
          <w:rFonts w:ascii="Arial" w:eastAsia="Arial Unicode MS" w:hAnsi="Arial" w:cs="Arial"/>
          <w:bCs/>
          <w:sz w:val="24"/>
          <w:szCs w:val="24"/>
        </w:rPr>
      </w:pPr>
      <w:r w:rsidRPr="00640226">
        <w:rPr>
          <w:rFonts w:ascii="Arial" w:eastAsia="Arial Unicode MS" w:hAnsi="Arial" w:cs="Arial"/>
          <w:bCs/>
          <w:sz w:val="24"/>
          <w:szCs w:val="24"/>
        </w:rPr>
        <w:t>Toma la palabra la Secretaria General</w:t>
      </w:r>
      <w:r w:rsidR="00355A13" w:rsidRPr="00640226">
        <w:rPr>
          <w:rFonts w:ascii="Arial" w:eastAsia="Arial Unicode MS" w:hAnsi="Arial" w:cs="Arial"/>
          <w:bCs/>
          <w:sz w:val="24"/>
          <w:szCs w:val="24"/>
        </w:rPr>
        <w:t>, Dª. Inmaculada González Cabrera para somet</w:t>
      </w:r>
      <w:r w:rsidR="006D5D99" w:rsidRPr="00640226">
        <w:rPr>
          <w:rFonts w:ascii="Arial" w:eastAsia="Arial Unicode MS" w:hAnsi="Arial" w:cs="Arial"/>
          <w:bCs/>
          <w:sz w:val="24"/>
          <w:szCs w:val="24"/>
        </w:rPr>
        <w:t>e</w:t>
      </w:r>
      <w:r w:rsidR="00355A13" w:rsidRPr="00640226">
        <w:rPr>
          <w:rFonts w:ascii="Arial" w:eastAsia="Arial Unicode MS" w:hAnsi="Arial" w:cs="Arial"/>
          <w:bCs/>
          <w:sz w:val="24"/>
          <w:szCs w:val="24"/>
        </w:rPr>
        <w:t>r a votación</w:t>
      </w:r>
      <w:r w:rsidRPr="00640226">
        <w:rPr>
          <w:rFonts w:ascii="Arial" w:eastAsia="Arial Unicode MS" w:hAnsi="Arial" w:cs="Arial"/>
          <w:bCs/>
          <w:sz w:val="24"/>
          <w:szCs w:val="24"/>
        </w:rPr>
        <w:t xml:space="preserve"> los nuevos miembros de la mesa por el Sector C</w:t>
      </w:r>
      <w:r w:rsidR="006D5D99" w:rsidRPr="00640226">
        <w:rPr>
          <w:rFonts w:ascii="Arial" w:eastAsia="Arial Unicode MS" w:hAnsi="Arial" w:cs="Arial"/>
          <w:bCs/>
          <w:sz w:val="24"/>
          <w:szCs w:val="24"/>
        </w:rPr>
        <w:t>:</w:t>
      </w:r>
    </w:p>
    <w:p w14:paraId="1C3F330B" w14:textId="0EC60AB2" w:rsidR="008053F5" w:rsidRPr="00640226" w:rsidRDefault="008053F5" w:rsidP="00154DBC">
      <w:pPr>
        <w:jc w:val="both"/>
        <w:rPr>
          <w:rFonts w:ascii="Arial" w:eastAsia="Arial Unicode MS" w:hAnsi="Arial" w:cs="Arial"/>
          <w:bCs/>
          <w:sz w:val="24"/>
          <w:szCs w:val="24"/>
        </w:rPr>
      </w:pPr>
      <w:r w:rsidRPr="00640226">
        <w:rPr>
          <w:rFonts w:ascii="Arial" w:eastAsia="Arial Unicode MS" w:hAnsi="Arial" w:cs="Arial"/>
          <w:bCs/>
          <w:sz w:val="24"/>
          <w:szCs w:val="24"/>
        </w:rPr>
        <w:t>Titulares:</w:t>
      </w:r>
    </w:p>
    <w:p w14:paraId="3EB77B0E" w14:textId="309D43CF" w:rsidR="007744C7" w:rsidRPr="00640226" w:rsidRDefault="007744C7" w:rsidP="00154DBC">
      <w:pPr>
        <w:jc w:val="both"/>
        <w:rPr>
          <w:rFonts w:ascii="Arial" w:eastAsia="Arial Unicode MS" w:hAnsi="Arial" w:cs="Arial"/>
          <w:bCs/>
          <w:sz w:val="24"/>
          <w:szCs w:val="24"/>
        </w:rPr>
      </w:pPr>
      <w:r w:rsidRPr="00640226">
        <w:rPr>
          <w:rFonts w:ascii="Arial" w:eastAsia="Arial Unicode MS" w:hAnsi="Arial" w:cs="Arial"/>
          <w:bCs/>
          <w:sz w:val="24"/>
          <w:szCs w:val="24"/>
        </w:rPr>
        <w:t>Santana López, Domingo Lorenzo: 19 votos</w:t>
      </w:r>
    </w:p>
    <w:p w14:paraId="022C8D43" w14:textId="3C9C8EE4" w:rsidR="002E5D67" w:rsidRPr="00640226" w:rsidRDefault="002E5D67" w:rsidP="00154DBC">
      <w:pPr>
        <w:jc w:val="both"/>
        <w:rPr>
          <w:rFonts w:ascii="Arial" w:eastAsia="Arial Unicode MS" w:hAnsi="Arial" w:cs="Arial"/>
          <w:bCs/>
          <w:sz w:val="24"/>
          <w:szCs w:val="24"/>
          <w:lang w:val="en-US"/>
        </w:rPr>
      </w:pPr>
      <w:r w:rsidRPr="00640226">
        <w:rPr>
          <w:rFonts w:ascii="Arial" w:eastAsia="Arial Unicode MS" w:hAnsi="Arial" w:cs="Arial"/>
          <w:bCs/>
          <w:sz w:val="24"/>
          <w:szCs w:val="24"/>
          <w:lang w:val="en-US"/>
        </w:rPr>
        <w:t>Alfonso Bethencourt, Adal Xerach: 17 votos</w:t>
      </w:r>
    </w:p>
    <w:p w14:paraId="2A14F91B" w14:textId="77777777" w:rsidR="008053F5" w:rsidRPr="00640226" w:rsidRDefault="008053F5" w:rsidP="00154DBC">
      <w:pPr>
        <w:jc w:val="both"/>
        <w:rPr>
          <w:rFonts w:ascii="Arial" w:eastAsia="Arial Unicode MS" w:hAnsi="Arial" w:cs="Arial"/>
          <w:bCs/>
          <w:sz w:val="24"/>
          <w:szCs w:val="24"/>
          <w:lang w:val="en-US"/>
        </w:rPr>
      </w:pPr>
    </w:p>
    <w:p w14:paraId="17011F6C" w14:textId="5B0C9F11" w:rsidR="008053F5" w:rsidRPr="00640226" w:rsidRDefault="008053F5" w:rsidP="00154DBC">
      <w:pPr>
        <w:jc w:val="both"/>
        <w:rPr>
          <w:rFonts w:ascii="Arial" w:eastAsia="Arial Unicode MS" w:hAnsi="Arial" w:cs="Arial"/>
          <w:bCs/>
          <w:sz w:val="24"/>
          <w:szCs w:val="24"/>
          <w:lang w:val="en-US"/>
        </w:rPr>
      </w:pPr>
      <w:r w:rsidRPr="00640226">
        <w:rPr>
          <w:rFonts w:ascii="Arial" w:eastAsia="Arial Unicode MS" w:hAnsi="Arial" w:cs="Arial"/>
          <w:bCs/>
          <w:sz w:val="24"/>
          <w:szCs w:val="24"/>
          <w:lang w:val="en-US"/>
        </w:rPr>
        <w:t>Suplentes:</w:t>
      </w:r>
    </w:p>
    <w:p w14:paraId="78C13B23" w14:textId="7005193A" w:rsidR="00974D88" w:rsidRPr="00640226" w:rsidRDefault="00974D88" w:rsidP="00154DBC">
      <w:pPr>
        <w:jc w:val="both"/>
        <w:rPr>
          <w:rFonts w:ascii="Arial" w:eastAsia="Arial Unicode MS" w:hAnsi="Arial" w:cs="Arial"/>
          <w:bCs/>
          <w:sz w:val="24"/>
          <w:szCs w:val="24"/>
        </w:rPr>
      </w:pPr>
      <w:r w:rsidRPr="00640226">
        <w:rPr>
          <w:rFonts w:ascii="Arial" w:eastAsia="Arial Unicode MS" w:hAnsi="Arial" w:cs="Arial"/>
          <w:bCs/>
          <w:sz w:val="24"/>
          <w:szCs w:val="24"/>
        </w:rPr>
        <w:t xml:space="preserve">Rodríguez Medina, Jonay Jesús: 5 </w:t>
      </w:r>
      <w:r w:rsidR="00154E5F" w:rsidRPr="00640226">
        <w:rPr>
          <w:rFonts w:ascii="Arial" w:eastAsia="Arial Unicode MS" w:hAnsi="Arial" w:cs="Arial"/>
          <w:bCs/>
          <w:sz w:val="24"/>
          <w:szCs w:val="24"/>
        </w:rPr>
        <w:t>votos</w:t>
      </w:r>
    </w:p>
    <w:p w14:paraId="276CECE6" w14:textId="3743D0C4" w:rsidR="003A60E2" w:rsidRPr="00640226" w:rsidRDefault="00C61AEE" w:rsidP="00154DBC">
      <w:pPr>
        <w:jc w:val="both"/>
        <w:rPr>
          <w:rFonts w:ascii="Arial" w:eastAsia="Arial Unicode MS" w:hAnsi="Arial" w:cs="Arial"/>
          <w:bCs/>
          <w:sz w:val="24"/>
          <w:szCs w:val="24"/>
        </w:rPr>
      </w:pPr>
      <w:r w:rsidRPr="00640226">
        <w:rPr>
          <w:rFonts w:ascii="Arial" w:eastAsia="Arial Unicode MS" w:hAnsi="Arial" w:cs="Arial"/>
          <w:bCs/>
          <w:sz w:val="24"/>
          <w:szCs w:val="24"/>
        </w:rPr>
        <w:lastRenderedPageBreak/>
        <w:t>Espino Fuentes, Gabriel: 2 votos</w:t>
      </w:r>
    </w:p>
    <w:p w14:paraId="5D16DFFB" w14:textId="7BA47683" w:rsidR="00154DBC" w:rsidRPr="00640226" w:rsidRDefault="00154DBC" w:rsidP="00640226">
      <w:pPr>
        <w:pStyle w:val="Prrafodelista"/>
        <w:numPr>
          <w:ilvl w:val="0"/>
          <w:numId w:val="24"/>
        </w:numPr>
        <w:jc w:val="both"/>
        <w:rPr>
          <w:rFonts w:ascii="Arial" w:eastAsia="Arial Unicode MS" w:hAnsi="Arial" w:cs="Arial"/>
          <w:b/>
          <w:bCs/>
          <w:sz w:val="24"/>
          <w:szCs w:val="24"/>
        </w:rPr>
      </w:pPr>
      <w:r w:rsidRPr="00640226">
        <w:rPr>
          <w:rFonts w:ascii="Arial" w:eastAsia="Arial Unicode MS" w:hAnsi="Arial" w:cs="Arial"/>
          <w:b/>
          <w:bCs/>
          <w:sz w:val="24"/>
          <w:szCs w:val="24"/>
        </w:rPr>
        <w:t>Aprobación, si procede, la apertura del procedimiento de elección de miembros del Claustro para el Consejo de Gobie</w:t>
      </w:r>
      <w:r w:rsidR="008E40FB" w:rsidRPr="00640226">
        <w:rPr>
          <w:rFonts w:ascii="Arial" w:eastAsia="Arial Unicode MS" w:hAnsi="Arial" w:cs="Arial"/>
          <w:b/>
          <w:bCs/>
          <w:sz w:val="24"/>
          <w:szCs w:val="24"/>
        </w:rPr>
        <w:t>r</w:t>
      </w:r>
      <w:r w:rsidRPr="00640226">
        <w:rPr>
          <w:rFonts w:ascii="Arial" w:eastAsia="Arial Unicode MS" w:hAnsi="Arial" w:cs="Arial"/>
          <w:b/>
          <w:bCs/>
          <w:sz w:val="24"/>
          <w:szCs w:val="24"/>
        </w:rPr>
        <w:t>no pertenecientes al Sector A y C.</w:t>
      </w:r>
    </w:p>
    <w:p w14:paraId="28D32496" w14:textId="47901BF9" w:rsidR="0094498C" w:rsidRPr="00640226" w:rsidRDefault="0094498C" w:rsidP="0094498C">
      <w:pPr>
        <w:pStyle w:val="paragraph"/>
        <w:spacing w:before="0" w:beforeAutospacing="0" w:after="0" w:afterAutospacing="0"/>
        <w:jc w:val="both"/>
        <w:textAlignment w:val="baseline"/>
        <w:rPr>
          <w:rFonts w:ascii="Arial" w:hAnsi="Arial" w:cs="Arial"/>
        </w:rPr>
      </w:pPr>
      <w:r w:rsidRPr="00640226">
        <w:rPr>
          <w:rStyle w:val="normaltextrun"/>
          <w:rFonts w:ascii="Arial" w:hAnsi="Arial" w:cs="Arial"/>
        </w:rPr>
        <w:t>Toma la palabra la Secretaria General, Inmaculada González Cabrera, señala las va</w:t>
      </w:r>
      <w:r w:rsidR="00355A13" w:rsidRPr="00640226">
        <w:rPr>
          <w:rStyle w:val="normaltextrun"/>
          <w:rFonts w:ascii="Arial" w:hAnsi="Arial" w:cs="Arial"/>
        </w:rPr>
        <w:t>cantes que hay por cada sector del Claustro en el Consejo de Gobierno</w:t>
      </w:r>
      <w:r w:rsidRPr="00640226">
        <w:rPr>
          <w:rStyle w:val="eop"/>
          <w:rFonts w:ascii="Arial" w:hAnsi="Arial" w:cs="Arial"/>
        </w:rPr>
        <w:t> </w:t>
      </w:r>
    </w:p>
    <w:p w14:paraId="472F4DA8" w14:textId="77777777" w:rsidR="0094498C" w:rsidRPr="00640226" w:rsidRDefault="0094498C" w:rsidP="0094498C">
      <w:pPr>
        <w:pStyle w:val="paragraph"/>
        <w:spacing w:before="0" w:beforeAutospacing="0" w:after="0" w:afterAutospacing="0"/>
        <w:jc w:val="both"/>
        <w:textAlignment w:val="baseline"/>
        <w:rPr>
          <w:rFonts w:ascii="Arial" w:hAnsi="Arial" w:cs="Arial"/>
        </w:rPr>
      </w:pPr>
      <w:r w:rsidRPr="00640226">
        <w:rPr>
          <w:rStyle w:val="eop"/>
          <w:rFonts w:ascii="Arial" w:hAnsi="Arial" w:cs="Arial"/>
        </w:rPr>
        <w:t> </w:t>
      </w:r>
    </w:p>
    <w:p w14:paraId="33BECFDA" w14:textId="25523297" w:rsidR="00355A13" w:rsidRPr="00640226" w:rsidRDefault="00355A13" w:rsidP="00355A13">
      <w:pPr>
        <w:pStyle w:val="paragraph"/>
        <w:spacing w:before="0" w:beforeAutospacing="0" w:after="0" w:afterAutospacing="0"/>
        <w:jc w:val="both"/>
        <w:textAlignment w:val="baseline"/>
        <w:rPr>
          <w:rFonts w:ascii="Arial" w:hAnsi="Arial" w:cs="Arial"/>
        </w:rPr>
      </w:pPr>
      <w:r w:rsidRPr="00640226">
        <w:rPr>
          <w:rFonts w:ascii="Arial" w:hAnsi="Arial" w:cs="Arial"/>
        </w:rPr>
        <w:t>Vacantes:</w:t>
      </w:r>
    </w:p>
    <w:p w14:paraId="5D6B83F3" w14:textId="356C1AAD" w:rsidR="00355A13" w:rsidRPr="00640226" w:rsidRDefault="00355A13" w:rsidP="00355A13">
      <w:pPr>
        <w:pStyle w:val="paragraph"/>
        <w:spacing w:before="0" w:beforeAutospacing="0" w:after="0" w:afterAutospacing="0"/>
        <w:jc w:val="both"/>
        <w:textAlignment w:val="baseline"/>
        <w:rPr>
          <w:rFonts w:ascii="Arial" w:hAnsi="Arial" w:cs="Arial"/>
        </w:rPr>
      </w:pPr>
    </w:p>
    <w:p w14:paraId="0F48292E" w14:textId="55B4DCAC" w:rsidR="00355A13" w:rsidRPr="00640226" w:rsidRDefault="00355A13" w:rsidP="00355A13">
      <w:pPr>
        <w:pStyle w:val="paragraph"/>
        <w:spacing w:before="0" w:beforeAutospacing="0" w:after="0" w:afterAutospacing="0"/>
        <w:jc w:val="both"/>
        <w:textAlignment w:val="baseline"/>
        <w:rPr>
          <w:rFonts w:ascii="Arial" w:hAnsi="Arial" w:cs="Arial"/>
          <w:b/>
        </w:rPr>
      </w:pPr>
      <w:r w:rsidRPr="00640226">
        <w:rPr>
          <w:rFonts w:ascii="Arial" w:hAnsi="Arial" w:cs="Arial"/>
          <w:b/>
        </w:rPr>
        <w:t>Sector A: 1</w:t>
      </w:r>
    </w:p>
    <w:p w14:paraId="16829039" w14:textId="243D596B" w:rsidR="00355A13" w:rsidRPr="00640226" w:rsidRDefault="00355A13" w:rsidP="00355A13">
      <w:pPr>
        <w:pStyle w:val="paragraph"/>
        <w:spacing w:before="0" w:beforeAutospacing="0" w:after="0" w:afterAutospacing="0"/>
        <w:jc w:val="both"/>
        <w:textAlignment w:val="baseline"/>
        <w:rPr>
          <w:rFonts w:ascii="Arial" w:hAnsi="Arial" w:cs="Arial"/>
          <w:b/>
        </w:rPr>
      </w:pPr>
      <w:r w:rsidRPr="00640226">
        <w:rPr>
          <w:rFonts w:ascii="Arial" w:hAnsi="Arial" w:cs="Arial"/>
          <w:b/>
        </w:rPr>
        <w:t>Sector C: 6</w:t>
      </w:r>
    </w:p>
    <w:p w14:paraId="609C3157" w14:textId="77777777" w:rsidR="00355A13" w:rsidRPr="00640226" w:rsidRDefault="00355A13" w:rsidP="00355A13">
      <w:pPr>
        <w:pStyle w:val="paragraph"/>
        <w:spacing w:before="0" w:beforeAutospacing="0" w:after="0" w:afterAutospacing="0"/>
        <w:jc w:val="center"/>
        <w:textAlignment w:val="baseline"/>
        <w:rPr>
          <w:rFonts w:ascii="Arial" w:hAnsi="Arial" w:cs="Arial"/>
          <w:b/>
        </w:rPr>
      </w:pPr>
    </w:p>
    <w:p w14:paraId="2C2E8DF1" w14:textId="0DB75FD4" w:rsidR="0094498C" w:rsidRPr="00640226" w:rsidRDefault="00355A13" w:rsidP="00355A13">
      <w:pPr>
        <w:ind w:left="360"/>
        <w:jc w:val="center"/>
        <w:rPr>
          <w:rStyle w:val="eop"/>
          <w:rFonts w:ascii="Arial" w:hAnsi="Arial" w:cs="Arial"/>
          <w:b/>
          <w:shd w:val="clear" w:color="auto" w:fill="FFFFFF"/>
        </w:rPr>
      </w:pPr>
      <w:r w:rsidRPr="00640226">
        <w:rPr>
          <w:rStyle w:val="eop"/>
          <w:rFonts w:ascii="Arial" w:hAnsi="Arial" w:cs="Arial"/>
          <w:b/>
          <w:shd w:val="clear" w:color="auto" w:fill="FFFFFF"/>
        </w:rPr>
        <w:t>CALENDARIO</w:t>
      </w:r>
    </w:p>
    <w:p w14:paraId="7221482F" w14:textId="7A5B3FC9" w:rsidR="00D40FD5" w:rsidRPr="00640226" w:rsidRDefault="00D40FD5" w:rsidP="00D40FD5">
      <w:pPr>
        <w:ind w:left="720"/>
        <w:jc w:val="both"/>
        <w:rPr>
          <w:rFonts w:ascii="Arial" w:eastAsia="Arial Unicode MS" w:hAnsi="Arial" w:cs="Arial"/>
          <w:b/>
          <w:bCs/>
          <w:sz w:val="24"/>
          <w:szCs w:val="24"/>
        </w:rPr>
      </w:pPr>
      <w:bookmarkStart w:id="10" w:name="_Hlk156764131"/>
    </w:p>
    <w:tbl>
      <w:tblPr>
        <w:tblStyle w:val="Tablaconcuadrcula"/>
        <w:tblW w:w="8359" w:type="dxa"/>
        <w:tblInd w:w="529" w:type="dxa"/>
        <w:tblLook w:val="04A0" w:firstRow="1" w:lastRow="0" w:firstColumn="1" w:lastColumn="0" w:noHBand="0" w:noVBand="1"/>
      </w:tblPr>
      <w:tblGrid>
        <w:gridCol w:w="988"/>
        <w:gridCol w:w="4961"/>
        <w:gridCol w:w="2410"/>
      </w:tblGrid>
      <w:tr w:rsidR="00640226" w:rsidRPr="00640226" w14:paraId="617338C9" w14:textId="77777777" w:rsidTr="00355A13">
        <w:tc>
          <w:tcPr>
            <w:tcW w:w="988" w:type="dxa"/>
          </w:tcPr>
          <w:p w14:paraId="11FD0692" w14:textId="77777777" w:rsidR="00355A13" w:rsidRPr="00640226" w:rsidRDefault="00355A13" w:rsidP="008C49E5">
            <w:pPr>
              <w:jc w:val="center"/>
              <w:rPr>
                <w:rFonts w:ascii="Arial" w:hAnsi="Arial" w:cs="Arial"/>
                <w:b/>
                <w:sz w:val="24"/>
                <w:szCs w:val="24"/>
              </w:rPr>
            </w:pPr>
            <w:r w:rsidRPr="00640226">
              <w:rPr>
                <w:rFonts w:ascii="Arial" w:hAnsi="Arial" w:cs="Arial"/>
                <w:b/>
                <w:sz w:val="24"/>
                <w:szCs w:val="24"/>
              </w:rPr>
              <w:t>DÍA</w:t>
            </w:r>
          </w:p>
        </w:tc>
        <w:tc>
          <w:tcPr>
            <w:tcW w:w="4961" w:type="dxa"/>
          </w:tcPr>
          <w:p w14:paraId="32F1BD88" w14:textId="77777777" w:rsidR="00355A13" w:rsidRPr="00640226" w:rsidRDefault="00355A13" w:rsidP="008C49E5">
            <w:pPr>
              <w:jc w:val="center"/>
              <w:rPr>
                <w:rFonts w:ascii="Arial" w:hAnsi="Arial" w:cs="Arial"/>
                <w:b/>
                <w:sz w:val="24"/>
                <w:szCs w:val="24"/>
              </w:rPr>
            </w:pPr>
            <w:r w:rsidRPr="00640226">
              <w:rPr>
                <w:rFonts w:ascii="Arial" w:hAnsi="Arial" w:cs="Arial"/>
                <w:b/>
                <w:sz w:val="24"/>
                <w:szCs w:val="24"/>
              </w:rPr>
              <w:t>ACTUACIONES ELECTORALES</w:t>
            </w:r>
          </w:p>
        </w:tc>
        <w:tc>
          <w:tcPr>
            <w:tcW w:w="2410" w:type="dxa"/>
          </w:tcPr>
          <w:p w14:paraId="7F00EC39" w14:textId="77777777" w:rsidR="00355A13" w:rsidRPr="00640226" w:rsidRDefault="00355A13" w:rsidP="008C49E5">
            <w:pPr>
              <w:jc w:val="center"/>
              <w:rPr>
                <w:rFonts w:ascii="Arial" w:hAnsi="Arial" w:cs="Arial"/>
                <w:b/>
                <w:sz w:val="24"/>
                <w:szCs w:val="24"/>
              </w:rPr>
            </w:pPr>
            <w:r w:rsidRPr="00640226">
              <w:rPr>
                <w:rFonts w:ascii="Arial" w:hAnsi="Arial" w:cs="Arial"/>
                <w:b/>
                <w:sz w:val="24"/>
                <w:szCs w:val="24"/>
              </w:rPr>
              <w:t>FECHA</w:t>
            </w:r>
          </w:p>
        </w:tc>
      </w:tr>
      <w:tr w:rsidR="00640226" w:rsidRPr="00640226" w14:paraId="1E1CD52C" w14:textId="77777777" w:rsidTr="00355A13">
        <w:tc>
          <w:tcPr>
            <w:tcW w:w="988" w:type="dxa"/>
          </w:tcPr>
          <w:p w14:paraId="1C5652CF" w14:textId="77777777" w:rsidR="00355A13" w:rsidRPr="00640226" w:rsidRDefault="00355A13" w:rsidP="008C49E5">
            <w:pPr>
              <w:rPr>
                <w:rFonts w:ascii="Arial" w:hAnsi="Arial" w:cs="Arial"/>
                <w:sz w:val="24"/>
                <w:szCs w:val="24"/>
              </w:rPr>
            </w:pPr>
            <w:r w:rsidRPr="00640226">
              <w:rPr>
                <w:rFonts w:ascii="Arial" w:hAnsi="Arial" w:cs="Arial"/>
                <w:sz w:val="24"/>
                <w:szCs w:val="24"/>
              </w:rPr>
              <w:t>1</w:t>
            </w:r>
          </w:p>
        </w:tc>
        <w:tc>
          <w:tcPr>
            <w:tcW w:w="4961" w:type="dxa"/>
          </w:tcPr>
          <w:p w14:paraId="36B3963B" w14:textId="77777777" w:rsidR="00355A13" w:rsidRPr="00640226" w:rsidRDefault="00355A13" w:rsidP="008C49E5">
            <w:pPr>
              <w:rPr>
                <w:rFonts w:ascii="Arial" w:hAnsi="Arial" w:cs="Arial"/>
                <w:sz w:val="24"/>
                <w:szCs w:val="24"/>
              </w:rPr>
            </w:pPr>
            <w:r w:rsidRPr="00640226">
              <w:rPr>
                <w:rFonts w:ascii="Arial" w:hAnsi="Arial" w:cs="Arial"/>
                <w:sz w:val="24"/>
                <w:szCs w:val="24"/>
              </w:rPr>
              <w:t>Inicio presentación de candidaturas</w:t>
            </w:r>
          </w:p>
        </w:tc>
        <w:tc>
          <w:tcPr>
            <w:tcW w:w="2410" w:type="dxa"/>
          </w:tcPr>
          <w:p w14:paraId="229736C4" w14:textId="77777777" w:rsidR="00355A13" w:rsidRPr="00640226" w:rsidRDefault="00355A13" w:rsidP="008C49E5">
            <w:pPr>
              <w:rPr>
                <w:rFonts w:ascii="Arial" w:hAnsi="Arial" w:cs="Arial"/>
                <w:sz w:val="24"/>
                <w:szCs w:val="24"/>
              </w:rPr>
            </w:pPr>
            <w:r w:rsidRPr="00640226">
              <w:rPr>
                <w:rFonts w:ascii="Arial" w:hAnsi="Arial" w:cs="Arial"/>
                <w:sz w:val="24"/>
                <w:szCs w:val="24"/>
              </w:rPr>
              <w:t>Jueves, 2 de mayo</w:t>
            </w:r>
          </w:p>
        </w:tc>
      </w:tr>
      <w:tr w:rsidR="00640226" w:rsidRPr="00640226" w14:paraId="19904375" w14:textId="77777777" w:rsidTr="00355A13">
        <w:tc>
          <w:tcPr>
            <w:tcW w:w="988" w:type="dxa"/>
          </w:tcPr>
          <w:p w14:paraId="532AB5E6" w14:textId="77777777" w:rsidR="00355A13" w:rsidRPr="00640226" w:rsidRDefault="00355A13" w:rsidP="008C49E5">
            <w:pPr>
              <w:rPr>
                <w:rFonts w:ascii="Arial" w:hAnsi="Arial" w:cs="Arial"/>
                <w:sz w:val="24"/>
                <w:szCs w:val="24"/>
              </w:rPr>
            </w:pPr>
            <w:r w:rsidRPr="00640226">
              <w:rPr>
                <w:rFonts w:ascii="Arial" w:hAnsi="Arial" w:cs="Arial"/>
                <w:sz w:val="24"/>
                <w:szCs w:val="24"/>
              </w:rPr>
              <w:t>7</w:t>
            </w:r>
          </w:p>
        </w:tc>
        <w:tc>
          <w:tcPr>
            <w:tcW w:w="4961" w:type="dxa"/>
          </w:tcPr>
          <w:p w14:paraId="28912C3F" w14:textId="77777777" w:rsidR="00355A13" w:rsidRPr="00640226" w:rsidRDefault="00355A13" w:rsidP="008C49E5">
            <w:pPr>
              <w:rPr>
                <w:rFonts w:ascii="Arial" w:hAnsi="Arial" w:cs="Arial"/>
                <w:sz w:val="24"/>
                <w:szCs w:val="24"/>
              </w:rPr>
            </w:pPr>
            <w:r w:rsidRPr="00640226">
              <w:rPr>
                <w:rFonts w:ascii="Arial" w:eastAsia="Times New Roman" w:hAnsi="Arial" w:cs="Arial"/>
                <w:sz w:val="24"/>
                <w:szCs w:val="24"/>
                <w:lang w:eastAsia="es-ES"/>
              </w:rPr>
              <w:t>Fin plazo presentación candidaturas</w:t>
            </w:r>
          </w:p>
        </w:tc>
        <w:tc>
          <w:tcPr>
            <w:tcW w:w="2410" w:type="dxa"/>
          </w:tcPr>
          <w:p w14:paraId="645B31BE" w14:textId="77777777" w:rsidR="00355A13" w:rsidRPr="00640226" w:rsidRDefault="00355A13" w:rsidP="008C49E5">
            <w:pPr>
              <w:rPr>
                <w:rFonts w:ascii="Arial" w:hAnsi="Arial" w:cs="Arial"/>
                <w:sz w:val="24"/>
                <w:szCs w:val="24"/>
              </w:rPr>
            </w:pPr>
            <w:r w:rsidRPr="00640226">
              <w:rPr>
                <w:rFonts w:ascii="Arial" w:eastAsia="Times New Roman" w:hAnsi="Arial" w:cs="Arial"/>
                <w:sz w:val="24"/>
                <w:szCs w:val="24"/>
                <w:lang w:eastAsia="es-ES"/>
              </w:rPr>
              <w:t>Miércoles, 8 de mayo</w:t>
            </w:r>
          </w:p>
        </w:tc>
      </w:tr>
      <w:tr w:rsidR="00640226" w:rsidRPr="00640226" w14:paraId="6A5FD966" w14:textId="77777777" w:rsidTr="00355A13">
        <w:tc>
          <w:tcPr>
            <w:tcW w:w="988" w:type="dxa"/>
          </w:tcPr>
          <w:p w14:paraId="4E789587" w14:textId="77777777" w:rsidR="00355A13" w:rsidRPr="00640226" w:rsidRDefault="00355A13" w:rsidP="008C49E5">
            <w:pPr>
              <w:rPr>
                <w:rFonts w:ascii="Arial" w:hAnsi="Arial" w:cs="Arial"/>
                <w:sz w:val="24"/>
                <w:szCs w:val="24"/>
              </w:rPr>
            </w:pPr>
            <w:r w:rsidRPr="00640226">
              <w:rPr>
                <w:rFonts w:ascii="Arial" w:hAnsi="Arial" w:cs="Arial"/>
                <w:sz w:val="24"/>
                <w:szCs w:val="24"/>
              </w:rPr>
              <w:t>12</w:t>
            </w:r>
          </w:p>
        </w:tc>
        <w:tc>
          <w:tcPr>
            <w:tcW w:w="4961" w:type="dxa"/>
          </w:tcPr>
          <w:p w14:paraId="030D3476" w14:textId="77777777" w:rsidR="00355A13" w:rsidRPr="00640226" w:rsidRDefault="00355A13" w:rsidP="008C49E5">
            <w:pPr>
              <w:rPr>
                <w:rFonts w:ascii="Arial" w:hAnsi="Arial" w:cs="Arial"/>
                <w:sz w:val="24"/>
                <w:szCs w:val="24"/>
              </w:rPr>
            </w:pPr>
            <w:r w:rsidRPr="00640226">
              <w:rPr>
                <w:rFonts w:ascii="Arial" w:eastAsia="Times New Roman" w:hAnsi="Arial" w:cs="Arial"/>
                <w:sz w:val="24"/>
                <w:szCs w:val="24"/>
                <w:lang w:eastAsia="es-ES"/>
              </w:rPr>
              <w:t>Proclamación provisional candidaturas y apertura plazo reclamaciones</w:t>
            </w:r>
          </w:p>
        </w:tc>
        <w:tc>
          <w:tcPr>
            <w:tcW w:w="2410" w:type="dxa"/>
          </w:tcPr>
          <w:p w14:paraId="2CA2533B" w14:textId="77777777" w:rsidR="00355A13" w:rsidRPr="00640226" w:rsidRDefault="00355A13" w:rsidP="008C49E5">
            <w:pPr>
              <w:rPr>
                <w:rFonts w:ascii="Arial" w:hAnsi="Arial" w:cs="Arial"/>
                <w:sz w:val="24"/>
                <w:szCs w:val="24"/>
              </w:rPr>
            </w:pPr>
            <w:r w:rsidRPr="00640226">
              <w:rPr>
                <w:rFonts w:ascii="Arial" w:eastAsia="Times New Roman" w:hAnsi="Arial" w:cs="Arial"/>
                <w:sz w:val="24"/>
                <w:szCs w:val="24"/>
                <w:lang w:eastAsia="es-ES"/>
              </w:rPr>
              <w:t>Lunes, 13 de mayo</w:t>
            </w:r>
          </w:p>
        </w:tc>
      </w:tr>
      <w:tr w:rsidR="00640226" w:rsidRPr="00640226" w14:paraId="1C4BB681" w14:textId="77777777" w:rsidTr="00355A13">
        <w:tc>
          <w:tcPr>
            <w:tcW w:w="988" w:type="dxa"/>
          </w:tcPr>
          <w:p w14:paraId="7A23FC29" w14:textId="77777777" w:rsidR="00355A13" w:rsidRPr="00640226" w:rsidRDefault="00355A13" w:rsidP="008C49E5">
            <w:pPr>
              <w:rPr>
                <w:rFonts w:ascii="Arial" w:hAnsi="Arial" w:cs="Arial"/>
                <w:sz w:val="24"/>
                <w:szCs w:val="24"/>
              </w:rPr>
            </w:pPr>
            <w:r w:rsidRPr="00640226">
              <w:rPr>
                <w:rFonts w:ascii="Arial" w:hAnsi="Arial" w:cs="Arial"/>
                <w:sz w:val="24"/>
                <w:szCs w:val="24"/>
              </w:rPr>
              <w:t>15</w:t>
            </w:r>
          </w:p>
        </w:tc>
        <w:tc>
          <w:tcPr>
            <w:tcW w:w="4961" w:type="dxa"/>
          </w:tcPr>
          <w:p w14:paraId="518DB67E" w14:textId="77777777" w:rsidR="00355A13" w:rsidRPr="00640226" w:rsidRDefault="00355A13" w:rsidP="008C49E5">
            <w:pPr>
              <w:rPr>
                <w:rFonts w:ascii="Arial" w:hAnsi="Arial" w:cs="Arial"/>
                <w:sz w:val="24"/>
                <w:szCs w:val="24"/>
              </w:rPr>
            </w:pPr>
            <w:r w:rsidRPr="00640226">
              <w:rPr>
                <w:rFonts w:ascii="Arial" w:hAnsi="Arial" w:cs="Arial"/>
                <w:sz w:val="24"/>
                <w:szCs w:val="24"/>
              </w:rPr>
              <w:t>Fin del plazo de reclamaciones</w:t>
            </w:r>
          </w:p>
        </w:tc>
        <w:tc>
          <w:tcPr>
            <w:tcW w:w="2410" w:type="dxa"/>
          </w:tcPr>
          <w:p w14:paraId="449ED484" w14:textId="77777777" w:rsidR="00355A13" w:rsidRPr="00640226" w:rsidRDefault="00355A13" w:rsidP="008C49E5">
            <w:pPr>
              <w:rPr>
                <w:rFonts w:ascii="Arial" w:hAnsi="Arial" w:cs="Arial"/>
                <w:sz w:val="24"/>
                <w:szCs w:val="24"/>
              </w:rPr>
            </w:pPr>
            <w:r w:rsidRPr="00640226">
              <w:rPr>
                <w:rFonts w:ascii="Arial" w:hAnsi="Arial" w:cs="Arial"/>
                <w:sz w:val="24"/>
                <w:szCs w:val="24"/>
              </w:rPr>
              <w:t>Jueves, 16 de mayo</w:t>
            </w:r>
          </w:p>
        </w:tc>
      </w:tr>
      <w:tr w:rsidR="00640226" w:rsidRPr="00640226" w14:paraId="16C6F1B8" w14:textId="77777777" w:rsidTr="00355A13">
        <w:tc>
          <w:tcPr>
            <w:tcW w:w="988" w:type="dxa"/>
          </w:tcPr>
          <w:p w14:paraId="1FA53195" w14:textId="77777777" w:rsidR="00355A13" w:rsidRPr="00640226" w:rsidRDefault="00355A13" w:rsidP="008C49E5">
            <w:pPr>
              <w:rPr>
                <w:rFonts w:ascii="Arial" w:hAnsi="Arial" w:cs="Arial"/>
                <w:sz w:val="24"/>
                <w:szCs w:val="24"/>
              </w:rPr>
            </w:pPr>
            <w:r w:rsidRPr="00640226">
              <w:rPr>
                <w:rFonts w:ascii="Arial" w:hAnsi="Arial" w:cs="Arial"/>
                <w:sz w:val="24"/>
                <w:szCs w:val="24"/>
              </w:rPr>
              <w:t>21</w:t>
            </w:r>
          </w:p>
        </w:tc>
        <w:tc>
          <w:tcPr>
            <w:tcW w:w="4961" w:type="dxa"/>
          </w:tcPr>
          <w:p w14:paraId="1F6BD5E1" w14:textId="77777777" w:rsidR="00355A13" w:rsidRPr="00640226" w:rsidRDefault="00355A13" w:rsidP="008C49E5">
            <w:pPr>
              <w:rPr>
                <w:rFonts w:ascii="Arial" w:hAnsi="Arial" w:cs="Arial"/>
                <w:sz w:val="24"/>
                <w:szCs w:val="24"/>
              </w:rPr>
            </w:pPr>
            <w:r w:rsidRPr="00640226">
              <w:rPr>
                <w:rFonts w:ascii="Arial" w:hAnsi="Arial" w:cs="Arial"/>
                <w:sz w:val="24"/>
                <w:szCs w:val="24"/>
              </w:rPr>
              <w:t>Proclamación definitiva de candidaturas</w:t>
            </w:r>
          </w:p>
        </w:tc>
        <w:tc>
          <w:tcPr>
            <w:tcW w:w="2410" w:type="dxa"/>
          </w:tcPr>
          <w:p w14:paraId="06F8EDC9" w14:textId="77777777" w:rsidR="00355A13" w:rsidRPr="00640226" w:rsidRDefault="00355A13" w:rsidP="008C49E5">
            <w:pPr>
              <w:rPr>
                <w:rFonts w:ascii="Arial" w:hAnsi="Arial" w:cs="Arial"/>
                <w:sz w:val="24"/>
                <w:szCs w:val="24"/>
              </w:rPr>
            </w:pPr>
            <w:r w:rsidRPr="00640226">
              <w:rPr>
                <w:rFonts w:ascii="Arial" w:hAnsi="Arial" w:cs="Arial"/>
                <w:sz w:val="24"/>
                <w:szCs w:val="24"/>
              </w:rPr>
              <w:t>Miércoles, 22 de mayo</w:t>
            </w:r>
          </w:p>
        </w:tc>
      </w:tr>
      <w:tr w:rsidR="00355A13" w:rsidRPr="00640226" w14:paraId="7F007E01" w14:textId="77777777" w:rsidTr="00355A13">
        <w:tc>
          <w:tcPr>
            <w:tcW w:w="988" w:type="dxa"/>
          </w:tcPr>
          <w:p w14:paraId="6933CE13" w14:textId="77777777" w:rsidR="00355A13" w:rsidRPr="00640226" w:rsidRDefault="00355A13" w:rsidP="008C49E5">
            <w:pPr>
              <w:rPr>
                <w:rFonts w:ascii="Arial" w:hAnsi="Arial" w:cs="Arial"/>
                <w:sz w:val="24"/>
                <w:szCs w:val="24"/>
              </w:rPr>
            </w:pPr>
            <w:r w:rsidRPr="00640226">
              <w:rPr>
                <w:rFonts w:ascii="Arial" w:hAnsi="Arial" w:cs="Arial"/>
                <w:sz w:val="24"/>
                <w:szCs w:val="24"/>
              </w:rPr>
              <w:t>26</w:t>
            </w:r>
          </w:p>
        </w:tc>
        <w:tc>
          <w:tcPr>
            <w:tcW w:w="4961" w:type="dxa"/>
          </w:tcPr>
          <w:p w14:paraId="03758B85" w14:textId="77777777" w:rsidR="00355A13" w:rsidRPr="00640226" w:rsidRDefault="00355A13" w:rsidP="008C49E5">
            <w:pPr>
              <w:rPr>
                <w:rFonts w:ascii="Arial" w:hAnsi="Arial" w:cs="Arial"/>
                <w:b/>
                <w:sz w:val="24"/>
                <w:szCs w:val="24"/>
              </w:rPr>
            </w:pPr>
            <w:r w:rsidRPr="00640226">
              <w:rPr>
                <w:rFonts w:ascii="Arial" w:hAnsi="Arial" w:cs="Arial"/>
                <w:b/>
                <w:sz w:val="24"/>
                <w:szCs w:val="24"/>
              </w:rPr>
              <w:t>Sesión del Claustro: Votación y escrutinio. Proclamación de Candidaturas electas</w:t>
            </w:r>
          </w:p>
        </w:tc>
        <w:tc>
          <w:tcPr>
            <w:tcW w:w="2410" w:type="dxa"/>
          </w:tcPr>
          <w:p w14:paraId="4F760DE9" w14:textId="77777777" w:rsidR="00355A13" w:rsidRPr="00640226" w:rsidRDefault="00355A13" w:rsidP="008C49E5">
            <w:pPr>
              <w:rPr>
                <w:rFonts w:ascii="Arial" w:hAnsi="Arial" w:cs="Arial"/>
                <w:b/>
                <w:sz w:val="24"/>
                <w:szCs w:val="24"/>
              </w:rPr>
            </w:pPr>
            <w:r w:rsidRPr="00640226">
              <w:rPr>
                <w:rFonts w:ascii="Arial" w:hAnsi="Arial" w:cs="Arial"/>
                <w:b/>
                <w:sz w:val="24"/>
                <w:szCs w:val="24"/>
              </w:rPr>
              <w:t>Lunes, 27  de mayo</w:t>
            </w:r>
          </w:p>
        </w:tc>
      </w:tr>
    </w:tbl>
    <w:p w14:paraId="0CE00FEA" w14:textId="77777777" w:rsidR="00892B90" w:rsidRPr="00640226" w:rsidRDefault="00892B90" w:rsidP="00B443CD">
      <w:pPr>
        <w:jc w:val="both"/>
        <w:rPr>
          <w:rFonts w:ascii="Arial" w:eastAsia="Arial Unicode MS" w:hAnsi="Arial" w:cs="Arial"/>
          <w:sz w:val="24"/>
          <w:szCs w:val="24"/>
        </w:rPr>
      </w:pPr>
    </w:p>
    <w:p w14:paraId="18D81849" w14:textId="6CEFB48D" w:rsidR="00B443CD" w:rsidRPr="00640226" w:rsidRDefault="00B443CD" w:rsidP="00B443CD">
      <w:pPr>
        <w:jc w:val="both"/>
        <w:rPr>
          <w:rFonts w:ascii="Arial" w:eastAsia="Arial Unicode MS" w:hAnsi="Arial" w:cs="Arial"/>
          <w:sz w:val="24"/>
          <w:szCs w:val="24"/>
        </w:rPr>
      </w:pPr>
      <w:r w:rsidRPr="00640226">
        <w:rPr>
          <w:rFonts w:ascii="Arial" w:eastAsia="Arial Unicode MS" w:hAnsi="Arial" w:cs="Arial"/>
          <w:sz w:val="24"/>
          <w:szCs w:val="24"/>
        </w:rPr>
        <w:t xml:space="preserve">Don Adrián </w:t>
      </w:r>
      <w:r w:rsidR="00892B90" w:rsidRPr="00640226">
        <w:rPr>
          <w:rFonts w:ascii="Arial" w:eastAsia="Arial Unicode MS" w:hAnsi="Arial" w:cs="Arial"/>
          <w:sz w:val="24"/>
          <w:szCs w:val="24"/>
        </w:rPr>
        <w:t xml:space="preserve">Rivero </w:t>
      </w:r>
      <w:r w:rsidRPr="00640226">
        <w:rPr>
          <w:rFonts w:ascii="Arial" w:eastAsia="Arial Unicode MS" w:hAnsi="Arial" w:cs="Arial"/>
          <w:sz w:val="24"/>
          <w:szCs w:val="24"/>
        </w:rPr>
        <w:t>López advierte un error en el calendario, pues este corresponde a</w:t>
      </w:r>
      <w:r w:rsidR="00F62960" w:rsidRPr="00640226">
        <w:rPr>
          <w:rFonts w:ascii="Arial" w:eastAsia="Arial Unicode MS" w:hAnsi="Arial" w:cs="Arial"/>
          <w:sz w:val="24"/>
          <w:szCs w:val="24"/>
        </w:rPr>
        <w:t xml:space="preserve"> la primera convocatoria prevista para el Claustro que estaba convocado para el día 30. La </w:t>
      </w:r>
      <w:r w:rsidR="00892B90" w:rsidRPr="00640226">
        <w:rPr>
          <w:rFonts w:ascii="Arial" w:eastAsia="Arial Unicode MS" w:hAnsi="Arial" w:cs="Arial"/>
          <w:sz w:val="24"/>
          <w:szCs w:val="24"/>
        </w:rPr>
        <w:t>secretaria general</w:t>
      </w:r>
      <w:r w:rsidR="00F62960" w:rsidRPr="00640226">
        <w:rPr>
          <w:rFonts w:ascii="Arial" w:eastAsia="Arial Unicode MS" w:hAnsi="Arial" w:cs="Arial"/>
          <w:sz w:val="24"/>
          <w:szCs w:val="24"/>
        </w:rPr>
        <w:t xml:space="preserve"> asume el error de no modificar dicho calendario y </w:t>
      </w:r>
      <w:r w:rsidR="003E79E7" w:rsidRPr="00640226">
        <w:rPr>
          <w:rFonts w:ascii="Arial" w:eastAsia="Arial Unicode MS" w:hAnsi="Arial" w:cs="Arial"/>
          <w:sz w:val="24"/>
          <w:szCs w:val="24"/>
        </w:rPr>
        <w:t>somete a</w:t>
      </w:r>
      <w:r w:rsidR="00892B90" w:rsidRPr="00640226">
        <w:rPr>
          <w:rFonts w:ascii="Arial" w:eastAsia="Arial Unicode MS" w:hAnsi="Arial" w:cs="Arial"/>
          <w:sz w:val="24"/>
          <w:szCs w:val="24"/>
        </w:rPr>
        <w:t xml:space="preserve"> los miembros del</w:t>
      </w:r>
      <w:r w:rsidR="003E79E7" w:rsidRPr="00640226">
        <w:rPr>
          <w:rFonts w:ascii="Arial" w:eastAsia="Arial Unicode MS" w:hAnsi="Arial" w:cs="Arial"/>
          <w:sz w:val="24"/>
          <w:szCs w:val="24"/>
        </w:rPr>
        <w:t xml:space="preserve"> Claustro modificar e</w:t>
      </w:r>
      <w:r w:rsidR="00400116" w:rsidRPr="00640226">
        <w:rPr>
          <w:rFonts w:ascii="Arial" w:eastAsia="Arial Unicode MS" w:hAnsi="Arial" w:cs="Arial"/>
          <w:sz w:val="24"/>
          <w:szCs w:val="24"/>
        </w:rPr>
        <w:t>ste</w:t>
      </w:r>
      <w:r w:rsidR="003E79E7" w:rsidRPr="00640226">
        <w:rPr>
          <w:rFonts w:ascii="Arial" w:eastAsia="Arial Unicode MS" w:hAnsi="Arial" w:cs="Arial"/>
          <w:sz w:val="24"/>
          <w:szCs w:val="24"/>
        </w:rPr>
        <w:t xml:space="preserve"> atendiendo a los mismos plazos que </w:t>
      </w:r>
      <w:r w:rsidR="00B26F73" w:rsidRPr="00640226">
        <w:rPr>
          <w:rFonts w:ascii="Arial" w:eastAsia="Arial Unicode MS" w:hAnsi="Arial" w:cs="Arial"/>
          <w:sz w:val="24"/>
          <w:szCs w:val="24"/>
        </w:rPr>
        <w:t>mantenía el que se traía para su eventual aprobación.</w:t>
      </w:r>
    </w:p>
    <w:p w14:paraId="24DA823C" w14:textId="021B8EC3" w:rsidR="005F624C" w:rsidRPr="00640226" w:rsidRDefault="00B26F73" w:rsidP="00B443CD">
      <w:pPr>
        <w:jc w:val="both"/>
        <w:rPr>
          <w:rFonts w:ascii="Arial" w:eastAsia="Arial Unicode MS" w:hAnsi="Arial" w:cs="Arial"/>
          <w:sz w:val="24"/>
          <w:szCs w:val="24"/>
        </w:rPr>
      </w:pPr>
      <w:r w:rsidRPr="00640226">
        <w:rPr>
          <w:rFonts w:ascii="Arial" w:eastAsia="Arial Unicode MS" w:hAnsi="Arial" w:cs="Arial"/>
          <w:sz w:val="24"/>
          <w:szCs w:val="24"/>
        </w:rPr>
        <w:t xml:space="preserve">Tras su adecuación </w:t>
      </w:r>
      <w:r w:rsidR="005F624C" w:rsidRPr="00640226">
        <w:rPr>
          <w:rFonts w:ascii="Arial" w:eastAsia="Arial Unicode MS" w:hAnsi="Arial" w:cs="Arial"/>
          <w:sz w:val="24"/>
          <w:szCs w:val="24"/>
        </w:rPr>
        <w:t>a las nuevas fechas se vuelve a someter a aprobación el siguiente calendario:</w:t>
      </w:r>
    </w:p>
    <w:tbl>
      <w:tblPr>
        <w:tblStyle w:val="Tablaconcuadrcula"/>
        <w:tblW w:w="8359" w:type="dxa"/>
        <w:tblInd w:w="529" w:type="dxa"/>
        <w:tblLook w:val="04A0" w:firstRow="1" w:lastRow="0" w:firstColumn="1" w:lastColumn="0" w:noHBand="0" w:noVBand="1"/>
      </w:tblPr>
      <w:tblGrid>
        <w:gridCol w:w="988"/>
        <w:gridCol w:w="4961"/>
        <w:gridCol w:w="2410"/>
      </w:tblGrid>
      <w:tr w:rsidR="00640226" w:rsidRPr="00640226" w14:paraId="5FE605E6" w14:textId="77777777" w:rsidTr="008C49E5">
        <w:tc>
          <w:tcPr>
            <w:tcW w:w="988" w:type="dxa"/>
          </w:tcPr>
          <w:p w14:paraId="3E98D0AF" w14:textId="77777777" w:rsidR="005F624C" w:rsidRPr="00640226" w:rsidRDefault="005F624C" w:rsidP="008C49E5">
            <w:pPr>
              <w:jc w:val="center"/>
              <w:rPr>
                <w:rFonts w:ascii="Arial" w:hAnsi="Arial" w:cs="Arial"/>
                <w:b/>
                <w:sz w:val="24"/>
                <w:szCs w:val="24"/>
              </w:rPr>
            </w:pPr>
            <w:r w:rsidRPr="00640226">
              <w:rPr>
                <w:rFonts w:ascii="Arial" w:hAnsi="Arial" w:cs="Arial"/>
                <w:b/>
                <w:sz w:val="24"/>
                <w:szCs w:val="24"/>
              </w:rPr>
              <w:t>DÍA</w:t>
            </w:r>
          </w:p>
        </w:tc>
        <w:tc>
          <w:tcPr>
            <w:tcW w:w="4961" w:type="dxa"/>
          </w:tcPr>
          <w:p w14:paraId="078A8CF0" w14:textId="77777777" w:rsidR="005F624C" w:rsidRPr="00640226" w:rsidRDefault="005F624C" w:rsidP="008C49E5">
            <w:pPr>
              <w:jc w:val="center"/>
              <w:rPr>
                <w:rFonts w:ascii="Arial" w:hAnsi="Arial" w:cs="Arial"/>
                <w:b/>
                <w:sz w:val="24"/>
                <w:szCs w:val="24"/>
              </w:rPr>
            </w:pPr>
            <w:r w:rsidRPr="00640226">
              <w:rPr>
                <w:rFonts w:ascii="Arial" w:hAnsi="Arial" w:cs="Arial"/>
                <w:b/>
                <w:sz w:val="24"/>
                <w:szCs w:val="24"/>
              </w:rPr>
              <w:t>ACTUACIONES ELECTORALES</w:t>
            </w:r>
          </w:p>
        </w:tc>
        <w:tc>
          <w:tcPr>
            <w:tcW w:w="2410" w:type="dxa"/>
          </w:tcPr>
          <w:p w14:paraId="694D91FA" w14:textId="77777777" w:rsidR="005F624C" w:rsidRPr="00640226" w:rsidRDefault="005F624C" w:rsidP="008C49E5">
            <w:pPr>
              <w:jc w:val="center"/>
              <w:rPr>
                <w:rFonts w:ascii="Arial" w:hAnsi="Arial" w:cs="Arial"/>
                <w:b/>
                <w:sz w:val="24"/>
                <w:szCs w:val="24"/>
              </w:rPr>
            </w:pPr>
            <w:r w:rsidRPr="00640226">
              <w:rPr>
                <w:rFonts w:ascii="Arial" w:hAnsi="Arial" w:cs="Arial"/>
                <w:b/>
                <w:sz w:val="24"/>
                <w:szCs w:val="24"/>
              </w:rPr>
              <w:t>FECHA</w:t>
            </w:r>
          </w:p>
        </w:tc>
      </w:tr>
      <w:tr w:rsidR="00640226" w:rsidRPr="00640226" w14:paraId="2EE3EF43" w14:textId="77777777" w:rsidTr="008C49E5">
        <w:tc>
          <w:tcPr>
            <w:tcW w:w="988" w:type="dxa"/>
          </w:tcPr>
          <w:p w14:paraId="167D3FD8" w14:textId="77777777" w:rsidR="005F624C" w:rsidRPr="00640226" w:rsidRDefault="005F624C" w:rsidP="008C49E5">
            <w:pPr>
              <w:rPr>
                <w:rFonts w:ascii="Arial" w:hAnsi="Arial" w:cs="Arial"/>
                <w:sz w:val="24"/>
                <w:szCs w:val="24"/>
              </w:rPr>
            </w:pPr>
            <w:r w:rsidRPr="00640226">
              <w:rPr>
                <w:rFonts w:ascii="Arial" w:hAnsi="Arial" w:cs="Arial"/>
                <w:sz w:val="24"/>
                <w:szCs w:val="24"/>
              </w:rPr>
              <w:t>1</w:t>
            </w:r>
          </w:p>
        </w:tc>
        <w:tc>
          <w:tcPr>
            <w:tcW w:w="4961" w:type="dxa"/>
          </w:tcPr>
          <w:p w14:paraId="5E06FB89" w14:textId="77777777" w:rsidR="005F624C" w:rsidRPr="00640226" w:rsidRDefault="005F624C" w:rsidP="008C49E5">
            <w:pPr>
              <w:rPr>
                <w:rFonts w:ascii="Arial" w:hAnsi="Arial" w:cs="Arial"/>
                <w:sz w:val="24"/>
                <w:szCs w:val="24"/>
              </w:rPr>
            </w:pPr>
            <w:r w:rsidRPr="00640226">
              <w:rPr>
                <w:rFonts w:ascii="Arial" w:hAnsi="Arial" w:cs="Arial"/>
                <w:sz w:val="24"/>
                <w:szCs w:val="24"/>
              </w:rPr>
              <w:t>Inicio presentación de candidaturas</w:t>
            </w:r>
          </w:p>
        </w:tc>
        <w:tc>
          <w:tcPr>
            <w:tcW w:w="2410" w:type="dxa"/>
          </w:tcPr>
          <w:p w14:paraId="4CECAE34" w14:textId="3A9DEA22" w:rsidR="005F624C" w:rsidRPr="00640226" w:rsidRDefault="00B00578" w:rsidP="008C49E5">
            <w:pPr>
              <w:rPr>
                <w:rFonts w:ascii="Arial" w:hAnsi="Arial" w:cs="Arial"/>
                <w:sz w:val="24"/>
                <w:szCs w:val="24"/>
              </w:rPr>
            </w:pPr>
            <w:r w:rsidRPr="00640226">
              <w:rPr>
                <w:rFonts w:ascii="Arial" w:hAnsi="Arial" w:cs="Arial"/>
                <w:sz w:val="24"/>
                <w:szCs w:val="24"/>
              </w:rPr>
              <w:t>Lunes</w:t>
            </w:r>
            <w:r w:rsidR="005F624C" w:rsidRPr="00640226">
              <w:rPr>
                <w:rFonts w:ascii="Arial" w:hAnsi="Arial" w:cs="Arial"/>
                <w:sz w:val="24"/>
                <w:szCs w:val="24"/>
              </w:rPr>
              <w:t xml:space="preserve">, </w:t>
            </w:r>
            <w:r w:rsidRPr="00640226">
              <w:rPr>
                <w:rFonts w:ascii="Arial" w:hAnsi="Arial" w:cs="Arial"/>
                <w:sz w:val="24"/>
                <w:szCs w:val="24"/>
              </w:rPr>
              <w:t>13</w:t>
            </w:r>
            <w:r w:rsidR="005F624C" w:rsidRPr="00640226">
              <w:rPr>
                <w:rFonts w:ascii="Arial" w:hAnsi="Arial" w:cs="Arial"/>
                <w:sz w:val="24"/>
                <w:szCs w:val="24"/>
              </w:rPr>
              <w:t xml:space="preserve"> de mayo</w:t>
            </w:r>
          </w:p>
        </w:tc>
      </w:tr>
      <w:tr w:rsidR="00640226" w:rsidRPr="00640226" w14:paraId="6A648157" w14:textId="77777777" w:rsidTr="008C49E5">
        <w:tc>
          <w:tcPr>
            <w:tcW w:w="988" w:type="dxa"/>
          </w:tcPr>
          <w:p w14:paraId="795EA62B" w14:textId="77777777" w:rsidR="00B00578" w:rsidRPr="00640226" w:rsidRDefault="00B00578" w:rsidP="00B00578">
            <w:pPr>
              <w:rPr>
                <w:rFonts w:ascii="Arial" w:hAnsi="Arial" w:cs="Arial"/>
                <w:sz w:val="24"/>
                <w:szCs w:val="24"/>
              </w:rPr>
            </w:pPr>
            <w:r w:rsidRPr="00640226">
              <w:rPr>
                <w:rFonts w:ascii="Arial" w:hAnsi="Arial" w:cs="Arial"/>
                <w:sz w:val="24"/>
                <w:szCs w:val="24"/>
              </w:rPr>
              <w:t>7</w:t>
            </w:r>
          </w:p>
        </w:tc>
        <w:tc>
          <w:tcPr>
            <w:tcW w:w="4961" w:type="dxa"/>
          </w:tcPr>
          <w:p w14:paraId="3F19AEBD" w14:textId="77777777" w:rsidR="00B00578" w:rsidRPr="00640226" w:rsidRDefault="00B00578" w:rsidP="00B00578">
            <w:pPr>
              <w:rPr>
                <w:rFonts w:ascii="Arial" w:hAnsi="Arial" w:cs="Arial"/>
                <w:sz w:val="24"/>
                <w:szCs w:val="24"/>
              </w:rPr>
            </w:pPr>
            <w:r w:rsidRPr="00640226">
              <w:rPr>
                <w:rFonts w:ascii="Arial" w:eastAsia="Times New Roman" w:hAnsi="Arial" w:cs="Arial"/>
                <w:sz w:val="24"/>
                <w:szCs w:val="24"/>
                <w:lang w:eastAsia="es-ES"/>
              </w:rPr>
              <w:t>Fin plazo presentación candidaturas</w:t>
            </w:r>
          </w:p>
        </w:tc>
        <w:tc>
          <w:tcPr>
            <w:tcW w:w="2410" w:type="dxa"/>
          </w:tcPr>
          <w:p w14:paraId="575170E2" w14:textId="6321F507" w:rsidR="00B00578" w:rsidRPr="00640226" w:rsidRDefault="00B00578" w:rsidP="00B00578">
            <w:pPr>
              <w:rPr>
                <w:rFonts w:ascii="Arial" w:hAnsi="Arial" w:cs="Arial"/>
                <w:sz w:val="24"/>
                <w:szCs w:val="24"/>
              </w:rPr>
            </w:pPr>
            <w:r w:rsidRPr="00640226">
              <w:rPr>
                <w:rFonts w:ascii="Arial" w:hAnsi="Arial" w:cs="Arial"/>
                <w:sz w:val="24"/>
                <w:szCs w:val="24"/>
              </w:rPr>
              <w:t>Lunes, 20 de mayo</w:t>
            </w:r>
          </w:p>
        </w:tc>
      </w:tr>
      <w:tr w:rsidR="00640226" w:rsidRPr="00640226" w14:paraId="37BC538B" w14:textId="77777777" w:rsidTr="008C49E5">
        <w:tc>
          <w:tcPr>
            <w:tcW w:w="988" w:type="dxa"/>
          </w:tcPr>
          <w:p w14:paraId="2CC2CE62" w14:textId="77777777" w:rsidR="00B00578" w:rsidRPr="00640226" w:rsidRDefault="00B00578" w:rsidP="00B00578">
            <w:pPr>
              <w:rPr>
                <w:rFonts w:ascii="Arial" w:hAnsi="Arial" w:cs="Arial"/>
                <w:sz w:val="24"/>
                <w:szCs w:val="24"/>
              </w:rPr>
            </w:pPr>
            <w:r w:rsidRPr="00640226">
              <w:rPr>
                <w:rFonts w:ascii="Arial" w:hAnsi="Arial" w:cs="Arial"/>
                <w:sz w:val="24"/>
                <w:szCs w:val="24"/>
              </w:rPr>
              <w:t>12</w:t>
            </w:r>
          </w:p>
        </w:tc>
        <w:tc>
          <w:tcPr>
            <w:tcW w:w="4961" w:type="dxa"/>
          </w:tcPr>
          <w:p w14:paraId="48744F08" w14:textId="77777777" w:rsidR="00B00578" w:rsidRPr="00640226" w:rsidRDefault="00B00578" w:rsidP="00B00578">
            <w:pPr>
              <w:rPr>
                <w:rFonts w:ascii="Arial" w:hAnsi="Arial" w:cs="Arial"/>
                <w:sz w:val="24"/>
                <w:szCs w:val="24"/>
              </w:rPr>
            </w:pPr>
            <w:r w:rsidRPr="00640226">
              <w:rPr>
                <w:rFonts w:ascii="Arial" w:eastAsia="Times New Roman" w:hAnsi="Arial" w:cs="Arial"/>
                <w:sz w:val="24"/>
                <w:szCs w:val="24"/>
                <w:lang w:eastAsia="es-ES"/>
              </w:rPr>
              <w:t>Proclamación provisional candidaturas y apertura plazo reclamaciones</w:t>
            </w:r>
          </w:p>
        </w:tc>
        <w:tc>
          <w:tcPr>
            <w:tcW w:w="2410" w:type="dxa"/>
          </w:tcPr>
          <w:p w14:paraId="3108C00C" w14:textId="054CF0FF" w:rsidR="00B00578" w:rsidRPr="00640226" w:rsidRDefault="00B00578" w:rsidP="00B00578">
            <w:pPr>
              <w:rPr>
                <w:rFonts w:ascii="Arial" w:hAnsi="Arial" w:cs="Arial"/>
                <w:sz w:val="24"/>
                <w:szCs w:val="24"/>
              </w:rPr>
            </w:pPr>
            <w:r w:rsidRPr="00640226">
              <w:rPr>
                <w:rFonts w:ascii="Arial" w:eastAsia="Times New Roman" w:hAnsi="Arial" w:cs="Arial"/>
                <w:sz w:val="24"/>
                <w:szCs w:val="24"/>
                <w:lang w:eastAsia="es-ES"/>
              </w:rPr>
              <w:t>Lunes, 27 de mayo</w:t>
            </w:r>
          </w:p>
        </w:tc>
      </w:tr>
      <w:tr w:rsidR="00640226" w:rsidRPr="00640226" w14:paraId="23B0C875" w14:textId="77777777" w:rsidTr="008C49E5">
        <w:tc>
          <w:tcPr>
            <w:tcW w:w="988" w:type="dxa"/>
          </w:tcPr>
          <w:p w14:paraId="4EDDC467" w14:textId="77777777" w:rsidR="00B00578" w:rsidRPr="00640226" w:rsidRDefault="00B00578" w:rsidP="00B00578">
            <w:pPr>
              <w:rPr>
                <w:rFonts w:ascii="Arial" w:hAnsi="Arial" w:cs="Arial"/>
                <w:sz w:val="24"/>
                <w:szCs w:val="24"/>
              </w:rPr>
            </w:pPr>
            <w:r w:rsidRPr="00640226">
              <w:rPr>
                <w:rFonts w:ascii="Arial" w:hAnsi="Arial" w:cs="Arial"/>
                <w:sz w:val="24"/>
                <w:szCs w:val="24"/>
              </w:rPr>
              <w:t>15</w:t>
            </w:r>
          </w:p>
        </w:tc>
        <w:tc>
          <w:tcPr>
            <w:tcW w:w="4961" w:type="dxa"/>
          </w:tcPr>
          <w:p w14:paraId="2CC47325" w14:textId="77777777" w:rsidR="00B00578" w:rsidRPr="00640226" w:rsidRDefault="00B00578" w:rsidP="00B00578">
            <w:pPr>
              <w:rPr>
                <w:rFonts w:ascii="Arial" w:hAnsi="Arial" w:cs="Arial"/>
                <w:sz w:val="24"/>
                <w:szCs w:val="24"/>
              </w:rPr>
            </w:pPr>
            <w:r w:rsidRPr="00640226">
              <w:rPr>
                <w:rFonts w:ascii="Arial" w:hAnsi="Arial" w:cs="Arial"/>
                <w:sz w:val="24"/>
                <w:szCs w:val="24"/>
              </w:rPr>
              <w:t>Fin del plazo de reclamaciones</w:t>
            </w:r>
          </w:p>
        </w:tc>
        <w:tc>
          <w:tcPr>
            <w:tcW w:w="2410" w:type="dxa"/>
          </w:tcPr>
          <w:p w14:paraId="0782101C" w14:textId="28B833FE" w:rsidR="00B00578" w:rsidRPr="00640226" w:rsidRDefault="00B00578" w:rsidP="00B00578">
            <w:pPr>
              <w:rPr>
                <w:rFonts w:ascii="Arial" w:hAnsi="Arial" w:cs="Arial"/>
                <w:sz w:val="24"/>
                <w:szCs w:val="24"/>
              </w:rPr>
            </w:pPr>
            <w:r w:rsidRPr="00640226">
              <w:rPr>
                <w:rFonts w:ascii="Arial" w:hAnsi="Arial" w:cs="Arial"/>
                <w:sz w:val="24"/>
                <w:szCs w:val="24"/>
              </w:rPr>
              <w:t>Jueves, 30 de mayo</w:t>
            </w:r>
          </w:p>
        </w:tc>
      </w:tr>
      <w:tr w:rsidR="00640226" w:rsidRPr="00640226" w14:paraId="74218ED6" w14:textId="77777777" w:rsidTr="008C49E5">
        <w:tc>
          <w:tcPr>
            <w:tcW w:w="988" w:type="dxa"/>
          </w:tcPr>
          <w:p w14:paraId="5006F284" w14:textId="77777777" w:rsidR="00B00578" w:rsidRPr="00640226" w:rsidRDefault="00B00578" w:rsidP="00B00578">
            <w:pPr>
              <w:rPr>
                <w:rFonts w:ascii="Arial" w:hAnsi="Arial" w:cs="Arial"/>
                <w:sz w:val="24"/>
                <w:szCs w:val="24"/>
              </w:rPr>
            </w:pPr>
            <w:r w:rsidRPr="00640226">
              <w:rPr>
                <w:rFonts w:ascii="Arial" w:hAnsi="Arial" w:cs="Arial"/>
                <w:sz w:val="24"/>
                <w:szCs w:val="24"/>
              </w:rPr>
              <w:t>21</w:t>
            </w:r>
          </w:p>
        </w:tc>
        <w:tc>
          <w:tcPr>
            <w:tcW w:w="4961" w:type="dxa"/>
          </w:tcPr>
          <w:p w14:paraId="35928CC4" w14:textId="77777777" w:rsidR="00B00578" w:rsidRPr="00640226" w:rsidRDefault="00B00578" w:rsidP="00B00578">
            <w:pPr>
              <w:rPr>
                <w:rFonts w:ascii="Arial" w:hAnsi="Arial" w:cs="Arial"/>
                <w:sz w:val="24"/>
                <w:szCs w:val="24"/>
              </w:rPr>
            </w:pPr>
            <w:r w:rsidRPr="00640226">
              <w:rPr>
                <w:rFonts w:ascii="Arial" w:hAnsi="Arial" w:cs="Arial"/>
                <w:sz w:val="24"/>
                <w:szCs w:val="24"/>
              </w:rPr>
              <w:t>Proclamación definitiva de candidaturas</w:t>
            </w:r>
          </w:p>
        </w:tc>
        <w:tc>
          <w:tcPr>
            <w:tcW w:w="2410" w:type="dxa"/>
          </w:tcPr>
          <w:p w14:paraId="522F1ABC" w14:textId="09119BD6" w:rsidR="00B00578" w:rsidRPr="00640226" w:rsidRDefault="00B00578" w:rsidP="00B00578">
            <w:pPr>
              <w:rPr>
                <w:rFonts w:ascii="Arial" w:hAnsi="Arial" w:cs="Arial"/>
                <w:sz w:val="24"/>
                <w:szCs w:val="24"/>
              </w:rPr>
            </w:pPr>
            <w:r w:rsidRPr="00640226">
              <w:rPr>
                <w:rFonts w:ascii="Arial" w:hAnsi="Arial" w:cs="Arial"/>
                <w:sz w:val="24"/>
                <w:szCs w:val="24"/>
              </w:rPr>
              <w:t>Miércoles, 05 de junio</w:t>
            </w:r>
          </w:p>
        </w:tc>
      </w:tr>
      <w:tr w:rsidR="00640226" w:rsidRPr="00640226" w14:paraId="0B82CAF9" w14:textId="77777777" w:rsidTr="008C49E5">
        <w:tc>
          <w:tcPr>
            <w:tcW w:w="988" w:type="dxa"/>
          </w:tcPr>
          <w:p w14:paraId="4671A133" w14:textId="77777777" w:rsidR="00B00578" w:rsidRPr="00640226" w:rsidRDefault="00B00578" w:rsidP="00B00578">
            <w:pPr>
              <w:rPr>
                <w:rFonts w:ascii="Arial" w:hAnsi="Arial" w:cs="Arial"/>
                <w:sz w:val="24"/>
                <w:szCs w:val="24"/>
              </w:rPr>
            </w:pPr>
            <w:r w:rsidRPr="00640226">
              <w:rPr>
                <w:rFonts w:ascii="Arial" w:hAnsi="Arial" w:cs="Arial"/>
                <w:sz w:val="24"/>
                <w:szCs w:val="24"/>
              </w:rPr>
              <w:t>26</w:t>
            </w:r>
          </w:p>
        </w:tc>
        <w:tc>
          <w:tcPr>
            <w:tcW w:w="4961" w:type="dxa"/>
          </w:tcPr>
          <w:p w14:paraId="10420C4E" w14:textId="77777777" w:rsidR="00B00578" w:rsidRPr="00640226" w:rsidRDefault="00B00578" w:rsidP="00B00578">
            <w:pPr>
              <w:rPr>
                <w:rFonts w:ascii="Arial" w:hAnsi="Arial" w:cs="Arial"/>
                <w:b/>
                <w:sz w:val="24"/>
                <w:szCs w:val="24"/>
              </w:rPr>
            </w:pPr>
            <w:r w:rsidRPr="00640226">
              <w:rPr>
                <w:rFonts w:ascii="Arial" w:hAnsi="Arial" w:cs="Arial"/>
                <w:b/>
                <w:sz w:val="24"/>
                <w:szCs w:val="24"/>
              </w:rPr>
              <w:t>Sesión del Claustro: Votación y escrutinio. Proclamación de Candidaturas electas</w:t>
            </w:r>
          </w:p>
        </w:tc>
        <w:tc>
          <w:tcPr>
            <w:tcW w:w="2410" w:type="dxa"/>
          </w:tcPr>
          <w:p w14:paraId="50DEB998" w14:textId="3D525ADD" w:rsidR="00B00578" w:rsidRPr="00640226" w:rsidRDefault="00B00578" w:rsidP="00B00578">
            <w:pPr>
              <w:rPr>
                <w:rFonts w:ascii="Arial" w:hAnsi="Arial" w:cs="Arial"/>
                <w:b/>
                <w:sz w:val="24"/>
                <w:szCs w:val="24"/>
              </w:rPr>
            </w:pPr>
            <w:r w:rsidRPr="00640226">
              <w:rPr>
                <w:rFonts w:ascii="Arial" w:hAnsi="Arial" w:cs="Arial"/>
                <w:b/>
                <w:sz w:val="24"/>
                <w:szCs w:val="24"/>
              </w:rPr>
              <w:t>Lunes, 10 de junio</w:t>
            </w:r>
          </w:p>
        </w:tc>
      </w:tr>
    </w:tbl>
    <w:p w14:paraId="21AB5404" w14:textId="08849AA1" w:rsidR="005F624C" w:rsidRPr="00640226" w:rsidRDefault="005F624C" w:rsidP="00B443CD">
      <w:pPr>
        <w:jc w:val="both"/>
        <w:rPr>
          <w:rFonts w:ascii="Arial" w:eastAsia="Arial Unicode MS" w:hAnsi="Arial" w:cs="Arial"/>
          <w:b/>
          <w:bCs/>
          <w:sz w:val="24"/>
          <w:szCs w:val="24"/>
        </w:rPr>
      </w:pPr>
    </w:p>
    <w:p w14:paraId="622CD579" w14:textId="1B2D04CE" w:rsidR="00D14BA9" w:rsidRPr="00640226" w:rsidRDefault="00D14BA9" w:rsidP="00B443CD">
      <w:pPr>
        <w:jc w:val="both"/>
        <w:rPr>
          <w:rFonts w:ascii="Arial" w:eastAsia="Arial Unicode MS" w:hAnsi="Arial" w:cs="Arial"/>
          <w:bCs/>
          <w:sz w:val="24"/>
          <w:szCs w:val="24"/>
        </w:rPr>
      </w:pPr>
      <w:r w:rsidRPr="00640226">
        <w:rPr>
          <w:rFonts w:ascii="Arial" w:eastAsia="Arial Unicode MS" w:hAnsi="Arial" w:cs="Arial"/>
          <w:bCs/>
          <w:sz w:val="24"/>
          <w:szCs w:val="24"/>
        </w:rPr>
        <w:t>Se aprueba por asentimiento</w:t>
      </w:r>
    </w:p>
    <w:p w14:paraId="5A979E9F" w14:textId="76644928" w:rsidR="00D14BA9" w:rsidRPr="00640226" w:rsidRDefault="00D14BA9" w:rsidP="00B443CD">
      <w:pPr>
        <w:jc w:val="both"/>
        <w:rPr>
          <w:rFonts w:ascii="Arial" w:eastAsia="Arial Unicode MS" w:hAnsi="Arial" w:cs="Arial"/>
          <w:bCs/>
          <w:sz w:val="24"/>
          <w:szCs w:val="24"/>
        </w:rPr>
      </w:pPr>
      <w:r w:rsidRPr="00640226">
        <w:rPr>
          <w:rFonts w:ascii="Arial" w:eastAsia="Arial Unicode MS" w:hAnsi="Arial" w:cs="Arial"/>
          <w:bCs/>
          <w:sz w:val="24"/>
          <w:szCs w:val="24"/>
        </w:rPr>
        <w:t>La Secretaria General recuerda que con esta aprobación se está aprobando también la celebración de un Claustro para el lunes 10 de junio, quedando a la mesa del claustro decidir si añade algún punto del orden de día y la hora.</w:t>
      </w:r>
    </w:p>
    <w:bookmarkEnd w:id="10"/>
    <w:p w14:paraId="5BF641EF" w14:textId="3BD0F1B3" w:rsidR="00D40FD5" w:rsidRPr="00640226" w:rsidRDefault="00355A13" w:rsidP="00355A13">
      <w:pPr>
        <w:pStyle w:val="Prrafodelista"/>
        <w:numPr>
          <w:ilvl w:val="0"/>
          <w:numId w:val="24"/>
        </w:numPr>
        <w:jc w:val="both"/>
        <w:rPr>
          <w:rFonts w:ascii="Arial" w:eastAsia="Arial Unicode MS" w:hAnsi="Arial" w:cs="Arial"/>
          <w:b/>
          <w:bCs/>
          <w:sz w:val="24"/>
          <w:szCs w:val="24"/>
        </w:rPr>
      </w:pPr>
      <w:r w:rsidRPr="00640226">
        <w:rPr>
          <w:rFonts w:ascii="Arial" w:eastAsia="Arial Unicode MS" w:hAnsi="Arial" w:cs="Arial"/>
          <w:b/>
          <w:bCs/>
          <w:sz w:val="24"/>
          <w:szCs w:val="24"/>
        </w:rPr>
        <w:t>Informe anual de la Defensoría.</w:t>
      </w:r>
    </w:p>
    <w:p w14:paraId="59D539B7" w14:textId="73B21029" w:rsidR="00355A13" w:rsidRPr="00640226" w:rsidRDefault="00355A13" w:rsidP="00355A13">
      <w:pPr>
        <w:jc w:val="both"/>
        <w:rPr>
          <w:rFonts w:ascii="Arial" w:eastAsia="Arial Unicode MS" w:hAnsi="Arial" w:cs="Arial"/>
          <w:bCs/>
          <w:sz w:val="24"/>
          <w:szCs w:val="24"/>
        </w:rPr>
      </w:pPr>
      <w:r w:rsidRPr="00640226">
        <w:rPr>
          <w:rFonts w:ascii="Arial" w:eastAsia="Arial Unicode MS" w:hAnsi="Arial" w:cs="Arial"/>
          <w:bCs/>
          <w:sz w:val="24"/>
          <w:szCs w:val="24"/>
        </w:rPr>
        <w:t xml:space="preserve">El Rector da la palabra a la Defensora Universitaria, Dª. Alejandra San-Juán Hernán-Pérez quien </w:t>
      </w:r>
      <w:r w:rsidR="00D213D9" w:rsidRPr="00640226">
        <w:rPr>
          <w:rFonts w:ascii="Arial" w:eastAsia="Arial Unicode MS" w:hAnsi="Arial" w:cs="Arial"/>
          <w:bCs/>
          <w:sz w:val="24"/>
          <w:szCs w:val="24"/>
        </w:rPr>
        <w:t>hace una defensa oral d</w:t>
      </w:r>
      <w:r w:rsidRPr="00640226">
        <w:rPr>
          <w:rFonts w:ascii="Arial" w:eastAsia="Arial Unicode MS" w:hAnsi="Arial" w:cs="Arial"/>
          <w:bCs/>
          <w:sz w:val="24"/>
          <w:szCs w:val="24"/>
        </w:rPr>
        <w:t>el informe anual de la Defensoría.</w:t>
      </w:r>
    </w:p>
    <w:p w14:paraId="6C58DBC8" w14:textId="63672803" w:rsidR="00B075CD" w:rsidRPr="00640226" w:rsidRDefault="00D213D9" w:rsidP="00355A13">
      <w:pPr>
        <w:jc w:val="both"/>
        <w:rPr>
          <w:rFonts w:ascii="Arial" w:eastAsia="Arial Unicode MS" w:hAnsi="Arial" w:cs="Arial"/>
          <w:bCs/>
          <w:sz w:val="24"/>
          <w:szCs w:val="24"/>
        </w:rPr>
      </w:pPr>
      <w:r w:rsidRPr="00640226">
        <w:rPr>
          <w:rFonts w:ascii="Arial" w:eastAsia="Arial Unicode MS" w:hAnsi="Arial" w:cs="Arial"/>
          <w:bCs/>
          <w:sz w:val="24"/>
          <w:szCs w:val="24"/>
        </w:rPr>
        <w:t>Señala que este suele hacerse en el primer</w:t>
      </w:r>
      <w:r w:rsidR="00FD626A" w:rsidRPr="00640226">
        <w:rPr>
          <w:rFonts w:ascii="Arial" w:eastAsia="Arial Unicode MS" w:hAnsi="Arial" w:cs="Arial"/>
          <w:bCs/>
          <w:sz w:val="24"/>
          <w:szCs w:val="24"/>
        </w:rPr>
        <w:t xml:space="preserve"> Claustro que se </w:t>
      </w:r>
      <w:r w:rsidRPr="00640226">
        <w:rPr>
          <w:rFonts w:ascii="Arial" w:eastAsia="Arial Unicode MS" w:hAnsi="Arial" w:cs="Arial"/>
          <w:bCs/>
          <w:sz w:val="24"/>
          <w:szCs w:val="24"/>
        </w:rPr>
        <w:t xml:space="preserve">convoca en el curso académico. Que en este curso se convocó uno anterior, </w:t>
      </w:r>
      <w:r w:rsidR="00B075CD" w:rsidRPr="00640226">
        <w:rPr>
          <w:rFonts w:ascii="Arial" w:eastAsia="Arial Unicode MS" w:hAnsi="Arial" w:cs="Arial"/>
          <w:bCs/>
          <w:sz w:val="24"/>
          <w:szCs w:val="24"/>
        </w:rPr>
        <w:t xml:space="preserve">en </w:t>
      </w:r>
      <w:r w:rsidRPr="00640226">
        <w:rPr>
          <w:rFonts w:ascii="Arial" w:eastAsia="Arial Unicode MS" w:hAnsi="Arial" w:cs="Arial"/>
          <w:bCs/>
          <w:sz w:val="24"/>
          <w:szCs w:val="24"/>
        </w:rPr>
        <w:t xml:space="preserve">enero, pero </w:t>
      </w:r>
      <w:r w:rsidR="00B075CD" w:rsidRPr="00640226">
        <w:rPr>
          <w:rFonts w:ascii="Arial" w:eastAsia="Arial Unicode MS" w:hAnsi="Arial" w:cs="Arial"/>
          <w:bCs/>
          <w:sz w:val="24"/>
          <w:szCs w:val="24"/>
        </w:rPr>
        <w:t xml:space="preserve">que </w:t>
      </w:r>
      <w:r w:rsidRPr="00640226">
        <w:rPr>
          <w:rFonts w:ascii="Arial" w:eastAsia="Arial Unicode MS" w:hAnsi="Arial" w:cs="Arial"/>
          <w:bCs/>
          <w:sz w:val="24"/>
          <w:szCs w:val="24"/>
        </w:rPr>
        <w:t xml:space="preserve">no pudo acudir </w:t>
      </w:r>
      <w:r w:rsidR="00B075CD" w:rsidRPr="00640226">
        <w:rPr>
          <w:rFonts w:ascii="Arial" w:eastAsia="Arial Unicode MS" w:hAnsi="Arial" w:cs="Arial"/>
          <w:bCs/>
          <w:sz w:val="24"/>
          <w:szCs w:val="24"/>
        </w:rPr>
        <w:t xml:space="preserve">porque </w:t>
      </w:r>
      <w:r w:rsidR="00FD626A" w:rsidRPr="00640226">
        <w:rPr>
          <w:rFonts w:ascii="Arial" w:eastAsia="Arial Unicode MS" w:hAnsi="Arial" w:cs="Arial"/>
          <w:bCs/>
          <w:sz w:val="24"/>
          <w:szCs w:val="24"/>
        </w:rPr>
        <w:t xml:space="preserve">estaba en un Congreso de </w:t>
      </w:r>
      <w:r w:rsidR="007463F3" w:rsidRPr="00640226">
        <w:rPr>
          <w:rFonts w:ascii="Arial" w:eastAsia="Arial Unicode MS" w:hAnsi="Arial" w:cs="Arial"/>
          <w:bCs/>
          <w:sz w:val="24"/>
          <w:szCs w:val="24"/>
        </w:rPr>
        <w:t>Justicia restaurativa en</w:t>
      </w:r>
      <w:r w:rsidR="00401732" w:rsidRPr="00640226">
        <w:rPr>
          <w:rFonts w:ascii="Arial" w:eastAsia="Arial Unicode MS" w:hAnsi="Arial" w:cs="Arial"/>
          <w:bCs/>
          <w:sz w:val="24"/>
          <w:szCs w:val="24"/>
        </w:rPr>
        <w:t xml:space="preserve"> Madrid.</w:t>
      </w:r>
      <w:r w:rsidR="00B075CD" w:rsidRPr="00640226">
        <w:rPr>
          <w:rFonts w:ascii="Arial" w:eastAsia="Arial Unicode MS" w:hAnsi="Arial" w:cs="Arial"/>
          <w:bCs/>
          <w:sz w:val="24"/>
          <w:szCs w:val="24"/>
        </w:rPr>
        <w:t xml:space="preserve"> </w:t>
      </w:r>
    </w:p>
    <w:p w14:paraId="0BA2671C" w14:textId="4AC67B34" w:rsidR="00F46C35" w:rsidRPr="00640226" w:rsidRDefault="00D14BA9" w:rsidP="00355A13">
      <w:pPr>
        <w:jc w:val="both"/>
        <w:rPr>
          <w:rFonts w:ascii="Arial" w:eastAsia="Arial Unicode MS" w:hAnsi="Arial" w:cs="Arial"/>
          <w:bCs/>
          <w:sz w:val="24"/>
          <w:szCs w:val="24"/>
        </w:rPr>
      </w:pPr>
      <w:r w:rsidRPr="00640226">
        <w:rPr>
          <w:rFonts w:ascii="Arial" w:eastAsia="Arial Unicode MS" w:hAnsi="Arial" w:cs="Arial"/>
          <w:bCs/>
          <w:sz w:val="24"/>
          <w:szCs w:val="24"/>
        </w:rPr>
        <w:t xml:space="preserve">Entre las cuestiones relevantes destaca que debe procederse a realizar </w:t>
      </w:r>
      <w:r w:rsidR="008A6A00" w:rsidRPr="00640226">
        <w:rPr>
          <w:rFonts w:ascii="Arial" w:eastAsia="Arial Unicode MS" w:hAnsi="Arial" w:cs="Arial"/>
          <w:bCs/>
          <w:sz w:val="24"/>
          <w:szCs w:val="24"/>
        </w:rPr>
        <w:t>elecciones al representante de estudiantes (que dejó sus estudios en la ULPGC) y</w:t>
      </w:r>
      <w:r w:rsidRPr="00640226">
        <w:rPr>
          <w:rFonts w:ascii="Arial" w:eastAsia="Arial Unicode MS" w:hAnsi="Arial" w:cs="Arial"/>
          <w:bCs/>
          <w:sz w:val="24"/>
          <w:szCs w:val="24"/>
        </w:rPr>
        <w:t xml:space="preserve"> por</w:t>
      </w:r>
      <w:r w:rsidR="008A6A00" w:rsidRPr="00640226">
        <w:rPr>
          <w:rFonts w:ascii="Arial" w:eastAsia="Arial Unicode MS" w:hAnsi="Arial" w:cs="Arial"/>
          <w:bCs/>
          <w:sz w:val="24"/>
          <w:szCs w:val="24"/>
        </w:rPr>
        <w:t xml:space="preserve"> el sector del PTGAS que cesó.</w:t>
      </w:r>
      <w:r w:rsidR="007463F3" w:rsidRPr="00640226">
        <w:rPr>
          <w:rFonts w:ascii="Arial" w:eastAsia="Arial Unicode MS" w:hAnsi="Arial" w:cs="Arial"/>
          <w:bCs/>
          <w:sz w:val="24"/>
          <w:szCs w:val="24"/>
        </w:rPr>
        <w:t xml:space="preserve"> </w:t>
      </w:r>
    </w:p>
    <w:p w14:paraId="0E67CBBA" w14:textId="75D73695" w:rsidR="00F46C35" w:rsidRPr="00640226" w:rsidRDefault="00F46C35" w:rsidP="00355A13">
      <w:pPr>
        <w:jc w:val="both"/>
        <w:rPr>
          <w:rFonts w:ascii="Arial" w:eastAsia="Arial Unicode MS" w:hAnsi="Arial" w:cs="Arial"/>
          <w:sz w:val="24"/>
          <w:szCs w:val="24"/>
        </w:rPr>
      </w:pPr>
      <w:r w:rsidRPr="00640226">
        <w:rPr>
          <w:rFonts w:ascii="Arial" w:eastAsia="Arial Unicode MS" w:hAnsi="Arial" w:cs="Arial"/>
          <w:sz w:val="24"/>
          <w:szCs w:val="24"/>
        </w:rPr>
        <w:t xml:space="preserve">El informe anual de la Defensoría se encuentra en el </w:t>
      </w:r>
      <w:r w:rsidR="00947BB9" w:rsidRPr="00640226">
        <w:rPr>
          <w:rFonts w:ascii="Arial" w:eastAsia="Arial Unicode MS" w:hAnsi="Arial" w:cs="Arial"/>
          <w:sz w:val="24"/>
          <w:szCs w:val="24"/>
        </w:rPr>
        <w:t>(Anexo I)</w:t>
      </w:r>
    </w:p>
    <w:p w14:paraId="40215CD2" w14:textId="4D01929F" w:rsidR="00947BB9" w:rsidRPr="00640226" w:rsidRDefault="00355A13" w:rsidP="00947BB9">
      <w:pPr>
        <w:pStyle w:val="Prrafodelista"/>
        <w:numPr>
          <w:ilvl w:val="0"/>
          <w:numId w:val="24"/>
        </w:numPr>
        <w:jc w:val="both"/>
        <w:rPr>
          <w:rFonts w:ascii="Arial" w:eastAsia="Arial Unicode MS" w:hAnsi="Arial" w:cs="Arial"/>
          <w:b/>
          <w:bCs/>
          <w:sz w:val="24"/>
          <w:szCs w:val="24"/>
        </w:rPr>
      </w:pPr>
      <w:r w:rsidRPr="00640226">
        <w:rPr>
          <w:rFonts w:ascii="Arial" w:eastAsia="Arial Unicode MS" w:hAnsi="Arial" w:cs="Arial"/>
          <w:b/>
          <w:bCs/>
          <w:sz w:val="24"/>
          <w:szCs w:val="24"/>
        </w:rPr>
        <w:t>I</w:t>
      </w:r>
      <w:r w:rsidR="00947BB9" w:rsidRPr="00640226">
        <w:rPr>
          <w:rFonts w:ascii="Arial" w:eastAsia="Arial Unicode MS" w:hAnsi="Arial" w:cs="Arial"/>
          <w:b/>
          <w:bCs/>
          <w:sz w:val="24"/>
          <w:szCs w:val="24"/>
        </w:rPr>
        <w:t>nforme anual de la Unidad de Igualdad.</w:t>
      </w:r>
    </w:p>
    <w:p w14:paraId="0A7E4220" w14:textId="211575AD" w:rsidR="00F46C35" w:rsidRPr="00640226" w:rsidRDefault="00947BB9" w:rsidP="00947BB9">
      <w:pPr>
        <w:jc w:val="both"/>
        <w:rPr>
          <w:rFonts w:ascii="Arial" w:eastAsia="Arial Unicode MS" w:hAnsi="Arial" w:cs="Arial"/>
          <w:bCs/>
          <w:sz w:val="24"/>
          <w:szCs w:val="24"/>
        </w:rPr>
      </w:pPr>
      <w:r w:rsidRPr="00640226">
        <w:rPr>
          <w:rFonts w:ascii="Arial" w:eastAsia="Arial Unicode MS" w:hAnsi="Arial" w:cs="Arial"/>
          <w:bCs/>
          <w:sz w:val="24"/>
          <w:szCs w:val="24"/>
        </w:rPr>
        <w:t xml:space="preserve">El Rector da la palabra a la Directora de la Unidad de Igualdad, Dª. Carolina Mesa Marrero quien </w:t>
      </w:r>
      <w:r w:rsidR="005E406C" w:rsidRPr="00640226">
        <w:rPr>
          <w:rFonts w:ascii="Arial" w:eastAsia="Arial Unicode MS" w:hAnsi="Arial" w:cs="Arial"/>
          <w:bCs/>
          <w:sz w:val="24"/>
          <w:szCs w:val="24"/>
        </w:rPr>
        <w:t>hace la defensa oral d</w:t>
      </w:r>
      <w:r w:rsidRPr="00640226">
        <w:rPr>
          <w:rFonts w:ascii="Arial" w:eastAsia="Arial Unicode MS" w:hAnsi="Arial" w:cs="Arial"/>
          <w:bCs/>
          <w:sz w:val="24"/>
          <w:szCs w:val="24"/>
        </w:rPr>
        <w:t>el informe anual de la Unidad de Igualdad.</w:t>
      </w:r>
    </w:p>
    <w:p w14:paraId="561D97D3" w14:textId="29720703" w:rsidR="00671A92" w:rsidRPr="00640226" w:rsidRDefault="00671A92" w:rsidP="00947BB9">
      <w:pPr>
        <w:jc w:val="both"/>
        <w:rPr>
          <w:rFonts w:ascii="Arial" w:eastAsia="Arial Unicode MS" w:hAnsi="Arial" w:cs="Arial"/>
          <w:bCs/>
          <w:sz w:val="24"/>
          <w:szCs w:val="24"/>
        </w:rPr>
      </w:pPr>
      <w:r w:rsidRPr="00640226">
        <w:rPr>
          <w:rFonts w:ascii="Arial" w:eastAsia="Arial Unicode MS" w:hAnsi="Arial" w:cs="Arial"/>
          <w:bCs/>
          <w:sz w:val="24"/>
          <w:szCs w:val="24"/>
        </w:rPr>
        <w:t xml:space="preserve">El acto de igualdad participó en el Acto de investidura de Doctora honoris Causa que tuvo lugar el 5 de marzo en el que se invistieron un total de </w:t>
      </w:r>
      <w:r w:rsidR="0081074D" w:rsidRPr="00640226">
        <w:rPr>
          <w:rFonts w:ascii="Arial" w:eastAsia="Arial Unicode MS" w:hAnsi="Arial" w:cs="Arial"/>
          <w:bCs/>
          <w:sz w:val="24"/>
          <w:szCs w:val="24"/>
        </w:rPr>
        <w:t>once</w:t>
      </w:r>
      <w:r w:rsidRPr="00640226">
        <w:rPr>
          <w:rFonts w:ascii="Arial" w:eastAsia="Arial Unicode MS" w:hAnsi="Arial" w:cs="Arial"/>
          <w:bCs/>
          <w:sz w:val="24"/>
          <w:szCs w:val="24"/>
        </w:rPr>
        <w:t xml:space="preserve"> Honoris causa</w:t>
      </w:r>
      <w:r w:rsidR="00401732" w:rsidRPr="00640226">
        <w:rPr>
          <w:rFonts w:ascii="Arial" w:eastAsia="Arial Unicode MS" w:hAnsi="Arial" w:cs="Arial"/>
          <w:bCs/>
          <w:sz w:val="24"/>
          <w:szCs w:val="24"/>
        </w:rPr>
        <w:t>.</w:t>
      </w:r>
    </w:p>
    <w:p w14:paraId="62FE17C3" w14:textId="4B4E0514" w:rsidR="00F46C35" w:rsidRPr="00640226" w:rsidRDefault="00F46C35" w:rsidP="00947BB9">
      <w:pPr>
        <w:jc w:val="both"/>
        <w:rPr>
          <w:rFonts w:ascii="Arial" w:eastAsia="Arial Unicode MS" w:hAnsi="Arial" w:cs="Arial"/>
          <w:sz w:val="24"/>
          <w:szCs w:val="24"/>
        </w:rPr>
      </w:pPr>
      <w:r w:rsidRPr="00640226">
        <w:rPr>
          <w:rFonts w:ascii="Arial" w:eastAsia="Arial Unicode MS" w:hAnsi="Arial" w:cs="Arial"/>
          <w:sz w:val="24"/>
          <w:szCs w:val="24"/>
        </w:rPr>
        <w:t>El informe anual de la Unidad de Igual</w:t>
      </w:r>
      <w:r w:rsidR="00671A92" w:rsidRPr="00640226">
        <w:rPr>
          <w:rFonts w:ascii="Arial" w:eastAsia="Arial Unicode MS" w:hAnsi="Arial" w:cs="Arial"/>
          <w:sz w:val="24"/>
          <w:szCs w:val="24"/>
        </w:rPr>
        <w:t>dad</w:t>
      </w:r>
      <w:r w:rsidRPr="00640226">
        <w:rPr>
          <w:rFonts w:ascii="Arial" w:eastAsia="Arial Unicode MS" w:hAnsi="Arial" w:cs="Arial"/>
          <w:sz w:val="24"/>
          <w:szCs w:val="24"/>
        </w:rPr>
        <w:t xml:space="preserve"> se encuentra en el </w:t>
      </w:r>
      <w:r w:rsidR="00947BB9" w:rsidRPr="00640226">
        <w:rPr>
          <w:rFonts w:ascii="Arial" w:eastAsia="Arial Unicode MS" w:hAnsi="Arial" w:cs="Arial"/>
          <w:sz w:val="24"/>
          <w:szCs w:val="24"/>
        </w:rPr>
        <w:t>(Anexo II)</w:t>
      </w:r>
    </w:p>
    <w:p w14:paraId="2A7E7AE5" w14:textId="77777777" w:rsidR="00947BB9" w:rsidRPr="00640226" w:rsidRDefault="00947BB9" w:rsidP="00947BB9">
      <w:pPr>
        <w:pStyle w:val="Prrafodelista"/>
        <w:numPr>
          <w:ilvl w:val="0"/>
          <w:numId w:val="24"/>
        </w:numPr>
        <w:jc w:val="both"/>
        <w:rPr>
          <w:rFonts w:ascii="Arial" w:eastAsia="Arial Unicode MS" w:hAnsi="Arial" w:cs="Arial"/>
          <w:b/>
          <w:bCs/>
          <w:sz w:val="24"/>
          <w:szCs w:val="24"/>
        </w:rPr>
      </w:pPr>
      <w:r w:rsidRPr="00640226">
        <w:rPr>
          <w:rFonts w:ascii="Arial" w:eastAsia="Arial Unicode MS" w:hAnsi="Arial" w:cs="Arial"/>
          <w:b/>
          <w:bCs/>
          <w:sz w:val="24"/>
          <w:szCs w:val="24"/>
        </w:rPr>
        <w:t>Aprobación, si procede, de la propuesta de nombramiento de D. Antonio Fernández De Buján y Fernández como Doctor Honoris Causa por la Universidad de Las Palmas de Gran Canaria.</w:t>
      </w:r>
    </w:p>
    <w:p w14:paraId="3F59B2ED" w14:textId="1524260C" w:rsidR="00D40FD5" w:rsidRPr="00640226" w:rsidRDefault="00D40FD5" w:rsidP="00D40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640226">
        <w:rPr>
          <w:rFonts w:ascii="Arial" w:eastAsia="Times New Roman" w:hAnsi="Arial" w:cs="Arial"/>
          <w:sz w:val="24"/>
          <w:szCs w:val="24"/>
          <w:lang w:eastAsia="es-ES"/>
        </w:rPr>
        <w:t>Votos a Favor:</w:t>
      </w:r>
      <w:r w:rsidR="00036F7B" w:rsidRPr="00640226">
        <w:rPr>
          <w:rFonts w:ascii="Arial" w:eastAsia="Times New Roman" w:hAnsi="Arial" w:cs="Arial"/>
          <w:sz w:val="24"/>
          <w:szCs w:val="24"/>
          <w:lang w:eastAsia="es-ES"/>
        </w:rPr>
        <w:t xml:space="preserve"> 65</w:t>
      </w:r>
    </w:p>
    <w:p w14:paraId="6F3205FC" w14:textId="3AE2EF18" w:rsidR="00D40FD5" w:rsidRPr="00640226" w:rsidRDefault="00D40FD5" w:rsidP="00D40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640226">
        <w:rPr>
          <w:rFonts w:ascii="Arial" w:eastAsia="Times New Roman" w:hAnsi="Arial" w:cs="Arial"/>
          <w:sz w:val="24"/>
          <w:szCs w:val="24"/>
          <w:lang w:eastAsia="es-ES"/>
        </w:rPr>
        <w:t>Votos en contra:</w:t>
      </w:r>
      <w:r w:rsidR="00036F7B" w:rsidRPr="00640226">
        <w:rPr>
          <w:rFonts w:ascii="Arial" w:eastAsia="Times New Roman" w:hAnsi="Arial" w:cs="Arial"/>
          <w:sz w:val="24"/>
          <w:szCs w:val="24"/>
          <w:lang w:eastAsia="es-ES"/>
        </w:rPr>
        <w:t xml:space="preserve"> 3</w:t>
      </w:r>
    </w:p>
    <w:p w14:paraId="06E51041" w14:textId="1AA50B06" w:rsidR="00D14BA9" w:rsidRPr="00640226" w:rsidRDefault="00D40FD5" w:rsidP="00D40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sz w:val="24"/>
          <w:szCs w:val="24"/>
          <w:lang w:eastAsia="es-ES"/>
        </w:rPr>
      </w:pPr>
      <w:r w:rsidRPr="00640226">
        <w:rPr>
          <w:rFonts w:ascii="Arial" w:eastAsia="Times New Roman" w:hAnsi="Arial" w:cs="Arial"/>
          <w:sz w:val="24"/>
          <w:szCs w:val="24"/>
          <w:lang w:eastAsia="es-ES"/>
        </w:rPr>
        <w:t>Abstenciones:</w:t>
      </w:r>
      <w:r w:rsidR="00036F7B" w:rsidRPr="00640226">
        <w:rPr>
          <w:rFonts w:ascii="Arial" w:eastAsia="Times New Roman" w:hAnsi="Arial" w:cs="Arial"/>
          <w:sz w:val="24"/>
          <w:szCs w:val="24"/>
          <w:lang w:eastAsia="es-ES"/>
        </w:rPr>
        <w:t xml:space="preserve"> 12</w:t>
      </w:r>
    </w:p>
    <w:p w14:paraId="1FD6134F" w14:textId="1B548AA7" w:rsidR="00947BB9" w:rsidRPr="00640226" w:rsidRDefault="00947BB9" w:rsidP="00947BB9">
      <w:pPr>
        <w:pStyle w:val="Prrafodelista"/>
        <w:numPr>
          <w:ilvl w:val="0"/>
          <w:numId w:val="24"/>
        </w:numPr>
        <w:jc w:val="both"/>
        <w:rPr>
          <w:rFonts w:ascii="Arial" w:eastAsia="Arial Unicode MS" w:hAnsi="Arial" w:cs="Arial"/>
          <w:b/>
          <w:bCs/>
          <w:sz w:val="24"/>
          <w:szCs w:val="24"/>
        </w:rPr>
      </w:pPr>
      <w:r w:rsidRPr="00640226">
        <w:rPr>
          <w:rFonts w:ascii="Arial" w:eastAsia="Arial Unicode MS" w:hAnsi="Arial" w:cs="Arial"/>
          <w:b/>
          <w:bCs/>
          <w:sz w:val="24"/>
          <w:szCs w:val="24"/>
        </w:rPr>
        <w:t>Información sobre la concesión de la Medalla de la Universidad de Las Palmas de Gran Canaria por el papel jugado en el nacimiento y posterior desarrollo de esta universidad a:</w:t>
      </w:r>
    </w:p>
    <w:p w14:paraId="72AF719F" w14:textId="77777777" w:rsidR="00947BB9" w:rsidRPr="00640226" w:rsidRDefault="00947BB9" w:rsidP="00947BB9">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D. José Carlos Mauricio Rodríguez</w:t>
      </w:r>
    </w:p>
    <w:p w14:paraId="4FA6DC3E" w14:textId="77777777" w:rsidR="00947BB9" w:rsidRPr="00640226" w:rsidRDefault="00947BB9" w:rsidP="00947BB9">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Dª. María Eugenia Márquez Rodríguez</w:t>
      </w:r>
    </w:p>
    <w:p w14:paraId="4F5C1D8D" w14:textId="77777777" w:rsidR="00947BB9" w:rsidRPr="00640226" w:rsidRDefault="00947BB9" w:rsidP="00947BB9">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D. Ángel Tristán Pimienta</w:t>
      </w:r>
    </w:p>
    <w:p w14:paraId="1BE67AB3" w14:textId="77777777" w:rsidR="00947BB9" w:rsidRPr="00640226" w:rsidRDefault="00947BB9" w:rsidP="00947BB9">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D. Francisco Rubio Royo</w:t>
      </w:r>
    </w:p>
    <w:p w14:paraId="73FDDBA6" w14:textId="77777777" w:rsidR="00947BB9" w:rsidRPr="00640226" w:rsidRDefault="00947BB9" w:rsidP="00947BB9">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lastRenderedPageBreak/>
        <w:t>Informaciones Canarias, S.A. (Canarias7)</w:t>
      </w:r>
    </w:p>
    <w:p w14:paraId="6CE0591A" w14:textId="2E753FE7" w:rsidR="00947BB9" w:rsidRPr="00640226" w:rsidRDefault="00947BB9" w:rsidP="00947BB9">
      <w:pPr>
        <w:numPr>
          <w:ilvl w:val="0"/>
          <w:numId w:val="22"/>
        </w:numPr>
        <w:jc w:val="both"/>
        <w:rPr>
          <w:rFonts w:ascii="Arial" w:eastAsia="Arial Unicode MS" w:hAnsi="Arial" w:cs="Arial"/>
          <w:b/>
          <w:bCs/>
          <w:sz w:val="24"/>
          <w:szCs w:val="24"/>
        </w:rPr>
      </w:pPr>
      <w:r w:rsidRPr="00640226">
        <w:rPr>
          <w:rFonts w:ascii="Arial" w:eastAsia="Arial Unicode MS" w:hAnsi="Arial" w:cs="Arial"/>
          <w:b/>
          <w:bCs/>
          <w:sz w:val="24"/>
          <w:szCs w:val="24"/>
        </w:rPr>
        <w:t>Editorial Prensa Canaria, S.A. (La Provincia)</w:t>
      </w:r>
    </w:p>
    <w:p w14:paraId="6321543D" w14:textId="77777777" w:rsidR="00947BB9" w:rsidRPr="00640226" w:rsidRDefault="00947BB9" w:rsidP="00947BB9">
      <w:pPr>
        <w:ind w:left="2550"/>
        <w:jc w:val="both"/>
        <w:rPr>
          <w:rFonts w:ascii="Arial" w:eastAsia="Arial Unicode MS" w:hAnsi="Arial" w:cs="Arial"/>
          <w:b/>
          <w:bCs/>
          <w:sz w:val="24"/>
          <w:szCs w:val="24"/>
        </w:rPr>
      </w:pPr>
    </w:p>
    <w:p w14:paraId="43679C7C" w14:textId="0961C36C" w:rsidR="00947BB9" w:rsidRPr="00640226" w:rsidRDefault="00947BB9" w:rsidP="00947BB9">
      <w:pPr>
        <w:jc w:val="both"/>
        <w:rPr>
          <w:rFonts w:ascii="Arial" w:eastAsia="Arial Unicode MS" w:hAnsi="Arial" w:cs="Arial"/>
          <w:bCs/>
          <w:sz w:val="24"/>
          <w:szCs w:val="24"/>
        </w:rPr>
      </w:pPr>
      <w:r w:rsidRPr="00640226">
        <w:rPr>
          <w:rFonts w:ascii="Arial" w:eastAsia="Arial Unicode MS" w:hAnsi="Arial" w:cs="Arial"/>
          <w:bCs/>
          <w:sz w:val="24"/>
          <w:szCs w:val="24"/>
        </w:rPr>
        <w:t>Toma la palabra el Rector, D. Luis Serra Majem, para informar sobre la concesión de la Medalla de la Universidad de Las Palmas de Gran Canaria, de las personas y entidades</w:t>
      </w:r>
      <w:r w:rsidR="00F65844" w:rsidRPr="00640226">
        <w:rPr>
          <w:rFonts w:ascii="Arial" w:eastAsia="Arial Unicode MS" w:hAnsi="Arial" w:cs="Arial"/>
          <w:bCs/>
          <w:sz w:val="24"/>
          <w:szCs w:val="24"/>
        </w:rPr>
        <w:t xml:space="preserve"> que fueron aprobadas en Consejo de Gobierno y otorgadas en el acto en el Palmeral de Teleco en el Campus de Tafira, en un acto de celebración el 26 de abril</w:t>
      </w:r>
      <w:r w:rsidRPr="00640226">
        <w:rPr>
          <w:rFonts w:ascii="Arial" w:eastAsia="Arial Unicode MS" w:hAnsi="Arial" w:cs="Arial"/>
          <w:bCs/>
          <w:sz w:val="24"/>
          <w:szCs w:val="24"/>
        </w:rPr>
        <w:t>.</w:t>
      </w:r>
    </w:p>
    <w:p w14:paraId="741F66B5" w14:textId="77777777" w:rsidR="00947BB9" w:rsidRPr="00640226" w:rsidRDefault="00947BB9" w:rsidP="00947BB9">
      <w:pPr>
        <w:pStyle w:val="Prrafodelista"/>
        <w:numPr>
          <w:ilvl w:val="0"/>
          <w:numId w:val="24"/>
        </w:numPr>
        <w:jc w:val="both"/>
        <w:rPr>
          <w:rFonts w:ascii="Arial" w:eastAsia="Arial Unicode MS" w:hAnsi="Arial" w:cs="Arial"/>
          <w:b/>
          <w:bCs/>
          <w:sz w:val="24"/>
          <w:szCs w:val="24"/>
        </w:rPr>
      </w:pPr>
      <w:r w:rsidRPr="00640226">
        <w:rPr>
          <w:rFonts w:ascii="Arial" w:eastAsia="Arial Unicode MS" w:hAnsi="Arial" w:cs="Arial"/>
          <w:b/>
          <w:bCs/>
          <w:sz w:val="24"/>
          <w:szCs w:val="24"/>
        </w:rPr>
        <w:t>Ruegos y Preguntas.</w:t>
      </w:r>
    </w:p>
    <w:p w14:paraId="77AF2BCA" w14:textId="1CFDCA28" w:rsidR="00D40FD5" w:rsidRPr="00640226" w:rsidRDefault="00F65844" w:rsidP="00F65844">
      <w:pPr>
        <w:jc w:val="both"/>
        <w:rPr>
          <w:rFonts w:ascii="Arial" w:eastAsia="Arial Unicode MS" w:hAnsi="Arial" w:cs="Arial"/>
          <w:sz w:val="24"/>
          <w:szCs w:val="24"/>
        </w:rPr>
      </w:pPr>
      <w:r w:rsidRPr="00640226">
        <w:rPr>
          <w:rFonts w:ascii="Arial" w:eastAsia="Arial Unicode MS" w:hAnsi="Arial" w:cs="Arial"/>
          <w:sz w:val="24"/>
          <w:szCs w:val="24"/>
        </w:rPr>
        <w:t xml:space="preserve">En los ruegos y preguntas toma la palabra el Señor Rector para presentar al nuevo Gerente Don Jorge Balaguer de la Riba y presenta brevemente su </w:t>
      </w:r>
      <w:r w:rsidRPr="00640226">
        <w:rPr>
          <w:rFonts w:ascii="Arial" w:eastAsia="Arial Unicode MS" w:hAnsi="Arial" w:cs="Arial"/>
          <w:i/>
          <w:iCs/>
          <w:sz w:val="24"/>
          <w:szCs w:val="24"/>
        </w:rPr>
        <w:t>curriculum vitae</w:t>
      </w:r>
      <w:r w:rsidRPr="00640226">
        <w:rPr>
          <w:rFonts w:ascii="Arial" w:eastAsia="Arial Unicode MS" w:hAnsi="Arial" w:cs="Arial"/>
          <w:sz w:val="24"/>
          <w:szCs w:val="24"/>
        </w:rPr>
        <w:t>.</w:t>
      </w:r>
    </w:p>
    <w:p w14:paraId="0FC09FC7" w14:textId="4775718D" w:rsidR="00733775" w:rsidRPr="00640226" w:rsidRDefault="00C87DAA" w:rsidP="00733775">
      <w:pPr>
        <w:jc w:val="both"/>
        <w:rPr>
          <w:rFonts w:ascii="Arial" w:eastAsia="Arial Unicode MS" w:hAnsi="Arial" w:cs="Arial"/>
          <w:sz w:val="24"/>
          <w:szCs w:val="24"/>
        </w:rPr>
      </w:pPr>
      <w:r w:rsidRPr="00640226">
        <w:rPr>
          <w:rFonts w:ascii="Arial" w:eastAsia="Arial Unicode MS" w:hAnsi="Arial" w:cs="Arial"/>
          <w:sz w:val="24"/>
          <w:szCs w:val="24"/>
        </w:rPr>
        <w:t>El Rector continúa leyendo un comunicado de la CRUE</w:t>
      </w:r>
      <w:r w:rsidR="00A343C8" w:rsidRPr="00640226">
        <w:rPr>
          <w:rFonts w:ascii="Arial" w:eastAsia="Arial Unicode MS" w:hAnsi="Arial" w:cs="Arial"/>
          <w:sz w:val="24"/>
          <w:szCs w:val="24"/>
        </w:rPr>
        <w:t xml:space="preserve"> </w:t>
      </w:r>
      <w:r w:rsidR="00733775" w:rsidRPr="00640226">
        <w:rPr>
          <w:rFonts w:ascii="Arial" w:eastAsia="Arial Unicode MS" w:hAnsi="Arial" w:cs="Arial"/>
          <w:sz w:val="24"/>
          <w:szCs w:val="24"/>
        </w:rPr>
        <w:t xml:space="preserve">recordando que </w:t>
      </w:r>
      <w:r w:rsidR="008847A7" w:rsidRPr="00640226">
        <w:rPr>
          <w:rFonts w:ascii="Arial" w:eastAsia="Arial Unicode MS" w:hAnsi="Arial" w:cs="Arial"/>
          <w:sz w:val="24"/>
          <w:szCs w:val="24"/>
        </w:rPr>
        <w:t>“</w:t>
      </w:r>
      <w:r w:rsidR="00733775" w:rsidRPr="00640226">
        <w:rPr>
          <w:rFonts w:ascii="Arial" w:eastAsia="Arial Unicode MS" w:hAnsi="Arial" w:cs="Arial"/>
          <w:sz w:val="24"/>
          <w:szCs w:val="24"/>
        </w:rPr>
        <w:t>las universidades españolas ya hemos expresado y reafirmado en varias ocasiones nuestro permanente compromiso con la paz, la convivencia y la justicia y con la defensa del Derecho internacional humanitario.</w:t>
      </w:r>
    </w:p>
    <w:p w14:paraId="7FEEA8BB" w14:textId="77777777" w:rsidR="00733775" w:rsidRPr="00640226" w:rsidRDefault="00733775" w:rsidP="00733775">
      <w:pPr>
        <w:jc w:val="both"/>
        <w:rPr>
          <w:rFonts w:ascii="Arial" w:eastAsia="Arial Unicode MS" w:hAnsi="Arial" w:cs="Arial"/>
          <w:sz w:val="24"/>
          <w:szCs w:val="24"/>
        </w:rPr>
      </w:pPr>
      <w:r w:rsidRPr="00640226">
        <w:rPr>
          <w:rFonts w:ascii="Arial" w:eastAsia="Arial Unicode MS" w:hAnsi="Arial" w:cs="Arial"/>
          <w:sz w:val="24"/>
          <w:szCs w:val="24"/>
        </w:rPr>
        <w:t>Lo cual no impide que vuelva a verse profundamente conmovida por el agravamiento del conflicto de Gaza y las penosas consecuencias que está teniendo para la población Palestina.</w:t>
      </w:r>
    </w:p>
    <w:p w14:paraId="12163FEB" w14:textId="6734CFBD" w:rsidR="00733775" w:rsidRPr="00640226" w:rsidRDefault="00733775" w:rsidP="00733775">
      <w:pPr>
        <w:jc w:val="both"/>
        <w:rPr>
          <w:rFonts w:ascii="Arial" w:eastAsia="Arial Unicode MS" w:hAnsi="Arial" w:cs="Arial"/>
          <w:sz w:val="24"/>
          <w:szCs w:val="24"/>
        </w:rPr>
      </w:pPr>
      <w:r w:rsidRPr="00640226">
        <w:rPr>
          <w:rFonts w:ascii="Arial" w:eastAsia="Arial Unicode MS" w:hAnsi="Arial" w:cs="Arial"/>
          <w:sz w:val="24"/>
          <w:szCs w:val="24"/>
        </w:rPr>
        <w:t>Por ello, y estando convencido de que expresa la voluntad de este claustro baj</w:t>
      </w:r>
      <w:r w:rsidR="00D14BA9" w:rsidRPr="00640226">
        <w:rPr>
          <w:rFonts w:ascii="Arial" w:eastAsia="Arial Unicode MS" w:hAnsi="Arial" w:cs="Arial"/>
          <w:sz w:val="24"/>
          <w:szCs w:val="24"/>
        </w:rPr>
        <w:t>o</w:t>
      </w:r>
      <w:r w:rsidRPr="00640226">
        <w:rPr>
          <w:rFonts w:ascii="Arial" w:eastAsia="Arial Unicode MS" w:hAnsi="Arial" w:cs="Arial"/>
          <w:sz w:val="24"/>
          <w:szCs w:val="24"/>
        </w:rPr>
        <w:t xml:space="preserve"> el acuerdo de la CRUE, hacemos nuestro el sentir de nuestro campus y la reivindicación que desde ellos está extendiendo para que desde distintas instancias se adopten medidas que pongan freno a la escalada de violencia que se está produciendo, en consecuencia, exigimos el cese inmediato y definitivo de las operaciones militares del Ejército del aire, así como de cualquier acción de carácter terrorista y la liberación de las personas secuestradas por Hamás.</w:t>
      </w:r>
    </w:p>
    <w:p w14:paraId="3B48989D" w14:textId="77777777" w:rsidR="00733775" w:rsidRPr="00640226" w:rsidRDefault="00733775" w:rsidP="00733775">
      <w:pPr>
        <w:jc w:val="both"/>
        <w:rPr>
          <w:rFonts w:ascii="Arial" w:eastAsia="Arial Unicode MS" w:hAnsi="Arial" w:cs="Arial"/>
          <w:sz w:val="24"/>
          <w:szCs w:val="24"/>
        </w:rPr>
      </w:pPr>
      <w:r w:rsidRPr="00640226">
        <w:rPr>
          <w:rFonts w:ascii="Arial" w:eastAsia="Arial Unicode MS" w:hAnsi="Arial" w:cs="Arial"/>
          <w:sz w:val="24"/>
          <w:szCs w:val="24"/>
        </w:rPr>
        <w:t>Que el Estado de Israel respete el Derecho internacional y permita la entrada en Gaza de toda la ayuda humanitaria que pueda proveerse para cubrir la emergencia de su población civil y que se articulen las medidas que correspondan por parte de las instancias internacionales para cometer lo antes posible la reconstrucción y recuperación del territorio palestino.</w:t>
      </w:r>
    </w:p>
    <w:p w14:paraId="69BA1C99" w14:textId="77777777" w:rsidR="00733775" w:rsidRPr="00640226" w:rsidRDefault="00733775" w:rsidP="00733775">
      <w:pPr>
        <w:jc w:val="both"/>
        <w:rPr>
          <w:rFonts w:ascii="Arial" w:eastAsia="Arial Unicode MS" w:hAnsi="Arial" w:cs="Arial"/>
          <w:sz w:val="24"/>
          <w:szCs w:val="24"/>
        </w:rPr>
      </w:pPr>
      <w:r w:rsidRPr="00640226">
        <w:rPr>
          <w:rFonts w:ascii="Arial" w:eastAsia="Arial Unicode MS" w:hAnsi="Arial" w:cs="Arial"/>
          <w:sz w:val="24"/>
          <w:szCs w:val="24"/>
        </w:rPr>
        <w:t>Nos comprometemos con ello a revisar y, en su caso, suspender los acuerdos de colaboración con universidades y centros de investigación israelíes que no hayan expresado un firme compromiso con la paz y el cumplimiento del Derecho internacional humanitario.</w:t>
      </w:r>
    </w:p>
    <w:p w14:paraId="4CD279E8" w14:textId="737100DA" w:rsidR="00733775" w:rsidRPr="00640226" w:rsidRDefault="00733775" w:rsidP="00733775">
      <w:pPr>
        <w:jc w:val="both"/>
        <w:rPr>
          <w:rFonts w:ascii="Arial" w:eastAsia="Arial Unicode MS" w:hAnsi="Arial" w:cs="Arial"/>
          <w:sz w:val="24"/>
          <w:szCs w:val="24"/>
        </w:rPr>
      </w:pPr>
      <w:r w:rsidRPr="00640226">
        <w:rPr>
          <w:rFonts w:ascii="Arial" w:eastAsia="Arial Unicode MS" w:hAnsi="Arial" w:cs="Arial"/>
          <w:sz w:val="24"/>
          <w:szCs w:val="24"/>
        </w:rPr>
        <w:t>Intensificar la cooperación con el sistema científico y de educación superior palestino y ampliar nuestros programas de cooperación</w:t>
      </w:r>
      <w:r w:rsidR="00D14BA9" w:rsidRPr="00640226">
        <w:rPr>
          <w:rFonts w:ascii="Arial" w:eastAsia="Arial Unicode MS" w:hAnsi="Arial" w:cs="Arial"/>
          <w:sz w:val="24"/>
          <w:szCs w:val="24"/>
        </w:rPr>
        <w:t xml:space="preserve"> y de voluntariado con </w:t>
      </w:r>
      <w:r w:rsidR="004B5709" w:rsidRPr="00640226">
        <w:rPr>
          <w:rFonts w:ascii="Arial" w:eastAsia="Arial Unicode MS" w:hAnsi="Arial" w:cs="Arial"/>
          <w:sz w:val="24"/>
          <w:szCs w:val="24"/>
        </w:rPr>
        <w:t>la población</w:t>
      </w:r>
      <w:r w:rsidRPr="00640226">
        <w:rPr>
          <w:rFonts w:ascii="Arial" w:eastAsia="Arial Unicode MS" w:hAnsi="Arial" w:cs="Arial"/>
          <w:sz w:val="24"/>
          <w:szCs w:val="24"/>
        </w:rPr>
        <w:t xml:space="preserve"> refugiada.</w:t>
      </w:r>
    </w:p>
    <w:p w14:paraId="0AC94285" w14:textId="77777777" w:rsidR="00733775" w:rsidRPr="00640226" w:rsidRDefault="00733775" w:rsidP="00733775">
      <w:pPr>
        <w:jc w:val="both"/>
        <w:rPr>
          <w:rFonts w:ascii="Arial" w:eastAsia="Arial Unicode MS" w:hAnsi="Arial" w:cs="Arial"/>
          <w:sz w:val="24"/>
          <w:szCs w:val="24"/>
        </w:rPr>
      </w:pPr>
      <w:r w:rsidRPr="00640226">
        <w:rPr>
          <w:rFonts w:ascii="Arial" w:eastAsia="Arial Unicode MS" w:hAnsi="Arial" w:cs="Arial"/>
          <w:sz w:val="24"/>
          <w:szCs w:val="24"/>
        </w:rPr>
        <w:lastRenderedPageBreak/>
        <w:t>Velar porque en el ejercicio de la libre expresión no se produzcan conductas igualmente reprobables de antisemitismo o islamofobia, así como a cualquier otro comportamiento de odio en el seno de las comunidades Universitarias.</w:t>
      </w:r>
    </w:p>
    <w:p w14:paraId="2D2F54DF" w14:textId="18E79DFF" w:rsidR="00733775" w:rsidRPr="00640226" w:rsidRDefault="00733775" w:rsidP="00733775">
      <w:pPr>
        <w:jc w:val="both"/>
        <w:rPr>
          <w:rFonts w:ascii="Arial" w:eastAsia="Arial Unicode MS" w:hAnsi="Arial" w:cs="Arial"/>
          <w:sz w:val="24"/>
          <w:szCs w:val="24"/>
        </w:rPr>
      </w:pPr>
      <w:r w:rsidRPr="00640226">
        <w:rPr>
          <w:rFonts w:ascii="Arial" w:eastAsia="Arial Unicode MS" w:hAnsi="Arial" w:cs="Arial"/>
          <w:sz w:val="24"/>
          <w:szCs w:val="24"/>
        </w:rPr>
        <w:t>En ese sentido, ya en los últimos meses la Universidad se ha pronunciado a través de su página web, en distintos foros, incluso ha colaborado en la elaboración de actos de apoyo a la infancia, a los niños y niñas de la franja de Gaza a través de una maratón musical que nos ocupó este Paraninfo durante 6 horas.</w:t>
      </w:r>
    </w:p>
    <w:p w14:paraId="0CA3CE69" w14:textId="7529D7D0" w:rsidR="00733775" w:rsidRPr="00640226" w:rsidRDefault="00733775" w:rsidP="00733775">
      <w:pPr>
        <w:jc w:val="both"/>
        <w:rPr>
          <w:rFonts w:ascii="Arial" w:eastAsia="Arial Unicode MS" w:hAnsi="Arial" w:cs="Arial"/>
          <w:sz w:val="24"/>
          <w:szCs w:val="24"/>
        </w:rPr>
      </w:pPr>
      <w:r w:rsidRPr="00640226">
        <w:rPr>
          <w:rFonts w:ascii="Arial" w:eastAsia="Arial Unicode MS" w:hAnsi="Arial" w:cs="Arial"/>
          <w:sz w:val="24"/>
          <w:szCs w:val="24"/>
        </w:rPr>
        <w:t>Con ello quiero decir que nuestra institución está firmemente comprometida con este problema y va a contribuir en ello a su solución, no solo con las medidas que se han mencionado, sino incluso con la posibilidad y así lo  ha expresa el otro día en el Consejo de Gobierno de usar un fondo especial de ayuda humanitaria que ha venido creciendo a lo largo de los últimos 20 años, 18 años para ser exactos y que actualmente asciende a 120.000€ que nunca se ha utilizado para ningún otro evento y que ahora vamos a utilizar en su práctica totalidad para ayudar a la Agencia de Naciones Unidas que está ayudando a los refugiados en la Franja de Gaza</w:t>
      </w:r>
      <w:r w:rsidR="008847A7" w:rsidRPr="00640226">
        <w:rPr>
          <w:rFonts w:ascii="Arial" w:eastAsia="Arial Unicode MS" w:hAnsi="Arial" w:cs="Arial"/>
          <w:sz w:val="24"/>
          <w:szCs w:val="24"/>
        </w:rPr>
        <w:t>”</w:t>
      </w:r>
      <w:r w:rsidRPr="00640226">
        <w:rPr>
          <w:rFonts w:ascii="Arial" w:eastAsia="Arial Unicode MS" w:hAnsi="Arial" w:cs="Arial"/>
          <w:sz w:val="24"/>
          <w:szCs w:val="24"/>
        </w:rPr>
        <w:t>.</w:t>
      </w:r>
    </w:p>
    <w:p w14:paraId="4C426623" w14:textId="009A5512" w:rsidR="00943277" w:rsidRPr="00640226" w:rsidRDefault="00943277" w:rsidP="00733775">
      <w:pPr>
        <w:jc w:val="both"/>
        <w:rPr>
          <w:rFonts w:ascii="Arial" w:eastAsia="Arial Unicode MS" w:hAnsi="Arial" w:cs="Arial"/>
          <w:bCs/>
          <w:sz w:val="24"/>
          <w:szCs w:val="24"/>
        </w:rPr>
      </w:pPr>
      <w:r w:rsidRPr="00640226">
        <w:rPr>
          <w:rFonts w:ascii="Arial" w:eastAsia="Arial Unicode MS" w:hAnsi="Arial" w:cs="Arial"/>
          <w:bCs/>
          <w:sz w:val="24"/>
          <w:szCs w:val="24"/>
        </w:rPr>
        <w:t>Toma la palabra el profesor Don Juan Manuel Palerm Salazar, señalando que los laboratorios del departamento de expresión gráfica y proyectos arquitectónicos están en una situación deficiente desde hace mucho tiempo, sobre todo, el de maquetas. Carecen de personal  desde que se jubiló la maestra de taller y no se puede recuperar una plaza y estamos intentando con la Vicerrectora y con el Vicegerente buscar soluciones adecuadas para intentar buscar esa plaza de sustitución provisional hasta que lleguemos a un planteamiento que tiene que estar vinculado con el nuevo plan de estudios y de la misma manera nos pasa con fotografía en la que estamos modificando desde hace dos años estos dos laboratorios fundamentales para la escuela de arquitectura y que están en un estado verdaderamente muy deficiente.</w:t>
      </w:r>
    </w:p>
    <w:p w14:paraId="0FF8FC23" w14:textId="77777777" w:rsidR="00A80360" w:rsidRPr="00640226" w:rsidRDefault="00A80360" w:rsidP="00A80360">
      <w:pPr>
        <w:jc w:val="both"/>
        <w:rPr>
          <w:rFonts w:ascii="Arial" w:eastAsia="Arial Unicode MS" w:hAnsi="Arial" w:cs="Arial"/>
          <w:bCs/>
          <w:sz w:val="24"/>
          <w:szCs w:val="24"/>
        </w:rPr>
      </w:pPr>
      <w:r w:rsidRPr="00640226">
        <w:rPr>
          <w:rFonts w:ascii="Arial" w:eastAsia="Arial Unicode MS" w:hAnsi="Arial" w:cs="Arial"/>
          <w:bCs/>
          <w:sz w:val="24"/>
          <w:szCs w:val="24"/>
        </w:rPr>
        <w:t>El Rector señala que en su despacho le ha recibido 4 veces en tres años y medio y se está trabajando, pero que debe ser un trabajo de todos.</w:t>
      </w:r>
    </w:p>
    <w:p w14:paraId="58A4E365" w14:textId="007F8A28" w:rsidR="00491755" w:rsidRPr="00640226" w:rsidRDefault="00733775" w:rsidP="00491755">
      <w:pPr>
        <w:jc w:val="both"/>
        <w:rPr>
          <w:rFonts w:ascii="Arial" w:eastAsia="Arial Unicode MS" w:hAnsi="Arial" w:cs="Arial"/>
          <w:bCs/>
          <w:sz w:val="24"/>
          <w:szCs w:val="24"/>
        </w:rPr>
      </w:pPr>
      <w:r w:rsidRPr="00640226">
        <w:rPr>
          <w:rFonts w:ascii="Arial" w:eastAsia="Arial Unicode MS" w:hAnsi="Arial" w:cs="Arial"/>
          <w:bCs/>
          <w:sz w:val="24"/>
          <w:szCs w:val="24"/>
        </w:rPr>
        <w:t xml:space="preserve">Interviene </w:t>
      </w:r>
      <w:r w:rsidR="00C51C47" w:rsidRPr="00640226">
        <w:rPr>
          <w:rFonts w:ascii="Arial" w:eastAsia="Arial Unicode MS" w:hAnsi="Arial" w:cs="Arial"/>
          <w:bCs/>
          <w:sz w:val="24"/>
          <w:szCs w:val="24"/>
        </w:rPr>
        <w:t xml:space="preserve">Don </w:t>
      </w:r>
      <w:r w:rsidRPr="00640226">
        <w:rPr>
          <w:rFonts w:ascii="Arial" w:eastAsia="Arial Unicode MS" w:hAnsi="Arial" w:cs="Arial"/>
          <w:bCs/>
          <w:sz w:val="24"/>
          <w:szCs w:val="24"/>
        </w:rPr>
        <w:t>José</w:t>
      </w:r>
      <w:r w:rsidR="00DC526E" w:rsidRPr="00640226">
        <w:rPr>
          <w:rFonts w:ascii="Arial" w:eastAsia="Arial Unicode MS" w:hAnsi="Arial" w:cs="Arial"/>
          <w:bCs/>
          <w:sz w:val="24"/>
          <w:szCs w:val="24"/>
        </w:rPr>
        <w:t xml:space="preserve"> Bueno Castro </w:t>
      </w:r>
      <w:r w:rsidR="00943277" w:rsidRPr="00640226">
        <w:rPr>
          <w:rFonts w:ascii="Arial" w:eastAsia="Arial Unicode MS" w:hAnsi="Arial" w:cs="Arial"/>
          <w:bCs/>
          <w:sz w:val="24"/>
          <w:szCs w:val="24"/>
        </w:rPr>
        <w:t xml:space="preserve">quien demanda </w:t>
      </w:r>
      <w:r w:rsidR="00491755" w:rsidRPr="00640226">
        <w:rPr>
          <w:rFonts w:ascii="Arial" w:eastAsia="Arial Unicode MS" w:hAnsi="Arial" w:cs="Arial"/>
          <w:bCs/>
          <w:sz w:val="24"/>
          <w:szCs w:val="24"/>
        </w:rPr>
        <w:t xml:space="preserve">información sobre la continuidad del Servicio de Reprografía y sobre el presupuesto para </w:t>
      </w:r>
      <w:r w:rsidR="00943277" w:rsidRPr="00640226">
        <w:rPr>
          <w:rFonts w:ascii="Arial" w:eastAsia="Arial Unicode MS" w:hAnsi="Arial" w:cs="Arial"/>
          <w:bCs/>
          <w:sz w:val="24"/>
          <w:szCs w:val="24"/>
        </w:rPr>
        <w:t xml:space="preserve">el </w:t>
      </w:r>
      <w:r w:rsidR="00491755" w:rsidRPr="00640226">
        <w:rPr>
          <w:rFonts w:ascii="Arial" w:eastAsia="Arial Unicode MS" w:hAnsi="Arial" w:cs="Arial"/>
          <w:bCs/>
          <w:sz w:val="24"/>
          <w:szCs w:val="24"/>
        </w:rPr>
        <w:t>mantenimiento</w:t>
      </w:r>
      <w:r w:rsidR="00943277" w:rsidRPr="00640226">
        <w:rPr>
          <w:rFonts w:ascii="Arial" w:eastAsia="Arial Unicode MS" w:hAnsi="Arial" w:cs="Arial"/>
          <w:bCs/>
          <w:sz w:val="24"/>
          <w:szCs w:val="24"/>
        </w:rPr>
        <w:t>,</w:t>
      </w:r>
      <w:r w:rsidR="00491755" w:rsidRPr="00640226">
        <w:rPr>
          <w:rFonts w:ascii="Arial" w:eastAsia="Arial Unicode MS" w:hAnsi="Arial" w:cs="Arial"/>
          <w:bCs/>
          <w:sz w:val="24"/>
          <w:szCs w:val="24"/>
        </w:rPr>
        <w:t xml:space="preserve"> reposición y actualización de equipamiento de los laboratorios docentes y de apoyo a la docencia de la ULPGC.</w:t>
      </w:r>
    </w:p>
    <w:p w14:paraId="48B482AA" w14:textId="6C11E2CB" w:rsidR="00491755" w:rsidRPr="00640226" w:rsidRDefault="00943277" w:rsidP="00491755">
      <w:pPr>
        <w:jc w:val="both"/>
        <w:rPr>
          <w:rFonts w:ascii="Arial" w:eastAsia="Arial Unicode MS" w:hAnsi="Arial" w:cs="Arial"/>
          <w:bCs/>
          <w:sz w:val="24"/>
          <w:szCs w:val="24"/>
        </w:rPr>
      </w:pPr>
      <w:r w:rsidRPr="00640226">
        <w:rPr>
          <w:rFonts w:ascii="Arial" w:eastAsia="Arial Unicode MS" w:hAnsi="Arial" w:cs="Arial"/>
          <w:bCs/>
          <w:sz w:val="24"/>
          <w:szCs w:val="24"/>
        </w:rPr>
        <w:t xml:space="preserve">Hace </w:t>
      </w:r>
      <w:r w:rsidR="00491755" w:rsidRPr="00640226">
        <w:rPr>
          <w:rFonts w:ascii="Arial" w:eastAsia="Arial Unicode MS" w:hAnsi="Arial" w:cs="Arial"/>
          <w:bCs/>
          <w:sz w:val="24"/>
          <w:szCs w:val="24"/>
        </w:rPr>
        <w:t>mención a la obsolecencia del equipamiento informático del Laboratorio de Fotografía y Tratamiento de la Imagen adscrito al Departamento de Expresión Gráﬁca y Proyectos Arquitectónicos, donde desempeñ</w:t>
      </w:r>
      <w:r w:rsidRPr="00640226">
        <w:rPr>
          <w:rFonts w:ascii="Arial" w:eastAsia="Arial Unicode MS" w:hAnsi="Arial" w:cs="Arial"/>
          <w:bCs/>
          <w:sz w:val="24"/>
          <w:szCs w:val="24"/>
        </w:rPr>
        <w:t>a</w:t>
      </w:r>
      <w:r w:rsidR="00491755" w:rsidRPr="00640226">
        <w:rPr>
          <w:rFonts w:ascii="Arial" w:eastAsia="Arial Unicode MS" w:hAnsi="Arial" w:cs="Arial"/>
          <w:bCs/>
          <w:sz w:val="24"/>
          <w:szCs w:val="24"/>
        </w:rPr>
        <w:t xml:space="preserve"> las tareas propias de </w:t>
      </w:r>
      <w:r w:rsidRPr="00640226">
        <w:rPr>
          <w:rFonts w:ascii="Arial" w:eastAsia="Arial Unicode MS" w:hAnsi="Arial" w:cs="Arial"/>
          <w:bCs/>
          <w:sz w:val="24"/>
          <w:szCs w:val="24"/>
        </w:rPr>
        <w:t>su</w:t>
      </w:r>
      <w:r w:rsidR="00491755" w:rsidRPr="00640226">
        <w:rPr>
          <w:rFonts w:ascii="Arial" w:eastAsia="Arial Unicode MS" w:hAnsi="Arial" w:cs="Arial"/>
          <w:bCs/>
          <w:sz w:val="24"/>
          <w:szCs w:val="24"/>
        </w:rPr>
        <w:t xml:space="preserve"> grupo y especialidad como técnico especialista en fotografía, comentando que tanto parte de las referencias técnicas para la evaluación de la calidad de imagen, como las licencias de pago necesarias para edición de imagen (Adobe Photoshop Lightroom) y para generar modelos 3D mediante fotogrametría (Agisoft Metashape) son de </w:t>
      </w:r>
      <w:r w:rsidRPr="00640226">
        <w:rPr>
          <w:rFonts w:ascii="Arial" w:eastAsia="Arial Unicode MS" w:hAnsi="Arial" w:cs="Arial"/>
          <w:bCs/>
          <w:sz w:val="24"/>
          <w:szCs w:val="24"/>
        </w:rPr>
        <w:t xml:space="preserve">su </w:t>
      </w:r>
      <w:r w:rsidR="00491755" w:rsidRPr="00640226">
        <w:rPr>
          <w:rFonts w:ascii="Arial" w:eastAsia="Arial Unicode MS" w:hAnsi="Arial" w:cs="Arial"/>
          <w:bCs/>
          <w:sz w:val="24"/>
          <w:szCs w:val="24"/>
        </w:rPr>
        <w:t xml:space="preserve">propiedad o se abonan de manera recurrente desde </w:t>
      </w:r>
      <w:r w:rsidRPr="00640226">
        <w:rPr>
          <w:rFonts w:ascii="Arial" w:eastAsia="Arial Unicode MS" w:hAnsi="Arial" w:cs="Arial"/>
          <w:bCs/>
          <w:sz w:val="24"/>
          <w:szCs w:val="24"/>
        </w:rPr>
        <w:t xml:space="preserve">su </w:t>
      </w:r>
      <w:r w:rsidR="00491755" w:rsidRPr="00640226">
        <w:rPr>
          <w:rFonts w:ascii="Arial" w:eastAsia="Arial Unicode MS" w:hAnsi="Arial" w:cs="Arial"/>
          <w:bCs/>
          <w:sz w:val="24"/>
          <w:szCs w:val="24"/>
        </w:rPr>
        <w:t>cuenta corriente.</w:t>
      </w:r>
    </w:p>
    <w:p w14:paraId="50059FF4" w14:textId="0B74E4C2" w:rsidR="00491755" w:rsidRPr="00640226" w:rsidRDefault="00943277" w:rsidP="00491755">
      <w:pPr>
        <w:jc w:val="both"/>
        <w:rPr>
          <w:rFonts w:ascii="Arial" w:eastAsia="Arial Unicode MS" w:hAnsi="Arial" w:cs="Arial"/>
          <w:bCs/>
          <w:sz w:val="24"/>
          <w:szCs w:val="24"/>
        </w:rPr>
      </w:pPr>
      <w:r w:rsidRPr="00640226">
        <w:rPr>
          <w:rFonts w:ascii="Arial" w:eastAsia="Arial Unicode MS" w:hAnsi="Arial" w:cs="Arial"/>
          <w:bCs/>
          <w:sz w:val="24"/>
          <w:szCs w:val="24"/>
        </w:rPr>
        <w:lastRenderedPageBreak/>
        <w:t xml:space="preserve">Planteó </w:t>
      </w:r>
      <w:r w:rsidR="00491755" w:rsidRPr="00640226">
        <w:rPr>
          <w:rFonts w:ascii="Arial" w:eastAsia="Arial Unicode MS" w:hAnsi="Arial" w:cs="Arial"/>
          <w:bCs/>
          <w:sz w:val="24"/>
          <w:szCs w:val="24"/>
        </w:rPr>
        <w:t>la posibilidad de afrontar una OEP en turno libre por concurso de méritos para el personal en fraude de ley que no pudo estabilizar por la restricción temporal de la Ley 20/2021 de 28 de diciembre, de medidas urgentes para la reducción de la temporalidad en el empleo público, por lo que entiend</w:t>
      </w:r>
      <w:r w:rsidRPr="00640226">
        <w:rPr>
          <w:rFonts w:ascii="Arial" w:eastAsia="Arial Unicode MS" w:hAnsi="Arial" w:cs="Arial"/>
          <w:bCs/>
          <w:sz w:val="24"/>
          <w:szCs w:val="24"/>
        </w:rPr>
        <w:t>e</w:t>
      </w:r>
      <w:r w:rsidR="00491755" w:rsidRPr="00640226">
        <w:rPr>
          <w:rFonts w:ascii="Arial" w:eastAsia="Arial Unicode MS" w:hAnsi="Arial" w:cs="Arial"/>
          <w:bCs/>
          <w:sz w:val="24"/>
          <w:szCs w:val="24"/>
        </w:rPr>
        <w:t xml:space="preserve"> es un impulso de la Disposición Transitoria Novena de la Ley Orgánica del Sistema Universitario, y del artículo 61.7 de la Ley del Estatuto Básico del Empleado Público, teniendo en cuenta que las plazas ocupadas por el personal afectado son plazas estructurales que no consumen tasa de reposición.</w:t>
      </w:r>
    </w:p>
    <w:p w14:paraId="03B2E88D" w14:textId="3F6BBCF7" w:rsidR="00C87DAA" w:rsidRPr="00640226" w:rsidRDefault="00491755" w:rsidP="00F65844">
      <w:pPr>
        <w:jc w:val="both"/>
        <w:rPr>
          <w:rFonts w:ascii="Arial" w:eastAsia="Arial Unicode MS" w:hAnsi="Arial" w:cs="Arial"/>
          <w:bCs/>
          <w:sz w:val="24"/>
          <w:szCs w:val="24"/>
        </w:rPr>
      </w:pPr>
      <w:r w:rsidRPr="00640226">
        <w:rPr>
          <w:rFonts w:ascii="Arial" w:eastAsia="Arial Unicode MS" w:hAnsi="Arial" w:cs="Arial"/>
          <w:bCs/>
          <w:sz w:val="24"/>
          <w:szCs w:val="24"/>
        </w:rPr>
        <w:t>E</w:t>
      </w:r>
      <w:r w:rsidR="00C87DAA" w:rsidRPr="00640226">
        <w:rPr>
          <w:rFonts w:ascii="Arial" w:eastAsia="Arial Unicode MS" w:hAnsi="Arial" w:cs="Arial"/>
          <w:bCs/>
          <w:sz w:val="24"/>
          <w:szCs w:val="24"/>
        </w:rPr>
        <w:t>l Gerente contesta</w:t>
      </w:r>
      <w:r w:rsidR="00B63B40" w:rsidRPr="00640226">
        <w:rPr>
          <w:rFonts w:ascii="Arial" w:eastAsia="Arial Unicode MS" w:hAnsi="Arial" w:cs="Arial"/>
          <w:bCs/>
          <w:sz w:val="24"/>
          <w:szCs w:val="24"/>
        </w:rPr>
        <w:t xml:space="preserve"> </w:t>
      </w:r>
      <w:r w:rsidR="008A72CF" w:rsidRPr="00640226">
        <w:rPr>
          <w:rFonts w:ascii="Arial" w:eastAsia="Arial Unicode MS" w:hAnsi="Arial" w:cs="Arial"/>
          <w:bCs/>
          <w:sz w:val="24"/>
          <w:szCs w:val="24"/>
        </w:rPr>
        <w:t xml:space="preserve">que lo </w:t>
      </w:r>
      <w:r w:rsidR="00943277" w:rsidRPr="00640226">
        <w:rPr>
          <w:rFonts w:ascii="Arial" w:eastAsia="Arial Unicode MS" w:hAnsi="Arial" w:cs="Arial"/>
          <w:bCs/>
          <w:sz w:val="24"/>
          <w:szCs w:val="24"/>
        </w:rPr>
        <w:t xml:space="preserve">que </w:t>
      </w:r>
      <w:r w:rsidR="008A72CF" w:rsidRPr="00640226">
        <w:rPr>
          <w:rFonts w:ascii="Arial" w:eastAsia="Arial Unicode MS" w:hAnsi="Arial" w:cs="Arial"/>
          <w:bCs/>
          <w:sz w:val="24"/>
          <w:szCs w:val="24"/>
        </w:rPr>
        <w:t xml:space="preserve">procede es emitir un informe de la situación y se pondrá manos a la obra </w:t>
      </w:r>
      <w:r w:rsidR="00943277" w:rsidRPr="00640226">
        <w:rPr>
          <w:rFonts w:ascii="Arial" w:eastAsia="Arial Unicode MS" w:hAnsi="Arial" w:cs="Arial"/>
          <w:bCs/>
          <w:sz w:val="24"/>
          <w:szCs w:val="24"/>
        </w:rPr>
        <w:t>para</w:t>
      </w:r>
      <w:r w:rsidR="008A72CF" w:rsidRPr="00640226">
        <w:rPr>
          <w:rFonts w:ascii="Arial" w:eastAsia="Arial Unicode MS" w:hAnsi="Arial" w:cs="Arial"/>
          <w:bCs/>
          <w:sz w:val="24"/>
          <w:szCs w:val="24"/>
        </w:rPr>
        <w:t xml:space="preserve"> ver de qué manera p</w:t>
      </w:r>
      <w:r w:rsidR="00943277" w:rsidRPr="00640226">
        <w:rPr>
          <w:rFonts w:ascii="Arial" w:eastAsia="Arial Unicode MS" w:hAnsi="Arial" w:cs="Arial"/>
          <w:bCs/>
          <w:sz w:val="24"/>
          <w:szCs w:val="24"/>
        </w:rPr>
        <w:t>uede</w:t>
      </w:r>
      <w:r w:rsidR="008A72CF" w:rsidRPr="00640226">
        <w:rPr>
          <w:rFonts w:ascii="Arial" w:eastAsia="Arial Unicode MS" w:hAnsi="Arial" w:cs="Arial"/>
          <w:bCs/>
          <w:sz w:val="24"/>
          <w:szCs w:val="24"/>
        </w:rPr>
        <w:t xml:space="preserve"> reconducir el asunto.</w:t>
      </w:r>
    </w:p>
    <w:p w14:paraId="0C94AF82" w14:textId="72EDC67E" w:rsidR="00C87DAA" w:rsidRPr="00640226" w:rsidRDefault="00C51C47" w:rsidP="00F65844">
      <w:pPr>
        <w:jc w:val="both"/>
        <w:rPr>
          <w:rFonts w:ascii="Arial" w:eastAsia="Arial Unicode MS" w:hAnsi="Arial" w:cs="Arial"/>
          <w:bCs/>
          <w:sz w:val="24"/>
          <w:szCs w:val="24"/>
        </w:rPr>
      </w:pPr>
      <w:r w:rsidRPr="00640226">
        <w:rPr>
          <w:rFonts w:ascii="Arial" w:eastAsia="Arial Unicode MS" w:hAnsi="Arial" w:cs="Arial"/>
          <w:bCs/>
          <w:sz w:val="24"/>
          <w:szCs w:val="24"/>
        </w:rPr>
        <w:t xml:space="preserve">El </w:t>
      </w:r>
      <w:r w:rsidR="00943277" w:rsidRPr="00640226">
        <w:rPr>
          <w:rFonts w:ascii="Arial" w:eastAsia="Arial Unicode MS" w:hAnsi="Arial" w:cs="Arial"/>
          <w:bCs/>
          <w:sz w:val="24"/>
          <w:szCs w:val="24"/>
        </w:rPr>
        <w:t xml:space="preserve">estudiante </w:t>
      </w:r>
      <w:r w:rsidRPr="00640226">
        <w:rPr>
          <w:rFonts w:ascii="Arial" w:eastAsia="Arial Unicode MS" w:hAnsi="Arial" w:cs="Arial"/>
          <w:bCs/>
          <w:sz w:val="24"/>
          <w:szCs w:val="24"/>
        </w:rPr>
        <w:t xml:space="preserve">Don </w:t>
      </w:r>
      <w:r w:rsidR="00C87DAA" w:rsidRPr="00640226">
        <w:rPr>
          <w:rFonts w:ascii="Arial" w:eastAsia="Arial Unicode MS" w:hAnsi="Arial" w:cs="Arial"/>
          <w:bCs/>
          <w:sz w:val="24"/>
          <w:szCs w:val="24"/>
        </w:rPr>
        <w:t>Mencey</w:t>
      </w:r>
      <w:r w:rsidR="008A72CF" w:rsidRPr="00640226">
        <w:rPr>
          <w:rFonts w:ascii="Arial" w:eastAsia="Arial Unicode MS" w:hAnsi="Arial" w:cs="Arial"/>
          <w:bCs/>
          <w:sz w:val="24"/>
          <w:szCs w:val="24"/>
        </w:rPr>
        <w:t xml:space="preserve"> Rodríguez</w:t>
      </w:r>
      <w:r w:rsidRPr="00640226">
        <w:rPr>
          <w:rFonts w:ascii="Arial" w:eastAsia="Arial Unicode MS" w:hAnsi="Arial" w:cs="Arial"/>
          <w:bCs/>
          <w:sz w:val="24"/>
          <w:szCs w:val="24"/>
        </w:rPr>
        <w:t xml:space="preserve"> de León</w:t>
      </w:r>
      <w:r w:rsidR="008A72CF" w:rsidRPr="00640226">
        <w:rPr>
          <w:rFonts w:ascii="Arial" w:eastAsia="Arial Unicode MS" w:hAnsi="Arial" w:cs="Arial"/>
          <w:bCs/>
          <w:sz w:val="24"/>
          <w:szCs w:val="24"/>
        </w:rPr>
        <w:t xml:space="preserve"> representa a la</w:t>
      </w:r>
      <w:r w:rsidR="00C87DAA" w:rsidRPr="00640226">
        <w:rPr>
          <w:rFonts w:ascii="Arial" w:eastAsia="Arial Unicode MS" w:hAnsi="Arial" w:cs="Arial"/>
          <w:bCs/>
          <w:sz w:val="24"/>
          <w:szCs w:val="24"/>
        </w:rPr>
        <w:t xml:space="preserve"> escuela</w:t>
      </w:r>
      <w:r w:rsidR="008A72CF" w:rsidRPr="00640226">
        <w:rPr>
          <w:rFonts w:ascii="Arial" w:eastAsia="Arial Unicode MS" w:hAnsi="Arial" w:cs="Arial"/>
          <w:bCs/>
          <w:sz w:val="24"/>
          <w:szCs w:val="24"/>
        </w:rPr>
        <w:t xml:space="preserve"> Universitaria</w:t>
      </w:r>
      <w:r w:rsidR="00C87DAA" w:rsidRPr="00640226">
        <w:rPr>
          <w:rFonts w:ascii="Arial" w:eastAsia="Arial Unicode MS" w:hAnsi="Arial" w:cs="Arial"/>
          <w:bCs/>
          <w:sz w:val="24"/>
          <w:szCs w:val="24"/>
        </w:rPr>
        <w:t xml:space="preserve"> </w:t>
      </w:r>
      <w:r w:rsidR="008A72CF" w:rsidRPr="00640226">
        <w:rPr>
          <w:rFonts w:ascii="Arial" w:eastAsia="Arial Unicode MS" w:hAnsi="Arial" w:cs="Arial"/>
          <w:bCs/>
          <w:sz w:val="24"/>
          <w:szCs w:val="24"/>
        </w:rPr>
        <w:t xml:space="preserve">de </w:t>
      </w:r>
      <w:r w:rsidR="00C87DAA" w:rsidRPr="00640226">
        <w:rPr>
          <w:rFonts w:ascii="Arial" w:eastAsia="Arial Unicode MS" w:hAnsi="Arial" w:cs="Arial"/>
          <w:bCs/>
          <w:sz w:val="24"/>
          <w:szCs w:val="24"/>
        </w:rPr>
        <w:t>Turismo de Lanzarote</w:t>
      </w:r>
      <w:r w:rsidR="008A72CF" w:rsidRPr="00640226">
        <w:rPr>
          <w:rFonts w:ascii="Arial" w:eastAsia="Arial Unicode MS" w:hAnsi="Arial" w:cs="Arial"/>
          <w:bCs/>
          <w:sz w:val="24"/>
          <w:szCs w:val="24"/>
        </w:rPr>
        <w:t xml:space="preserve"> y quiere dejar</w:t>
      </w:r>
      <w:r w:rsidR="00C87DAA" w:rsidRPr="00640226">
        <w:rPr>
          <w:rFonts w:ascii="Arial" w:eastAsia="Arial Unicode MS" w:hAnsi="Arial" w:cs="Arial"/>
          <w:bCs/>
          <w:sz w:val="24"/>
          <w:szCs w:val="24"/>
        </w:rPr>
        <w:t xml:space="preserve"> constancia de</w:t>
      </w:r>
      <w:r w:rsidR="008A72CF" w:rsidRPr="00640226">
        <w:rPr>
          <w:rFonts w:ascii="Arial" w:eastAsia="Arial Unicode MS" w:hAnsi="Arial" w:cs="Arial"/>
          <w:bCs/>
          <w:sz w:val="24"/>
          <w:szCs w:val="24"/>
        </w:rPr>
        <w:t xml:space="preserve"> las</w:t>
      </w:r>
      <w:r w:rsidR="00C87DAA" w:rsidRPr="00640226">
        <w:rPr>
          <w:rFonts w:ascii="Arial" w:eastAsia="Arial Unicode MS" w:hAnsi="Arial" w:cs="Arial"/>
          <w:bCs/>
          <w:sz w:val="24"/>
          <w:szCs w:val="24"/>
        </w:rPr>
        <w:t xml:space="preserve"> deficiencias de llegar</w:t>
      </w:r>
      <w:r w:rsidR="008A72CF" w:rsidRPr="00640226">
        <w:rPr>
          <w:rFonts w:ascii="Arial" w:eastAsia="Arial Unicode MS" w:hAnsi="Arial" w:cs="Arial"/>
          <w:bCs/>
          <w:sz w:val="24"/>
          <w:szCs w:val="24"/>
        </w:rPr>
        <w:t xml:space="preserve"> a la reunión y solicita que se comience a tiempo ya que él depende de vuelos, también quiere dejar constancia de que el alumnado de Lanzarote</w:t>
      </w:r>
      <w:r w:rsidR="00C87DAA" w:rsidRPr="00640226">
        <w:rPr>
          <w:rFonts w:ascii="Arial" w:eastAsia="Arial Unicode MS" w:hAnsi="Arial" w:cs="Arial"/>
          <w:bCs/>
          <w:sz w:val="24"/>
          <w:szCs w:val="24"/>
        </w:rPr>
        <w:t xml:space="preserve"> no t</w:t>
      </w:r>
      <w:r w:rsidR="008A72CF" w:rsidRPr="00640226">
        <w:rPr>
          <w:rFonts w:ascii="Arial" w:eastAsia="Arial Unicode MS" w:hAnsi="Arial" w:cs="Arial"/>
          <w:bCs/>
          <w:sz w:val="24"/>
          <w:szCs w:val="24"/>
        </w:rPr>
        <w:t>iene</w:t>
      </w:r>
      <w:r w:rsidR="00C87DAA" w:rsidRPr="00640226">
        <w:rPr>
          <w:rFonts w:ascii="Arial" w:eastAsia="Arial Unicode MS" w:hAnsi="Arial" w:cs="Arial"/>
          <w:bCs/>
          <w:sz w:val="24"/>
          <w:szCs w:val="24"/>
        </w:rPr>
        <w:t xml:space="preserve"> transporte público</w:t>
      </w:r>
      <w:r w:rsidR="008A72CF" w:rsidRPr="00640226">
        <w:rPr>
          <w:rFonts w:ascii="Arial" w:eastAsia="Arial Unicode MS" w:hAnsi="Arial" w:cs="Arial"/>
          <w:bCs/>
          <w:sz w:val="24"/>
          <w:szCs w:val="24"/>
        </w:rPr>
        <w:t xml:space="preserve"> adecuado para llegar a las instalaciones y se pregunta</w:t>
      </w:r>
      <w:r w:rsidR="00C87DAA" w:rsidRPr="00640226">
        <w:rPr>
          <w:rFonts w:ascii="Arial" w:eastAsia="Arial Unicode MS" w:hAnsi="Arial" w:cs="Arial"/>
          <w:bCs/>
          <w:sz w:val="24"/>
          <w:szCs w:val="24"/>
        </w:rPr>
        <w:t xml:space="preserve"> ¿en qué medida puede</w:t>
      </w:r>
      <w:r w:rsidR="008A72CF" w:rsidRPr="00640226">
        <w:rPr>
          <w:rFonts w:ascii="Arial" w:eastAsia="Arial Unicode MS" w:hAnsi="Arial" w:cs="Arial"/>
          <w:bCs/>
          <w:sz w:val="24"/>
          <w:szCs w:val="24"/>
        </w:rPr>
        <w:t xml:space="preserve"> la Universidad</w:t>
      </w:r>
      <w:r w:rsidR="00C87DAA" w:rsidRPr="00640226">
        <w:rPr>
          <w:rFonts w:ascii="Arial" w:eastAsia="Arial Unicode MS" w:hAnsi="Arial" w:cs="Arial"/>
          <w:bCs/>
          <w:sz w:val="24"/>
          <w:szCs w:val="24"/>
        </w:rPr>
        <w:t xml:space="preserve"> colaborar con la ciudad y con otros puntos de la isla</w:t>
      </w:r>
      <w:r w:rsidR="008A72CF" w:rsidRPr="00640226">
        <w:rPr>
          <w:rFonts w:ascii="Arial" w:eastAsia="Arial Unicode MS" w:hAnsi="Arial" w:cs="Arial"/>
          <w:bCs/>
          <w:sz w:val="24"/>
          <w:szCs w:val="24"/>
        </w:rPr>
        <w:t xml:space="preserve"> para mejorar la conectividad</w:t>
      </w:r>
      <w:r w:rsidR="00C87DAA" w:rsidRPr="00640226">
        <w:rPr>
          <w:rFonts w:ascii="Arial" w:eastAsia="Arial Unicode MS" w:hAnsi="Arial" w:cs="Arial"/>
          <w:bCs/>
          <w:sz w:val="24"/>
          <w:szCs w:val="24"/>
        </w:rPr>
        <w:t>?</w:t>
      </w:r>
    </w:p>
    <w:p w14:paraId="14A9DD68" w14:textId="17D99F00" w:rsidR="00C87DAA" w:rsidRPr="00640226" w:rsidRDefault="00C87DAA" w:rsidP="00A80360">
      <w:pPr>
        <w:jc w:val="both"/>
        <w:rPr>
          <w:rFonts w:ascii="Arial" w:eastAsia="Arial Unicode MS" w:hAnsi="Arial" w:cs="Arial"/>
          <w:bCs/>
          <w:sz w:val="24"/>
          <w:szCs w:val="24"/>
        </w:rPr>
      </w:pPr>
      <w:r w:rsidRPr="00640226">
        <w:rPr>
          <w:rFonts w:ascii="Arial" w:eastAsia="Arial Unicode MS" w:hAnsi="Arial" w:cs="Arial"/>
          <w:bCs/>
          <w:sz w:val="24"/>
          <w:szCs w:val="24"/>
        </w:rPr>
        <w:t xml:space="preserve">El </w:t>
      </w:r>
      <w:r w:rsidR="00943277" w:rsidRPr="00640226">
        <w:rPr>
          <w:rFonts w:ascii="Arial" w:eastAsia="Arial Unicode MS" w:hAnsi="Arial" w:cs="Arial"/>
          <w:bCs/>
          <w:sz w:val="24"/>
          <w:szCs w:val="24"/>
        </w:rPr>
        <w:t>R</w:t>
      </w:r>
      <w:r w:rsidRPr="00640226">
        <w:rPr>
          <w:rFonts w:ascii="Arial" w:eastAsia="Arial Unicode MS" w:hAnsi="Arial" w:cs="Arial"/>
          <w:bCs/>
          <w:sz w:val="24"/>
          <w:szCs w:val="24"/>
        </w:rPr>
        <w:t xml:space="preserve">ector contesta que </w:t>
      </w:r>
      <w:r w:rsidR="00A41C08" w:rsidRPr="00640226">
        <w:rPr>
          <w:rFonts w:ascii="Arial" w:eastAsia="Arial Unicode MS" w:hAnsi="Arial" w:cs="Arial"/>
          <w:bCs/>
          <w:sz w:val="24"/>
          <w:szCs w:val="24"/>
        </w:rPr>
        <w:t>le agradece</w:t>
      </w:r>
      <w:r w:rsidR="008A72CF" w:rsidRPr="00640226">
        <w:rPr>
          <w:rFonts w:ascii="Arial" w:eastAsia="Arial Unicode MS" w:hAnsi="Arial" w:cs="Arial"/>
          <w:bCs/>
          <w:sz w:val="24"/>
          <w:szCs w:val="24"/>
        </w:rPr>
        <w:t xml:space="preserve"> la pregunta </w:t>
      </w:r>
      <w:r w:rsidR="00A41C08" w:rsidRPr="00640226">
        <w:rPr>
          <w:rFonts w:ascii="Arial" w:eastAsia="Arial Unicode MS" w:hAnsi="Arial" w:cs="Arial"/>
          <w:bCs/>
          <w:sz w:val="24"/>
          <w:szCs w:val="24"/>
        </w:rPr>
        <w:t xml:space="preserve">y que </w:t>
      </w:r>
      <w:r w:rsidR="008A72CF" w:rsidRPr="00640226">
        <w:rPr>
          <w:rFonts w:ascii="Arial" w:eastAsia="Arial Unicode MS" w:hAnsi="Arial" w:cs="Arial"/>
          <w:bCs/>
          <w:sz w:val="24"/>
          <w:szCs w:val="24"/>
        </w:rPr>
        <w:t xml:space="preserve">este tema </w:t>
      </w:r>
      <w:r w:rsidR="00A41C08" w:rsidRPr="00640226">
        <w:rPr>
          <w:rFonts w:ascii="Arial" w:eastAsia="Arial Unicode MS" w:hAnsi="Arial" w:cs="Arial"/>
          <w:bCs/>
          <w:sz w:val="24"/>
          <w:szCs w:val="24"/>
        </w:rPr>
        <w:t>lo han</w:t>
      </w:r>
      <w:r w:rsidR="008A72CF" w:rsidRPr="00640226">
        <w:rPr>
          <w:rFonts w:ascii="Arial" w:eastAsia="Arial Unicode MS" w:hAnsi="Arial" w:cs="Arial"/>
          <w:bCs/>
          <w:sz w:val="24"/>
          <w:szCs w:val="24"/>
        </w:rPr>
        <w:t xml:space="preserve"> discutido con el Presidente del Cabildo </w:t>
      </w:r>
      <w:r w:rsidR="00A41C08" w:rsidRPr="00640226">
        <w:rPr>
          <w:rFonts w:ascii="Arial" w:eastAsia="Arial Unicode MS" w:hAnsi="Arial" w:cs="Arial"/>
          <w:bCs/>
          <w:sz w:val="24"/>
          <w:szCs w:val="24"/>
        </w:rPr>
        <w:t>y</w:t>
      </w:r>
      <w:r w:rsidR="008A72CF" w:rsidRPr="00640226">
        <w:rPr>
          <w:rFonts w:ascii="Arial" w:eastAsia="Arial Unicode MS" w:hAnsi="Arial" w:cs="Arial"/>
          <w:bCs/>
          <w:sz w:val="24"/>
          <w:szCs w:val="24"/>
        </w:rPr>
        <w:t xml:space="preserve"> con la con la </w:t>
      </w:r>
      <w:r w:rsidR="00A41C08" w:rsidRPr="00640226">
        <w:rPr>
          <w:rFonts w:ascii="Arial" w:eastAsia="Arial Unicode MS" w:hAnsi="Arial" w:cs="Arial"/>
          <w:bCs/>
          <w:sz w:val="24"/>
          <w:szCs w:val="24"/>
        </w:rPr>
        <w:t>C</w:t>
      </w:r>
      <w:r w:rsidR="008A72CF" w:rsidRPr="00640226">
        <w:rPr>
          <w:rFonts w:ascii="Arial" w:eastAsia="Arial Unicode MS" w:hAnsi="Arial" w:cs="Arial"/>
          <w:bCs/>
          <w:sz w:val="24"/>
          <w:szCs w:val="24"/>
        </w:rPr>
        <w:t xml:space="preserve">onsejera de Cultura del Cabildo de Lanzarote, es un tema que se va a solucionar el del transporte y por nuestra parte el compromiso con Lanzarote ha sido máximo desde un principio, </w:t>
      </w:r>
      <w:r w:rsidR="00A41C08" w:rsidRPr="00640226">
        <w:rPr>
          <w:rFonts w:ascii="Arial" w:eastAsia="Arial Unicode MS" w:hAnsi="Arial" w:cs="Arial"/>
          <w:bCs/>
          <w:sz w:val="24"/>
          <w:szCs w:val="24"/>
        </w:rPr>
        <w:t xml:space="preserve">el Rector </w:t>
      </w:r>
      <w:r w:rsidR="00A80360" w:rsidRPr="00640226">
        <w:rPr>
          <w:rFonts w:ascii="Arial" w:eastAsia="Arial Unicode MS" w:hAnsi="Arial" w:cs="Arial"/>
          <w:bCs/>
          <w:sz w:val="24"/>
          <w:szCs w:val="24"/>
        </w:rPr>
        <w:t>h</w:t>
      </w:r>
      <w:r w:rsidR="00A41C08" w:rsidRPr="00640226">
        <w:rPr>
          <w:rFonts w:ascii="Arial" w:eastAsia="Arial Unicode MS" w:hAnsi="Arial" w:cs="Arial"/>
          <w:bCs/>
          <w:sz w:val="24"/>
          <w:szCs w:val="24"/>
        </w:rPr>
        <w:t>a estado</w:t>
      </w:r>
      <w:r w:rsidR="008A72CF" w:rsidRPr="00640226">
        <w:rPr>
          <w:rFonts w:ascii="Arial" w:eastAsia="Arial Unicode MS" w:hAnsi="Arial" w:cs="Arial"/>
          <w:bCs/>
          <w:sz w:val="24"/>
          <w:szCs w:val="24"/>
        </w:rPr>
        <w:t xml:space="preserve"> </w:t>
      </w:r>
      <w:r w:rsidR="00A41C08" w:rsidRPr="00640226">
        <w:rPr>
          <w:rFonts w:ascii="Arial" w:eastAsia="Arial Unicode MS" w:hAnsi="Arial" w:cs="Arial"/>
          <w:bCs/>
          <w:sz w:val="24"/>
          <w:szCs w:val="24"/>
        </w:rPr>
        <w:t>ocho</w:t>
      </w:r>
      <w:r w:rsidR="008A72CF" w:rsidRPr="00640226">
        <w:rPr>
          <w:rFonts w:ascii="Arial" w:eastAsia="Arial Unicode MS" w:hAnsi="Arial" w:cs="Arial"/>
          <w:bCs/>
          <w:sz w:val="24"/>
          <w:szCs w:val="24"/>
        </w:rPr>
        <w:t xml:space="preserve"> veces en Lanzarote durante </w:t>
      </w:r>
      <w:r w:rsidR="00A41C08" w:rsidRPr="00640226">
        <w:rPr>
          <w:rFonts w:ascii="Arial" w:eastAsia="Arial Unicode MS" w:hAnsi="Arial" w:cs="Arial"/>
          <w:bCs/>
          <w:sz w:val="24"/>
          <w:szCs w:val="24"/>
        </w:rPr>
        <w:t>su</w:t>
      </w:r>
      <w:r w:rsidR="008A72CF" w:rsidRPr="00640226">
        <w:rPr>
          <w:rFonts w:ascii="Arial" w:eastAsia="Arial Unicode MS" w:hAnsi="Arial" w:cs="Arial"/>
          <w:bCs/>
          <w:sz w:val="24"/>
          <w:szCs w:val="24"/>
        </w:rPr>
        <w:t xml:space="preserve"> mandato </w:t>
      </w:r>
      <w:r w:rsidR="00A80360" w:rsidRPr="00640226">
        <w:rPr>
          <w:rFonts w:ascii="Arial" w:eastAsia="Arial Unicode MS" w:hAnsi="Arial" w:cs="Arial"/>
          <w:bCs/>
          <w:sz w:val="24"/>
          <w:szCs w:val="24"/>
        </w:rPr>
        <w:t>y están</w:t>
      </w:r>
      <w:r w:rsidR="008A72CF" w:rsidRPr="00640226">
        <w:rPr>
          <w:rFonts w:ascii="Arial" w:eastAsia="Arial Unicode MS" w:hAnsi="Arial" w:cs="Arial"/>
          <w:bCs/>
          <w:sz w:val="24"/>
          <w:szCs w:val="24"/>
        </w:rPr>
        <w:t xml:space="preserve"> trabajando</w:t>
      </w:r>
      <w:r w:rsidR="00A80360" w:rsidRPr="00640226">
        <w:rPr>
          <w:rFonts w:ascii="Arial" w:eastAsia="Arial Unicode MS" w:hAnsi="Arial" w:cs="Arial"/>
          <w:bCs/>
          <w:sz w:val="24"/>
          <w:szCs w:val="24"/>
        </w:rPr>
        <w:t>,</w:t>
      </w:r>
      <w:r w:rsidR="008A72CF" w:rsidRPr="00640226">
        <w:rPr>
          <w:rFonts w:ascii="Arial" w:eastAsia="Arial Unicode MS" w:hAnsi="Arial" w:cs="Arial"/>
          <w:bCs/>
          <w:sz w:val="24"/>
          <w:szCs w:val="24"/>
        </w:rPr>
        <w:t xml:space="preserve"> tanto con la Escuela de Enfermería</w:t>
      </w:r>
      <w:r w:rsidR="00A80360" w:rsidRPr="00640226">
        <w:rPr>
          <w:rFonts w:ascii="Arial" w:eastAsia="Arial Unicode MS" w:hAnsi="Arial" w:cs="Arial"/>
          <w:bCs/>
          <w:sz w:val="24"/>
          <w:szCs w:val="24"/>
        </w:rPr>
        <w:t>,</w:t>
      </w:r>
      <w:r w:rsidR="008A72CF" w:rsidRPr="00640226">
        <w:rPr>
          <w:rFonts w:ascii="Arial" w:eastAsia="Arial Unicode MS" w:hAnsi="Arial" w:cs="Arial"/>
          <w:bCs/>
          <w:sz w:val="24"/>
          <w:szCs w:val="24"/>
        </w:rPr>
        <w:t xml:space="preserve"> como </w:t>
      </w:r>
      <w:r w:rsidR="00A41C08" w:rsidRPr="00640226">
        <w:rPr>
          <w:rFonts w:ascii="Arial" w:eastAsia="Arial Unicode MS" w:hAnsi="Arial" w:cs="Arial"/>
          <w:bCs/>
          <w:sz w:val="24"/>
          <w:szCs w:val="24"/>
        </w:rPr>
        <w:t>con</w:t>
      </w:r>
      <w:r w:rsidR="008A72CF" w:rsidRPr="00640226">
        <w:rPr>
          <w:rFonts w:ascii="Arial" w:eastAsia="Arial Unicode MS" w:hAnsi="Arial" w:cs="Arial"/>
          <w:bCs/>
          <w:sz w:val="24"/>
          <w:szCs w:val="24"/>
        </w:rPr>
        <w:t xml:space="preserve"> la escuela </w:t>
      </w:r>
      <w:r w:rsidR="00A41C08" w:rsidRPr="00640226">
        <w:rPr>
          <w:rFonts w:ascii="Arial" w:eastAsia="Arial Unicode MS" w:hAnsi="Arial" w:cs="Arial"/>
          <w:bCs/>
          <w:sz w:val="24"/>
          <w:szCs w:val="24"/>
        </w:rPr>
        <w:t>U</w:t>
      </w:r>
      <w:r w:rsidR="008A72CF" w:rsidRPr="00640226">
        <w:rPr>
          <w:rFonts w:ascii="Arial" w:eastAsia="Arial Unicode MS" w:hAnsi="Arial" w:cs="Arial"/>
          <w:bCs/>
          <w:sz w:val="24"/>
          <w:szCs w:val="24"/>
        </w:rPr>
        <w:t xml:space="preserve">niversitaria de </w:t>
      </w:r>
      <w:r w:rsidR="00A41C08" w:rsidRPr="00640226">
        <w:rPr>
          <w:rFonts w:ascii="Arial" w:eastAsia="Arial Unicode MS" w:hAnsi="Arial" w:cs="Arial"/>
          <w:bCs/>
          <w:sz w:val="24"/>
          <w:szCs w:val="24"/>
        </w:rPr>
        <w:t>T</w:t>
      </w:r>
      <w:r w:rsidR="008A72CF" w:rsidRPr="00640226">
        <w:rPr>
          <w:rFonts w:ascii="Arial" w:eastAsia="Arial Unicode MS" w:hAnsi="Arial" w:cs="Arial"/>
          <w:bCs/>
          <w:sz w:val="24"/>
          <w:szCs w:val="24"/>
        </w:rPr>
        <w:t>urismo de Lanzarote para mejorar las instalaciones.</w:t>
      </w:r>
      <w:r w:rsidR="00A80360" w:rsidRPr="00640226">
        <w:rPr>
          <w:rFonts w:ascii="Arial" w:eastAsia="Arial Unicode MS" w:hAnsi="Arial" w:cs="Arial"/>
          <w:bCs/>
          <w:sz w:val="24"/>
          <w:szCs w:val="24"/>
        </w:rPr>
        <w:t xml:space="preserve"> De hecho, señala el Rector que se está recuperando por la ULPGC </w:t>
      </w:r>
      <w:r w:rsidR="008A72CF" w:rsidRPr="00640226">
        <w:rPr>
          <w:rFonts w:ascii="Arial" w:eastAsia="Arial Unicode MS" w:hAnsi="Arial" w:cs="Arial"/>
          <w:bCs/>
          <w:sz w:val="24"/>
          <w:szCs w:val="24"/>
        </w:rPr>
        <w:t xml:space="preserve">un local adyacente </w:t>
      </w:r>
      <w:r w:rsidR="00A80360" w:rsidRPr="00640226">
        <w:rPr>
          <w:rFonts w:ascii="Arial" w:eastAsia="Arial Unicode MS" w:hAnsi="Arial" w:cs="Arial"/>
          <w:bCs/>
          <w:sz w:val="24"/>
          <w:szCs w:val="24"/>
        </w:rPr>
        <w:t xml:space="preserve">a la escuela y que tal es el compromiso del Rector que estará presente en la </w:t>
      </w:r>
      <w:r w:rsidR="008A72CF" w:rsidRPr="00640226">
        <w:rPr>
          <w:rFonts w:ascii="Arial" w:eastAsia="Arial Unicode MS" w:hAnsi="Arial" w:cs="Arial"/>
          <w:bCs/>
          <w:sz w:val="24"/>
          <w:szCs w:val="24"/>
        </w:rPr>
        <w:t xml:space="preserve">orla de los egresados de </w:t>
      </w:r>
      <w:r w:rsidR="00A41C08" w:rsidRPr="00640226">
        <w:rPr>
          <w:rFonts w:ascii="Arial" w:eastAsia="Arial Unicode MS" w:hAnsi="Arial" w:cs="Arial"/>
          <w:bCs/>
          <w:sz w:val="24"/>
          <w:szCs w:val="24"/>
        </w:rPr>
        <w:t>T</w:t>
      </w:r>
      <w:r w:rsidR="008A72CF" w:rsidRPr="00640226">
        <w:rPr>
          <w:rFonts w:ascii="Arial" w:eastAsia="Arial Unicode MS" w:hAnsi="Arial" w:cs="Arial"/>
          <w:bCs/>
          <w:sz w:val="24"/>
          <w:szCs w:val="24"/>
        </w:rPr>
        <w:t xml:space="preserve">urismo como de </w:t>
      </w:r>
      <w:r w:rsidR="00A41C08" w:rsidRPr="00640226">
        <w:rPr>
          <w:rFonts w:ascii="Arial" w:eastAsia="Arial Unicode MS" w:hAnsi="Arial" w:cs="Arial"/>
          <w:bCs/>
          <w:sz w:val="24"/>
          <w:szCs w:val="24"/>
        </w:rPr>
        <w:t>E</w:t>
      </w:r>
      <w:r w:rsidR="008A72CF" w:rsidRPr="00640226">
        <w:rPr>
          <w:rFonts w:ascii="Arial" w:eastAsia="Arial Unicode MS" w:hAnsi="Arial" w:cs="Arial"/>
          <w:bCs/>
          <w:sz w:val="24"/>
          <w:szCs w:val="24"/>
        </w:rPr>
        <w:t xml:space="preserve">nfermería, </w:t>
      </w:r>
      <w:r w:rsidR="00A80360" w:rsidRPr="00640226">
        <w:rPr>
          <w:rFonts w:ascii="Arial" w:eastAsia="Arial Unicode MS" w:hAnsi="Arial" w:cs="Arial"/>
          <w:bCs/>
          <w:sz w:val="24"/>
          <w:szCs w:val="24"/>
        </w:rPr>
        <w:t>pues extiende que s</w:t>
      </w:r>
      <w:r w:rsidR="008A72CF" w:rsidRPr="00640226">
        <w:rPr>
          <w:rFonts w:ascii="Arial" w:eastAsia="Arial Unicode MS" w:hAnsi="Arial" w:cs="Arial"/>
          <w:bCs/>
          <w:sz w:val="24"/>
          <w:szCs w:val="24"/>
        </w:rPr>
        <w:t xml:space="preserve">on Campus importantísimos para nosotros, tanto como el de </w:t>
      </w:r>
      <w:r w:rsidR="00A41C08" w:rsidRPr="00640226">
        <w:rPr>
          <w:rFonts w:ascii="Arial" w:eastAsia="Arial Unicode MS" w:hAnsi="Arial" w:cs="Arial"/>
          <w:bCs/>
          <w:sz w:val="24"/>
          <w:szCs w:val="24"/>
        </w:rPr>
        <w:t>T</w:t>
      </w:r>
      <w:r w:rsidR="008A72CF" w:rsidRPr="00640226">
        <w:rPr>
          <w:rFonts w:ascii="Arial" w:eastAsia="Arial Unicode MS" w:hAnsi="Arial" w:cs="Arial"/>
          <w:bCs/>
          <w:sz w:val="24"/>
          <w:szCs w:val="24"/>
        </w:rPr>
        <w:t xml:space="preserve">arifa o los </w:t>
      </w:r>
      <w:r w:rsidR="00A80360" w:rsidRPr="00640226">
        <w:rPr>
          <w:rFonts w:ascii="Arial" w:eastAsia="Arial Unicode MS" w:hAnsi="Arial" w:cs="Arial"/>
          <w:bCs/>
          <w:sz w:val="24"/>
          <w:szCs w:val="24"/>
        </w:rPr>
        <w:t xml:space="preserve">demás </w:t>
      </w:r>
      <w:r w:rsidR="008A72CF" w:rsidRPr="00640226">
        <w:rPr>
          <w:rFonts w:ascii="Arial" w:eastAsia="Arial Unicode MS" w:hAnsi="Arial" w:cs="Arial"/>
          <w:bCs/>
          <w:sz w:val="24"/>
          <w:szCs w:val="24"/>
        </w:rPr>
        <w:t xml:space="preserve">que podamos tener en </w:t>
      </w:r>
      <w:r w:rsidR="00A41C08" w:rsidRPr="00640226">
        <w:rPr>
          <w:rFonts w:ascii="Arial" w:eastAsia="Arial Unicode MS" w:hAnsi="Arial" w:cs="Arial"/>
          <w:bCs/>
          <w:sz w:val="24"/>
          <w:szCs w:val="24"/>
        </w:rPr>
        <w:t>Gran Canaria</w:t>
      </w:r>
      <w:r w:rsidR="008A72CF" w:rsidRPr="00640226">
        <w:rPr>
          <w:rFonts w:ascii="Arial" w:eastAsia="Arial Unicode MS" w:hAnsi="Arial" w:cs="Arial"/>
          <w:bCs/>
          <w:sz w:val="24"/>
          <w:szCs w:val="24"/>
        </w:rPr>
        <w:t>.</w:t>
      </w:r>
    </w:p>
    <w:p w14:paraId="09D31153" w14:textId="196C0F52" w:rsidR="00EF6249" w:rsidRPr="00640226" w:rsidRDefault="003C5EC6" w:rsidP="00F65844">
      <w:pPr>
        <w:jc w:val="both"/>
        <w:rPr>
          <w:rFonts w:ascii="Arial" w:eastAsia="Arial Unicode MS" w:hAnsi="Arial" w:cs="Arial"/>
          <w:bCs/>
          <w:sz w:val="24"/>
          <w:szCs w:val="24"/>
        </w:rPr>
      </w:pPr>
      <w:r w:rsidRPr="00640226">
        <w:rPr>
          <w:rFonts w:ascii="Arial" w:eastAsia="Arial Unicode MS" w:hAnsi="Arial" w:cs="Arial"/>
          <w:bCs/>
          <w:sz w:val="24"/>
          <w:szCs w:val="24"/>
        </w:rPr>
        <w:t xml:space="preserve">El estudiante </w:t>
      </w:r>
      <w:r w:rsidR="00EF6249" w:rsidRPr="00640226">
        <w:rPr>
          <w:rFonts w:ascii="Arial" w:eastAsia="Arial Unicode MS" w:hAnsi="Arial" w:cs="Arial"/>
          <w:bCs/>
          <w:sz w:val="24"/>
          <w:szCs w:val="24"/>
        </w:rPr>
        <w:t>Don</w:t>
      </w:r>
      <w:r w:rsidRPr="00640226">
        <w:rPr>
          <w:rFonts w:ascii="Arial" w:eastAsia="Arial Unicode MS" w:hAnsi="Arial" w:cs="Arial"/>
          <w:bCs/>
          <w:sz w:val="24"/>
          <w:szCs w:val="24"/>
        </w:rPr>
        <w:t xml:space="preserve"> Domingo Santana López</w:t>
      </w:r>
      <w:r w:rsidR="00EF6249" w:rsidRPr="00640226">
        <w:rPr>
          <w:rFonts w:ascii="Arial" w:eastAsia="Arial Unicode MS" w:hAnsi="Arial" w:cs="Arial"/>
          <w:bCs/>
          <w:sz w:val="24"/>
          <w:szCs w:val="24"/>
        </w:rPr>
        <w:t xml:space="preserve"> </w:t>
      </w:r>
      <w:r w:rsidR="00C51C47" w:rsidRPr="00640226">
        <w:rPr>
          <w:rFonts w:ascii="Arial" w:eastAsia="Arial Unicode MS" w:hAnsi="Arial" w:cs="Arial"/>
          <w:bCs/>
          <w:sz w:val="24"/>
          <w:szCs w:val="24"/>
        </w:rPr>
        <w:t>comenta que en el Claustro</w:t>
      </w:r>
      <w:r w:rsidR="00A80360" w:rsidRPr="00640226">
        <w:rPr>
          <w:rFonts w:ascii="Arial" w:eastAsia="Arial Unicode MS" w:hAnsi="Arial" w:cs="Arial"/>
          <w:bCs/>
          <w:sz w:val="24"/>
          <w:szCs w:val="24"/>
        </w:rPr>
        <w:t xml:space="preserve"> del año pasado sobre el Estado de la Universidad</w:t>
      </w:r>
      <w:r w:rsidR="00C51C47" w:rsidRPr="00640226">
        <w:rPr>
          <w:rFonts w:ascii="Arial" w:eastAsia="Arial Unicode MS" w:hAnsi="Arial" w:cs="Arial"/>
          <w:bCs/>
          <w:sz w:val="24"/>
          <w:szCs w:val="24"/>
        </w:rPr>
        <w:t xml:space="preserve"> realiz</w:t>
      </w:r>
      <w:r w:rsidR="00A80360" w:rsidRPr="00640226">
        <w:rPr>
          <w:rFonts w:ascii="Arial" w:eastAsia="Arial Unicode MS" w:hAnsi="Arial" w:cs="Arial"/>
          <w:bCs/>
          <w:sz w:val="24"/>
          <w:szCs w:val="24"/>
        </w:rPr>
        <w:t>ó</w:t>
      </w:r>
      <w:r w:rsidR="00C51C47" w:rsidRPr="00640226">
        <w:rPr>
          <w:rFonts w:ascii="Arial" w:eastAsia="Arial Unicode MS" w:hAnsi="Arial" w:cs="Arial"/>
          <w:bCs/>
          <w:sz w:val="24"/>
          <w:szCs w:val="24"/>
        </w:rPr>
        <w:t xml:space="preserve"> dos peticiones</w:t>
      </w:r>
      <w:r w:rsidR="00A80360" w:rsidRPr="00640226">
        <w:rPr>
          <w:rFonts w:ascii="Arial" w:eastAsia="Arial Unicode MS" w:hAnsi="Arial" w:cs="Arial"/>
          <w:bCs/>
          <w:sz w:val="24"/>
          <w:szCs w:val="24"/>
        </w:rPr>
        <w:t xml:space="preserve">. </w:t>
      </w:r>
      <w:r w:rsidR="00C51C47" w:rsidRPr="00640226">
        <w:rPr>
          <w:rFonts w:ascii="Arial" w:eastAsia="Arial Unicode MS" w:hAnsi="Arial" w:cs="Arial"/>
          <w:bCs/>
          <w:sz w:val="24"/>
          <w:szCs w:val="24"/>
        </w:rPr>
        <w:t xml:space="preserve"> </w:t>
      </w:r>
      <w:r w:rsidR="00A80360" w:rsidRPr="00640226">
        <w:rPr>
          <w:rFonts w:ascii="Arial" w:eastAsia="Arial Unicode MS" w:hAnsi="Arial" w:cs="Arial"/>
          <w:bCs/>
          <w:sz w:val="24"/>
          <w:szCs w:val="24"/>
        </w:rPr>
        <w:t>L</w:t>
      </w:r>
      <w:r w:rsidR="0081074D" w:rsidRPr="00640226">
        <w:rPr>
          <w:rFonts w:ascii="Arial" w:eastAsia="Arial Unicode MS" w:hAnsi="Arial" w:cs="Arial"/>
          <w:bCs/>
          <w:sz w:val="24"/>
          <w:szCs w:val="24"/>
        </w:rPr>
        <w:t>a primera petición</w:t>
      </w:r>
      <w:r w:rsidR="00C51C47" w:rsidRPr="00640226">
        <w:rPr>
          <w:rFonts w:ascii="Arial" w:eastAsia="Arial Unicode MS" w:hAnsi="Arial" w:cs="Arial"/>
          <w:bCs/>
          <w:sz w:val="24"/>
          <w:szCs w:val="24"/>
        </w:rPr>
        <w:t xml:space="preserve"> fueron las</w:t>
      </w:r>
      <w:r w:rsidR="00EF6249" w:rsidRPr="00640226">
        <w:rPr>
          <w:rFonts w:ascii="Arial" w:eastAsia="Arial Unicode MS" w:hAnsi="Arial" w:cs="Arial"/>
          <w:bCs/>
          <w:sz w:val="24"/>
          <w:szCs w:val="24"/>
        </w:rPr>
        <w:t xml:space="preserve"> </w:t>
      </w:r>
      <w:r w:rsidR="0081074D" w:rsidRPr="00640226">
        <w:rPr>
          <w:rFonts w:ascii="Arial" w:eastAsia="Arial Unicode MS" w:hAnsi="Arial" w:cs="Arial"/>
          <w:bCs/>
          <w:sz w:val="24"/>
          <w:szCs w:val="24"/>
        </w:rPr>
        <w:t>canchas de</w:t>
      </w:r>
      <w:r w:rsidR="00EF6249" w:rsidRPr="00640226">
        <w:rPr>
          <w:rFonts w:ascii="Arial" w:eastAsia="Arial Unicode MS" w:hAnsi="Arial" w:cs="Arial"/>
          <w:bCs/>
          <w:sz w:val="24"/>
          <w:szCs w:val="24"/>
        </w:rPr>
        <w:t xml:space="preserve"> bola canaria y las tenemos y la </w:t>
      </w:r>
      <w:r w:rsidR="00A80360" w:rsidRPr="00640226">
        <w:rPr>
          <w:rFonts w:ascii="Arial" w:eastAsia="Arial Unicode MS" w:hAnsi="Arial" w:cs="Arial"/>
          <w:bCs/>
          <w:sz w:val="24"/>
          <w:szCs w:val="24"/>
        </w:rPr>
        <w:t>segunda</w:t>
      </w:r>
      <w:r w:rsidR="00D57238" w:rsidRPr="00640226">
        <w:rPr>
          <w:rFonts w:ascii="Arial" w:eastAsia="Arial Unicode MS" w:hAnsi="Arial" w:cs="Arial"/>
          <w:bCs/>
          <w:sz w:val="24"/>
          <w:szCs w:val="24"/>
        </w:rPr>
        <w:t>,</w:t>
      </w:r>
      <w:r w:rsidR="00C51C47" w:rsidRPr="00640226">
        <w:rPr>
          <w:rFonts w:ascii="Arial" w:eastAsia="Arial Unicode MS" w:hAnsi="Arial" w:cs="Arial"/>
          <w:bCs/>
          <w:sz w:val="24"/>
          <w:szCs w:val="24"/>
        </w:rPr>
        <w:t xml:space="preserve"> la institucionalización de lo que es</w:t>
      </w:r>
      <w:r w:rsidR="00EF6249" w:rsidRPr="00640226">
        <w:rPr>
          <w:rFonts w:ascii="Arial" w:eastAsia="Arial Unicode MS" w:hAnsi="Arial" w:cs="Arial"/>
          <w:bCs/>
          <w:sz w:val="24"/>
          <w:szCs w:val="24"/>
        </w:rPr>
        <w:t xml:space="preserve"> la olimpiada</w:t>
      </w:r>
      <w:r w:rsidR="00C51C47" w:rsidRPr="00640226">
        <w:rPr>
          <w:rFonts w:ascii="Arial" w:eastAsia="Arial Unicode MS" w:hAnsi="Arial" w:cs="Arial"/>
          <w:bCs/>
          <w:sz w:val="24"/>
          <w:szCs w:val="24"/>
        </w:rPr>
        <w:t xml:space="preserve"> deportiva que organizaban tres o cuatro </w:t>
      </w:r>
      <w:r w:rsidR="00EF6249" w:rsidRPr="00640226">
        <w:rPr>
          <w:rFonts w:ascii="Arial" w:eastAsia="Arial Unicode MS" w:hAnsi="Arial" w:cs="Arial"/>
          <w:bCs/>
          <w:sz w:val="24"/>
          <w:szCs w:val="24"/>
        </w:rPr>
        <w:t xml:space="preserve">estudiantes y se ha hecho. Agradece porque el </w:t>
      </w:r>
      <w:r w:rsidR="00C51C47" w:rsidRPr="00640226">
        <w:rPr>
          <w:rFonts w:ascii="Arial" w:eastAsia="Arial Unicode MS" w:hAnsi="Arial" w:cs="Arial"/>
          <w:bCs/>
          <w:sz w:val="24"/>
          <w:szCs w:val="24"/>
        </w:rPr>
        <w:t>V</w:t>
      </w:r>
      <w:r w:rsidR="00EF6249" w:rsidRPr="00640226">
        <w:rPr>
          <w:rFonts w:ascii="Arial" w:eastAsia="Arial Unicode MS" w:hAnsi="Arial" w:cs="Arial"/>
          <w:bCs/>
          <w:sz w:val="24"/>
          <w:szCs w:val="24"/>
        </w:rPr>
        <w:t>icerrector dijo que ambas iban a estar cumplidas para este Claustro y como así ha sido lo agradece públicamente</w:t>
      </w:r>
      <w:r w:rsidR="00C51C47" w:rsidRPr="00640226">
        <w:rPr>
          <w:rFonts w:ascii="Arial" w:eastAsia="Arial Unicode MS" w:hAnsi="Arial" w:cs="Arial"/>
          <w:bCs/>
          <w:sz w:val="24"/>
          <w:szCs w:val="24"/>
        </w:rPr>
        <w:t>.</w:t>
      </w:r>
    </w:p>
    <w:p w14:paraId="58E60B46" w14:textId="77E633DF" w:rsidR="00C51C47" w:rsidRPr="00640226" w:rsidRDefault="00C51C47" w:rsidP="00E7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p>
    <w:p w14:paraId="5560D7B0" w14:textId="2CDD04C1" w:rsidR="00C51C47" w:rsidRPr="00640226" w:rsidRDefault="00C51C47" w:rsidP="00E7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r w:rsidRPr="00640226">
        <w:rPr>
          <w:rFonts w:ascii="Arial" w:eastAsia="Times New Roman" w:hAnsi="Arial" w:cs="Arial"/>
          <w:iCs/>
          <w:sz w:val="24"/>
          <w:szCs w:val="24"/>
          <w:lang w:eastAsia="es-ES"/>
        </w:rPr>
        <w:t xml:space="preserve">La estudiante de </w:t>
      </w:r>
      <w:r w:rsidR="008022A4" w:rsidRPr="00640226">
        <w:rPr>
          <w:rFonts w:ascii="Arial" w:eastAsia="Times New Roman" w:hAnsi="Arial" w:cs="Arial"/>
          <w:iCs/>
          <w:sz w:val="24"/>
          <w:szCs w:val="24"/>
          <w:lang w:eastAsia="es-ES"/>
        </w:rPr>
        <w:t xml:space="preserve">Doña </w:t>
      </w:r>
      <w:r w:rsidRPr="00640226">
        <w:rPr>
          <w:rFonts w:ascii="Arial" w:eastAsia="Times New Roman" w:hAnsi="Arial" w:cs="Arial"/>
          <w:iCs/>
          <w:sz w:val="24"/>
          <w:szCs w:val="24"/>
          <w:lang w:eastAsia="es-ES"/>
        </w:rPr>
        <w:t>Ana María Gomariz Rodrigo tiene dos ruegos</w:t>
      </w:r>
      <w:r w:rsidR="008022A4" w:rsidRPr="00640226">
        <w:rPr>
          <w:rFonts w:ascii="Arial" w:eastAsia="Times New Roman" w:hAnsi="Arial" w:cs="Arial"/>
          <w:iCs/>
          <w:sz w:val="24"/>
          <w:szCs w:val="24"/>
          <w:lang w:eastAsia="es-ES"/>
        </w:rPr>
        <w:t xml:space="preserve"> y, dado que entra por vía telemática,</w:t>
      </w:r>
      <w:r w:rsidRPr="00640226">
        <w:rPr>
          <w:rFonts w:ascii="Arial" w:eastAsia="Times New Roman" w:hAnsi="Arial" w:cs="Arial"/>
          <w:iCs/>
          <w:sz w:val="24"/>
          <w:szCs w:val="24"/>
          <w:lang w:eastAsia="es-ES"/>
        </w:rPr>
        <w:t xml:space="preserve"> </w:t>
      </w:r>
      <w:r w:rsidR="00E5252F" w:rsidRPr="00640226">
        <w:rPr>
          <w:rFonts w:ascii="Arial" w:eastAsia="Times New Roman" w:hAnsi="Arial" w:cs="Arial"/>
          <w:iCs/>
          <w:sz w:val="24"/>
          <w:szCs w:val="24"/>
          <w:lang w:eastAsia="es-ES"/>
        </w:rPr>
        <w:t>solicita que</w:t>
      </w:r>
      <w:r w:rsidRPr="00640226">
        <w:rPr>
          <w:rFonts w:ascii="Arial" w:eastAsia="Times New Roman" w:hAnsi="Arial" w:cs="Arial"/>
          <w:iCs/>
          <w:sz w:val="24"/>
          <w:szCs w:val="24"/>
          <w:lang w:eastAsia="es-ES"/>
        </w:rPr>
        <w:t xml:space="preserve"> la Secretaria General le</w:t>
      </w:r>
      <w:r w:rsidR="00E5252F" w:rsidRPr="00640226">
        <w:rPr>
          <w:rFonts w:ascii="Arial" w:eastAsia="Times New Roman" w:hAnsi="Arial" w:cs="Arial"/>
          <w:iCs/>
          <w:sz w:val="24"/>
          <w:szCs w:val="24"/>
          <w:lang w:eastAsia="es-ES"/>
        </w:rPr>
        <w:t>a</w:t>
      </w:r>
      <w:r w:rsidRPr="00640226">
        <w:rPr>
          <w:rFonts w:ascii="Arial" w:eastAsia="Times New Roman" w:hAnsi="Arial" w:cs="Arial"/>
          <w:iCs/>
          <w:sz w:val="24"/>
          <w:szCs w:val="24"/>
          <w:lang w:eastAsia="es-ES"/>
        </w:rPr>
        <w:t xml:space="preserve"> los ruegos que a puesto en el chat</w:t>
      </w:r>
      <w:r w:rsidR="008C49E5" w:rsidRPr="00640226">
        <w:rPr>
          <w:rFonts w:ascii="Arial" w:eastAsia="Times New Roman" w:hAnsi="Arial" w:cs="Arial"/>
          <w:iCs/>
          <w:sz w:val="24"/>
          <w:szCs w:val="24"/>
          <w:lang w:eastAsia="es-ES"/>
        </w:rPr>
        <w:t xml:space="preserve"> y se recogen literalmente.</w:t>
      </w:r>
    </w:p>
    <w:p w14:paraId="360C2978" w14:textId="77777777" w:rsidR="008022A4" w:rsidRPr="00640226" w:rsidRDefault="008022A4" w:rsidP="00E7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p>
    <w:p w14:paraId="6D066FCC" w14:textId="2012E54F" w:rsidR="008C49E5" w:rsidRPr="00640226" w:rsidRDefault="008C49E5" w:rsidP="008022A4">
      <w:pPr>
        <w:pStyle w:val="Prrafodelist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r w:rsidRPr="00640226">
        <w:rPr>
          <w:rFonts w:ascii="Arial" w:eastAsia="Times New Roman" w:hAnsi="Arial" w:cs="Arial"/>
          <w:iCs/>
          <w:sz w:val="24"/>
          <w:szCs w:val="24"/>
          <w:lang w:eastAsia="es-ES"/>
        </w:rPr>
        <w:lastRenderedPageBreak/>
        <w:t>M</w:t>
      </w:r>
      <w:r w:rsidR="008022A4" w:rsidRPr="00640226">
        <w:rPr>
          <w:rFonts w:ascii="Arial" w:eastAsia="Times New Roman" w:hAnsi="Arial" w:cs="Arial"/>
          <w:iCs/>
          <w:sz w:val="24"/>
          <w:szCs w:val="24"/>
          <w:lang w:eastAsia="es-ES"/>
        </w:rPr>
        <w:t>ostrar</w:t>
      </w:r>
      <w:r w:rsidRPr="00640226">
        <w:rPr>
          <w:rFonts w:ascii="Arial" w:eastAsia="Times New Roman" w:hAnsi="Arial" w:cs="Arial"/>
          <w:iCs/>
          <w:sz w:val="24"/>
          <w:szCs w:val="24"/>
          <w:lang w:eastAsia="es-ES"/>
        </w:rPr>
        <w:t xml:space="preserve"> el malestar del alumnado por el procedimiento de resolución de la</w:t>
      </w:r>
      <w:r w:rsidR="00640226" w:rsidRPr="00640226">
        <w:rPr>
          <w:rFonts w:ascii="Arial" w:eastAsia="Times New Roman" w:hAnsi="Arial" w:cs="Arial"/>
          <w:iCs/>
          <w:sz w:val="24"/>
          <w:szCs w:val="24"/>
          <w:lang w:eastAsia="es-ES"/>
        </w:rPr>
        <w:t>s</w:t>
      </w:r>
      <w:r w:rsidRPr="00640226">
        <w:rPr>
          <w:rFonts w:ascii="Arial" w:eastAsia="Times New Roman" w:hAnsi="Arial" w:cs="Arial"/>
          <w:iCs/>
          <w:sz w:val="24"/>
          <w:szCs w:val="24"/>
          <w:lang w:eastAsia="es-ES"/>
        </w:rPr>
        <w:t xml:space="preserve"> beca</w:t>
      </w:r>
      <w:r w:rsidR="00640226" w:rsidRPr="00640226">
        <w:rPr>
          <w:rFonts w:ascii="Arial" w:eastAsia="Times New Roman" w:hAnsi="Arial" w:cs="Arial"/>
          <w:iCs/>
          <w:sz w:val="24"/>
          <w:szCs w:val="24"/>
          <w:lang w:eastAsia="es-ES"/>
        </w:rPr>
        <w:t>s</w:t>
      </w:r>
      <w:r w:rsidRPr="00640226">
        <w:rPr>
          <w:rFonts w:ascii="Arial" w:eastAsia="Times New Roman" w:hAnsi="Arial" w:cs="Arial"/>
          <w:iCs/>
          <w:sz w:val="24"/>
          <w:szCs w:val="24"/>
          <w:lang w:eastAsia="es-ES"/>
        </w:rPr>
        <w:t xml:space="preserve"> de </w:t>
      </w:r>
      <w:bookmarkStart w:id="11" w:name="_Hlk167470017"/>
      <w:r w:rsidRPr="00640226">
        <w:rPr>
          <w:rFonts w:ascii="Arial" w:eastAsia="Times New Roman" w:hAnsi="Arial" w:cs="Arial"/>
          <w:iCs/>
          <w:sz w:val="24"/>
          <w:szCs w:val="24"/>
          <w:lang w:eastAsia="es-ES"/>
        </w:rPr>
        <w:t xml:space="preserve">la </w:t>
      </w:r>
      <w:r w:rsidR="008022A4" w:rsidRPr="00640226">
        <w:rPr>
          <w:rFonts w:ascii="Arial" w:eastAsia="Times New Roman" w:hAnsi="Arial" w:cs="Arial"/>
          <w:iCs/>
          <w:sz w:val="24"/>
          <w:szCs w:val="24"/>
          <w:lang w:eastAsia="es-ES"/>
        </w:rPr>
        <w:t>ACIS</w:t>
      </w:r>
      <w:r w:rsidRPr="00640226">
        <w:rPr>
          <w:rFonts w:ascii="Arial" w:eastAsia="Times New Roman" w:hAnsi="Arial" w:cs="Arial"/>
          <w:iCs/>
          <w:sz w:val="24"/>
          <w:szCs w:val="24"/>
          <w:lang w:eastAsia="es-ES"/>
        </w:rPr>
        <w:t>I</w:t>
      </w:r>
      <w:bookmarkEnd w:id="11"/>
      <w:r w:rsidRPr="00640226">
        <w:rPr>
          <w:rFonts w:ascii="Arial" w:eastAsia="Times New Roman" w:hAnsi="Arial" w:cs="Arial"/>
          <w:iCs/>
          <w:sz w:val="24"/>
          <w:szCs w:val="24"/>
          <w:lang w:eastAsia="es-ES"/>
        </w:rPr>
        <w:t>, ya que puede ser mejorable el proceso y mucho más transparente.</w:t>
      </w:r>
    </w:p>
    <w:p w14:paraId="274B16C5" w14:textId="4DC81B79" w:rsidR="008C49E5" w:rsidRPr="00640226" w:rsidRDefault="008C49E5" w:rsidP="00640226">
      <w:pPr>
        <w:pStyle w:val="Prrafodelist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r w:rsidRPr="00640226">
        <w:rPr>
          <w:rFonts w:ascii="Arial" w:eastAsia="Times New Roman" w:hAnsi="Arial" w:cs="Arial"/>
          <w:iCs/>
          <w:sz w:val="24"/>
          <w:szCs w:val="24"/>
          <w:lang w:eastAsia="es-ES"/>
        </w:rPr>
        <w:t xml:space="preserve">Rogamos facilitar la formación online y Telepresencial para que el alumnado que tenga personas dependientes a su cargo, </w:t>
      </w:r>
      <w:r w:rsidR="00640226" w:rsidRPr="00640226">
        <w:rPr>
          <w:rFonts w:ascii="Arial" w:eastAsia="Times New Roman" w:hAnsi="Arial" w:cs="Arial"/>
          <w:iCs/>
          <w:sz w:val="24"/>
          <w:szCs w:val="24"/>
          <w:lang w:eastAsia="es-ES"/>
        </w:rPr>
        <w:t xml:space="preserve">que </w:t>
      </w:r>
      <w:r w:rsidRPr="00640226">
        <w:rPr>
          <w:rFonts w:ascii="Arial" w:eastAsia="Times New Roman" w:hAnsi="Arial" w:cs="Arial"/>
          <w:iCs/>
          <w:sz w:val="24"/>
          <w:szCs w:val="24"/>
          <w:lang w:eastAsia="es-ES"/>
        </w:rPr>
        <w:t>tengan otros trabajos y/o vivamos fuera de la isla.</w:t>
      </w:r>
      <w:r w:rsidR="00640226" w:rsidRPr="00640226">
        <w:rPr>
          <w:rFonts w:ascii="Arial" w:eastAsia="Times New Roman" w:hAnsi="Arial" w:cs="Arial"/>
          <w:iCs/>
          <w:sz w:val="24"/>
          <w:szCs w:val="24"/>
          <w:lang w:eastAsia="es-ES"/>
        </w:rPr>
        <w:t xml:space="preserve"> </w:t>
      </w:r>
      <w:r w:rsidRPr="00640226">
        <w:rPr>
          <w:rFonts w:ascii="Arial" w:eastAsia="Times New Roman" w:hAnsi="Arial" w:cs="Arial"/>
          <w:iCs/>
          <w:sz w:val="24"/>
          <w:szCs w:val="24"/>
          <w:lang w:eastAsia="es-ES"/>
        </w:rPr>
        <w:t>Tenemos deficiencias de infraestructura y Recursos Humanos en todas las islas menores, necesitamos apoyo por parte de las instituciones para reducir la diferencia entre el alumnado que hacemos las tesis doctorales.</w:t>
      </w:r>
    </w:p>
    <w:p w14:paraId="6FB39DD4" w14:textId="35D771C0" w:rsidR="008C49E5" w:rsidRPr="00640226" w:rsidRDefault="008C49E5" w:rsidP="008C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p>
    <w:p w14:paraId="25339D28" w14:textId="33A1FBB9" w:rsidR="008C49E5" w:rsidRPr="00640226" w:rsidRDefault="008C49E5" w:rsidP="008C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r w:rsidRPr="00640226">
        <w:rPr>
          <w:rFonts w:ascii="Arial" w:eastAsia="Times New Roman" w:hAnsi="Arial" w:cs="Arial"/>
          <w:iCs/>
          <w:sz w:val="24"/>
          <w:szCs w:val="24"/>
          <w:lang w:eastAsia="es-ES"/>
        </w:rPr>
        <w:t>El Vicerrector de Investigación y Transferencia D. Sebastián López agradece por el ruego y comenta que coincidimos que el procedimiento seguido por la</w:t>
      </w:r>
      <w:r w:rsidR="00640226" w:rsidRPr="00640226">
        <w:rPr>
          <w:rFonts w:ascii="Arial" w:eastAsia="Times New Roman" w:hAnsi="Arial" w:cs="Arial"/>
          <w:iCs/>
          <w:sz w:val="24"/>
          <w:szCs w:val="24"/>
          <w:lang w:eastAsia="es-ES"/>
        </w:rPr>
        <w:t xml:space="preserve"> ACISI</w:t>
      </w:r>
      <w:r w:rsidRPr="00640226">
        <w:rPr>
          <w:rFonts w:ascii="Arial" w:eastAsia="Times New Roman" w:hAnsi="Arial" w:cs="Arial"/>
          <w:iCs/>
          <w:sz w:val="24"/>
          <w:szCs w:val="24"/>
          <w:lang w:eastAsia="es-ES"/>
        </w:rPr>
        <w:t xml:space="preserve"> en esta última convocatoria de contratos para doctorales es muy mejorable en el sentido de que, las bases estaban escrita de una manera y se han aplicado, entiendo que se refiere que, por ejemplo, nos encontramos con la sorpresa de que </w:t>
      </w:r>
      <w:r w:rsidR="00640226" w:rsidRPr="00640226">
        <w:rPr>
          <w:rFonts w:ascii="Arial" w:eastAsia="Times New Roman" w:hAnsi="Arial" w:cs="Arial"/>
          <w:iCs/>
          <w:sz w:val="24"/>
          <w:szCs w:val="24"/>
          <w:lang w:eastAsia="es-ES"/>
        </w:rPr>
        <w:t xml:space="preserve">la ACISI </w:t>
      </w:r>
      <w:r w:rsidRPr="00640226">
        <w:rPr>
          <w:rFonts w:ascii="Arial" w:eastAsia="Times New Roman" w:hAnsi="Arial" w:cs="Arial"/>
          <w:iCs/>
          <w:sz w:val="24"/>
          <w:szCs w:val="24"/>
          <w:lang w:eastAsia="es-ES"/>
        </w:rPr>
        <w:t>hizo una resolución definitiva y no hizo una resolución provisional, con lo cual no se admitían alegaciones y otra serie de deficiencias más.</w:t>
      </w:r>
    </w:p>
    <w:p w14:paraId="3C79980B" w14:textId="342D4515" w:rsidR="004E5264" w:rsidRPr="00640226" w:rsidRDefault="004E5264" w:rsidP="008C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p>
    <w:p w14:paraId="47C008AD" w14:textId="6EF82D2E" w:rsidR="004E5264" w:rsidRPr="00640226" w:rsidRDefault="004E5264" w:rsidP="008C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r w:rsidRPr="00640226">
        <w:rPr>
          <w:rFonts w:ascii="Arial" w:eastAsia="Times New Roman" w:hAnsi="Arial" w:cs="Arial"/>
          <w:iCs/>
          <w:sz w:val="24"/>
          <w:szCs w:val="24"/>
          <w:lang w:eastAsia="es-ES"/>
        </w:rPr>
        <w:t>Yo me reúno con una frecuencia como mínimo mensual con el director de la de</w:t>
      </w:r>
      <w:r w:rsidR="00640226" w:rsidRPr="00640226">
        <w:rPr>
          <w:rFonts w:ascii="Arial" w:eastAsia="Times New Roman" w:hAnsi="Arial" w:cs="Arial"/>
          <w:iCs/>
          <w:sz w:val="24"/>
          <w:szCs w:val="24"/>
          <w:lang w:eastAsia="es-ES"/>
        </w:rPr>
        <w:t xml:space="preserve"> la ACISI</w:t>
      </w:r>
      <w:r w:rsidRPr="00640226">
        <w:rPr>
          <w:rFonts w:ascii="Arial" w:eastAsia="Times New Roman" w:hAnsi="Arial" w:cs="Arial"/>
          <w:iCs/>
          <w:sz w:val="24"/>
          <w:szCs w:val="24"/>
          <w:lang w:eastAsia="es-ES"/>
        </w:rPr>
        <w:t xml:space="preserve">, y todo esto se ha trasladado y </w:t>
      </w:r>
      <w:r w:rsidR="00640226" w:rsidRPr="00640226">
        <w:rPr>
          <w:rFonts w:ascii="Arial" w:eastAsia="Times New Roman" w:hAnsi="Arial" w:cs="Arial"/>
          <w:iCs/>
          <w:sz w:val="24"/>
          <w:szCs w:val="24"/>
          <w:lang w:eastAsia="es-ES"/>
        </w:rPr>
        <w:t>é</w:t>
      </w:r>
      <w:r w:rsidRPr="00640226">
        <w:rPr>
          <w:rFonts w:ascii="Arial" w:eastAsia="Times New Roman" w:hAnsi="Arial" w:cs="Arial"/>
          <w:iCs/>
          <w:sz w:val="24"/>
          <w:szCs w:val="24"/>
          <w:lang w:eastAsia="es-ES"/>
        </w:rPr>
        <w:t xml:space="preserve">l </w:t>
      </w:r>
      <w:r w:rsidR="00640226" w:rsidRPr="00640226">
        <w:rPr>
          <w:rFonts w:ascii="Arial" w:eastAsia="Times New Roman" w:hAnsi="Arial" w:cs="Arial"/>
          <w:iCs/>
          <w:sz w:val="24"/>
          <w:szCs w:val="24"/>
          <w:lang w:eastAsia="es-ES"/>
        </w:rPr>
        <w:t>h</w:t>
      </w:r>
      <w:r w:rsidRPr="00640226">
        <w:rPr>
          <w:rFonts w:ascii="Arial" w:eastAsia="Times New Roman" w:hAnsi="Arial" w:cs="Arial"/>
          <w:iCs/>
          <w:sz w:val="24"/>
          <w:szCs w:val="24"/>
          <w:lang w:eastAsia="es-ES"/>
        </w:rPr>
        <w:t xml:space="preserve">a manifestado su compromiso </w:t>
      </w:r>
      <w:r w:rsidR="00640226" w:rsidRPr="00640226">
        <w:rPr>
          <w:rFonts w:ascii="Arial" w:eastAsia="Times New Roman" w:hAnsi="Arial" w:cs="Arial"/>
          <w:iCs/>
          <w:sz w:val="24"/>
          <w:szCs w:val="24"/>
          <w:lang w:eastAsia="es-ES"/>
        </w:rPr>
        <w:t>de cambiarlo</w:t>
      </w:r>
      <w:r w:rsidRPr="00640226">
        <w:rPr>
          <w:rFonts w:ascii="Arial" w:eastAsia="Times New Roman" w:hAnsi="Arial" w:cs="Arial"/>
          <w:iCs/>
          <w:sz w:val="24"/>
          <w:szCs w:val="24"/>
          <w:lang w:eastAsia="es-ES"/>
        </w:rPr>
        <w:t xml:space="preserve"> para la próxima convocatoria.</w:t>
      </w:r>
    </w:p>
    <w:p w14:paraId="4F5E14C7" w14:textId="674FF586" w:rsidR="004E5264" w:rsidRPr="00640226" w:rsidRDefault="004E5264" w:rsidP="008C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p>
    <w:p w14:paraId="018B10B7" w14:textId="1A7ED341" w:rsidR="004E5264" w:rsidRPr="00640226" w:rsidRDefault="004E5264" w:rsidP="008C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r w:rsidRPr="00640226">
        <w:rPr>
          <w:rFonts w:ascii="Arial" w:eastAsia="Times New Roman" w:hAnsi="Arial" w:cs="Arial"/>
          <w:iCs/>
          <w:sz w:val="24"/>
          <w:szCs w:val="24"/>
          <w:lang w:eastAsia="es-ES"/>
        </w:rPr>
        <w:t>Este y otros asuntos que sean de su interés, pues me los pueden comunicar y yo se los trasladó al director de</w:t>
      </w:r>
      <w:r w:rsidR="00640226" w:rsidRPr="00640226">
        <w:t xml:space="preserve"> </w:t>
      </w:r>
      <w:r w:rsidR="00640226" w:rsidRPr="00640226">
        <w:rPr>
          <w:rFonts w:ascii="Arial" w:eastAsia="Times New Roman" w:hAnsi="Arial" w:cs="Arial"/>
          <w:iCs/>
          <w:sz w:val="24"/>
          <w:szCs w:val="24"/>
          <w:lang w:eastAsia="es-ES"/>
        </w:rPr>
        <w:t>la ACISI,</w:t>
      </w:r>
      <w:r w:rsidRPr="00640226">
        <w:rPr>
          <w:rFonts w:ascii="Arial" w:eastAsia="Times New Roman" w:hAnsi="Arial" w:cs="Arial"/>
          <w:iCs/>
          <w:sz w:val="24"/>
          <w:szCs w:val="24"/>
          <w:lang w:eastAsia="es-ES"/>
        </w:rPr>
        <w:t xml:space="preserve"> ya para esta convocatoria, según lo que me ha transmitido no hay solución, pero se ha comprometido a modificar las bases para evitar estos problemas en futuras convocatorias.</w:t>
      </w:r>
    </w:p>
    <w:p w14:paraId="11410F33" w14:textId="77777777" w:rsidR="008C49E5" w:rsidRPr="00640226" w:rsidRDefault="008C49E5" w:rsidP="008C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w:eastAsia="Times New Roman" w:hAnsi="Arial" w:cs="Arial"/>
          <w:iCs/>
          <w:sz w:val="24"/>
          <w:szCs w:val="24"/>
          <w:lang w:eastAsia="es-ES"/>
        </w:rPr>
      </w:pPr>
    </w:p>
    <w:p w14:paraId="4D326968" w14:textId="76407BA5" w:rsidR="00A33A8C" w:rsidRDefault="00FA2041" w:rsidP="00DB111D">
      <w:pPr>
        <w:jc w:val="both"/>
        <w:rPr>
          <w:rFonts w:ascii="Arial" w:hAnsi="Arial" w:cs="Arial"/>
          <w:sz w:val="24"/>
          <w:szCs w:val="24"/>
        </w:rPr>
      </w:pPr>
      <w:r w:rsidRPr="00640226">
        <w:rPr>
          <w:rFonts w:ascii="Arial" w:hAnsi="Arial" w:cs="Arial"/>
          <w:sz w:val="24"/>
          <w:szCs w:val="24"/>
        </w:rPr>
        <w:t xml:space="preserve">Y siendo las </w:t>
      </w:r>
      <w:r w:rsidR="00036F7B" w:rsidRPr="00640226">
        <w:rPr>
          <w:rFonts w:ascii="Arial" w:hAnsi="Arial" w:cs="Arial"/>
          <w:sz w:val="24"/>
          <w:szCs w:val="24"/>
        </w:rPr>
        <w:t>11.30</w:t>
      </w:r>
      <w:r w:rsidRPr="00640226">
        <w:rPr>
          <w:rFonts w:ascii="Arial" w:hAnsi="Arial" w:cs="Arial"/>
          <w:sz w:val="24"/>
          <w:szCs w:val="24"/>
        </w:rPr>
        <w:t>horas, habiéndose tratado todos los puntos del orden del día, y sin más asuntos que tratar, se levanta la sesión.</w:t>
      </w:r>
    </w:p>
    <w:p w14:paraId="22D45A9D" w14:textId="77777777" w:rsidR="00640226" w:rsidRPr="00640226" w:rsidRDefault="00640226" w:rsidP="00DB111D">
      <w:pPr>
        <w:jc w:val="both"/>
        <w:rPr>
          <w:rFonts w:ascii="Arial" w:hAnsi="Arial" w:cs="Arial"/>
          <w:sz w:val="24"/>
          <w:szCs w:val="24"/>
        </w:rPr>
      </w:pPr>
    </w:p>
    <w:p w14:paraId="2202A901" w14:textId="77777777" w:rsidR="00A33A8C" w:rsidRPr="00640226" w:rsidRDefault="00A33A8C" w:rsidP="004538CD">
      <w:pPr>
        <w:jc w:val="center"/>
        <w:rPr>
          <w:rFonts w:ascii="Arial" w:hAnsi="Arial" w:cs="Arial"/>
          <w:sz w:val="24"/>
          <w:szCs w:val="24"/>
        </w:rPr>
      </w:pPr>
      <w:r w:rsidRPr="00640226">
        <w:rPr>
          <w:rFonts w:ascii="Arial" w:hAnsi="Arial" w:cs="Arial"/>
          <w:sz w:val="24"/>
          <w:szCs w:val="24"/>
        </w:rPr>
        <w:t>VºBº EL PRESIDENTE DEL CLAUSTRO</w:t>
      </w:r>
      <w:r w:rsidR="00010F60" w:rsidRPr="00640226">
        <w:rPr>
          <w:rFonts w:ascii="Arial" w:hAnsi="Arial" w:cs="Arial"/>
          <w:sz w:val="24"/>
          <w:szCs w:val="24"/>
        </w:rPr>
        <w:t xml:space="preserve">   </w:t>
      </w:r>
      <w:r w:rsidRPr="00640226">
        <w:rPr>
          <w:rFonts w:ascii="Arial" w:hAnsi="Arial" w:cs="Arial"/>
          <w:sz w:val="24"/>
          <w:szCs w:val="24"/>
        </w:rPr>
        <w:t>LA SECRETARIA DEL CLAUSTRO</w:t>
      </w:r>
    </w:p>
    <w:p w14:paraId="5B1A4641" w14:textId="77777777" w:rsidR="00A33A8C" w:rsidRPr="00640226" w:rsidRDefault="00A33A8C" w:rsidP="004538CD">
      <w:pPr>
        <w:jc w:val="center"/>
        <w:rPr>
          <w:rFonts w:ascii="Arial" w:hAnsi="Arial" w:cs="Arial"/>
          <w:sz w:val="24"/>
          <w:szCs w:val="24"/>
        </w:rPr>
      </w:pPr>
    </w:p>
    <w:p w14:paraId="787891DB" w14:textId="77777777" w:rsidR="00FA2041" w:rsidRPr="00640226" w:rsidRDefault="00FA2041" w:rsidP="00640226">
      <w:pPr>
        <w:rPr>
          <w:rFonts w:ascii="Arial" w:hAnsi="Arial" w:cs="Arial"/>
          <w:sz w:val="24"/>
          <w:szCs w:val="24"/>
        </w:rPr>
      </w:pPr>
    </w:p>
    <w:p w14:paraId="448071E0" w14:textId="77777777" w:rsidR="00B55DFA" w:rsidRPr="00640226" w:rsidRDefault="00B55DFA" w:rsidP="004538CD">
      <w:pPr>
        <w:jc w:val="center"/>
        <w:rPr>
          <w:rFonts w:ascii="Arial" w:hAnsi="Arial" w:cs="Arial"/>
          <w:sz w:val="24"/>
          <w:szCs w:val="24"/>
        </w:rPr>
      </w:pPr>
    </w:p>
    <w:p w14:paraId="32DE66FF" w14:textId="333D0478" w:rsidR="001B65B7" w:rsidRPr="00640226" w:rsidRDefault="004538CD" w:rsidP="00640226">
      <w:pPr>
        <w:jc w:val="center"/>
        <w:rPr>
          <w:rFonts w:ascii="Arial" w:hAnsi="Arial" w:cs="Arial"/>
          <w:sz w:val="24"/>
          <w:szCs w:val="24"/>
        </w:rPr>
      </w:pPr>
      <w:r w:rsidRPr="00640226">
        <w:rPr>
          <w:rFonts w:ascii="Arial" w:hAnsi="Arial" w:cs="Arial"/>
          <w:sz w:val="24"/>
          <w:szCs w:val="24"/>
        </w:rPr>
        <w:t>Lluis Serra Majem</w:t>
      </w:r>
      <w:r w:rsidRPr="00640226">
        <w:rPr>
          <w:rFonts w:ascii="Arial" w:hAnsi="Arial" w:cs="Arial"/>
          <w:sz w:val="24"/>
          <w:szCs w:val="24"/>
        </w:rPr>
        <w:tab/>
      </w:r>
      <w:r w:rsidRPr="00640226">
        <w:rPr>
          <w:rFonts w:ascii="Arial" w:hAnsi="Arial" w:cs="Arial"/>
          <w:sz w:val="24"/>
          <w:szCs w:val="24"/>
        </w:rPr>
        <w:tab/>
      </w:r>
      <w:r w:rsidRPr="00640226">
        <w:rPr>
          <w:rFonts w:ascii="Arial" w:hAnsi="Arial" w:cs="Arial"/>
          <w:sz w:val="24"/>
          <w:szCs w:val="24"/>
        </w:rPr>
        <w:tab/>
      </w:r>
      <w:r w:rsidRPr="00640226">
        <w:rPr>
          <w:rFonts w:ascii="Arial" w:hAnsi="Arial" w:cs="Arial"/>
          <w:sz w:val="24"/>
          <w:szCs w:val="24"/>
        </w:rPr>
        <w:tab/>
      </w:r>
      <w:r w:rsidRPr="00640226">
        <w:rPr>
          <w:rFonts w:ascii="Arial" w:hAnsi="Arial" w:cs="Arial"/>
          <w:sz w:val="24"/>
          <w:szCs w:val="24"/>
        </w:rPr>
        <w:tab/>
      </w:r>
      <w:r w:rsidR="001429D8" w:rsidRPr="00640226">
        <w:rPr>
          <w:rFonts w:ascii="Arial" w:hAnsi="Arial" w:cs="Arial"/>
          <w:sz w:val="24"/>
          <w:szCs w:val="24"/>
        </w:rPr>
        <w:t>Inmaculada González Cabrera</w:t>
      </w:r>
    </w:p>
    <w:sectPr w:rsidR="001B65B7" w:rsidRPr="00640226" w:rsidSect="00DC3947">
      <w:footerReference w:type="default" r:id="rId1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A137E" w14:textId="77777777" w:rsidR="00AC61D4" w:rsidRDefault="00AC61D4" w:rsidP="009D0CC9">
      <w:pPr>
        <w:spacing w:after="0" w:line="240" w:lineRule="auto"/>
      </w:pPr>
      <w:r>
        <w:separator/>
      </w:r>
    </w:p>
  </w:endnote>
  <w:endnote w:type="continuationSeparator" w:id="0">
    <w:p w14:paraId="6FC603FA" w14:textId="77777777" w:rsidR="00AC61D4" w:rsidRDefault="00AC61D4" w:rsidP="009D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19425"/>
      <w:docPartObj>
        <w:docPartGallery w:val="Page Numbers (Bottom of Page)"/>
        <w:docPartUnique/>
      </w:docPartObj>
    </w:sdtPr>
    <w:sdtEndPr/>
    <w:sdtContent>
      <w:p w14:paraId="68C6BD82" w14:textId="453799C6" w:rsidR="008C49E5" w:rsidRDefault="008C49E5">
        <w:pPr>
          <w:pStyle w:val="Piedepgina"/>
          <w:jc w:val="right"/>
        </w:pPr>
        <w:r>
          <w:fldChar w:fldCharType="begin"/>
        </w:r>
        <w:r>
          <w:instrText>PAGE   \* MERGEFORMAT</w:instrText>
        </w:r>
        <w:r>
          <w:fldChar w:fldCharType="separate"/>
        </w:r>
        <w:r w:rsidR="00644820">
          <w:rPr>
            <w:noProof/>
          </w:rPr>
          <w:t>13</w:t>
        </w:r>
        <w:r>
          <w:fldChar w:fldCharType="end"/>
        </w:r>
      </w:p>
    </w:sdtContent>
  </w:sdt>
  <w:p w14:paraId="2B611DD6" w14:textId="77777777" w:rsidR="008C49E5" w:rsidRDefault="008C49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CA0C6" w14:textId="77777777" w:rsidR="00AC61D4" w:rsidRDefault="00AC61D4" w:rsidP="009D0CC9">
      <w:pPr>
        <w:spacing w:after="0" w:line="240" w:lineRule="auto"/>
      </w:pPr>
      <w:r>
        <w:separator/>
      </w:r>
    </w:p>
  </w:footnote>
  <w:footnote w:type="continuationSeparator" w:id="0">
    <w:p w14:paraId="463F664C" w14:textId="77777777" w:rsidR="00AC61D4" w:rsidRDefault="00AC61D4" w:rsidP="009D0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44C58"/>
    <w:multiLevelType w:val="hybridMultilevel"/>
    <w:tmpl w:val="478420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87CAA"/>
    <w:multiLevelType w:val="multilevel"/>
    <w:tmpl w:val="CE3ED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B6F9F"/>
    <w:multiLevelType w:val="hybridMultilevel"/>
    <w:tmpl w:val="DE8083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5243A9"/>
    <w:multiLevelType w:val="multilevel"/>
    <w:tmpl w:val="FE66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C686A"/>
    <w:multiLevelType w:val="hybridMultilevel"/>
    <w:tmpl w:val="BBB0EA46"/>
    <w:lvl w:ilvl="0" w:tplc="0C0A000F">
      <w:start w:val="1"/>
      <w:numFmt w:val="decimal"/>
      <w:lvlText w:val="%1."/>
      <w:lvlJc w:val="left"/>
      <w:pPr>
        <w:ind w:left="107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070E85"/>
    <w:multiLevelType w:val="hybridMultilevel"/>
    <w:tmpl w:val="8A1E21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516141"/>
    <w:multiLevelType w:val="hybridMultilevel"/>
    <w:tmpl w:val="8F728EB4"/>
    <w:lvl w:ilvl="0" w:tplc="040A0001">
      <w:start w:val="1"/>
      <w:numFmt w:val="bullet"/>
      <w:lvlText w:val=""/>
      <w:lvlJc w:val="left"/>
      <w:pPr>
        <w:ind w:left="828" w:hanging="360"/>
      </w:pPr>
      <w:rPr>
        <w:rFonts w:ascii="Symbol" w:hAnsi="Symbol" w:hint="default"/>
      </w:rPr>
    </w:lvl>
    <w:lvl w:ilvl="1" w:tplc="040A0003" w:tentative="1">
      <w:start w:val="1"/>
      <w:numFmt w:val="bullet"/>
      <w:lvlText w:val="o"/>
      <w:lvlJc w:val="left"/>
      <w:pPr>
        <w:ind w:left="1548" w:hanging="360"/>
      </w:pPr>
      <w:rPr>
        <w:rFonts w:ascii="Courier New" w:hAnsi="Courier New" w:cs="Courier New" w:hint="default"/>
      </w:rPr>
    </w:lvl>
    <w:lvl w:ilvl="2" w:tplc="040A0005" w:tentative="1">
      <w:start w:val="1"/>
      <w:numFmt w:val="bullet"/>
      <w:lvlText w:val=""/>
      <w:lvlJc w:val="left"/>
      <w:pPr>
        <w:ind w:left="2268" w:hanging="360"/>
      </w:pPr>
      <w:rPr>
        <w:rFonts w:ascii="Wingdings" w:hAnsi="Wingdings" w:hint="default"/>
      </w:rPr>
    </w:lvl>
    <w:lvl w:ilvl="3" w:tplc="040A0001" w:tentative="1">
      <w:start w:val="1"/>
      <w:numFmt w:val="bullet"/>
      <w:lvlText w:val=""/>
      <w:lvlJc w:val="left"/>
      <w:pPr>
        <w:ind w:left="2988" w:hanging="360"/>
      </w:pPr>
      <w:rPr>
        <w:rFonts w:ascii="Symbol" w:hAnsi="Symbol" w:hint="default"/>
      </w:rPr>
    </w:lvl>
    <w:lvl w:ilvl="4" w:tplc="040A0003" w:tentative="1">
      <w:start w:val="1"/>
      <w:numFmt w:val="bullet"/>
      <w:lvlText w:val="o"/>
      <w:lvlJc w:val="left"/>
      <w:pPr>
        <w:ind w:left="3708" w:hanging="360"/>
      </w:pPr>
      <w:rPr>
        <w:rFonts w:ascii="Courier New" w:hAnsi="Courier New" w:cs="Courier New" w:hint="default"/>
      </w:rPr>
    </w:lvl>
    <w:lvl w:ilvl="5" w:tplc="040A0005" w:tentative="1">
      <w:start w:val="1"/>
      <w:numFmt w:val="bullet"/>
      <w:lvlText w:val=""/>
      <w:lvlJc w:val="left"/>
      <w:pPr>
        <w:ind w:left="4428" w:hanging="360"/>
      </w:pPr>
      <w:rPr>
        <w:rFonts w:ascii="Wingdings" w:hAnsi="Wingdings" w:hint="default"/>
      </w:rPr>
    </w:lvl>
    <w:lvl w:ilvl="6" w:tplc="040A0001" w:tentative="1">
      <w:start w:val="1"/>
      <w:numFmt w:val="bullet"/>
      <w:lvlText w:val=""/>
      <w:lvlJc w:val="left"/>
      <w:pPr>
        <w:ind w:left="5148" w:hanging="360"/>
      </w:pPr>
      <w:rPr>
        <w:rFonts w:ascii="Symbol" w:hAnsi="Symbol" w:hint="default"/>
      </w:rPr>
    </w:lvl>
    <w:lvl w:ilvl="7" w:tplc="040A0003" w:tentative="1">
      <w:start w:val="1"/>
      <w:numFmt w:val="bullet"/>
      <w:lvlText w:val="o"/>
      <w:lvlJc w:val="left"/>
      <w:pPr>
        <w:ind w:left="5868" w:hanging="360"/>
      </w:pPr>
      <w:rPr>
        <w:rFonts w:ascii="Courier New" w:hAnsi="Courier New" w:cs="Courier New" w:hint="default"/>
      </w:rPr>
    </w:lvl>
    <w:lvl w:ilvl="8" w:tplc="040A0005" w:tentative="1">
      <w:start w:val="1"/>
      <w:numFmt w:val="bullet"/>
      <w:lvlText w:val=""/>
      <w:lvlJc w:val="left"/>
      <w:pPr>
        <w:ind w:left="6588" w:hanging="360"/>
      </w:pPr>
      <w:rPr>
        <w:rFonts w:ascii="Wingdings" w:hAnsi="Wingdings" w:hint="default"/>
      </w:rPr>
    </w:lvl>
  </w:abstractNum>
  <w:abstractNum w:abstractNumId="8" w15:restartNumberingAfterBreak="0">
    <w:nsid w:val="28C67590"/>
    <w:multiLevelType w:val="hybridMultilevel"/>
    <w:tmpl w:val="7A1C1B52"/>
    <w:lvl w:ilvl="0" w:tplc="D7988B2E">
      <w:start w:val="1"/>
      <w:numFmt w:val="ordinal"/>
      <w:lvlText w:val="%1."/>
      <w:lvlJc w:val="left"/>
      <w:pPr>
        <w:ind w:left="1276" w:hanging="360"/>
      </w:pPr>
      <w:rPr>
        <w:rFonts w:hint="default"/>
      </w:rPr>
    </w:lvl>
    <w:lvl w:ilvl="1" w:tplc="0C0A0019" w:tentative="1">
      <w:start w:val="1"/>
      <w:numFmt w:val="lowerLetter"/>
      <w:lvlText w:val="%2."/>
      <w:lvlJc w:val="left"/>
      <w:pPr>
        <w:ind w:left="1996" w:hanging="360"/>
      </w:pPr>
    </w:lvl>
    <w:lvl w:ilvl="2" w:tplc="0C0A001B" w:tentative="1">
      <w:start w:val="1"/>
      <w:numFmt w:val="lowerRoman"/>
      <w:lvlText w:val="%3."/>
      <w:lvlJc w:val="right"/>
      <w:pPr>
        <w:ind w:left="2716" w:hanging="180"/>
      </w:pPr>
    </w:lvl>
    <w:lvl w:ilvl="3" w:tplc="0C0A000F" w:tentative="1">
      <w:start w:val="1"/>
      <w:numFmt w:val="decimal"/>
      <w:lvlText w:val="%4."/>
      <w:lvlJc w:val="left"/>
      <w:pPr>
        <w:ind w:left="3436" w:hanging="360"/>
      </w:pPr>
    </w:lvl>
    <w:lvl w:ilvl="4" w:tplc="0C0A0019" w:tentative="1">
      <w:start w:val="1"/>
      <w:numFmt w:val="lowerLetter"/>
      <w:lvlText w:val="%5."/>
      <w:lvlJc w:val="left"/>
      <w:pPr>
        <w:ind w:left="4156" w:hanging="360"/>
      </w:pPr>
    </w:lvl>
    <w:lvl w:ilvl="5" w:tplc="0C0A001B" w:tentative="1">
      <w:start w:val="1"/>
      <w:numFmt w:val="lowerRoman"/>
      <w:lvlText w:val="%6."/>
      <w:lvlJc w:val="right"/>
      <w:pPr>
        <w:ind w:left="4876" w:hanging="180"/>
      </w:pPr>
    </w:lvl>
    <w:lvl w:ilvl="6" w:tplc="0C0A000F" w:tentative="1">
      <w:start w:val="1"/>
      <w:numFmt w:val="decimal"/>
      <w:lvlText w:val="%7."/>
      <w:lvlJc w:val="left"/>
      <w:pPr>
        <w:ind w:left="5596" w:hanging="360"/>
      </w:pPr>
    </w:lvl>
    <w:lvl w:ilvl="7" w:tplc="0C0A0019" w:tentative="1">
      <w:start w:val="1"/>
      <w:numFmt w:val="lowerLetter"/>
      <w:lvlText w:val="%8."/>
      <w:lvlJc w:val="left"/>
      <w:pPr>
        <w:ind w:left="6316" w:hanging="360"/>
      </w:pPr>
    </w:lvl>
    <w:lvl w:ilvl="8" w:tplc="0C0A001B" w:tentative="1">
      <w:start w:val="1"/>
      <w:numFmt w:val="lowerRoman"/>
      <w:lvlText w:val="%9."/>
      <w:lvlJc w:val="right"/>
      <w:pPr>
        <w:ind w:left="7036" w:hanging="180"/>
      </w:pPr>
    </w:lvl>
  </w:abstractNum>
  <w:abstractNum w:abstractNumId="9" w15:restartNumberingAfterBreak="0">
    <w:nsid w:val="35D974CF"/>
    <w:multiLevelType w:val="hybridMultilevel"/>
    <w:tmpl w:val="01F097C6"/>
    <w:lvl w:ilvl="0" w:tplc="0C0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9A5950"/>
    <w:multiLevelType w:val="hybridMultilevel"/>
    <w:tmpl w:val="7B144F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715CF1"/>
    <w:multiLevelType w:val="multilevel"/>
    <w:tmpl w:val="C746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D7580C"/>
    <w:multiLevelType w:val="hybridMultilevel"/>
    <w:tmpl w:val="609EE21A"/>
    <w:lvl w:ilvl="0" w:tplc="C3F8A46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E55A18"/>
    <w:multiLevelType w:val="multilevel"/>
    <w:tmpl w:val="1472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AE7EBD"/>
    <w:multiLevelType w:val="hybridMultilevel"/>
    <w:tmpl w:val="1366A0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41265E"/>
    <w:multiLevelType w:val="hybridMultilevel"/>
    <w:tmpl w:val="44141F48"/>
    <w:lvl w:ilvl="0" w:tplc="0C0A0001">
      <w:start w:val="1"/>
      <w:numFmt w:val="bullet"/>
      <w:lvlText w:val=""/>
      <w:lvlJc w:val="left"/>
      <w:pPr>
        <w:ind w:left="2550" w:hanging="360"/>
      </w:pPr>
      <w:rPr>
        <w:rFonts w:ascii="Symbol" w:hAnsi="Symbol" w:hint="default"/>
      </w:rPr>
    </w:lvl>
    <w:lvl w:ilvl="1" w:tplc="0C0A0003" w:tentative="1">
      <w:start w:val="1"/>
      <w:numFmt w:val="bullet"/>
      <w:lvlText w:val="o"/>
      <w:lvlJc w:val="left"/>
      <w:pPr>
        <w:ind w:left="3270" w:hanging="360"/>
      </w:pPr>
      <w:rPr>
        <w:rFonts w:ascii="Courier New" w:hAnsi="Courier New" w:cs="Courier New" w:hint="default"/>
      </w:rPr>
    </w:lvl>
    <w:lvl w:ilvl="2" w:tplc="0C0A0005" w:tentative="1">
      <w:start w:val="1"/>
      <w:numFmt w:val="bullet"/>
      <w:lvlText w:val=""/>
      <w:lvlJc w:val="left"/>
      <w:pPr>
        <w:ind w:left="3990" w:hanging="360"/>
      </w:pPr>
      <w:rPr>
        <w:rFonts w:ascii="Wingdings" w:hAnsi="Wingdings" w:hint="default"/>
      </w:rPr>
    </w:lvl>
    <w:lvl w:ilvl="3" w:tplc="0C0A0001" w:tentative="1">
      <w:start w:val="1"/>
      <w:numFmt w:val="bullet"/>
      <w:lvlText w:val=""/>
      <w:lvlJc w:val="left"/>
      <w:pPr>
        <w:ind w:left="4710" w:hanging="360"/>
      </w:pPr>
      <w:rPr>
        <w:rFonts w:ascii="Symbol" w:hAnsi="Symbol" w:hint="default"/>
      </w:rPr>
    </w:lvl>
    <w:lvl w:ilvl="4" w:tplc="0C0A0003" w:tentative="1">
      <w:start w:val="1"/>
      <w:numFmt w:val="bullet"/>
      <w:lvlText w:val="o"/>
      <w:lvlJc w:val="left"/>
      <w:pPr>
        <w:ind w:left="5430" w:hanging="360"/>
      </w:pPr>
      <w:rPr>
        <w:rFonts w:ascii="Courier New" w:hAnsi="Courier New" w:cs="Courier New" w:hint="default"/>
      </w:rPr>
    </w:lvl>
    <w:lvl w:ilvl="5" w:tplc="0C0A0005" w:tentative="1">
      <w:start w:val="1"/>
      <w:numFmt w:val="bullet"/>
      <w:lvlText w:val=""/>
      <w:lvlJc w:val="left"/>
      <w:pPr>
        <w:ind w:left="6150" w:hanging="360"/>
      </w:pPr>
      <w:rPr>
        <w:rFonts w:ascii="Wingdings" w:hAnsi="Wingdings" w:hint="default"/>
      </w:rPr>
    </w:lvl>
    <w:lvl w:ilvl="6" w:tplc="0C0A0001" w:tentative="1">
      <w:start w:val="1"/>
      <w:numFmt w:val="bullet"/>
      <w:lvlText w:val=""/>
      <w:lvlJc w:val="left"/>
      <w:pPr>
        <w:ind w:left="6870" w:hanging="360"/>
      </w:pPr>
      <w:rPr>
        <w:rFonts w:ascii="Symbol" w:hAnsi="Symbol" w:hint="default"/>
      </w:rPr>
    </w:lvl>
    <w:lvl w:ilvl="7" w:tplc="0C0A0003" w:tentative="1">
      <w:start w:val="1"/>
      <w:numFmt w:val="bullet"/>
      <w:lvlText w:val="o"/>
      <w:lvlJc w:val="left"/>
      <w:pPr>
        <w:ind w:left="7590" w:hanging="360"/>
      </w:pPr>
      <w:rPr>
        <w:rFonts w:ascii="Courier New" w:hAnsi="Courier New" w:cs="Courier New" w:hint="default"/>
      </w:rPr>
    </w:lvl>
    <w:lvl w:ilvl="8" w:tplc="0C0A0005" w:tentative="1">
      <w:start w:val="1"/>
      <w:numFmt w:val="bullet"/>
      <w:lvlText w:val=""/>
      <w:lvlJc w:val="left"/>
      <w:pPr>
        <w:ind w:left="8310" w:hanging="360"/>
      </w:pPr>
      <w:rPr>
        <w:rFonts w:ascii="Wingdings" w:hAnsi="Wingdings" w:hint="default"/>
      </w:rPr>
    </w:lvl>
  </w:abstractNum>
  <w:abstractNum w:abstractNumId="16" w15:restartNumberingAfterBreak="0">
    <w:nsid w:val="4D2D7798"/>
    <w:multiLevelType w:val="hybridMultilevel"/>
    <w:tmpl w:val="ACD4B842"/>
    <w:lvl w:ilvl="0" w:tplc="2C1A445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3C3AAA"/>
    <w:multiLevelType w:val="hybridMultilevel"/>
    <w:tmpl w:val="BBB0EA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4743FAE"/>
    <w:multiLevelType w:val="hybridMultilevel"/>
    <w:tmpl w:val="6A3AB4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105AB3"/>
    <w:multiLevelType w:val="hybridMultilevel"/>
    <w:tmpl w:val="BB8438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82F5D2B"/>
    <w:multiLevelType w:val="multilevel"/>
    <w:tmpl w:val="0848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774D5B"/>
    <w:multiLevelType w:val="hybridMultilevel"/>
    <w:tmpl w:val="4142D13A"/>
    <w:lvl w:ilvl="0" w:tplc="2BF6D66E">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1C45A6F"/>
    <w:multiLevelType w:val="hybridMultilevel"/>
    <w:tmpl w:val="59CEB9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7321AC4"/>
    <w:multiLevelType w:val="hybridMultilevel"/>
    <w:tmpl w:val="94E21A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5A2163"/>
    <w:multiLevelType w:val="multilevel"/>
    <w:tmpl w:val="FFD2D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10"/>
  </w:num>
  <w:num w:numId="6">
    <w:abstractNumId w:val="6"/>
  </w:num>
  <w:num w:numId="7">
    <w:abstractNumId w:val="8"/>
  </w:num>
  <w:num w:numId="8">
    <w:abstractNumId w:val="16"/>
  </w:num>
  <w:num w:numId="9">
    <w:abstractNumId w:val="9"/>
  </w:num>
  <w:num w:numId="10">
    <w:abstractNumId w:val="7"/>
  </w:num>
  <w:num w:numId="11">
    <w:abstractNumId w:val="22"/>
  </w:num>
  <w:num w:numId="12">
    <w:abstractNumId w:val="19"/>
  </w:num>
  <w:num w:numId="13">
    <w:abstractNumId w:val="3"/>
  </w:num>
  <w:num w:numId="14">
    <w:abstractNumId w:val="23"/>
  </w:num>
  <w:num w:numId="15">
    <w:abstractNumId w:val="13"/>
  </w:num>
  <w:num w:numId="16">
    <w:abstractNumId w:val="20"/>
  </w:num>
  <w:num w:numId="17">
    <w:abstractNumId w:val="24"/>
  </w:num>
  <w:num w:numId="18">
    <w:abstractNumId w:val="11"/>
  </w:num>
  <w:num w:numId="19">
    <w:abstractNumId w:val="2"/>
  </w:num>
  <w:num w:numId="20">
    <w:abstractNumId w:val="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18"/>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C2"/>
    <w:rsid w:val="00010F60"/>
    <w:rsid w:val="00025D57"/>
    <w:rsid w:val="00036F7B"/>
    <w:rsid w:val="0003751E"/>
    <w:rsid w:val="000618E4"/>
    <w:rsid w:val="0007099E"/>
    <w:rsid w:val="00092B4F"/>
    <w:rsid w:val="00097C02"/>
    <w:rsid w:val="000A10A2"/>
    <w:rsid w:val="000C58B8"/>
    <w:rsid w:val="000E1CCB"/>
    <w:rsid w:val="000F36F1"/>
    <w:rsid w:val="000F4753"/>
    <w:rsid w:val="000F683D"/>
    <w:rsid w:val="00101216"/>
    <w:rsid w:val="00123486"/>
    <w:rsid w:val="001429D8"/>
    <w:rsid w:val="00154DBC"/>
    <w:rsid w:val="00154E5F"/>
    <w:rsid w:val="00192F9F"/>
    <w:rsid w:val="001B65B7"/>
    <w:rsid w:val="001C169F"/>
    <w:rsid w:val="001C39E2"/>
    <w:rsid w:val="001C7259"/>
    <w:rsid w:val="001E3854"/>
    <w:rsid w:val="001F0F30"/>
    <w:rsid w:val="001F4E80"/>
    <w:rsid w:val="00211C05"/>
    <w:rsid w:val="00220CF4"/>
    <w:rsid w:val="00274F89"/>
    <w:rsid w:val="002769C2"/>
    <w:rsid w:val="00276F1A"/>
    <w:rsid w:val="00291190"/>
    <w:rsid w:val="00296F32"/>
    <w:rsid w:val="002B535E"/>
    <w:rsid w:val="002D2787"/>
    <w:rsid w:val="002D75FD"/>
    <w:rsid w:val="002E5D67"/>
    <w:rsid w:val="002F2113"/>
    <w:rsid w:val="002F419C"/>
    <w:rsid w:val="002F7EF4"/>
    <w:rsid w:val="00311A6C"/>
    <w:rsid w:val="00326697"/>
    <w:rsid w:val="003325BA"/>
    <w:rsid w:val="003476DC"/>
    <w:rsid w:val="00355A13"/>
    <w:rsid w:val="00360214"/>
    <w:rsid w:val="0036110A"/>
    <w:rsid w:val="00361BED"/>
    <w:rsid w:val="003732D9"/>
    <w:rsid w:val="003940E2"/>
    <w:rsid w:val="003A447B"/>
    <w:rsid w:val="003A60E2"/>
    <w:rsid w:val="003A6E75"/>
    <w:rsid w:val="003B31B2"/>
    <w:rsid w:val="003C5EC6"/>
    <w:rsid w:val="003E79E7"/>
    <w:rsid w:val="003F7A48"/>
    <w:rsid w:val="00400116"/>
    <w:rsid w:val="00401732"/>
    <w:rsid w:val="00420EBF"/>
    <w:rsid w:val="004538CD"/>
    <w:rsid w:val="00483C34"/>
    <w:rsid w:val="00491755"/>
    <w:rsid w:val="004B4738"/>
    <w:rsid w:val="004B5709"/>
    <w:rsid w:val="004C03C7"/>
    <w:rsid w:val="004E5264"/>
    <w:rsid w:val="004F5A51"/>
    <w:rsid w:val="004F7C19"/>
    <w:rsid w:val="00500229"/>
    <w:rsid w:val="005203FF"/>
    <w:rsid w:val="0053267F"/>
    <w:rsid w:val="005440A1"/>
    <w:rsid w:val="005526BE"/>
    <w:rsid w:val="00552E34"/>
    <w:rsid w:val="00554E74"/>
    <w:rsid w:val="00594880"/>
    <w:rsid w:val="005B2BF9"/>
    <w:rsid w:val="005C3114"/>
    <w:rsid w:val="005C4677"/>
    <w:rsid w:val="005D6F9C"/>
    <w:rsid w:val="005E406C"/>
    <w:rsid w:val="005F05F8"/>
    <w:rsid w:val="005F4323"/>
    <w:rsid w:val="005F624C"/>
    <w:rsid w:val="00627F85"/>
    <w:rsid w:val="00640226"/>
    <w:rsid w:val="00644820"/>
    <w:rsid w:val="00650D22"/>
    <w:rsid w:val="0066283F"/>
    <w:rsid w:val="00667C53"/>
    <w:rsid w:val="00671A92"/>
    <w:rsid w:val="00697135"/>
    <w:rsid w:val="006A5707"/>
    <w:rsid w:val="006A61E9"/>
    <w:rsid w:val="006A6562"/>
    <w:rsid w:val="006D5D99"/>
    <w:rsid w:val="006E49E0"/>
    <w:rsid w:val="006F56CD"/>
    <w:rsid w:val="00715DA3"/>
    <w:rsid w:val="00720B08"/>
    <w:rsid w:val="00726791"/>
    <w:rsid w:val="007309FD"/>
    <w:rsid w:val="00730E38"/>
    <w:rsid w:val="00733775"/>
    <w:rsid w:val="00734386"/>
    <w:rsid w:val="007425E4"/>
    <w:rsid w:val="007463F3"/>
    <w:rsid w:val="00757D4D"/>
    <w:rsid w:val="00765F07"/>
    <w:rsid w:val="007744C7"/>
    <w:rsid w:val="0078056B"/>
    <w:rsid w:val="007A06D3"/>
    <w:rsid w:val="007C549B"/>
    <w:rsid w:val="007E301B"/>
    <w:rsid w:val="007F3D69"/>
    <w:rsid w:val="008022A4"/>
    <w:rsid w:val="008053F5"/>
    <w:rsid w:val="0081074D"/>
    <w:rsid w:val="00812F77"/>
    <w:rsid w:val="008252FF"/>
    <w:rsid w:val="00860BBB"/>
    <w:rsid w:val="008847A7"/>
    <w:rsid w:val="00892B90"/>
    <w:rsid w:val="008A6A00"/>
    <w:rsid w:val="008A72CF"/>
    <w:rsid w:val="008B1498"/>
    <w:rsid w:val="008C49E5"/>
    <w:rsid w:val="008C78E2"/>
    <w:rsid w:val="008E40FB"/>
    <w:rsid w:val="009279DB"/>
    <w:rsid w:val="0093756A"/>
    <w:rsid w:val="00943277"/>
    <w:rsid w:val="0094498C"/>
    <w:rsid w:val="00947BB9"/>
    <w:rsid w:val="00965C9B"/>
    <w:rsid w:val="00974D88"/>
    <w:rsid w:val="00975851"/>
    <w:rsid w:val="00981531"/>
    <w:rsid w:val="00985EE3"/>
    <w:rsid w:val="009942FF"/>
    <w:rsid w:val="009D0211"/>
    <w:rsid w:val="009D0CC9"/>
    <w:rsid w:val="009D4751"/>
    <w:rsid w:val="009E1671"/>
    <w:rsid w:val="009F1EC1"/>
    <w:rsid w:val="00A03581"/>
    <w:rsid w:val="00A15B6B"/>
    <w:rsid w:val="00A33A8C"/>
    <w:rsid w:val="00A343C8"/>
    <w:rsid w:val="00A41C08"/>
    <w:rsid w:val="00A4331A"/>
    <w:rsid w:val="00A452EB"/>
    <w:rsid w:val="00A46071"/>
    <w:rsid w:val="00A503A9"/>
    <w:rsid w:val="00A55F92"/>
    <w:rsid w:val="00A56B58"/>
    <w:rsid w:val="00A80360"/>
    <w:rsid w:val="00A818EF"/>
    <w:rsid w:val="00A961DF"/>
    <w:rsid w:val="00A96CC0"/>
    <w:rsid w:val="00AA6B5A"/>
    <w:rsid w:val="00AA7D5C"/>
    <w:rsid w:val="00AB5556"/>
    <w:rsid w:val="00AC61D4"/>
    <w:rsid w:val="00AF425F"/>
    <w:rsid w:val="00B00578"/>
    <w:rsid w:val="00B075CD"/>
    <w:rsid w:val="00B1392D"/>
    <w:rsid w:val="00B26F73"/>
    <w:rsid w:val="00B313D8"/>
    <w:rsid w:val="00B443CD"/>
    <w:rsid w:val="00B50245"/>
    <w:rsid w:val="00B529B7"/>
    <w:rsid w:val="00B532F5"/>
    <w:rsid w:val="00B55DFA"/>
    <w:rsid w:val="00B63B40"/>
    <w:rsid w:val="00B861B2"/>
    <w:rsid w:val="00B92A15"/>
    <w:rsid w:val="00B96A39"/>
    <w:rsid w:val="00BB26F7"/>
    <w:rsid w:val="00BB5ED4"/>
    <w:rsid w:val="00BD7743"/>
    <w:rsid w:val="00BF0EA0"/>
    <w:rsid w:val="00C002C8"/>
    <w:rsid w:val="00C015BD"/>
    <w:rsid w:val="00C0518A"/>
    <w:rsid w:val="00C13F3D"/>
    <w:rsid w:val="00C26BF5"/>
    <w:rsid w:val="00C31B7E"/>
    <w:rsid w:val="00C51C47"/>
    <w:rsid w:val="00C612F5"/>
    <w:rsid w:val="00C61AEE"/>
    <w:rsid w:val="00C620F5"/>
    <w:rsid w:val="00C63118"/>
    <w:rsid w:val="00C70110"/>
    <w:rsid w:val="00C87DAA"/>
    <w:rsid w:val="00CA7EC5"/>
    <w:rsid w:val="00CD0D96"/>
    <w:rsid w:val="00CD2684"/>
    <w:rsid w:val="00CD54F8"/>
    <w:rsid w:val="00CD6926"/>
    <w:rsid w:val="00CE6A61"/>
    <w:rsid w:val="00CF6F69"/>
    <w:rsid w:val="00D12B06"/>
    <w:rsid w:val="00D1374A"/>
    <w:rsid w:val="00D14BA9"/>
    <w:rsid w:val="00D17F4B"/>
    <w:rsid w:val="00D213D9"/>
    <w:rsid w:val="00D328E9"/>
    <w:rsid w:val="00D37166"/>
    <w:rsid w:val="00D377FE"/>
    <w:rsid w:val="00D40FD5"/>
    <w:rsid w:val="00D457FC"/>
    <w:rsid w:val="00D57238"/>
    <w:rsid w:val="00D75FDE"/>
    <w:rsid w:val="00D76E3D"/>
    <w:rsid w:val="00D8071C"/>
    <w:rsid w:val="00D93BE0"/>
    <w:rsid w:val="00DA2266"/>
    <w:rsid w:val="00DA337B"/>
    <w:rsid w:val="00DB111D"/>
    <w:rsid w:val="00DC3947"/>
    <w:rsid w:val="00DC526E"/>
    <w:rsid w:val="00DD4E0D"/>
    <w:rsid w:val="00E064EE"/>
    <w:rsid w:val="00E0788D"/>
    <w:rsid w:val="00E40B05"/>
    <w:rsid w:val="00E5252F"/>
    <w:rsid w:val="00E551A7"/>
    <w:rsid w:val="00E72BE6"/>
    <w:rsid w:val="00E72E3B"/>
    <w:rsid w:val="00E737A5"/>
    <w:rsid w:val="00E775B6"/>
    <w:rsid w:val="00ED3C8A"/>
    <w:rsid w:val="00ED6C60"/>
    <w:rsid w:val="00EF2054"/>
    <w:rsid w:val="00EF6249"/>
    <w:rsid w:val="00F03EA1"/>
    <w:rsid w:val="00F172D5"/>
    <w:rsid w:val="00F440A8"/>
    <w:rsid w:val="00F46C35"/>
    <w:rsid w:val="00F479CA"/>
    <w:rsid w:val="00F53ABE"/>
    <w:rsid w:val="00F62960"/>
    <w:rsid w:val="00F65844"/>
    <w:rsid w:val="00F82D8F"/>
    <w:rsid w:val="00F85B80"/>
    <w:rsid w:val="00F873CD"/>
    <w:rsid w:val="00F910A5"/>
    <w:rsid w:val="00F91FB0"/>
    <w:rsid w:val="00F947AA"/>
    <w:rsid w:val="00F96F3A"/>
    <w:rsid w:val="00FA2041"/>
    <w:rsid w:val="00FA30B6"/>
    <w:rsid w:val="00FA4407"/>
    <w:rsid w:val="00FC06C2"/>
    <w:rsid w:val="00FC3D3E"/>
    <w:rsid w:val="00FC5363"/>
    <w:rsid w:val="00FD00ED"/>
    <w:rsid w:val="00FD242D"/>
    <w:rsid w:val="00FD59CF"/>
    <w:rsid w:val="00FD626A"/>
    <w:rsid w:val="00FD7004"/>
    <w:rsid w:val="00FE0C36"/>
    <w:rsid w:val="00FE35C0"/>
    <w:rsid w:val="00FF0C20"/>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6AEF"/>
  <w15:chartTrackingRefBased/>
  <w15:docId w15:val="{C4808E01-8955-40A0-A9CF-97F593CD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F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2F9F"/>
    <w:pPr>
      <w:ind w:left="720"/>
      <w:contextualSpacing/>
    </w:pPr>
  </w:style>
  <w:style w:type="paragraph" w:styleId="Encabezado">
    <w:name w:val="header"/>
    <w:basedOn w:val="Normal"/>
    <w:link w:val="EncabezadoCar"/>
    <w:uiPriority w:val="99"/>
    <w:unhideWhenUsed/>
    <w:rsid w:val="009D0C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0CC9"/>
  </w:style>
  <w:style w:type="paragraph" w:styleId="Piedepgina">
    <w:name w:val="footer"/>
    <w:basedOn w:val="Normal"/>
    <w:link w:val="PiedepginaCar"/>
    <w:uiPriority w:val="99"/>
    <w:unhideWhenUsed/>
    <w:rsid w:val="009D0C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0CC9"/>
  </w:style>
  <w:style w:type="character" w:styleId="Hipervnculo">
    <w:name w:val="Hyperlink"/>
    <w:basedOn w:val="Fuentedeprrafopredeter"/>
    <w:uiPriority w:val="99"/>
    <w:semiHidden/>
    <w:unhideWhenUsed/>
    <w:rsid w:val="00D75FDE"/>
    <w:rPr>
      <w:color w:val="0000FF"/>
      <w:u w:val="single"/>
    </w:rPr>
  </w:style>
  <w:style w:type="table" w:styleId="Tablaconcuadrcula">
    <w:name w:val="Table Grid"/>
    <w:basedOn w:val="Tablanormal"/>
    <w:uiPriority w:val="39"/>
    <w:rsid w:val="004B4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4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75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756A"/>
    <w:rPr>
      <w:rFonts w:ascii="Segoe UI" w:hAnsi="Segoe UI" w:cs="Segoe UI"/>
      <w:sz w:val="18"/>
      <w:szCs w:val="18"/>
    </w:rPr>
  </w:style>
  <w:style w:type="table" w:customStyle="1" w:styleId="TableNormal">
    <w:name w:val="Table Normal"/>
    <w:uiPriority w:val="2"/>
    <w:semiHidden/>
    <w:unhideWhenUsed/>
    <w:qFormat/>
    <w:rsid w:val="006A65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562"/>
    <w:pPr>
      <w:widowControl w:val="0"/>
      <w:autoSpaceDE w:val="0"/>
      <w:autoSpaceDN w:val="0"/>
      <w:spacing w:after="0" w:line="240" w:lineRule="auto"/>
    </w:pPr>
    <w:rPr>
      <w:rFonts w:ascii="Arial" w:eastAsia="Arial" w:hAnsi="Arial" w:cs="Arial"/>
      <w:lang w:eastAsia="es-ES" w:bidi="es-ES"/>
    </w:rPr>
  </w:style>
  <w:style w:type="paragraph" w:customStyle="1" w:styleId="paragraph">
    <w:name w:val="paragraph"/>
    <w:basedOn w:val="Normal"/>
    <w:rsid w:val="005F43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5F4323"/>
  </w:style>
  <w:style w:type="character" w:customStyle="1" w:styleId="eop">
    <w:name w:val="eop"/>
    <w:basedOn w:val="Fuentedeprrafopredeter"/>
    <w:rsid w:val="005F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94096">
      <w:bodyDiv w:val="1"/>
      <w:marLeft w:val="0"/>
      <w:marRight w:val="0"/>
      <w:marTop w:val="0"/>
      <w:marBottom w:val="0"/>
      <w:divBdr>
        <w:top w:val="none" w:sz="0" w:space="0" w:color="auto"/>
        <w:left w:val="none" w:sz="0" w:space="0" w:color="auto"/>
        <w:bottom w:val="none" w:sz="0" w:space="0" w:color="auto"/>
        <w:right w:val="none" w:sz="0" w:space="0" w:color="auto"/>
      </w:divBdr>
    </w:div>
    <w:div w:id="1038822989">
      <w:bodyDiv w:val="1"/>
      <w:marLeft w:val="0"/>
      <w:marRight w:val="0"/>
      <w:marTop w:val="0"/>
      <w:marBottom w:val="0"/>
      <w:divBdr>
        <w:top w:val="none" w:sz="0" w:space="0" w:color="auto"/>
        <w:left w:val="none" w:sz="0" w:space="0" w:color="auto"/>
        <w:bottom w:val="none" w:sz="0" w:space="0" w:color="auto"/>
        <w:right w:val="none" w:sz="0" w:space="0" w:color="auto"/>
      </w:divBdr>
    </w:div>
    <w:div w:id="1707826905">
      <w:bodyDiv w:val="1"/>
      <w:marLeft w:val="0"/>
      <w:marRight w:val="0"/>
      <w:marTop w:val="0"/>
      <w:marBottom w:val="0"/>
      <w:divBdr>
        <w:top w:val="none" w:sz="0" w:space="0" w:color="auto"/>
        <w:left w:val="none" w:sz="0" w:space="0" w:color="auto"/>
        <w:bottom w:val="none" w:sz="0" w:space="0" w:color="auto"/>
        <w:right w:val="none" w:sz="0" w:space="0" w:color="auto"/>
      </w:divBdr>
    </w:div>
    <w:div w:id="1733428830">
      <w:bodyDiv w:val="1"/>
      <w:marLeft w:val="0"/>
      <w:marRight w:val="0"/>
      <w:marTop w:val="0"/>
      <w:marBottom w:val="0"/>
      <w:divBdr>
        <w:top w:val="none" w:sz="0" w:space="0" w:color="auto"/>
        <w:left w:val="none" w:sz="0" w:space="0" w:color="auto"/>
        <w:bottom w:val="none" w:sz="0" w:space="0" w:color="auto"/>
        <w:right w:val="none" w:sz="0" w:space="0" w:color="auto"/>
      </w:divBdr>
      <w:divsChild>
        <w:div w:id="1304044194">
          <w:marLeft w:val="0"/>
          <w:marRight w:val="0"/>
          <w:marTop w:val="0"/>
          <w:marBottom w:val="0"/>
          <w:divBdr>
            <w:top w:val="none" w:sz="0" w:space="0" w:color="auto"/>
            <w:left w:val="none" w:sz="0" w:space="0" w:color="auto"/>
            <w:bottom w:val="none" w:sz="0" w:space="0" w:color="auto"/>
            <w:right w:val="none" w:sz="0" w:space="0" w:color="auto"/>
          </w:divBdr>
        </w:div>
        <w:div w:id="1069301980">
          <w:marLeft w:val="0"/>
          <w:marRight w:val="0"/>
          <w:marTop w:val="0"/>
          <w:marBottom w:val="0"/>
          <w:divBdr>
            <w:top w:val="none" w:sz="0" w:space="0" w:color="auto"/>
            <w:left w:val="none" w:sz="0" w:space="0" w:color="auto"/>
            <w:bottom w:val="none" w:sz="0" w:space="0" w:color="auto"/>
            <w:right w:val="none" w:sz="0" w:space="0" w:color="auto"/>
          </w:divBdr>
        </w:div>
        <w:div w:id="1085492164">
          <w:marLeft w:val="0"/>
          <w:marRight w:val="0"/>
          <w:marTop w:val="0"/>
          <w:marBottom w:val="0"/>
          <w:divBdr>
            <w:top w:val="none" w:sz="0" w:space="0" w:color="auto"/>
            <w:left w:val="none" w:sz="0" w:space="0" w:color="auto"/>
            <w:bottom w:val="none" w:sz="0" w:space="0" w:color="auto"/>
            <w:right w:val="none" w:sz="0" w:space="0" w:color="auto"/>
          </w:divBdr>
        </w:div>
        <w:div w:id="1191071792">
          <w:marLeft w:val="0"/>
          <w:marRight w:val="0"/>
          <w:marTop w:val="0"/>
          <w:marBottom w:val="0"/>
          <w:divBdr>
            <w:top w:val="none" w:sz="0" w:space="0" w:color="auto"/>
            <w:left w:val="none" w:sz="0" w:space="0" w:color="auto"/>
            <w:bottom w:val="none" w:sz="0" w:space="0" w:color="auto"/>
            <w:right w:val="none" w:sz="0" w:space="0" w:color="auto"/>
          </w:divBdr>
        </w:div>
        <w:div w:id="1837376020">
          <w:marLeft w:val="0"/>
          <w:marRight w:val="0"/>
          <w:marTop w:val="0"/>
          <w:marBottom w:val="0"/>
          <w:divBdr>
            <w:top w:val="none" w:sz="0" w:space="0" w:color="auto"/>
            <w:left w:val="none" w:sz="0" w:space="0" w:color="auto"/>
            <w:bottom w:val="none" w:sz="0" w:space="0" w:color="auto"/>
            <w:right w:val="none" w:sz="0" w:space="0" w:color="auto"/>
          </w:divBdr>
        </w:div>
      </w:divsChild>
    </w:div>
    <w:div w:id="19238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925468-459b-45f5-871e-c42c088f0f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667BAAE9E3142991AE991F6E41379" ma:contentTypeVersion="18" ma:contentTypeDescription="Create a new document." ma:contentTypeScope="" ma:versionID="9154fe2dd96d78777c7887b0676df6f1">
  <xsd:schema xmlns:xsd="http://www.w3.org/2001/XMLSchema" xmlns:xs="http://www.w3.org/2001/XMLSchema" xmlns:p="http://schemas.microsoft.com/office/2006/metadata/properties" xmlns:ns3="c5925468-459b-45f5-871e-c42c088f0f2c" xmlns:ns4="afeaef07-90fe-48bc-ae9a-7dbbe16f502e" targetNamespace="http://schemas.microsoft.com/office/2006/metadata/properties" ma:root="true" ma:fieldsID="8ddab21cb2f92f6b872bf7f91ec70f4b" ns3:_="" ns4:_="">
    <xsd:import namespace="c5925468-459b-45f5-871e-c42c088f0f2c"/>
    <xsd:import namespace="afeaef07-90fe-48bc-ae9a-7dbbe16f50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25468-459b-45f5-871e-c42c088f0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aef07-90fe-48bc-ae9a-7dbbe16f502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53C2-4173-45DC-9410-AFF7DFFD93D0}">
  <ds:schemaRefs>
    <ds:schemaRef ds:uri="http://schemas.microsoft.com/office/2006/metadata/properties"/>
    <ds:schemaRef ds:uri="http://schemas.microsoft.com/office/infopath/2007/PartnerControls"/>
    <ds:schemaRef ds:uri="c5925468-459b-45f5-871e-c42c088f0f2c"/>
  </ds:schemaRefs>
</ds:datastoreItem>
</file>

<file path=customXml/itemProps2.xml><?xml version="1.0" encoding="utf-8"?>
<ds:datastoreItem xmlns:ds="http://schemas.openxmlformats.org/officeDocument/2006/customXml" ds:itemID="{8CCE5236-C285-4C94-896B-A700D6FAD2EC}">
  <ds:schemaRefs>
    <ds:schemaRef ds:uri="http://schemas.microsoft.com/sharepoint/v3/contenttype/forms"/>
  </ds:schemaRefs>
</ds:datastoreItem>
</file>

<file path=customXml/itemProps3.xml><?xml version="1.0" encoding="utf-8"?>
<ds:datastoreItem xmlns:ds="http://schemas.openxmlformats.org/officeDocument/2006/customXml" ds:itemID="{DD6670EC-0EC2-459E-9619-41319F008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25468-459b-45f5-871e-c42c088f0f2c"/>
    <ds:schemaRef ds:uri="afeaef07-90fe-48bc-ae9a-7dbbe16f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46DEA7-5DED-46CE-8473-D70BC027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3335</Words>
  <Characters>17312</Characters>
  <Application>Microsoft Office Word</Application>
  <DocSecurity>0</DocSecurity>
  <Lines>596</Lines>
  <Paragraphs>362</Paragraphs>
  <ScaleCrop>false</ScaleCrop>
  <HeadingPairs>
    <vt:vector size="2" baseType="variant">
      <vt:variant>
        <vt:lpstr>Título</vt:lpstr>
      </vt:variant>
      <vt:variant>
        <vt:i4>1</vt:i4>
      </vt:variant>
    </vt:vector>
  </HeadingPairs>
  <TitlesOfParts>
    <vt:vector size="1" baseType="lpstr">
      <vt:lpstr>Acta nº 134 del  Claustro Universitario Ordinario de la Universidad de Las Palmas de Gran Canaria de 10 de mayo de 2024</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nº 134 del  Claustro Universitario Ordinario de la Universidad de Las Palmas de Gran Canaria de 10 de mayo de 2024</dc:title>
  <dc:subject/>
  <dc:creator>ssg@ulpgc.es</dc:creator>
  <cp:keywords/>
  <dc:description/>
  <cp:lastModifiedBy>NOBREGA RODRIGUEZ</cp:lastModifiedBy>
  <cp:revision>2</cp:revision>
  <cp:lastPrinted>2021-05-13T13:23:00Z</cp:lastPrinted>
  <dcterms:created xsi:type="dcterms:W3CDTF">2024-10-28T12:10:00Z</dcterms:created>
  <dcterms:modified xsi:type="dcterms:W3CDTF">2024-10-28T12:10:00Z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0x010100266667BAAE9E3142991AE991F6E41379</vt:lpwstr>
  </property>
</Properties>
</file>